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3D350" w14:textId="77777777" w:rsidR="007B16D8" w:rsidRPr="006B2EB9" w:rsidRDefault="00B41A21" w:rsidP="007B16D8">
      <w:pPr>
        <w:jc w:val="right"/>
        <w:rPr>
          <w:rFonts w:asciiTheme="minorHAnsi" w:hAnsiTheme="minorHAnsi"/>
        </w:rPr>
      </w:pPr>
      <w:r w:rsidRPr="006B2EB9">
        <w:rPr>
          <w:rFonts w:asciiTheme="minorHAnsi" w:hAnsiTheme="minorHAnsi"/>
        </w:rPr>
        <w:t xml:space="preserve"> </w:t>
      </w:r>
    </w:p>
    <w:p w14:paraId="4D33D351" w14:textId="77777777" w:rsidR="007B16D8" w:rsidRPr="005C3CFA" w:rsidRDefault="007B16D8" w:rsidP="007B16D8">
      <w:pPr>
        <w:rPr>
          <w:rStyle w:val="StyleBodyCalibri"/>
        </w:rPr>
      </w:pPr>
    </w:p>
    <w:p w14:paraId="4D33D352" w14:textId="77777777" w:rsidR="00B93BDD" w:rsidRPr="005C3CFA" w:rsidRDefault="00254D52" w:rsidP="007B16D8">
      <w:pPr>
        <w:rPr>
          <w:rStyle w:val="StyleBodyCalibri"/>
        </w:rPr>
      </w:pPr>
      <w:r w:rsidRPr="005C3CFA">
        <w:rPr>
          <w:rStyle w:val="StyleBodyCalibri"/>
          <w:noProof/>
          <w:lang w:val="pt-BR" w:eastAsia="pt-BR"/>
        </w:rPr>
        <w:drawing>
          <wp:inline distT="0" distB="0" distL="0" distR="0" wp14:anchorId="4D33D541" wp14:editId="4D33D542">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14:paraId="4D33D353" w14:textId="77777777" w:rsidR="00B93BDD" w:rsidRPr="005C3CFA" w:rsidRDefault="00B93BDD" w:rsidP="007B16D8">
      <w:pPr>
        <w:rPr>
          <w:rStyle w:val="StyleBodyCalibri"/>
        </w:rPr>
      </w:pPr>
    </w:p>
    <w:p w14:paraId="4D33D354" w14:textId="77777777" w:rsidR="00B93BDD" w:rsidRPr="005C3CFA" w:rsidRDefault="00B93BDD" w:rsidP="007B16D8">
      <w:pPr>
        <w:rPr>
          <w:rStyle w:val="StyleBodyCalibri"/>
        </w:rPr>
      </w:pPr>
    </w:p>
    <w:p w14:paraId="4D33D355" w14:textId="77777777" w:rsidR="00B93BDD" w:rsidRPr="005C3CFA" w:rsidRDefault="00B93BDD" w:rsidP="007B16D8">
      <w:pPr>
        <w:rPr>
          <w:rStyle w:val="StyleBodyCalibri"/>
        </w:rPr>
      </w:pPr>
    </w:p>
    <w:p w14:paraId="4D33D356" w14:textId="77777777" w:rsidR="00B93BDD" w:rsidRPr="005C3CFA" w:rsidRDefault="00B93BDD" w:rsidP="007B16D8">
      <w:pPr>
        <w:rPr>
          <w:rStyle w:val="StyleBodyCalibri"/>
        </w:rPr>
      </w:pPr>
    </w:p>
    <w:p w14:paraId="4D33D357" w14:textId="77777777" w:rsidR="00B93BDD" w:rsidRPr="005C3CFA" w:rsidRDefault="00B93BDD" w:rsidP="007B16D8">
      <w:pPr>
        <w:rPr>
          <w:rStyle w:val="StyleBodyCalibri"/>
        </w:rPr>
      </w:pPr>
    </w:p>
    <w:p w14:paraId="4D33D358" w14:textId="77777777" w:rsidR="00B93BDD" w:rsidRPr="005C3CFA" w:rsidRDefault="00B93BDD" w:rsidP="007B16D8">
      <w:pPr>
        <w:rPr>
          <w:rStyle w:val="StyleBodyCalibri"/>
        </w:rPr>
      </w:pPr>
    </w:p>
    <w:p w14:paraId="4D33D359" w14:textId="77777777" w:rsidR="00B93BDD" w:rsidRPr="005C3CFA" w:rsidRDefault="00B93BDD" w:rsidP="007B16D8">
      <w:pPr>
        <w:rPr>
          <w:rStyle w:val="StyleBodyCalibri"/>
        </w:rPr>
      </w:pPr>
    </w:p>
    <w:p w14:paraId="4D33D35A" w14:textId="77777777" w:rsidR="00B93BDD" w:rsidRPr="005C3CFA" w:rsidRDefault="00B93BDD" w:rsidP="007B16D8">
      <w:pPr>
        <w:rPr>
          <w:rStyle w:val="StyleBodyCalibri"/>
        </w:rPr>
      </w:pPr>
    </w:p>
    <w:p w14:paraId="4D33D35B" w14:textId="77777777" w:rsidR="00B93BDD" w:rsidRPr="005C3CFA" w:rsidRDefault="00B93BDD" w:rsidP="007B16D8">
      <w:pPr>
        <w:rPr>
          <w:rStyle w:val="StyleBodyCalibri"/>
        </w:rPr>
      </w:pPr>
    </w:p>
    <w:p w14:paraId="4D33D35C" w14:textId="77777777" w:rsidR="00B93BDD" w:rsidRPr="005C3CFA" w:rsidRDefault="00B93BDD" w:rsidP="007B16D8">
      <w:pPr>
        <w:rPr>
          <w:rStyle w:val="StyleBodyCalibri"/>
        </w:rPr>
      </w:pPr>
    </w:p>
    <w:p w14:paraId="2AB004F0" w14:textId="73F20A21" w:rsidR="001439E0" w:rsidRPr="00A23B14" w:rsidRDefault="00623AB5" w:rsidP="001439E0">
      <w:pPr>
        <w:pStyle w:val="Title"/>
        <w:jc w:val="right"/>
        <w:rPr>
          <w:rFonts w:asciiTheme="minorHAnsi" w:hAnsiTheme="minorHAnsi"/>
          <w:lang w:val="pt-BR"/>
        </w:rPr>
      </w:pPr>
      <w:r w:rsidRPr="00A23B14">
        <w:rPr>
          <w:rFonts w:asciiTheme="minorHAnsi" w:hAnsiTheme="minorHAnsi"/>
          <w:lang w:val="pt-BR"/>
        </w:rPr>
        <w:t>CA PPM v14.</w:t>
      </w:r>
      <w:r w:rsidR="00D845F6" w:rsidRPr="00A23B14">
        <w:rPr>
          <w:rFonts w:asciiTheme="minorHAnsi" w:hAnsiTheme="minorHAnsi"/>
          <w:lang w:val="pt-BR"/>
        </w:rPr>
        <w:t>3</w:t>
      </w:r>
      <w:r w:rsidR="001439E0" w:rsidRPr="00A23B14">
        <w:rPr>
          <w:rFonts w:asciiTheme="minorHAnsi" w:hAnsiTheme="minorHAnsi"/>
          <w:lang w:val="pt-BR"/>
        </w:rPr>
        <w:br/>
        <w:t xml:space="preserve">CA PPM </w:t>
      </w:r>
      <w:r w:rsidR="00A23B14" w:rsidRPr="00A23B14">
        <w:rPr>
          <w:rFonts w:asciiTheme="minorHAnsi" w:hAnsiTheme="minorHAnsi"/>
          <w:lang w:val="pt-BR"/>
        </w:rPr>
        <w:t>v14.4</w:t>
      </w:r>
      <w:r w:rsidR="00666750">
        <w:rPr>
          <w:rFonts w:asciiTheme="minorHAnsi" w:hAnsiTheme="minorHAnsi"/>
          <w:lang w:val="pt-BR"/>
        </w:rPr>
        <w:br/>
        <w:t>CA PPM v15.1</w:t>
      </w:r>
    </w:p>
    <w:p w14:paraId="4D33D35E" w14:textId="60392066" w:rsidR="00C611D1" w:rsidRPr="006B2EB9" w:rsidRDefault="007D58A0" w:rsidP="00371DD1">
      <w:pPr>
        <w:pStyle w:val="Title"/>
        <w:jc w:val="right"/>
        <w:rPr>
          <w:rFonts w:asciiTheme="minorHAnsi" w:hAnsiTheme="minorHAnsi"/>
        </w:rPr>
      </w:pPr>
      <w:r>
        <w:rPr>
          <w:rFonts w:asciiTheme="minorHAnsi" w:hAnsiTheme="minorHAnsi"/>
        </w:rPr>
        <w:t xml:space="preserve">Benefits Calculation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Pr>
          <w:rFonts w:asciiTheme="minorHAnsi" w:hAnsiTheme="minorHAnsi"/>
        </w:rPr>
        <w:t>1.</w:t>
      </w:r>
      <w:r w:rsidR="009B6231">
        <w:rPr>
          <w:rFonts w:asciiTheme="minorHAnsi" w:hAnsiTheme="minorHAnsi"/>
        </w:rPr>
        <w:t>2</w:t>
      </w:r>
      <w:r>
        <w:rPr>
          <w:rFonts w:asciiTheme="minorHAnsi" w:hAnsiTheme="minorHAnsi"/>
        </w:rPr>
        <w:t xml:space="preserve"> </w:t>
      </w:r>
      <w:r w:rsidR="004A5553" w:rsidRPr="006B2EB9">
        <w:rPr>
          <w:rFonts w:asciiTheme="minorHAnsi" w:hAnsiTheme="minorHAnsi"/>
        </w:rPr>
        <w:t>– Installation Procedure</w:t>
      </w:r>
    </w:p>
    <w:p w14:paraId="4D33D35F" w14:textId="77777777" w:rsidR="004A5553" w:rsidRPr="005C3CFA" w:rsidRDefault="004A5553" w:rsidP="004A5553">
      <w:pPr>
        <w:rPr>
          <w:rStyle w:val="StyleBodyCalibri"/>
        </w:rPr>
      </w:pPr>
    </w:p>
    <w:p w14:paraId="4D33D360" w14:textId="77777777" w:rsidR="00E723A9" w:rsidRPr="005C3CFA" w:rsidRDefault="00E723A9" w:rsidP="00E723A9">
      <w:pPr>
        <w:rPr>
          <w:rStyle w:val="StyleBodyCalibri"/>
        </w:rPr>
      </w:pPr>
    </w:p>
    <w:p w14:paraId="4D33D361" w14:textId="77777777"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14:paraId="4D33D362" w14:textId="77777777" w:rsidR="007B16D8" w:rsidRPr="005C3CFA" w:rsidRDefault="007B16D8" w:rsidP="007B16D8">
      <w:pPr>
        <w:rPr>
          <w:rStyle w:val="StyleBodyCalibri"/>
        </w:rPr>
      </w:pPr>
    </w:p>
    <w:p w14:paraId="4D33D363" w14:textId="77777777"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14:paraId="4D33D364" w14:textId="77777777"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14:paraId="4D33D365" w14:textId="77777777" w:rsidR="005D2BF9" w:rsidRPr="005C3CFA" w:rsidRDefault="005D2BF9" w:rsidP="00DD32E5">
      <w:pPr>
        <w:rPr>
          <w:rStyle w:val="StyleBodyCalibri"/>
        </w:rPr>
      </w:pPr>
    </w:p>
    <w:p w14:paraId="1789CCCA" w14:textId="77777777" w:rsidR="00E71380"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30354737" w:history="1">
        <w:r w:rsidR="00E71380" w:rsidRPr="00215CBA">
          <w:rPr>
            <w:rStyle w:val="Hyperlink"/>
            <w:noProof/>
          </w:rPr>
          <w:t>1.</w:t>
        </w:r>
        <w:r w:rsidR="00E71380">
          <w:rPr>
            <w:rFonts w:asciiTheme="minorHAnsi" w:eastAsiaTheme="minorEastAsia" w:hAnsiTheme="minorHAnsi" w:cstheme="minorBidi"/>
            <w:b w:val="0"/>
            <w:bCs w:val="0"/>
            <w:caps w:val="0"/>
            <w:noProof/>
            <w:sz w:val="22"/>
            <w:szCs w:val="22"/>
          </w:rPr>
          <w:tab/>
        </w:r>
        <w:r w:rsidR="00E71380" w:rsidRPr="00215CBA">
          <w:rPr>
            <w:rStyle w:val="Hyperlink"/>
            <w:noProof/>
          </w:rPr>
          <w:t>Installation Instructions</w:t>
        </w:r>
        <w:r w:rsidR="00E71380">
          <w:rPr>
            <w:noProof/>
            <w:webHidden/>
          </w:rPr>
          <w:tab/>
        </w:r>
        <w:r w:rsidR="00E71380">
          <w:rPr>
            <w:noProof/>
            <w:webHidden/>
          </w:rPr>
          <w:fldChar w:fldCharType="begin"/>
        </w:r>
        <w:r w:rsidR="00E71380">
          <w:rPr>
            <w:noProof/>
            <w:webHidden/>
          </w:rPr>
          <w:instrText xml:space="preserve"> PAGEREF _Toc430354737 \h </w:instrText>
        </w:r>
        <w:r w:rsidR="00E71380">
          <w:rPr>
            <w:noProof/>
            <w:webHidden/>
          </w:rPr>
        </w:r>
        <w:r w:rsidR="00E71380">
          <w:rPr>
            <w:noProof/>
            <w:webHidden/>
          </w:rPr>
          <w:fldChar w:fldCharType="separate"/>
        </w:r>
        <w:r w:rsidR="00E71380">
          <w:rPr>
            <w:noProof/>
            <w:webHidden/>
          </w:rPr>
          <w:t>3</w:t>
        </w:r>
        <w:r w:rsidR="00E71380">
          <w:rPr>
            <w:noProof/>
            <w:webHidden/>
          </w:rPr>
          <w:fldChar w:fldCharType="end"/>
        </w:r>
      </w:hyperlink>
    </w:p>
    <w:p w14:paraId="1C822EF0" w14:textId="77777777" w:rsidR="00E71380" w:rsidRDefault="009B6231">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38" w:history="1">
        <w:r w:rsidR="00E71380" w:rsidRPr="00215CBA">
          <w:rPr>
            <w:rStyle w:val="Hyperlink"/>
            <w:noProof/>
          </w:rPr>
          <w:t>1.1.</w:t>
        </w:r>
        <w:r w:rsidR="00E71380">
          <w:rPr>
            <w:rFonts w:asciiTheme="minorHAnsi" w:eastAsiaTheme="minorEastAsia" w:hAnsiTheme="minorHAnsi" w:cstheme="minorBidi"/>
            <w:smallCaps w:val="0"/>
            <w:noProof/>
            <w:sz w:val="22"/>
            <w:szCs w:val="22"/>
          </w:rPr>
          <w:tab/>
        </w:r>
        <w:r w:rsidR="00E71380" w:rsidRPr="00215CBA">
          <w:rPr>
            <w:rStyle w:val="Hyperlink"/>
            <w:noProof/>
          </w:rPr>
          <w:t>Pre-reqs</w:t>
        </w:r>
        <w:r w:rsidR="00E71380">
          <w:rPr>
            <w:noProof/>
            <w:webHidden/>
          </w:rPr>
          <w:tab/>
        </w:r>
        <w:r w:rsidR="00E71380">
          <w:rPr>
            <w:noProof/>
            <w:webHidden/>
          </w:rPr>
          <w:fldChar w:fldCharType="begin"/>
        </w:r>
        <w:r w:rsidR="00E71380">
          <w:rPr>
            <w:noProof/>
            <w:webHidden/>
          </w:rPr>
          <w:instrText xml:space="preserve"> PAGEREF _Toc430354738 \h </w:instrText>
        </w:r>
        <w:r w:rsidR="00E71380">
          <w:rPr>
            <w:noProof/>
            <w:webHidden/>
          </w:rPr>
        </w:r>
        <w:r w:rsidR="00E71380">
          <w:rPr>
            <w:noProof/>
            <w:webHidden/>
          </w:rPr>
          <w:fldChar w:fldCharType="separate"/>
        </w:r>
        <w:r w:rsidR="00E71380">
          <w:rPr>
            <w:noProof/>
            <w:webHidden/>
          </w:rPr>
          <w:t>3</w:t>
        </w:r>
        <w:r w:rsidR="00E71380">
          <w:rPr>
            <w:noProof/>
            <w:webHidden/>
          </w:rPr>
          <w:fldChar w:fldCharType="end"/>
        </w:r>
      </w:hyperlink>
    </w:p>
    <w:p w14:paraId="494F6097" w14:textId="77777777" w:rsidR="00E71380" w:rsidRDefault="009B6231">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39" w:history="1">
        <w:r w:rsidR="00E71380" w:rsidRPr="00215CBA">
          <w:rPr>
            <w:rStyle w:val="Hyperlink"/>
            <w:noProof/>
          </w:rPr>
          <w:t>1.2.</w:t>
        </w:r>
        <w:r w:rsidR="00E71380">
          <w:rPr>
            <w:rFonts w:asciiTheme="minorHAnsi" w:eastAsiaTheme="minorEastAsia" w:hAnsiTheme="minorHAnsi" w:cstheme="minorBidi"/>
            <w:smallCaps w:val="0"/>
            <w:noProof/>
            <w:sz w:val="22"/>
            <w:szCs w:val="22"/>
          </w:rPr>
          <w:tab/>
        </w:r>
        <w:r w:rsidR="00E71380" w:rsidRPr="00215CBA">
          <w:rPr>
            <w:rStyle w:val="Hyperlink"/>
            <w:noProof/>
          </w:rPr>
          <w:t>Installing the Application</w:t>
        </w:r>
        <w:r w:rsidR="00E71380">
          <w:rPr>
            <w:noProof/>
            <w:webHidden/>
          </w:rPr>
          <w:tab/>
        </w:r>
        <w:r w:rsidR="00E71380">
          <w:rPr>
            <w:noProof/>
            <w:webHidden/>
          </w:rPr>
          <w:fldChar w:fldCharType="begin"/>
        </w:r>
        <w:r w:rsidR="00E71380">
          <w:rPr>
            <w:noProof/>
            <w:webHidden/>
          </w:rPr>
          <w:instrText xml:space="preserve"> PAGEREF _Toc430354739 \h </w:instrText>
        </w:r>
        <w:r w:rsidR="00E71380">
          <w:rPr>
            <w:noProof/>
            <w:webHidden/>
          </w:rPr>
        </w:r>
        <w:r w:rsidR="00E71380">
          <w:rPr>
            <w:noProof/>
            <w:webHidden/>
          </w:rPr>
          <w:fldChar w:fldCharType="separate"/>
        </w:r>
        <w:r w:rsidR="00E71380">
          <w:rPr>
            <w:noProof/>
            <w:webHidden/>
          </w:rPr>
          <w:t>3</w:t>
        </w:r>
        <w:r w:rsidR="00E71380">
          <w:rPr>
            <w:noProof/>
            <w:webHidden/>
          </w:rPr>
          <w:fldChar w:fldCharType="end"/>
        </w:r>
      </w:hyperlink>
    </w:p>
    <w:p w14:paraId="05394B90" w14:textId="77777777" w:rsidR="00E71380" w:rsidRDefault="009B6231">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0" w:history="1">
        <w:r w:rsidR="00E71380" w:rsidRPr="00215CBA">
          <w:rPr>
            <w:rStyle w:val="Hyperlink"/>
            <w:noProof/>
          </w:rPr>
          <w:t>1.3.</w:t>
        </w:r>
        <w:r w:rsidR="00E71380">
          <w:rPr>
            <w:rFonts w:asciiTheme="minorHAnsi" w:eastAsiaTheme="minorEastAsia" w:hAnsiTheme="minorHAnsi" w:cstheme="minorBidi"/>
            <w:smallCaps w:val="0"/>
            <w:noProof/>
            <w:sz w:val="22"/>
            <w:szCs w:val="22"/>
          </w:rPr>
          <w:tab/>
        </w:r>
        <w:r w:rsidR="00E71380" w:rsidRPr="00215CBA">
          <w:rPr>
            <w:rStyle w:val="Hyperlink"/>
            <w:noProof/>
          </w:rPr>
          <w:t>Post-installation procedures</w:t>
        </w:r>
        <w:r w:rsidR="00E71380">
          <w:rPr>
            <w:noProof/>
            <w:webHidden/>
          </w:rPr>
          <w:tab/>
        </w:r>
        <w:r w:rsidR="00E71380">
          <w:rPr>
            <w:noProof/>
            <w:webHidden/>
          </w:rPr>
          <w:fldChar w:fldCharType="begin"/>
        </w:r>
        <w:r w:rsidR="00E71380">
          <w:rPr>
            <w:noProof/>
            <w:webHidden/>
          </w:rPr>
          <w:instrText xml:space="preserve"> PAGEREF _Toc430354740 \h </w:instrText>
        </w:r>
        <w:r w:rsidR="00E71380">
          <w:rPr>
            <w:noProof/>
            <w:webHidden/>
          </w:rPr>
        </w:r>
        <w:r w:rsidR="00E71380">
          <w:rPr>
            <w:noProof/>
            <w:webHidden/>
          </w:rPr>
          <w:fldChar w:fldCharType="separate"/>
        </w:r>
        <w:r w:rsidR="00E71380">
          <w:rPr>
            <w:noProof/>
            <w:webHidden/>
          </w:rPr>
          <w:t>4</w:t>
        </w:r>
        <w:r w:rsidR="00E71380">
          <w:rPr>
            <w:noProof/>
            <w:webHidden/>
          </w:rPr>
          <w:fldChar w:fldCharType="end"/>
        </w:r>
      </w:hyperlink>
    </w:p>
    <w:p w14:paraId="02148A77" w14:textId="77777777" w:rsidR="00E71380" w:rsidRDefault="009B6231">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1" w:history="1">
        <w:r w:rsidR="00E71380" w:rsidRPr="00215CBA">
          <w:rPr>
            <w:rStyle w:val="Hyperlink"/>
            <w:noProof/>
          </w:rPr>
          <w:t>1.4.</w:t>
        </w:r>
        <w:r w:rsidR="00E71380">
          <w:rPr>
            <w:rFonts w:asciiTheme="minorHAnsi" w:eastAsiaTheme="minorEastAsia" w:hAnsiTheme="minorHAnsi" w:cstheme="minorBidi"/>
            <w:smallCaps w:val="0"/>
            <w:noProof/>
            <w:sz w:val="22"/>
            <w:szCs w:val="22"/>
          </w:rPr>
          <w:tab/>
        </w:r>
        <w:r w:rsidR="00E71380" w:rsidRPr="00215CBA">
          <w:rPr>
            <w:rStyle w:val="Hyperlink"/>
            <w:noProof/>
          </w:rPr>
          <w:t>Installing Demo Data</w:t>
        </w:r>
        <w:r w:rsidR="00E71380">
          <w:rPr>
            <w:noProof/>
            <w:webHidden/>
          </w:rPr>
          <w:tab/>
        </w:r>
        <w:r w:rsidR="00E71380">
          <w:rPr>
            <w:noProof/>
            <w:webHidden/>
          </w:rPr>
          <w:fldChar w:fldCharType="begin"/>
        </w:r>
        <w:r w:rsidR="00E71380">
          <w:rPr>
            <w:noProof/>
            <w:webHidden/>
          </w:rPr>
          <w:instrText xml:space="preserve"> PAGEREF _Toc430354741 \h </w:instrText>
        </w:r>
        <w:r w:rsidR="00E71380">
          <w:rPr>
            <w:noProof/>
            <w:webHidden/>
          </w:rPr>
        </w:r>
        <w:r w:rsidR="00E71380">
          <w:rPr>
            <w:noProof/>
            <w:webHidden/>
          </w:rPr>
          <w:fldChar w:fldCharType="separate"/>
        </w:r>
        <w:r w:rsidR="00E71380">
          <w:rPr>
            <w:noProof/>
            <w:webHidden/>
          </w:rPr>
          <w:t>4</w:t>
        </w:r>
        <w:r w:rsidR="00E71380">
          <w:rPr>
            <w:noProof/>
            <w:webHidden/>
          </w:rPr>
          <w:fldChar w:fldCharType="end"/>
        </w:r>
      </w:hyperlink>
    </w:p>
    <w:p w14:paraId="69109EB7" w14:textId="77777777" w:rsidR="00E71380" w:rsidRDefault="009B6231">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30354742" w:history="1">
        <w:r w:rsidR="00E71380" w:rsidRPr="00215CBA">
          <w:rPr>
            <w:rStyle w:val="Hyperlink"/>
            <w:noProof/>
          </w:rPr>
          <w:t>2.</w:t>
        </w:r>
        <w:r w:rsidR="00E71380">
          <w:rPr>
            <w:rFonts w:asciiTheme="minorHAnsi" w:eastAsiaTheme="minorEastAsia" w:hAnsiTheme="minorHAnsi" w:cstheme="minorBidi"/>
            <w:b w:val="0"/>
            <w:bCs w:val="0"/>
            <w:caps w:val="0"/>
            <w:noProof/>
            <w:sz w:val="22"/>
            <w:szCs w:val="22"/>
          </w:rPr>
          <w:tab/>
        </w:r>
        <w:r w:rsidR="00E71380" w:rsidRPr="00215CBA">
          <w:rPr>
            <w:rStyle w:val="Hyperlink"/>
            <w:noProof/>
          </w:rPr>
          <w:t>Known Issues</w:t>
        </w:r>
        <w:r w:rsidR="00E71380">
          <w:rPr>
            <w:noProof/>
            <w:webHidden/>
          </w:rPr>
          <w:tab/>
        </w:r>
        <w:r w:rsidR="00E71380">
          <w:rPr>
            <w:noProof/>
            <w:webHidden/>
          </w:rPr>
          <w:fldChar w:fldCharType="begin"/>
        </w:r>
        <w:r w:rsidR="00E71380">
          <w:rPr>
            <w:noProof/>
            <w:webHidden/>
          </w:rPr>
          <w:instrText xml:space="preserve"> PAGEREF _Toc430354742 \h </w:instrText>
        </w:r>
        <w:r w:rsidR="00E71380">
          <w:rPr>
            <w:noProof/>
            <w:webHidden/>
          </w:rPr>
        </w:r>
        <w:r w:rsidR="00E71380">
          <w:rPr>
            <w:noProof/>
            <w:webHidden/>
          </w:rPr>
          <w:fldChar w:fldCharType="separate"/>
        </w:r>
        <w:r w:rsidR="00E71380">
          <w:rPr>
            <w:noProof/>
            <w:webHidden/>
          </w:rPr>
          <w:t>5</w:t>
        </w:r>
        <w:r w:rsidR="00E71380">
          <w:rPr>
            <w:noProof/>
            <w:webHidden/>
          </w:rPr>
          <w:fldChar w:fldCharType="end"/>
        </w:r>
      </w:hyperlink>
    </w:p>
    <w:p w14:paraId="3DA5C81F" w14:textId="77777777" w:rsidR="00E71380" w:rsidRDefault="009B6231">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30354743" w:history="1">
        <w:r w:rsidR="00E71380" w:rsidRPr="00215CBA">
          <w:rPr>
            <w:rStyle w:val="Hyperlink"/>
            <w:noProof/>
          </w:rPr>
          <w:t>3.</w:t>
        </w:r>
        <w:r w:rsidR="00E71380">
          <w:rPr>
            <w:rFonts w:asciiTheme="minorHAnsi" w:eastAsiaTheme="minorEastAsia" w:hAnsiTheme="minorHAnsi" w:cstheme="minorBidi"/>
            <w:b w:val="0"/>
            <w:bCs w:val="0"/>
            <w:caps w:val="0"/>
            <w:noProof/>
            <w:sz w:val="22"/>
            <w:szCs w:val="22"/>
          </w:rPr>
          <w:tab/>
        </w:r>
        <w:r w:rsidR="00E71380" w:rsidRPr="00215CBA">
          <w:rPr>
            <w:rStyle w:val="Hyperlink"/>
            <w:noProof/>
          </w:rPr>
          <w:t>Technical Summary</w:t>
        </w:r>
        <w:r w:rsidR="00E71380">
          <w:rPr>
            <w:noProof/>
            <w:webHidden/>
          </w:rPr>
          <w:tab/>
        </w:r>
        <w:r w:rsidR="00E71380">
          <w:rPr>
            <w:noProof/>
            <w:webHidden/>
          </w:rPr>
          <w:fldChar w:fldCharType="begin"/>
        </w:r>
        <w:r w:rsidR="00E71380">
          <w:rPr>
            <w:noProof/>
            <w:webHidden/>
          </w:rPr>
          <w:instrText xml:space="preserve"> PAGEREF _Toc430354743 \h </w:instrText>
        </w:r>
        <w:r w:rsidR="00E71380">
          <w:rPr>
            <w:noProof/>
            <w:webHidden/>
          </w:rPr>
        </w:r>
        <w:r w:rsidR="00E71380">
          <w:rPr>
            <w:noProof/>
            <w:webHidden/>
          </w:rPr>
          <w:fldChar w:fldCharType="separate"/>
        </w:r>
        <w:r w:rsidR="00E71380">
          <w:rPr>
            <w:noProof/>
            <w:webHidden/>
          </w:rPr>
          <w:t>5</w:t>
        </w:r>
        <w:r w:rsidR="00E71380">
          <w:rPr>
            <w:noProof/>
            <w:webHidden/>
          </w:rPr>
          <w:fldChar w:fldCharType="end"/>
        </w:r>
      </w:hyperlink>
    </w:p>
    <w:p w14:paraId="1BFB1E7D" w14:textId="77777777" w:rsidR="00E71380" w:rsidRDefault="009B6231">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4" w:history="1">
        <w:r w:rsidR="00E71380" w:rsidRPr="00215CBA">
          <w:rPr>
            <w:rStyle w:val="Hyperlink"/>
            <w:noProof/>
          </w:rPr>
          <w:t>3.1.</w:t>
        </w:r>
        <w:r w:rsidR="00E71380">
          <w:rPr>
            <w:rFonts w:asciiTheme="minorHAnsi" w:eastAsiaTheme="minorEastAsia" w:hAnsiTheme="minorHAnsi" w:cstheme="minorBidi"/>
            <w:smallCaps w:val="0"/>
            <w:noProof/>
            <w:sz w:val="22"/>
            <w:szCs w:val="22"/>
          </w:rPr>
          <w:tab/>
        </w:r>
        <w:r w:rsidR="00E71380" w:rsidRPr="00215CBA">
          <w:rPr>
            <w:rStyle w:val="Hyperlink"/>
            <w:noProof/>
          </w:rPr>
          <w:t>Object Description</w:t>
        </w:r>
        <w:r w:rsidR="00E71380">
          <w:rPr>
            <w:noProof/>
            <w:webHidden/>
          </w:rPr>
          <w:tab/>
        </w:r>
        <w:r w:rsidR="00E71380">
          <w:rPr>
            <w:noProof/>
            <w:webHidden/>
          </w:rPr>
          <w:fldChar w:fldCharType="begin"/>
        </w:r>
        <w:r w:rsidR="00E71380">
          <w:rPr>
            <w:noProof/>
            <w:webHidden/>
          </w:rPr>
          <w:instrText xml:space="preserve"> PAGEREF _Toc430354744 \h </w:instrText>
        </w:r>
        <w:r w:rsidR="00E71380">
          <w:rPr>
            <w:noProof/>
            <w:webHidden/>
          </w:rPr>
        </w:r>
        <w:r w:rsidR="00E71380">
          <w:rPr>
            <w:noProof/>
            <w:webHidden/>
          </w:rPr>
          <w:fldChar w:fldCharType="separate"/>
        </w:r>
        <w:r w:rsidR="00E71380">
          <w:rPr>
            <w:noProof/>
            <w:webHidden/>
          </w:rPr>
          <w:t>5</w:t>
        </w:r>
        <w:r w:rsidR="00E71380">
          <w:rPr>
            <w:noProof/>
            <w:webHidden/>
          </w:rPr>
          <w:fldChar w:fldCharType="end"/>
        </w:r>
      </w:hyperlink>
    </w:p>
    <w:p w14:paraId="0BCD50FE" w14:textId="77777777" w:rsidR="00E71380" w:rsidRDefault="009B6231">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5" w:history="1">
        <w:r w:rsidR="00E71380" w:rsidRPr="00215CBA">
          <w:rPr>
            <w:rStyle w:val="Hyperlink"/>
            <w:noProof/>
          </w:rPr>
          <w:t>3.2.</w:t>
        </w:r>
        <w:r w:rsidR="00E71380">
          <w:rPr>
            <w:rFonts w:asciiTheme="minorHAnsi" w:eastAsiaTheme="minorEastAsia" w:hAnsiTheme="minorHAnsi" w:cstheme="minorBidi"/>
            <w:smallCaps w:val="0"/>
            <w:noProof/>
            <w:sz w:val="22"/>
            <w:szCs w:val="22"/>
          </w:rPr>
          <w:tab/>
        </w:r>
        <w:r w:rsidR="00E71380" w:rsidRPr="00215CBA">
          <w:rPr>
            <w:rStyle w:val="Hyperlink"/>
            <w:noProof/>
          </w:rPr>
          <w:t>Pages</w:t>
        </w:r>
        <w:r w:rsidR="00E71380">
          <w:rPr>
            <w:noProof/>
            <w:webHidden/>
          </w:rPr>
          <w:tab/>
        </w:r>
        <w:r w:rsidR="00E71380">
          <w:rPr>
            <w:noProof/>
            <w:webHidden/>
          </w:rPr>
          <w:fldChar w:fldCharType="begin"/>
        </w:r>
        <w:r w:rsidR="00E71380">
          <w:rPr>
            <w:noProof/>
            <w:webHidden/>
          </w:rPr>
          <w:instrText xml:space="preserve"> PAGEREF _Toc430354745 \h </w:instrText>
        </w:r>
        <w:r w:rsidR="00E71380">
          <w:rPr>
            <w:noProof/>
            <w:webHidden/>
          </w:rPr>
        </w:r>
        <w:r w:rsidR="00E71380">
          <w:rPr>
            <w:noProof/>
            <w:webHidden/>
          </w:rPr>
          <w:fldChar w:fldCharType="separate"/>
        </w:r>
        <w:r w:rsidR="00E71380">
          <w:rPr>
            <w:noProof/>
            <w:webHidden/>
          </w:rPr>
          <w:t>5</w:t>
        </w:r>
        <w:r w:rsidR="00E71380">
          <w:rPr>
            <w:noProof/>
            <w:webHidden/>
          </w:rPr>
          <w:fldChar w:fldCharType="end"/>
        </w:r>
      </w:hyperlink>
    </w:p>
    <w:p w14:paraId="5EA8E0DC" w14:textId="77777777" w:rsidR="00E71380" w:rsidRDefault="009B6231">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0354746" w:history="1">
        <w:r w:rsidR="00E71380" w:rsidRPr="00215CBA">
          <w:rPr>
            <w:rStyle w:val="Hyperlink"/>
            <w:noProof/>
          </w:rPr>
          <w:t>3.3.</w:t>
        </w:r>
        <w:r w:rsidR="00E71380">
          <w:rPr>
            <w:rFonts w:asciiTheme="minorHAnsi" w:eastAsiaTheme="minorEastAsia" w:hAnsiTheme="minorHAnsi" w:cstheme="minorBidi"/>
            <w:smallCaps w:val="0"/>
            <w:noProof/>
            <w:sz w:val="22"/>
            <w:szCs w:val="22"/>
          </w:rPr>
          <w:tab/>
        </w:r>
        <w:r w:rsidR="00E71380" w:rsidRPr="00215CBA">
          <w:rPr>
            <w:rStyle w:val="Hyperlink"/>
            <w:noProof/>
          </w:rPr>
          <w:t>Processes</w:t>
        </w:r>
        <w:r w:rsidR="00E71380">
          <w:rPr>
            <w:noProof/>
            <w:webHidden/>
          </w:rPr>
          <w:tab/>
        </w:r>
        <w:r w:rsidR="00E71380">
          <w:rPr>
            <w:noProof/>
            <w:webHidden/>
          </w:rPr>
          <w:fldChar w:fldCharType="begin"/>
        </w:r>
        <w:r w:rsidR="00E71380">
          <w:rPr>
            <w:noProof/>
            <w:webHidden/>
          </w:rPr>
          <w:instrText xml:space="preserve"> PAGEREF _Toc430354746 \h </w:instrText>
        </w:r>
        <w:r w:rsidR="00E71380">
          <w:rPr>
            <w:noProof/>
            <w:webHidden/>
          </w:rPr>
        </w:r>
        <w:r w:rsidR="00E71380">
          <w:rPr>
            <w:noProof/>
            <w:webHidden/>
          </w:rPr>
          <w:fldChar w:fldCharType="separate"/>
        </w:r>
        <w:r w:rsidR="00E71380">
          <w:rPr>
            <w:noProof/>
            <w:webHidden/>
          </w:rPr>
          <w:t>5</w:t>
        </w:r>
        <w:r w:rsidR="00E71380">
          <w:rPr>
            <w:noProof/>
            <w:webHidden/>
          </w:rPr>
          <w:fldChar w:fldCharType="end"/>
        </w:r>
      </w:hyperlink>
    </w:p>
    <w:p w14:paraId="4D33D372" w14:textId="77777777"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14:paraId="4D33D373" w14:textId="77777777" w:rsidR="005D2BF9" w:rsidRPr="005C3CFA" w:rsidRDefault="005D2BF9" w:rsidP="005C3CFA">
      <w:pPr>
        <w:pStyle w:val="Heading1"/>
      </w:pPr>
      <w:bookmarkStart w:id="2" w:name="_Toc430354737"/>
      <w:r w:rsidRPr="005C3CFA">
        <w:lastRenderedPageBreak/>
        <w:t>Installation Instructions</w:t>
      </w:r>
      <w:bookmarkEnd w:id="2"/>
    </w:p>
    <w:p w14:paraId="4D33D374" w14:textId="77777777" w:rsidR="00133C63" w:rsidRPr="005C3CFA" w:rsidRDefault="00133C63" w:rsidP="005C3CFA">
      <w:pPr>
        <w:pStyle w:val="Heading2"/>
      </w:pPr>
      <w:bookmarkStart w:id="3" w:name="_Toc430354738"/>
      <w:r w:rsidRPr="005C3CFA">
        <w:t>Pre-reqs</w:t>
      </w:r>
      <w:bookmarkEnd w:id="3"/>
    </w:p>
    <w:p w14:paraId="4D33D375" w14:textId="77777777" w:rsidR="00133C63" w:rsidRPr="006B2EB9" w:rsidRDefault="00133C63" w:rsidP="005C3CFA">
      <w:pPr>
        <w:pStyle w:val="Body"/>
      </w:pPr>
      <w:r w:rsidRPr="006B2EB9">
        <w:t>Strategic Alignment assumes:</w:t>
      </w:r>
    </w:p>
    <w:p w14:paraId="4D33D376" w14:textId="4500B3ED" w:rsidR="00133C63" w:rsidRDefault="00133C63" w:rsidP="00133C63">
      <w:pPr>
        <w:numPr>
          <w:ilvl w:val="0"/>
          <w:numId w:val="7"/>
        </w:numPr>
        <w:rPr>
          <w:rStyle w:val="StyleBodyCalibri"/>
        </w:rPr>
      </w:pPr>
      <w:r w:rsidRPr="005C3CFA">
        <w:rPr>
          <w:rStyle w:val="StyleBodyCalibri"/>
        </w:rPr>
        <w:t xml:space="preserve">You have </w:t>
      </w:r>
      <w:r w:rsidRPr="0038455A">
        <w:rPr>
          <w:rStyle w:val="StyleBodyCalibri"/>
          <w:b/>
        </w:rPr>
        <w:t xml:space="preserve">XOG </w:t>
      </w:r>
      <w:r w:rsidRPr="005C3CFA">
        <w:rPr>
          <w:rStyle w:val="StyleBodyCalibri"/>
        </w:rPr>
        <w:t>installed</w:t>
      </w:r>
      <w:r w:rsidR="00FB3CBA">
        <w:rPr>
          <w:rStyle w:val="StyleBodyCalibri"/>
        </w:rPr>
        <w:t xml:space="preserve"> for the proper version (v14.</w:t>
      </w:r>
      <w:r w:rsidR="00D845F6">
        <w:rPr>
          <w:rStyle w:val="StyleBodyCalibri"/>
        </w:rPr>
        <w:t>3</w:t>
      </w:r>
      <w:r w:rsidR="00C3443B">
        <w:rPr>
          <w:rStyle w:val="StyleBodyCalibri"/>
        </w:rPr>
        <w:t>, v14.4, v15.1</w:t>
      </w:r>
      <w:r w:rsidR="00FB3CBA">
        <w:rPr>
          <w:rStyle w:val="StyleBodyCalibri"/>
        </w:rPr>
        <w:t>)</w:t>
      </w:r>
    </w:p>
    <w:p w14:paraId="4D33D37D" w14:textId="77777777" w:rsidR="00060FC6" w:rsidRPr="005C3CFA" w:rsidRDefault="00133C63" w:rsidP="00CB2520">
      <w:pPr>
        <w:numPr>
          <w:ilvl w:val="0"/>
          <w:numId w:val="7"/>
        </w:numPr>
        <w:rPr>
          <w:rStyle w:val="StyleBodyCalibri"/>
        </w:rPr>
      </w:pPr>
      <w:r w:rsidRPr="005C3CFA">
        <w:rPr>
          <w:rStyle w:val="StyleBodyCalibri"/>
        </w:rPr>
        <w:t xml:space="preserve">You have a </w:t>
      </w:r>
      <w:r w:rsidRPr="0038455A">
        <w:rPr>
          <w:rStyle w:val="StyleBodyCalibri"/>
          <w:b/>
        </w:rPr>
        <w:t>user</w:t>
      </w:r>
      <w:r w:rsidRPr="005C3CFA">
        <w:rPr>
          <w:rStyle w:val="StyleBodyCalibri"/>
        </w:rPr>
        <w:t xml:space="preserve"> called “</w:t>
      </w:r>
      <w:r w:rsidRPr="0038455A">
        <w:rPr>
          <w:rStyle w:val="StyleBodyCalibri"/>
          <w:b/>
        </w:rPr>
        <w:t>xog</w:t>
      </w:r>
      <w:r w:rsidRPr="005C3CFA">
        <w:rPr>
          <w:rStyle w:val="StyleBodyCalibri"/>
        </w:rPr>
        <w:t>” that has a password “</w:t>
      </w:r>
      <w:r w:rsidRPr="0038455A">
        <w:rPr>
          <w:rStyle w:val="StyleBodyCalibri"/>
          <w:b/>
        </w:rPr>
        <w:t>gox</w:t>
      </w:r>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xog stuff in.</w:t>
      </w:r>
      <w:r w:rsidR="00BB5311" w:rsidRPr="005C3CFA">
        <w:rPr>
          <w:rStyle w:val="StyleBodyCalibri"/>
        </w:rPr>
        <w:t xml:space="preserve"> </w:t>
      </w:r>
    </w:p>
    <w:p w14:paraId="4D33D37F" w14:textId="77777777" w:rsidR="004A5553" w:rsidRPr="005C3CFA" w:rsidRDefault="004A5553" w:rsidP="005C3CFA">
      <w:pPr>
        <w:pStyle w:val="Heading2"/>
      </w:pPr>
      <w:bookmarkStart w:id="4" w:name="_Toc430354739"/>
      <w:r w:rsidRPr="005C3CFA">
        <w:t>Installing the Application</w:t>
      </w:r>
      <w:bookmarkEnd w:id="4"/>
    </w:p>
    <w:p w14:paraId="4D33D383" w14:textId="469AA60E" w:rsidR="005D2BF9" w:rsidRPr="005C3CFA" w:rsidRDefault="005D2BF9" w:rsidP="008B0DC9">
      <w:pPr>
        <w:numPr>
          <w:ilvl w:val="0"/>
          <w:numId w:val="16"/>
        </w:numPr>
        <w:rPr>
          <w:rStyle w:val="StyleBodyCalibri"/>
        </w:rPr>
      </w:pPr>
      <w:r w:rsidRPr="005C3CFA">
        <w:rPr>
          <w:rStyle w:val="StyleBodyCalibri"/>
        </w:rPr>
        <w:t xml:space="preserve">Download the </w:t>
      </w:r>
      <w:r w:rsidR="007D58A0">
        <w:rPr>
          <w:rStyle w:val="StyleBodyCalibri"/>
        </w:rPr>
        <w:t xml:space="preserve">Benf </w:t>
      </w:r>
      <w:r w:rsidR="00EA48CC" w:rsidRPr="005C3CFA">
        <w:rPr>
          <w:rStyle w:val="StyleBodyCalibri"/>
        </w:rPr>
        <w:t>ZIP file</w:t>
      </w:r>
      <w:r w:rsidRPr="005C3CFA">
        <w:rPr>
          <w:rStyle w:val="StyleBodyCalibri"/>
        </w:rPr>
        <w:t xml:space="preserve"> from the </w:t>
      </w:r>
      <w:r w:rsidR="00210BE7" w:rsidRPr="005C3CFA">
        <w:rPr>
          <w:rStyle w:val="StyleBodyCalibri"/>
        </w:rPr>
        <w:t>CA Wiki page</w:t>
      </w:r>
      <w:r w:rsidRPr="005C3CFA">
        <w:rPr>
          <w:rStyle w:val="StyleBodyCalibri"/>
        </w:rPr>
        <w:t>.</w:t>
      </w:r>
    </w:p>
    <w:p w14:paraId="4D33D384" w14:textId="77777777" w:rsidR="00EA48CC" w:rsidRPr="005C3CFA" w:rsidRDefault="005D2BF9" w:rsidP="008B0DC9">
      <w:pPr>
        <w:numPr>
          <w:ilvl w:val="0"/>
          <w:numId w:val="16"/>
        </w:numPr>
        <w:rPr>
          <w:rStyle w:val="StyleBodyCalibri"/>
        </w:rPr>
      </w:pPr>
      <w:r w:rsidRPr="005C3CFA">
        <w:rPr>
          <w:rStyle w:val="StyleBodyCalibri"/>
        </w:rPr>
        <w:t xml:space="preserve">Unzip </w:t>
      </w:r>
      <w:r w:rsidR="00EA48CC" w:rsidRPr="005C3CFA">
        <w:rPr>
          <w:rStyle w:val="StyleBodyCalibri"/>
        </w:rPr>
        <w:t xml:space="preserve">the package file </w:t>
      </w:r>
      <w:r w:rsidRPr="005C3CFA">
        <w:rPr>
          <w:rStyle w:val="StyleBodyCalibri"/>
        </w:rPr>
        <w:t>into your c:\</w:t>
      </w:r>
      <w:r w:rsidR="00EA48CC" w:rsidRPr="005C3CFA">
        <w:rPr>
          <w:rStyle w:val="StyleBodyCalibri"/>
        </w:rPr>
        <w:t>temp</w:t>
      </w:r>
      <w:r w:rsidR="002175E0" w:rsidRPr="005C3CFA">
        <w:rPr>
          <w:rStyle w:val="StyleBodyCalibri"/>
        </w:rPr>
        <w:t xml:space="preserve"> folder.</w:t>
      </w:r>
    </w:p>
    <w:p w14:paraId="4D33D385" w14:textId="3ED8CFBB" w:rsidR="005D2BF9" w:rsidRPr="005C3CFA" w:rsidRDefault="00EA48CC" w:rsidP="008B0DC9">
      <w:pPr>
        <w:numPr>
          <w:ilvl w:val="0"/>
          <w:numId w:val="16"/>
        </w:numPr>
        <w:rPr>
          <w:rStyle w:val="StyleBodyCalibri"/>
        </w:rPr>
      </w:pPr>
      <w:r w:rsidRPr="005C3CFA">
        <w:rPr>
          <w:rStyle w:val="StyleBodyCalibri"/>
        </w:rPr>
        <w:t>Navigate to C:\Temp\</w:t>
      </w:r>
      <w:r w:rsidR="007D58A0">
        <w:rPr>
          <w:rStyle w:val="StyleBodyCalibri"/>
        </w:rPr>
        <w:t>Benf_v</w:t>
      </w:r>
      <w:r w:rsidR="009B6231">
        <w:rPr>
          <w:rStyle w:val="StyleBodyCalibri"/>
        </w:rPr>
        <w:t>1_2</w:t>
      </w:r>
    </w:p>
    <w:p w14:paraId="4D33D386" w14:textId="614848D6" w:rsidR="005D2BF9" w:rsidRPr="005C3CFA" w:rsidRDefault="005D2BF9" w:rsidP="008B0DC9">
      <w:pPr>
        <w:numPr>
          <w:ilvl w:val="0"/>
          <w:numId w:val="16"/>
        </w:numPr>
        <w:rPr>
          <w:rStyle w:val="StyleBodyCalibri"/>
        </w:rPr>
      </w:pPr>
      <w:r w:rsidRPr="005C3CFA">
        <w:rPr>
          <w:rStyle w:val="StyleBodyCalibri"/>
        </w:rPr>
        <w:t>Right-Click the file “</w:t>
      </w:r>
      <w:r w:rsidR="007D58A0">
        <w:rPr>
          <w:rStyle w:val="StyleBodyCalibri"/>
        </w:rPr>
        <w:t>Benf</w:t>
      </w:r>
      <w:r w:rsidR="00EA48CC" w:rsidRPr="005C3CFA">
        <w:rPr>
          <w:rStyle w:val="StyleBodyCalibri"/>
        </w:rPr>
        <w:t>_</w:t>
      </w:r>
      <w:r w:rsidR="00127A4E" w:rsidRPr="005C3CFA">
        <w:rPr>
          <w:rStyle w:val="StyleBodyCalibri"/>
        </w:rPr>
        <w:t>v</w:t>
      </w:r>
      <w:r w:rsidR="009B6231">
        <w:rPr>
          <w:rStyle w:val="StyleBodyCalibri"/>
        </w:rPr>
        <w:t>1_2</w:t>
      </w:r>
      <w:r w:rsidR="00EA48CC" w:rsidRPr="005C3CFA">
        <w:rPr>
          <w:rStyle w:val="StyleBodyCalibri"/>
        </w:rPr>
        <w:t>Install</w:t>
      </w:r>
      <w:r w:rsidRPr="005C3CFA">
        <w:rPr>
          <w:rStyle w:val="StyleBodyCalibri"/>
        </w:rPr>
        <w:t>.bat” and select “Edit” from the Drop Down Menu</w:t>
      </w:r>
    </w:p>
    <w:p w14:paraId="4D33D387" w14:textId="77777777"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14:paraId="4D33D388" w14:textId="77777777"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14:paraId="4D33D389" w14:textId="77777777"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14:paraId="4D33D38A" w14:textId="77777777"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‘xog’ user</w:t>
      </w:r>
      <w:r w:rsidRPr="005C3CFA">
        <w:rPr>
          <w:rStyle w:val="StyleBodyCalibri"/>
        </w:rPr>
        <w:t>)</w:t>
      </w:r>
    </w:p>
    <w:p w14:paraId="4D33D38B" w14:textId="77777777" w:rsidR="005D2BF9"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‘gox’</w:t>
      </w:r>
      <w:r w:rsidRPr="005C3CFA">
        <w:rPr>
          <w:rStyle w:val="StyleBodyCalibri"/>
        </w:rPr>
        <w:t>)</w:t>
      </w:r>
    </w:p>
    <w:p w14:paraId="186A2E6F" w14:textId="77777777" w:rsidR="00F26CA9" w:rsidRDefault="00F26CA9" w:rsidP="00F26CA9">
      <w:pPr>
        <w:numPr>
          <w:ilvl w:val="0"/>
          <w:numId w:val="16"/>
        </w:numPr>
      </w:pPr>
      <w:r>
        <w:t>Locate the line where the JAVA_HOME variable is set</w:t>
      </w:r>
      <w:r w:rsidRPr="009B0F93">
        <w:t xml:space="preserve"> </w:t>
      </w:r>
      <w:r>
        <w:t xml:space="preserve">and replace it with the correct JAVA_HOME path </w:t>
      </w:r>
    </w:p>
    <w:p w14:paraId="4D33D38E" w14:textId="77777777" w:rsidR="005D2BF9" w:rsidRPr="005C3CFA" w:rsidRDefault="005D2BF9" w:rsidP="008B0DC9">
      <w:pPr>
        <w:numPr>
          <w:ilvl w:val="0"/>
          <w:numId w:val="16"/>
        </w:numPr>
        <w:rPr>
          <w:rStyle w:val="StyleBodyCalibri"/>
        </w:rPr>
      </w:pPr>
      <w:r w:rsidRPr="005C3CFA">
        <w:rPr>
          <w:rStyle w:val="StyleBodyCalibri"/>
        </w:rPr>
        <w:t>Save this file</w:t>
      </w:r>
    </w:p>
    <w:p w14:paraId="4D33D390" w14:textId="77777777" w:rsidR="005D2BF9" w:rsidRPr="005C3CFA" w:rsidRDefault="005D2BF9" w:rsidP="008B0DC9">
      <w:pPr>
        <w:numPr>
          <w:ilvl w:val="0"/>
          <w:numId w:val="16"/>
        </w:numPr>
        <w:rPr>
          <w:rStyle w:val="StyleBodyCalibri"/>
        </w:rPr>
      </w:pPr>
      <w:r w:rsidRPr="005C3CFA">
        <w:rPr>
          <w:rStyle w:val="StyleBodyCalibri"/>
        </w:rPr>
        <w:t>Run the file by double-clicking it.</w:t>
      </w:r>
    </w:p>
    <w:p w14:paraId="4D33D391" w14:textId="1FABC55C" w:rsidR="00BB06BC" w:rsidRPr="005C3CFA" w:rsidRDefault="00BB06BC" w:rsidP="008B0DC9">
      <w:pPr>
        <w:numPr>
          <w:ilvl w:val="0"/>
          <w:numId w:val="16"/>
        </w:numPr>
        <w:rPr>
          <w:rStyle w:val="StyleBodyCalibri"/>
        </w:rPr>
      </w:pPr>
      <w:r w:rsidRPr="005C3CFA">
        <w:rPr>
          <w:rStyle w:val="StyleBodyCalibri"/>
        </w:rPr>
        <w:t>Navigate to C:\Temp\</w:t>
      </w:r>
      <w:r w:rsidR="007D58A0">
        <w:rPr>
          <w:rStyle w:val="StyleBodyCalibri"/>
        </w:rPr>
        <w:t>Benf_v</w:t>
      </w:r>
      <w:r w:rsidR="009B6231">
        <w:rPr>
          <w:rStyle w:val="StyleBodyCalibri"/>
        </w:rPr>
        <w:t>1_2</w:t>
      </w:r>
      <w:r w:rsidRPr="005C3CFA">
        <w:rPr>
          <w:rStyle w:val="StyleBodyCalibri"/>
        </w:rPr>
        <w:t>\output</w:t>
      </w:r>
    </w:p>
    <w:p w14:paraId="4D33D392" w14:textId="77777777" w:rsidR="00BB06BC" w:rsidRPr="005C3CFA" w:rsidRDefault="00BB06BC" w:rsidP="008B0DC9">
      <w:pPr>
        <w:numPr>
          <w:ilvl w:val="0"/>
          <w:numId w:val="16"/>
        </w:numPr>
        <w:rPr>
          <w:rStyle w:val="StyleBodyCalibri"/>
        </w:rPr>
      </w:pPr>
      <w:r w:rsidRPr="005C3CFA">
        <w:rPr>
          <w:rStyle w:val="StyleBodyCalibri"/>
        </w:rPr>
        <w:t xml:space="preserve">Check all the output files for errors. </w:t>
      </w:r>
    </w:p>
    <w:p w14:paraId="4D33D393" w14:textId="77777777"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4D33D395" w14:textId="77777777" w:rsidR="00210BE7" w:rsidRDefault="00210BE7" w:rsidP="008B0DC9">
      <w:pPr>
        <w:numPr>
          <w:ilvl w:val="0"/>
          <w:numId w:val="16"/>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14:paraId="4D33D397" w14:textId="77777777" w:rsidR="002E2C03" w:rsidRPr="006B2EB9" w:rsidRDefault="002E2C03" w:rsidP="004A5553">
      <w:pPr>
        <w:pStyle w:val="ListParagraph"/>
        <w:rPr>
          <w:rFonts w:asciiTheme="minorHAnsi" w:hAnsiTheme="minorHAnsi"/>
        </w:rPr>
      </w:pPr>
    </w:p>
    <w:p w14:paraId="4D33D398" w14:textId="77777777" w:rsidR="002E2C03" w:rsidRPr="005C3CFA" w:rsidRDefault="002E2C03">
      <w:pPr>
        <w:rPr>
          <w:rStyle w:val="StyleBodyCalibri"/>
        </w:rPr>
      </w:pPr>
      <w:r w:rsidRPr="005C3CFA">
        <w:rPr>
          <w:rStyle w:val="StyleBodyCalibri"/>
        </w:rPr>
        <w:br w:type="page"/>
      </w:r>
    </w:p>
    <w:p w14:paraId="4D33D399" w14:textId="77777777" w:rsidR="004A5553" w:rsidRPr="006B2EB9" w:rsidRDefault="00BB06BC" w:rsidP="005C3CFA">
      <w:pPr>
        <w:pStyle w:val="Heading2"/>
      </w:pPr>
      <w:bookmarkStart w:id="5" w:name="_Toc430354740"/>
      <w:r w:rsidRPr="006B2EB9">
        <w:lastRenderedPageBreak/>
        <w:t>Post-installation procedures</w:t>
      </w:r>
      <w:bookmarkEnd w:id="5"/>
    </w:p>
    <w:p w14:paraId="4D33D39A" w14:textId="77777777" w:rsidR="005D2BF9" w:rsidRPr="005C3CFA" w:rsidRDefault="005D2BF9" w:rsidP="00BB06BC">
      <w:pPr>
        <w:numPr>
          <w:ilvl w:val="0"/>
          <w:numId w:val="11"/>
        </w:numPr>
        <w:rPr>
          <w:rStyle w:val="StyleBodyCalibri"/>
        </w:rPr>
      </w:pPr>
      <w:r w:rsidRPr="005C3CFA">
        <w:rPr>
          <w:rStyle w:val="StyleBodyCalibri"/>
        </w:rPr>
        <w:t>Login to Clarity with “Admin”</w:t>
      </w:r>
    </w:p>
    <w:p w14:paraId="4D33D39B" w14:textId="77777777" w:rsidR="005D2BF9" w:rsidRPr="005C3CFA" w:rsidRDefault="005D2BF9" w:rsidP="00BB06BC">
      <w:pPr>
        <w:numPr>
          <w:ilvl w:val="0"/>
          <w:numId w:val="11"/>
        </w:numPr>
        <w:rPr>
          <w:rStyle w:val="StyleBodyCalibri"/>
        </w:rPr>
      </w:pPr>
      <w:r w:rsidRPr="005C3CFA">
        <w:rPr>
          <w:rStyle w:val="StyleBodyCalibri"/>
        </w:rPr>
        <w:t>Go to the Admin tool</w:t>
      </w:r>
    </w:p>
    <w:p w14:paraId="4D33D39C" w14:textId="77777777" w:rsidR="005D2BF9" w:rsidRPr="005C3CFA" w:rsidRDefault="005D2BF9" w:rsidP="00BB06BC">
      <w:pPr>
        <w:numPr>
          <w:ilvl w:val="0"/>
          <w:numId w:val="11"/>
        </w:numPr>
        <w:rPr>
          <w:rStyle w:val="StyleBodyCalibri"/>
        </w:rPr>
      </w:pPr>
      <w:r w:rsidRPr="005C3CFA">
        <w:rPr>
          <w:rStyle w:val="StyleBodyCalibri"/>
        </w:rPr>
        <w:t>Click on Processes</w:t>
      </w:r>
    </w:p>
    <w:p w14:paraId="4D33D39D" w14:textId="1174EA7A" w:rsidR="005D2BF9" w:rsidRPr="005C3CFA" w:rsidRDefault="00EA48CC" w:rsidP="00BB06BC">
      <w:pPr>
        <w:numPr>
          <w:ilvl w:val="0"/>
          <w:numId w:val="11"/>
        </w:numPr>
        <w:rPr>
          <w:rStyle w:val="StyleBodyCalibri"/>
        </w:rPr>
      </w:pPr>
      <w:r w:rsidRPr="005C3CFA">
        <w:rPr>
          <w:rStyle w:val="StyleBodyCalibri"/>
        </w:rPr>
        <w:t>Filter all processes starting with “</w:t>
      </w:r>
      <w:r w:rsidR="007D58A0">
        <w:rPr>
          <w:rStyle w:val="StyleBodyCalibri"/>
        </w:rPr>
        <w:t>Benefit</w:t>
      </w:r>
      <w:r w:rsidRPr="005C3CFA">
        <w:rPr>
          <w:rStyle w:val="StyleBodyCalibri"/>
        </w:rPr>
        <w:t xml:space="preserve">”. </w:t>
      </w:r>
    </w:p>
    <w:p w14:paraId="4D33D39E" w14:textId="77777777"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14:paraId="4D33D3E9" w14:textId="0CCF935C" w:rsidR="00A94FBB" w:rsidRPr="005C3CFA" w:rsidRDefault="00A94FBB" w:rsidP="00A94FBB">
      <w:pPr>
        <w:numPr>
          <w:ilvl w:val="0"/>
          <w:numId w:val="11"/>
        </w:numPr>
        <w:rPr>
          <w:rStyle w:val="StyleBodyCalibri"/>
        </w:rPr>
      </w:pPr>
      <w:r w:rsidRPr="005C3CFA">
        <w:rPr>
          <w:rStyle w:val="StyleBodyCalibri"/>
        </w:rPr>
        <w:t xml:space="preserve">Navigate to </w:t>
      </w:r>
      <w:r w:rsidR="00FB3CBA">
        <w:rPr>
          <w:rStyle w:val="StyleBodyCalibri"/>
        </w:rPr>
        <w:t>C:\Temp\</w:t>
      </w:r>
      <w:r w:rsidR="007D58A0">
        <w:rPr>
          <w:rStyle w:val="StyleBodyCalibri"/>
        </w:rPr>
        <w:t>Benf_v</w:t>
      </w:r>
      <w:r w:rsidR="009B6231">
        <w:rPr>
          <w:rStyle w:val="StyleBodyCalibri"/>
        </w:rPr>
        <w:t>1_2</w:t>
      </w:r>
    </w:p>
    <w:p w14:paraId="4D33D3EA" w14:textId="4CC6E684" w:rsidR="00A94FBB" w:rsidRPr="005C3CFA" w:rsidRDefault="00A94FBB" w:rsidP="00A94FBB">
      <w:pPr>
        <w:numPr>
          <w:ilvl w:val="0"/>
          <w:numId w:val="11"/>
        </w:numPr>
        <w:rPr>
          <w:rStyle w:val="StyleBodyCalibri"/>
        </w:rPr>
      </w:pPr>
      <w:r w:rsidRPr="005C3CFA">
        <w:rPr>
          <w:rStyle w:val="StyleBodyCalibri"/>
        </w:rPr>
        <w:t>Right-Click the file “</w:t>
      </w:r>
      <w:r w:rsidR="007D58A0">
        <w:rPr>
          <w:rStyle w:val="StyleBodyCalibri"/>
        </w:rPr>
        <w:t>Benf_v</w:t>
      </w:r>
      <w:r w:rsidR="009B6231">
        <w:rPr>
          <w:rStyle w:val="StyleBodyCalibri"/>
        </w:rPr>
        <w:t>1_2Post</w:t>
      </w:r>
      <w:r w:rsidRPr="005C3CFA">
        <w:rPr>
          <w:rStyle w:val="StyleBodyCalibri"/>
        </w:rPr>
        <w:t>Install</w:t>
      </w:r>
      <w:r>
        <w:rPr>
          <w:rStyle w:val="StyleBodyCalibri"/>
        </w:rPr>
        <w:t>_</w:t>
      </w:r>
      <w:r w:rsidRPr="005C3CFA">
        <w:rPr>
          <w:rStyle w:val="StyleBodyCalibri"/>
        </w:rPr>
        <w:t>.bat” and select “Edit” from the Drop Down Menu</w:t>
      </w:r>
    </w:p>
    <w:p w14:paraId="4D33D3EB" w14:textId="77777777"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14:paraId="4D33D3EC" w14:textId="77777777"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14:paraId="4D33D3ED" w14:textId="77777777"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14:paraId="4D33D3EE" w14:textId="77777777"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‘xog’ user)</w:t>
      </w:r>
    </w:p>
    <w:p w14:paraId="4D33D3EF" w14:textId="77777777"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‘gox’)</w:t>
      </w:r>
    </w:p>
    <w:p w14:paraId="3C842607" w14:textId="77777777" w:rsidR="00F26CA9" w:rsidRDefault="00F26CA9" w:rsidP="00F26CA9">
      <w:pPr>
        <w:numPr>
          <w:ilvl w:val="0"/>
          <w:numId w:val="11"/>
        </w:numPr>
      </w:pPr>
      <w:r>
        <w:t>Locate the line where the JAVA_HOME variable is set</w:t>
      </w:r>
      <w:r w:rsidRPr="009B0F93">
        <w:t xml:space="preserve"> </w:t>
      </w:r>
      <w:r>
        <w:t xml:space="preserve">and replace it with the correct JAVA_HOME path </w:t>
      </w:r>
    </w:p>
    <w:p w14:paraId="4D33D3F0" w14:textId="77777777" w:rsidR="00A94FBB" w:rsidRPr="005C3CFA" w:rsidRDefault="00A94FBB" w:rsidP="00A94FBB">
      <w:pPr>
        <w:numPr>
          <w:ilvl w:val="0"/>
          <w:numId w:val="11"/>
        </w:numPr>
        <w:rPr>
          <w:rStyle w:val="StyleBodyCalibri"/>
        </w:rPr>
      </w:pPr>
      <w:r w:rsidRPr="005C3CFA">
        <w:rPr>
          <w:rStyle w:val="StyleBodyCalibri"/>
        </w:rPr>
        <w:t>Save this file</w:t>
      </w:r>
    </w:p>
    <w:p w14:paraId="4D33D3F2" w14:textId="77777777" w:rsidR="00A94FBB" w:rsidRPr="005C3CFA" w:rsidRDefault="00A94FBB" w:rsidP="00A94FBB">
      <w:pPr>
        <w:numPr>
          <w:ilvl w:val="0"/>
          <w:numId w:val="11"/>
        </w:numPr>
        <w:rPr>
          <w:rStyle w:val="StyleBodyCalibri"/>
        </w:rPr>
      </w:pPr>
      <w:r w:rsidRPr="005C3CFA">
        <w:rPr>
          <w:rStyle w:val="StyleBodyCalibri"/>
        </w:rPr>
        <w:t>Run the file by double-clicking it.</w:t>
      </w:r>
    </w:p>
    <w:p w14:paraId="4D33D3F3" w14:textId="39B4C92D" w:rsidR="00A94FBB" w:rsidRPr="005C3CFA" w:rsidRDefault="00A94FBB" w:rsidP="00A94FBB">
      <w:pPr>
        <w:numPr>
          <w:ilvl w:val="0"/>
          <w:numId w:val="11"/>
        </w:numPr>
        <w:rPr>
          <w:rStyle w:val="StyleBodyCalibri"/>
        </w:rPr>
      </w:pPr>
      <w:r w:rsidRPr="005C3CFA">
        <w:rPr>
          <w:rStyle w:val="StyleBodyCalibri"/>
        </w:rPr>
        <w:t>Navigate to C:\Temp\</w:t>
      </w:r>
      <w:r w:rsidR="007D58A0">
        <w:rPr>
          <w:rStyle w:val="StyleBodyCalibri"/>
        </w:rPr>
        <w:t>Benf_v</w:t>
      </w:r>
      <w:r w:rsidR="009B6231">
        <w:rPr>
          <w:rStyle w:val="StyleBodyCalibri"/>
        </w:rPr>
        <w:t>1_2</w:t>
      </w:r>
      <w:r w:rsidR="00FB3CBA">
        <w:rPr>
          <w:rStyle w:val="StyleBodyCalibri"/>
        </w:rPr>
        <w:t>\</w:t>
      </w:r>
      <w:r w:rsidRPr="005C3CFA">
        <w:rPr>
          <w:rStyle w:val="StyleBodyCalibri"/>
        </w:rPr>
        <w:t>output</w:t>
      </w:r>
    </w:p>
    <w:p w14:paraId="4D33D3F4" w14:textId="77777777"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14:paraId="4D33D3F5" w14:textId="77777777"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63D7C119" w14:textId="66DB5135" w:rsidR="007D58A0" w:rsidRDefault="007D58A0" w:rsidP="0020638B">
      <w:pPr>
        <w:rPr>
          <w:rStyle w:val="StyleBodyCalibri"/>
        </w:rPr>
      </w:pPr>
    </w:p>
    <w:p w14:paraId="4D33D40E" w14:textId="77777777" w:rsidR="004A5553" w:rsidRPr="005C3CFA" w:rsidRDefault="004A5553" w:rsidP="005C3CFA">
      <w:pPr>
        <w:pStyle w:val="Heading2"/>
      </w:pPr>
      <w:bookmarkStart w:id="6" w:name="_Toc430354741"/>
      <w:r w:rsidRPr="005C3CFA">
        <w:t>Installing Demo Data</w:t>
      </w:r>
      <w:bookmarkEnd w:id="6"/>
      <w:r w:rsidRPr="005C3CFA">
        <w:t xml:space="preserve"> </w:t>
      </w:r>
    </w:p>
    <w:p w14:paraId="4D33D40F" w14:textId="77777777" w:rsidR="002E2C03" w:rsidRPr="004B68FE" w:rsidRDefault="004A5553" w:rsidP="002E2C03">
      <w:pPr>
        <w:numPr>
          <w:ilvl w:val="0"/>
          <w:numId w:val="10"/>
        </w:numPr>
        <w:rPr>
          <w:rStyle w:val="StyleBodyCalibri"/>
          <w:szCs w:val="22"/>
        </w:rPr>
      </w:pPr>
      <w:r w:rsidRPr="004B68FE">
        <w:rPr>
          <w:rStyle w:val="StyleBodyCalibri"/>
          <w:szCs w:val="22"/>
        </w:rPr>
        <w:t>After installing the applicat</w:t>
      </w:r>
      <w:r w:rsidR="002E2C03" w:rsidRPr="004B68FE">
        <w:rPr>
          <w:rStyle w:val="StyleBodyCalibri"/>
          <w:szCs w:val="22"/>
        </w:rPr>
        <w:t>ion, if demo data is necessary, follow these steps</w:t>
      </w:r>
    </w:p>
    <w:p w14:paraId="4D33D410" w14:textId="16F0F96F" w:rsidR="002E2C03" w:rsidRPr="004B68FE" w:rsidRDefault="002E2C03" w:rsidP="002E2C03">
      <w:pPr>
        <w:numPr>
          <w:ilvl w:val="0"/>
          <w:numId w:val="10"/>
        </w:numPr>
        <w:rPr>
          <w:rStyle w:val="StyleBodyCalibri"/>
          <w:szCs w:val="22"/>
        </w:rPr>
      </w:pPr>
      <w:r w:rsidRPr="004B68FE">
        <w:rPr>
          <w:rStyle w:val="StyleBodyCalibri"/>
          <w:szCs w:val="22"/>
        </w:rPr>
        <w:t>Right-Cli</w:t>
      </w:r>
      <w:r w:rsidR="00133C63" w:rsidRPr="004B68FE">
        <w:rPr>
          <w:rStyle w:val="StyleBodyCalibri"/>
          <w:szCs w:val="22"/>
        </w:rPr>
        <w:t>ck the file “</w:t>
      </w:r>
      <w:r w:rsidR="007D58A0">
        <w:rPr>
          <w:rStyle w:val="StyleBodyCalibri"/>
          <w:szCs w:val="22"/>
        </w:rPr>
        <w:t>Benf_v</w:t>
      </w:r>
      <w:r w:rsidR="009B6231">
        <w:rPr>
          <w:rStyle w:val="StyleBodyCalibri"/>
          <w:szCs w:val="22"/>
        </w:rPr>
        <w:t>1_2</w:t>
      </w:r>
      <w:r w:rsidRPr="004B68FE">
        <w:rPr>
          <w:rStyle w:val="StyleBodyCalibri"/>
          <w:szCs w:val="22"/>
        </w:rPr>
        <w:t>Install_Demo.bat” and select “Edit” from the Drop Down Menu</w:t>
      </w:r>
    </w:p>
    <w:p w14:paraId="4D33D411"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XOG_HOME variable is set and replace the path to reflect your XOG installation path</w:t>
      </w:r>
    </w:p>
    <w:p w14:paraId="4D33D412"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SERVERNAME variable is set and replace the value with your server name or IP address</w:t>
      </w:r>
    </w:p>
    <w:p w14:paraId="4D33D413"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PORTNUMBER variable is set and replace it with the appropriate value (normally, it’s 80)</w:t>
      </w:r>
    </w:p>
    <w:p w14:paraId="4D33D414"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USERNAME variable is set and replace it with the username you will use (default is the ‘xog’ user)</w:t>
      </w:r>
    </w:p>
    <w:p w14:paraId="4D33D415"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PASSWORD variable is set and replace it with the password for that user (default is ‘gox’)</w:t>
      </w:r>
    </w:p>
    <w:p w14:paraId="470E3A9F" w14:textId="77777777" w:rsidR="00F77FA3" w:rsidRDefault="00F77FA3" w:rsidP="00F77FA3">
      <w:pPr>
        <w:numPr>
          <w:ilvl w:val="0"/>
          <w:numId w:val="10"/>
        </w:numPr>
      </w:pPr>
      <w:r>
        <w:t>Locate the line where the JAVA_HOME variable is set</w:t>
      </w:r>
      <w:r w:rsidRPr="009B0F93">
        <w:t xml:space="preserve"> </w:t>
      </w:r>
      <w:r>
        <w:t xml:space="preserve">and replace it with the correct JAVA_HOME path </w:t>
      </w:r>
    </w:p>
    <w:p w14:paraId="4D33D416" w14:textId="77777777" w:rsidR="00A6683E" w:rsidRPr="004B68FE" w:rsidRDefault="00A6683E" w:rsidP="00A6683E">
      <w:pPr>
        <w:numPr>
          <w:ilvl w:val="0"/>
          <w:numId w:val="10"/>
        </w:numPr>
        <w:rPr>
          <w:rStyle w:val="StyleBodyCalibri"/>
          <w:szCs w:val="22"/>
        </w:rPr>
      </w:pPr>
      <w:r w:rsidRPr="004B68FE">
        <w:rPr>
          <w:rStyle w:val="StyleBodyCalibri"/>
          <w:szCs w:val="22"/>
        </w:rPr>
        <w:t>Save this file</w:t>
      </w:r>
    </w:p>
    <w:p w14:paraId="4D33D417" w14:textId="01C788A8" w:rsidR="005C3CFA" w:rsidRPr="004B68FE" w:rsidRDefault="002E2C03" w:rsidP="00CB2520">
      <w:pPr>
        <w:numPr>
          <w:ilvl w:val="0"/>
          <w:numId w:val="10"/>
        </w:numPr>
        <w:rPr>
          <w:rFonts w:asciiTheme="minorHAnsi" w:hAnsiTheme="minorHAnsi" w:cs="Arial"/>
          <w:bCs/>
          <w:kern w:val="32"/>
          <w:sz w:val="22"/>
          <w:szCs w:val="22"/>
        </w:rPr>
      </w:pPr>
      <w:r w:rsidRPr="004B68FE">
        <w:rPr>
          <w:rStyle w:val="StyleBodyCalibri"/>
          <w:szCs w:val="22"/>
        </w:rPr>
        <w:t>R</w:t>
      </w:r>
      <w:r w:rsidR="004A5553" w:rsidRPr="004B68FE">
        <w:rPr>
          <w:rStyle w:val="StyleBodyCalibri"/>
          <w:szCs w:val="22"/>
        </w:rPr>
        <w:t>un “</w:t>
      </w:r>
      <w:r w:rsidR="007D58A0">
        <w:rPr>
          <w:rStyle w:val="StyleBodyCalibri"/>
          <w:szCs w:val="22"/>
        </w:rPr>
        <w:t>Benf_v</w:t>
      </w:r>
      <w:r w:rsidR="009B6231">
        <w:rPr>
          <w:rStyle w:val="StyleBodyCalibri"/>
          <w:szCs w:val="22"/>
        </w:rPr>
        <w:t>1_2</w:t>
      </w:r>
      <w:r w:rsidR="007D58A0">
        <w:rPr>
          <w:rStyle w:val="StyleBodyCalibri"/>
          <w:szCs w:val="22"/>
        </w:rPr>
        <w:t>I</w:t>
      </w:r>
      <w:r w:rsidR="004A5553" w:rsidRPr="004B68FE">
        <w:rPr>
          <w:rStyle w:val="StyleBodyCalibri"/>
          <w:szCs w:val="22"/>
        </w:rPr>
        <w:t>nstall_Demo.bat”</w:t>
      </w:r>
    </w:p>
    <w:p w14:paraId="243C3F5C" w14:textId="77777777" w:rsidR="00D013AE" w:rsidRDefault="00D013AE"/>
    <w:p w14:paraId="3888970F" w14:textId="436444EF" w:rsidR="00D845F6" w:rsidRPr="00D013AE" w:rsidRDefault="00D013AE">
      <w:pPr>
        <w:rPr>
          <w:i/>
        </w:rPr>
      </w:pPr>
      <w:r>
        <w:t xml:space="preserve">Note: </w:t>
      </w:r>
      <w:r>
        <w:br/>
      </w:r>
      <w:r w:rsidRPr="00D013AE">
        <w:rPr>
          <w:i/>
        </w:rPr>
        <w:t>Demo Data for Benefits Management 1.</w:t>
      </w:r>
      <w:r w:rsidR="009B6231">
        <w:rPr>
          <w:i/>
        </w:rPr>
        <w:t>2</w:t>
      </w:r>
      <w:bookmarkStart w:id="7" w:name="_GoBack"/>
      <w:bookmarkEnd w:id="7"/>
      <w:r w:rsidRPr="00D013AE">
        <w:rPr>
          <w:i/>
        </w:rPr>
        <w:t xml:space="preserve"> contains actual benefits calculation for CA PPM created by our Global Presales ROI Team.</w:t>
      </w:r>
    </w:p>
    <w:p w14:paraId="4D33D446" w14:textId="4B77626B" w:rsidR="00A13E64" w:rsidRDefault="00A13E64" w:rsidP="005C3CFA">
      <w:pPr>
        <w:pStyle w:val="Heading1"/>
      </w:pPr>
      <w:bookmarkStart w:id="8" w:name="_Toc430354742"/>
      <w:r>
        <w:t>Known Issues</w:t>
      </w:r>
      <w:bookmarkEnd w:id="8"/>
    </w:p>
    <w:p w14:paraId="25FB545A" w14:textId="77777777" w:rsidR="007D58A0" w:rsidRDefault="007D58A0" w:rsidP="007D58A0"/>
    <w:p w14:paraId="66A778C3" w14:textId="24F8C08C" w:rsidR="007D58A0" w:rsidRDefault="00646648" w:rsidP="00E71380">
      <w:r>
        <w:lastRenderedPageBreak/>
        <w:t>“Return” from Process details doesn’t return to the Idea Benefit Plan Process tab.</w:t>
      </w:r>
    </w:p>
    <w:p w14:paraId="4D33D447" w14:textId="77201118" w:rsidR="00A13E64" w:rsidRDefault="00646648" w:rsidP="00E71380">
      <w:pPr>
        <w:pStyle w:val="ListParagraph"/>
        <w:numPr>
          <w:ilvl w:val="0"/>
          <w:numId w:val="26"/>
        </w:numPr>
      </w:pPr>
      <w:r>
        <w:t xml:space="preserve">While inside an Idea Benefit Plan </w:t>
      </w:r>
    </w:p>
    <w:p w14:paraId="243CCDA4" w14:textId="4D1989A6" w:rsidR="00646648" w:rsidRDefault="00646648" w:rsidP="00E71380">
      <w:pPr>
        <w:pStyle w:val="ListParagraph"/>
        <w:numPr>
          <w:ilvl w:val="0"/>
          <w:numId w:val="26"/>
        </w:numPr>
      </w:pPr>
      <w:r>
        <w:t>After running a process, go to the Processes tab</w:t>
      </w:r>
    </w:p>
    <w:p w14:paraId="4BA9D33C" w14:textId="40BE4D58" w:rsidR="00646648" w:rsidRDefault="00646648" w:rsidP="00E71380">
      <w:pPr>
        <w:pStyle w:val="ListParagraph"/>
        <w:numPr>
          <w:ilvl w:val="0"/>
          <w:numId w:val="26"/>
        </w:numPr>
      </w:pPr>
      <w:r>
        <w:t>Click on the “Messages” icon to see the messages logged by the process.</w:t>
      </w:r>
    </w:p>
    <w:p w14:paraId="1C2E8C05" w14:textId="18996C9B" w:rsidR="00646648" w:rsidRDefault="00646648" w:rsidP="00E71380">
      <w:pPr>
        <w:pStyle w:val="ListParagraph"/>
        <w:numPr>
          <w:ilvl w:val="0"/>
          <w:numId w:val="26"/>
        </w:numPr>
      </w:pPr>
      <w:r>
        <w:t xml:space="preserve">Click Return. </w:t>
      </w:r>
    </w:p>
    <w:p w14:paraId="5FAA0547" w14:textId="78245855" w:rsidR="00646648" w:rsidRDefault="00646648" w:rsidP="00E71380">
      <w:pPr>
        <w:pStyle w:val="ListParagraph"/>
        <w:numPr>
          <w:ilvl w:val="1"/>
          <w:numId w:val="26"/>
        </w:numPr>
      </w:pPr>
      <w:r>
        <w:t>Expected: return to the Process tab for that Benefit Plan.</w:t>
      </w:r>
    </w:p>
    <w:p w14:paraId="50E83ACB" w14:textId="3ADFB3F1" w:rsidR="00646648" w:rsidRDefault="00646648" w:rsidP="00E71380">
      <w:pPr>
        <w:pStyle w:val="ListParagraph"/>
        <w:numPr>
          <w:ilvl w:val="1"/>
          <w:numId w:val="26"/>
        </w:numPr>
      </w:pPr>
      <w:r>
        <w:t>Actual: return to a Generic Process tab with no context</w:t>
      </w:r>
    </w:p>
    <w:p w14:paraId="19D5D1D6" w14:textId="4757F53E" w:rsidR="00646648" w:rsidRDefault="00646648" w:rsidP="00E71380">
      <w:pPr>
        <w:pStyle w:val="ListParagraph"/>
        <w:numPr>
          <w:ilvl w:val="1"/>
          <w:numId w:val="26"/>
        </w:numPr>
      </w:pPr>
      <w:r>
        <w:t>Workaround: click on CA PPM’s Back/History Button to go back to the Idea Benefit Plan.</w:t>
      </w:r>
    </w:p>
    <w:p w14:paraId="0F30346D" w14:textId="77777777" w:rsidR="00646648" w:rsidRDefault="00646648" w:rsidP="00646648">
      <w:pPr>
        <w:ind w:left="1980"/>
      </w:pPr>
    </w:p>
    <w:p w14:paraId="4D33D44A" w14:textId="77777777" w:rsidR="00A13E64" w:rsidRPr="00A13E64" w:rsidRDefault="00A13E64" w:rsidP="00A13E64"/>
    <w:p w14:paraId="4D33D44B" w14:textId="77777777" w:rsidR="00982E8C" w:rsidRPr="005C3CFA" w:rsidRDefault="00982E8C" w:rsidP="005C3CFA">
      <w:pPr>
        <w:pStyle w:val="Heading1"/>
      </w:pPr>
      <w:bookmarkStart w:id="9" w:name="_Toc430354743"/>
      <w:r w:rsidRPr="005C3CFA">
        <w:t xml:space="preserve">Technical </w:t>
      </w:r>
      <w:r w:rsidR="00DC7863" w:rsidRPr="005C3CFA">
        <w:t>Summary</w:t>
      </w:r>
      <w:bookmarkEnd w:id="9"/>
    </w:p>
    <w:p w14:paraId="4D33D44C" w14:textId="77777777" w:rsidR="005F1E73" w:rsidRPr="005C3CFA" w:rsidRDefault="005F1E73" w:rsidP="005F1E73">
      <w:pPr>
        <w:rPr>
          <w:rStyle w:val="StyleBodyCalibri"/>
        </w:rPr>
      </w:pPr>
    </w:p>
    <w:p w14:paraId="4D33D44D" w14:textId="77777777" w:rsidR="005F1E73" w:rsidRPr="005C3CFA" w:rsidRDefault="005F1E73" w:rsidP="005C3CFA">
      <w:pPr>
        <w:pStyle w:val="Heading2"/>
      </w:pPr>
      <w:bookmarkStart w:id="10" w:name="_Toc430354744"/>
      <w:r w:rsidRPr="005C3CFA">
        <w:t>Object Description</w:t>
      </w:r>
      <w:bookmarkEnd w:id="10"/>
    </w:p>
    <w:p w14:paraId="4D33D44E" w14:textId="77777777"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14:paraId="4D33D454" w14:textId="77777777" w:rsidTr="00DC7863">
        <w:tc>
          <w:tcPr>
            <w:tcW w:w="1992" w:type="dxa"/>
          </w:tcPr>
          <w:p w14:paraId="4D33D44F"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14:paraId="4D33D450"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14:paraId="4D33D451"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Master – Subobject</w:t>
            </w:r>
          </w:p>
        </w:tc>
        <w:tc>
          <w:tcPr>
            <w:tcW w:w="5400" w:type="dxa"/>
          </w:tcPr>
          <w:p w14:paraId="4D33D452"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14:paraId="4D33D453"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14:paraId="4D33D460" w14:textId="77777777" w:rsidTr="00DC7863">
        <w:tc>
          <w:tcPr>
            <w:tcW w:w="1992" w:type="dxa"/>
          </w:tcPr>
          <w:p w14:paraId="4D33D455" w14:textId="63C86DC9" w:rsidR="00FC5448" w:rsidRPr="006B2EB9" w:rsidRDefault="00646648" w:rsidP="00982E8C">
            <w:pPr>
              <w:rPr>
                <w:rFonts w:asciiTheme="minorHAnsi" w:hAnsiTheme="minorHAnsi"/>
                <w:sz w:val="16"/>
                <w:szCs w:val="16"/>
              </w:rPr>
            </w:pPr>
            <w:r>
              <w:rPr>
                <w:rFonts w:asciiTheme="minorHAnsi" w:hAnsiTheme="minorHAnsi"/>
                <w:sz w:val="16"/>
                <w:szCs w:val="16"/>
              </w:rPr>
              <w:t>Benefit Variable</w:t>
            </w:r>
          </w:p>
        </w:tc>
        <w:tc>
          <w:tcPr>
            <w:tcW w:w="2105" w:type="dxa"/>
          </w:tcPr>
          <w:p w14:paraId="4D33D456" w14:textId="6CB23A65" w:rsidR="00FC5448" w:rsidRPr="006B2EB9" w:rsidRDefault="00646648" w:rsidP="00982E8C">
            <w:pPr>
              <w:rPr>
                <w:rFonts w:asciiTheme="minorHAnsi" w:hAnsiTheme="minorHAnsi"/>
                <w:sz w:val="16"/>
                <w:szCs w:val="16"/>
              </w:rPr>
            </w:pPr>
            <w:r>
              <w:rPr>
                <w:rFonts w:asciiTheme="minorHAnsi" w:hAnsiTheme="minorHAnsi"/>
                <w:sz w:val="16"/>
                <w:szCs w:val="16"/>
              </w:rPr>
              <w:t>benf_variable</w:t>
            </w:r>
          </w:p>
        </w:tc>
        <w:tc>
          <w:tcPr>
            <w:tcW w:w="1411" w:type="dxa"/>
          </w:tcPr>
          <w:p w14:paraId="4D33D45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5A" w14:textId="6E716A20" w:rsidR="00FC5448" w:rsidRPr="006B2EB9" w:rsidRDefault="00646648" w:rsidP="00646648">
            <w:pPr>
              <w:rPr>
                <w:rFonts w:asciiTheme="minorHAnsi" w:hAnsiTheme="minorHAnsi"/>
                <w:sz w:val="16"/>
                <w:szCs w:val="16"/>
              </w:rPr>
            </w:pPr>
            <w:r>
              <w:rPr>
                <w:rFonts w:asciiTheme="minorHAnsi" w:hAnsiTheme="minorHAnsi"/>
                <w:sz w:val="16"/>
                <w:szCs w:val="16"/>
              </w:rPr>
              <w:t xml:space="preserve">Benefit Variables are the variables used in the Benefit calculation. </w:t>
            </w:r>
          </w:p>
        </w:tc>
        <w:tc>
          <w:tcPr>
            <w:tcW w:w="2844" w:type="dxa"/>
          </w:tcPr>
          <w:p w14:paraId="4D33D45F" w14:textId="6E3B8AE6" w:rsidR="00FC5448" w:rsidRPr="006B2EB9" w:rsidRDefault="00FC5448" w:rsidP="00FC5448">
            <w:pPr>
              <w:rPr>
                <w:rFonts w:asciiTheme="minorHAnsi" w:hAnsiTheme="minorHAnsi"/>
                <w:sz w:val="16"/>
                <w:szCs w:val="16"/>
              </w:rPr>
            </w:pPr>
          </w:p>
        </w:tc>
      </w:tr>
      <w:tr w:rsidR="00FC5448" w:rsidRPr="006B2EB9" w14:paraId="4D33D468" w14:textId="77777777" w:rsidTr="00DC7863">
        <w:tc>
          <w:tcPr>
            <w:tcW w:w="1992" w:type="dxa"/>
          </w:tcPr>
          <w:p w14:paraId="4D33D461" w14:textId="1D9AA9C3" w:rsidR="00FC5448" w:rsidRPr="006B2EB9" w:rsidRDefault="00646648" w:rsidP="00982E8C">
            <w:pPr>
              <w:rPr>
                <w:rFonts w:asciiTheme="minorHAnsi" w:hAnsiTheme="minorHAnsi"/>
                <w:sz w:val="16"/>
                <w:szCs w:val="16"/>
              </w:rPr>
            </w:pPr>
            <w:r>
              <w:rPr>
                <w:rFonts w:asciiTheme="minorHAnsi" w:hAnsiTheme="minorHAnsi"/>
                <w:sz w:val="16"/>
                <w:szCs w:val="16"/>
              </w:rPr>
              <w:t>Benefit Calculation</w:t>
            </w:r>
          </w:p>
        </w:tc>
        <w:tc>
          <w:tcPr>
            <w:tcW w:w="2105" w:type="dxa"/>
          </w:tcPr>
          <w:p w14:paraId="4D33D462" w14:textId="78571345" w:rsidR="00FC5448" w:rsidRPr="006B2EB9" w:rsidRDefault="00646648" w:rsidP="00982E8C">
            <w:pPr>
              <w:rPr>
                <w:rFonts w:asciiTheme="minorHAnsi" w:hAnsiTheme="minorHAnsi"/>
                <w:sz w:val="16"/>
                <w:szCs w:val="16"/>
              </w:rPr>
            </w:pPr>
            <w:r>
              <w:rPr>
                <w:rFonts w:asciiTheme="minorHAnsi" w:hAnsiTheme="minorHAnsi"/>
                <w:sz w:val="16"/>
                <w:szCs w:val="16"/>
              </w:rPr>
              <w:t>benf_calc</w:t>
            </w:r>
          </w:p>
        </w:tc>
        <w:tc>
          <w:tcPr>
            <w:tcW w:w="1411" w:type="dxa"/>
          </w:tcPr>
          <w:p w14:paraId="4D33D46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6" w14:textId="5C25ABB5" w:rsidR="00FC5448" w:rsidRPr="006B2EB9" w:rsidRDefault="00646648" w:rsidP="002F4188">
            <w:pPr>
              <w:rPr>
                <w:rFonts w:asciiTheme="minorHAnsi" w:hAnsiTheme="minorHAnsi"/>
                <w:sz w:val="16"/>
                <w:szCs w:val="16"/>
              </w:rPr>
            </w:pPr>
            <w:r>
              <w:rPr>
                <w:rFonts w:asciiTheme="minorHAnsi" w:hAnsiTheme="minorHAnsi"/>
                <w:sz w:val="16"/>
                <w:szCs w:val="16"/>
              </w:rPr>
              <w:t>Benefit Calculation correspond to a specific Benefit, that uses pre-determined variables and a formula referencing those variables.</w:t>
            </w:r>
          </w:p>
        </w:tc>
        <w:tc>
          <w:tcPr>
            <w:tcW w:w="2844" w:type="dxa"/>
          </w:tcPr>
          <w:p w14:paraId="4D33D467" w14:textId="2C392F4C" w:rsidR="00FC5448" w:rsidRPr="006B2EB9" w:rsidRDefault="00FC5448" w:rsidP="00FC5448">
            <w:pPr>
              <w:rPr>
                <w:rFonts w:asciiTheme="minorHAnsi" w:hAnsiTheme="minorHAnsi"/>
                <w:sz w:val="16"/>
                <w:szCs w:val="16"/>
              </w:rPr>
            </w:pPr>
          </w:p>
        </w:tc>
      </w:tr>
      <w:tr w:rsidR="00FC5448" w:rsidRPr="006B2EB9" w14:paraId="4D33D475" w14:textId="77777777" w:rsidTr="00DC7863">
        <w:tc>
          <w:tcPr>
            <w:tcW w:w="1992" w:type="dxa"/>
          </w:tcPr>
          <w:p w14:paraId="4D33D469" w14:textId="0C906918" w:rsidR="00FC5448" w:rsidRPr="006B2EB9" w:rsidRDefault="00646648" w:rsidP="00982E8C">
            <w:pPr>
              <w:rPr>
                <w:rFonts w:asciiTheme="minorHAnsi" w:hAnsiTheme="minorHAnsi"/>
                <w:sz w:val="16"/>
                <w:szCs w:val="16"/>
              </w:rPr>
            </w:pPr>
            <w:r>
              <w:rPr>
                <w:rFonts w:asciiTheme="minorHAnsi" w:hAnsiTheme="minorHAnsi"/>
                <w:sz w:val="16"/>
                <w:szCs w:val="16"/>
              </w:rPr>
              <w:t>Benefit Group</w:t>
            </w:r>
          </w:p>
        </w:tc>
        <w:tc>
          <w:tcPr>
            <w:tcW w:w="2105" w:type="dxa"/>
          </w:tcPr>
          <w:p w14:paraId="4D33D46A" w14:textId="764B7AD0" w:rsidR="00FC5448" w:rsidRPr="006B2EB9" w:rsidRDefault="00646648" w:rsidP="00982E8C">
            <w:pPr>
              <w:rPr>
                <w:rFonts w:asciiTheme="minorHAnsi" w:hAnsiTheme="minorHAnsi"/>
                <w:sz w:val="16"/>
                <w:szCs w:val="16"/>
              </w:rPr>
            </w:pPr>
            <w:r>
              <w:rPr>
                <w:rFonts w:asciiTheme="minorHAnsi" w:hAnsiTheme="minorHAnsi"/>
                <w:sz w:val="16"/>
                <w:szCs w:val="16"/>
              </w:rPr>
              <w:t>benf_group</w:t>
            </w:r>
          </w:p>
        </w:tc>
        <w:tc>
          <w:tcPr>
            <w:tcW w:w="1411" w:type="dxa"/>
          </w:tcPr>
          <w:p w14:paraId="4D33D46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E" w14:textId="16B4FADC" w:rsidR="00FC5448" w:rsidRPr="006B2EB9" w:rsidRDefault="00646648" w:rsidP="00982E8C">
            <w:pPr>
              <w:rPr>
                <w:rFonts w:asciiTheme="minorHAnsi" w:hAnsiTheme="minorHAnsi"/>
                <w:sz w:val="16"/>
                <w:szCs w:val="16"/>
              </w:rPr>
            </w:pPr>
            <w:r>
              <w:rPr>
                <w:rFonts w:asciiTheme="minorHAnsi" w:hAnsiTheme="minorHAnsi"/>
                <w:sz w:val="16"/>
                <w:szCs w:val="16"/>
              </w:rPr>
              <w:t xml:space="preserve">Benefit Groups correspond to a </w:t>
            </w:r>
            <w:r w:rsidR="003A38C2">
              <w:rPr>
                <w:rFonts w:asciiTheme="minorHAnsi" w:hAnsiTheme="minorHAnsi"/>
                <w:sz w:val="16"/>
                <w:szCs w:val="16"/>
              </w:rPr>
              <w:t>group of specific Benefits for a specific Project Type.</w:t>
            </w:r>
          </w:p>
        </w:tc>
        <w:tc>
          <w:tcPr>
            <w:tcW w:w="2844" w:type="dxa"/>
          </w:tcPr>
          <w:p w14:paraId="4D33D474" w14:textId="77777777" w:rsidR="00FC5448" w:rsidRPr="003A38C2" w:rsidRDefault="00FC5448" w:rsidP="003A38C2">
            <w:pPr>
              <w:rPr>
                <w:rFonts w:asciiTheme="minorHAnsi" w:hAnsiTheme="minorHAnsi"/>
                <w:sz w:val="16"/>
                <w:szCs w:val="16"/>
              </w:rPr>
            </w:pPr>
          </w:p>
        </w:tc>
      </w:tr>
      <w:tr w:rsidR="00FC5448" w:rsidRPr="006B2EB9" w14:paraId="4D33D47F" w14:textId="77777777" w:rsidTr="00DC7863">
        <w:tc>
          <w:tcPr>
            <w:tcW w:w="1992" w:type="dxa"/>
          </w:tcPr>
          <w:p w14:paraId="4D33D476" w14:textId="3CCA552B" w:rsidR="00FC5448" w:rsidRPr="006B2EB9" w:rsidRDefault="003A38C2" w:rsidP="00982E8C">
            <w:pPr>
              <w:rPr>
                <w:rFonts w:asciiTheme="minorHAnsi" w:hAnsiTheme="minorHAnsi"/>
                <w:sz w:val="16"/>
                <w:szCs w:val="16"/>
              </w:rPr>
            </w:pPr>
            <w:r>
              <w:rPr>
                <w:rFonts w:asciiTheme="minorHAnsi" w:hAnsiTheme="minorHAnsi"/>
                <w:sz w:val="16"/>
                <w:szCs w:val="16"/>
              </w:rPr>
              <w:t>Benefit Plan Variables</w:t>
            </w:r>
          </w:p>
        </w:tc>
        <w:tc>
          <w:tcPr>
            <w:tcW w:w="2105" w:type="dxa"/>
          </w:tcPr>
          <w:p w14:paraId="4D33D477" w14:textId="27B1AAA1" w:rsidR="00FC5448" w:rsidRPr="006B2EB9" w:rsidRDefault="003A38C2" w:rsidP="00982E8C">
            <w:pPr>
              <w:rPr>
                <w:rFonts w:asciiTheme="minorHAnsi" w:hAnsiTheme="minorHAnsi"/>
                <w:sz w:val="16"/>
                <w:szCs w:val="16"/>
              </w:rPr>
            </w:pPr>
            <w:r>
              <w:rPr>
                <w:rFonts w:asciiTheme="minorHAnsi" w:hAnsiTheme="minorHAnsi"/>
                <w:sz w:val="16"/>
                <w:szCs w:val="16"/>
              </w:rPr>
              <w:t>benf_plan_var</w:t>
            </w:r>
          </w:p>
        </w:tc>
        <w:tc>
          <w:tcPr>
            <w:tcW w:w="1411" w:type="dxa"/>
          </w:tcPr>
          <w:p w14:paraId="4D33D478" w14:textId="1EAD7F50" w:rsidR="00FC5448" w:rsidRPr="006B2EB9" w:rsidRDefault="003A38C2" w:rsidP="00982E8C">
            <w:pPr>
              <w:rPr>
                <w:rFonts w:asciiTheme="minorHAnsi" w:hAnsiTheme="minorHAnsi"/>
                <w:sz w:val="16"/>
                <w:szCs w:val="16"/>
              </w:rPr>
            </w:pPr>
            <w:r>
              <w:rPr>
                <w:rFonts w:asciiTheme="minorHAnsi" w:hAnsiTheme="minorHAnsi"/>
                <w:sz w:val="16"/>
                <w:szCs w:val="16"/>
              </w:rPr>
              <w:t>SubObject to BenefitPlan</w:t>
            </w:r>
          </w:p>
        </w:tc>
        <w:tc>
          <w:tcPr>
            <w:tcW w:w="5400" w:type="dxa"/>
          </w:tcPr>
          <w:p w14:paraId="4D33D47D" w14:textId="0C8297CE" w:rsidR="00030DCC" w:rsidRPr="006B2EB9" w:rsidRDefault="003A38C2" w:rsidP="006F6BFE">
            <w:pPr>
              <w:rPr>
                <w:rFonts w:asciiTheme="minorHAnsi" w:hAnsiTheme="minorHAnsi"/>
                <w:sz w:val="16"/>
                <w:szCs w:val="16"/>
              </w:rPr>
            </w:pPr>
            <w:r>
              <w:rPr>
                <w:rFonts w:asciiTheme="minorHAnsi" w:hAnsiTheme="minorHAnsi"/>
                <w:sz w:val="16"/>
                <w:szCs w:val="16"/>
              </w:rPr>
              <w:t>Benefit Plan Variables will contain the investment-specific variables to be filled in by the investment manager before calculating the Benefits.</w:t>
            </w:r>
          </w:p>
        </w:tc>
        <w:tc>
          <w:tcPr>
            <w:tcW w:w="2844" w:type="dxa"/>
          </w:tcPr>
          <w:p w14:paraId="4D33D47E" w14:textId="0906818C" w:rsidR="00FC5448" w:rsidRPr="006B2EB9" w:rsidRDefault="00FC5448" w:rsidP="00982E8C">
            <w:pPr>
              <w:rPr>
                <w:rFonts w:asciiTheme="minorHAnsi" w:hAnsiTheme="minorHAnsi"/>
                <w:sz w:val="16"/>
                <w:szCs w:val="16"/>
              </w:rPr>
            </w:pPr>
          </w:p>
        </w:tc>
      </w:tr>
    </w:tbl>
    <w:p w14:paraId="4D33D4C6" w14:textId="77777777" w:rsidR="002F4188" w:rsidRPr="005C3CFA" w:rsidRDefault="002F4188" w:rsidP="00982E8C">
      <w:pPr>
        <w:rPr>
          <w:rStyle w:val="StyleBodyCalibri"/>
        </w:rPr>
      </w:pPr>
    </w:p>
    <w:p w14:paraId="4D33D4C7" w14:textId="77777777" w:rsidR="005F1E73" w:rsidRPr="005C3CFA" w:rsidRDefault="005F1E73" w:rsidP="005C3CFA">
      <w:pPr>
        <w:pStyle w:val="Heading2"/>
      </w:pPr>
      <w:bookmarkStart w:id="11" w:name="_Toc430354745"/>
      <w:r w:rsidRPr="005C3CFA">
        <w:t>Pages</w:t>
      </w:r>
      <w:bookmarkEnd w:id="11"/>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14:paraId="4D33D4CC" w14:textId="77777777" w:rsidTr="005F1E73">
        <w:tc>
          <w:tcPr>
            <w:tcW w:w="3798" w:type="dxa"/>
          </w:tcPr>
          <w:p w14:paraId="4D33D4C8"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14:paraId="4D33D4C9"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14:paraId="4D33D4CA"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14:paraId="4D33D4CB"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14:paraId="4D33D4D1" w14:textId="77777777" w:rsidTr="005F1E73">
        <w:tc>
          <w:tcPr>
            <w:tcW w:w="3798" w:type="dxa"/>
          </w:tcPr>
          <w:p w14:paraId="4D33D4CD" w14:textId="3C8CE513" w:rsidR="005F1E73" w:rsidRPr="006B2EB9" w:rsidRDefault="009B6231" w:rsidP="003A38C2">
            <w:pPr>
              <w:rPr>
                <w:rFonts w:asciiTheme="minorHAnsi" w:hAnsiTheme="minorHAnsi"/>
                <w:sz w:val="16"/>
                <w:szCs w:val="16"/>
              </w:rPr>
            </w:pPr>
            <w:hyperlink r:id="rId9" w:anchor="action:npt.getPage&amp;pageId=odf.strat_bsc_perspFrame&amp;id=5009062&amp;obsType=Page&amp;principal_type=SYSTEM&amp;principal_id=0" w:tooltip="BSC Perspective Default Layout" w:history="1">
              <w:r w:rsidR="003A38C2">
                <w:rPr>
                  <w:rFonts w:asciiTheme="minorHAnsi" w:hAnsiTheme="minorHAnsi"/>
                  <w:sz w:val="16"/>
                  <w:szCs w:val="16"/>
                </w:rPr>
                <w:t>Benefit</w:t>
              </w:r>
            </w:hyperlink>
            <w:r w:rsidR="003A38C2">
              <w:rPr>
                <w:rFonts w:asciiTheme="minorHAnsi" w:hAnsiTheme="minorHAnsi"/>
                <w:sz w:val="16"/>
                <w:szCs w:val="16"/>
              </w:rPr>
              <w:t xml:space="preserve"> Variable Default Layout</w:t>
            </w:r>
          </w:p>
        </w:tc>
        <w:tc>
          <w:tcPr>
            <w:tcW w:w="2610" w:type="dxa"/>
          </w:tcPr>
          <w:p w14:paraId="4D33D4CE" w14:textId="2B594B78" w:rsidR="005F1E73" w:rsidRPr="006B2EB9" w:rsidRDefault="005F1E73" w:rsidP="003A38C2">
            <w:pPr>
              <w:rPr>
                <w:rFonts w:asciiTheme="minorHAnsi" w:hAnsiTheme="minorHAnsi"/>
                <w:sz w:val="16"/>
                <w:szCs w:val="16"/>
              </w:rPr>
            </w:pPr>
            <w:r w:rsidRPr="006B2EB9">
              <w:rPr>
                <w:rFonts w:asciiTheme="minorHAnsi" w:hAnsiTheme="minorHAnsi"/>
                <w:sz w:val="16"/>
                <w:szCs w:val="16"/>
              </w:rPr>
              <w:t>odf.</w:t>
            </w:r>
            <w:r w:rsidR="003A38C2">
              <w:rPr>
                <w:rFonts w:asciiTheme="minorHAnsi" w:hAnsiTheme="minorHAnsi"/>
                <w:sz w:val="16"/>
                <w:szCs w:val="16"/>
              </w:rPr>
              <w:t>benf_variable</w:t>
            </w:r>
            <w:r w:rsidRPr="006B2EB9">
              <w:rPr>
                <w:rFonts w:asciiTheme="minorHAnsi" w:hAnsiTheme="minorHAnsi"/>
                <w:sz w:val="16"/>
                <w:szCs w:val="16"/>
              </w:rPr>
              <w:t>Frame</w:t>
            </w:r>
          </w:p>
        </w:tc>
        <w:tc>
          <w:tcPr>
            <w:tcW w:w="2430" w:type="dxa"/>
          </w:tcPr>
          <w:p w14:paraId="4D33D4CF" w14:textId="719AECD1" w:rsidR="005F1E73" w:rsidRPr="006B2EB9" w:rsidRDefault="003A38C2" w:rsidP="00CB2520">
            <w:pPr>
              <w:rPr>
                <w:rFonts w:asciiTheme="minorHAnsi" w:hAnsiTheme="minorHAnsi"/>
                <w:sz w:val="16"/>
                <w:szCs w:val="16"/>
              </w:rPr>
            </w:pPr>
            <w:r>
              <w:rPr>
                <w:rFonts w:asciiTheme="minorHAnsi" w:hAnsiTheme="minorHAnsi"/>
                <w:sz w:val="16"/>
                <w:szCs w:val="16"/>
              </w:rPr>
              <w:t>n/a</w:t>
            </w:r>
          </w:p>
        </w:tc>
        <w:tc>
          <w:tcPr>
            <w:tcW w:w="4950" w:type="dxa"/>
          </w:tcPr>
          <w:p w14:paraId="4D33D4D0" w14:textId="5F7BF2A1" w:rsidR="005F1E73" w:rsidRPr="006B2EB9" w:rsidRDefault="005F1E73" w:rsidP="005F1E73">
            <w:pPr>
              <w:rPr>
                <w:rFonts w:asciiTheme="minorHAnsi" w:hAnsiTheme="minorHAnsi"/>
                <w:sz w:val="16"/>
                <w:szCs w:val="16"/>
              </w:rPr>
            </w:pPr>
          </w:p>
        </w:tc>
      </w:tr>
      <w:tr w:rsidR="003A38C2" w:rsidRPr="006B2EB9" w14:paraId="4D33D4D6" w14:textId="77777777" w:rsidTr="005F1E73">
        <w:tc>
          <w:tcPr>
            <w:tcW w:w="3798" w:type="dxa"/>
          </w:tcPr>
          <w:p w14:paraId="4D33D4D2" w14:textId="18BFCAEE" w:rsidR="003A38C2" w:rsidRPr="006B2EB9" w:rsidRDefault="009B6231" w:rsidP="003A38C2">
            <w:pPr>
              <w:rPr>
                <w:rFonts w:asciiTheme="minorHAnsi" w:hAnsiTheme="minorHAnsi"/>
                <w:sz w:val="16"/>
                <w:szCs w:val="16"/>
              </w:rPr>
            </w:pPr>
            <w:hyperlink r:id="rId10" w:anchor="action:npt.getPage&amp;pageId=odf.strat_bsc_perspFrame&amp;id=5009062&amp;obsType=Page&amp;principal_type=SYSTEM&amp;principal_id=0" w:tooltip="BSC Perspective Default Layout" w:history="1">
              <w:r w:rsidR="003A38C2">
                <w:rPr>
                  <w:rFonts w:asciiTheme="minorHAnsi" w:hAnsiTheme="minorHAnsi"/>
                  <w:sz w:val="16"/>
                  <w:szCs w:val="16"/>
                </w:rPr>
                <w:t>Benefit</w:t>
              </w:r>
            </w:hyperlink>
            <w:r w:rsidR="003A38C2">
              <w:rPr>
                <w:rFonts w:asciiTheme="minorHAnsi" w:hAnsiTheme="minorHAnsi"/>
                <w:sz w:val="16"/>
                <w:szCs w:val="16"/>
              </w:rPr>
              <w:t xml:space="preserve"> Calculation Default Layout</w:t>
            </w:r>
          </w:p>
        </w:tc>
        <w:tc>
          <w:tcPr>
            <w:tcW w:w="2610" w:type="dxa"/>
          </w:tcPr>
          <w:p w14:paraId="4D33D4D3" w14:textId="4F7CFD93" w:rsidR="003A38C2" w:rsidRPr="006B2EB9" w:rsidRDefault="003A38C2" w:rsidP="003A38C2">
            <w:pPr>
              <w:rPr>
                <w:rFonts w:asciiTheme="minorHAnsi" w:hAnsiTheme="minorHAnsi"/>
                <w:sz w:val="16"/>
                <w:szCs w:val="16"/>
              </w:rPr>
            </w:pPr>
            <w:r w:rsidRPr="006B2EB9">
              <w:rPr>
                <w:rFonts w:asciiTheme="minorHAnsi" w:hAnsiTheme="minorHAnsi"/>
                <w:sz w:val="16"/>
                <w:szCs w:val="16"/>
              </w:rPr>
              <w:t>odf.</w:t>
            </w:r>
            <w:r>
              <w:rPr>
                <w:rFonts w:asciiTheme="minorHAnsi" w:hAnsiTheme="minorHAnsi"/>
                <w:sz w:val="16"/>
                <w:szCs w:val="16"/>
              </w:rPr>
              <w:t>benf_calc</w:t>
            </w:r>
            <w:r w:rsidRPr="006B2EB9">
              <w:rPr>
                <w:rFonts w:asciiTheme="minorHAnsi" w:hAnsiTheme="minorHAnsi"/>
                <w:sz w:val="16"/>
                <w:szCs w:val="16"/>
              </w:rPr>
              <w:t>Frame</w:t>
            </w:r>
          </w:p>
        </w:tc>
        <w:tc>
          <w:tcPr>
            <w:tcW w:w="2430" w:type="dxa"/>
          </w:tcPr>
          <w:p w14:paraId="4D33D4D4" w14:textId="4F80539F" w:rsidR="003A38C2" w:rsidRPr="006B2EB9" w:rsidRDefault="003A38C2" w:rsidP="003A38C2">
            <w:pPr>
              <w:rPr>
                <w:rFonts w:asciiTheme="minorHAnsi" w:hAnsiTheme="minorHAnsi"/>
                <w:sz w:val="16"/>
                <w:szCs w:val="16"/>
              </w:rPr>
            </w:pPr>
            <w:r>
              <w:rPr>
                <w:rFonts w:asciiTheme="minorHAnsi" w:hAnsiTheme="minorHAnsi"/>
                <w:sz w:val="16"/>
                <w:szCs w:val="16"/>
              </w:rPr>
              <w:t>n/a</w:t>
            </w:r>
          </w:p>
        </w:tc>
        <w:tc>
          <w:tcPr>
            <w:tcW w:w="4950" w:type="dxa"/>
          </w:tcPr>
          <w:p w14:paraId="4D33D4D5" w14:textId="77777777" w:rsidR="003A38C2" w:rsidRPr="006B2EB9" w:rsidRDefault="003A38C2" w:rsidP="003A38C2">
            <w:pPr>
              <w:rPr>
                <w:rFonts w:asciiTheme="minorHAnsi" w:hAnsiTheme="minorHAnsi"/>
                <w:sz w:val="16"/>
                <w:szCs w:val="16"/>
              </w:rPr>
            </w:pPr>
          </w:p>
        </w:tc>
      </w:tr>
      <w:tr w:rsidR="003A38C2" w:rsidRPr="006B2EB9" w14:paraId="4D33D4DB" w14:textId="77777777" w:rsidTr="005F1E73">
        <w:tc>
          <w:tcPr>
            <w:tcW w:w="3798" w:type="dxa"/>
          </w:tcPr>
          <w:p w14:paraId="4D33D4D7" w14:textId="70057DBE" w:rsidR="003A38C2" w:rsidRPr="006B2EB9" w:rsidRDefault="009B6231" w:rsidP="003A38C2">
            <w:pPr>
              <w:rPr>
                <w:rFonts w:asciiTheme="minorHAnsi" w:hAnsiTheme="minorHAnsi"/>
                <w:sz w:val="16"/>
                <w:szCs w:val="16"/>
              </w:rPr>
            </w:pPr>
            <w:hyperlink r:id="rId11" w:anchor="action:npt.getPage&amp;pageId=odf.strat_bsc_perspFrame&amp;id=5009062&amp;obsType=Page&amp;principal_type=SYSTEM&amp;principal_id=0" w:tooltip="BSC Perspective Default Layout" w:history="1">
              <w:r w:rsidR="003A38C2">
                <w:rPr>
                  <w:rFonts w:asciiTheme="minorHAnsi" w:hAnsiTheme="minorHAnsi"/>
                  <w:sz w:val="16"/>
                  <w:szCs w:val="16"/>
                </w:rPr>
                <w:t>Benefit</w:t>
              </w:r>
            </w:hyperlink>
            <w:r w:rsidR="003A38C2">
              <w:rPr>
                <w:rFonts w:asciiTheme="minorHAnsi" w:hAnsiTheme="minorHAnsi"/>
                <w:sz w:val="16"/>
                <w:szCs w:val="16"/>
              </w:rPr>
              <w:t xml:space="preserve"> Group Default Layout</w:t>
            </w:r>
          </w:p>
        </w:tc>
        <w:tc>
          <w:tcPr>
            <w:tcW w:w="2610" w:type="dxa"/>
          </w:tcPr>
          <w:p w14:paraId="4D33D4D8" w14:textId="626782D6" w:rsidR="003A38C2" w:rsidRPr="006B2EB9" w:rsidRDefault="003A38C2" w:rsidP="003A38C2">
            <w:pPr>
              <w:rPr>
                <w:rFonts w:asciiTheme="minorHAnsi" w:hAnsiTheme="minorHAnsi"/>
                <w:sz w:val="16"/>
                <w:szCs w:val="16"/>
              </w:rPr>
            </w:pPr>
            <w:r w:rsidRPr="006B2EB9">
              <w:rPr>
                <w:rFonts w:asciiTheme="minorHAnsi" w:hAnsiTheme="minorHAnsi"/>
                <w:sz w:val="16"/>
                <w:szCs w:val="16"/>
              </w:rPr>
              <w:t>odf.</w:t>
            </w:r>
            <w:r>
              <w:rPr>
                <w:rFonts w:asciiTheme="minorHAnsi" w:hAnsiTheme="minorHAnsi"/>
                <w:sz w:val="16"/>
                <w:szCs w:val="16"/>
              </w:rPr>
              <w:t>benf_group</w:t>
            </w:r>
            <w:r w:rsidRPr="006B2EB9">
              <w:rPr>
                <w:rFonts w:asciiTheme="minorHAnsi" w:hAnsiTheme="minorHAnsi"/>
                <w:sz w:val="16"/>
                <w:szCs w:val="16"/>
              </w:rPr>
              <w:t>Frame</w:t>
            </w:r>
          </w:p>
        </w:tc>
        <w:tc>
          <w:tcPr>
            <w:tcW w:w="2430" w:type="dxa"/>
          </w:tcPr>
          <w:p w14:paraId="4D33D4D9" w14:textId="10C79E35" w:rsidR="003A38C2" w:rsidRPr="006B2EB9" w:rsidRDefault="003A38C2" w:rsidP="003A38C2">
            <w:pPr>
              <w:rPr>
                <w:rFonts w:asciiTheme="minorHAnsi" w:hAnsiTheme="minorHAnsi"/>
                <w:sz w:val="16"/>
                <w:szCs w:val="16"/>
              </w:rPr>
            </w:pPr>
            <w:r>
              <w:rPr>
                <w:rFonts w:asciiTheme="minorHAnsi" w:hAnsiTheme="minorHAnsi"/>
                <w:sz w:val="16"/>
                <w:szCs w:val="16"/>
              </w:rPr>
              <w:t>n/a</w:t>
            </w:r>
          </w:p>
        </w:tc>
        <w:tc>
          <w:tcPr>
            <w:tcW w:w="4950" w:type="dxa"/>
          </w:tcPr>
          <w:p w14:paraId="4D33D4DA" w14:textId="77777777" w:rsidR="003A38C2" w:rsidRPr="006B2EB9" w:rsidRDefault="003A38C2" w:rsidP="003A38C2">
            <w:pPr>
              <w:rPr>
                <w:rFonts w:asciiTheme="minorHAnsi" w:hAnsiTheme="minorHAnsi"/>
                <w:sz w:val="16"/>
                <w:szCs w:val="16"/>
              </w:rPr>
            </w:pPr>
          </w:p>
        </w:tc>
      </w:tr>
    </w:tbl>
    <w:p w14:paraId="4D33D50D" w14:textId="77777777" w:rsidR="005F1E73" w:rsidRPr="005C3CFA" w:rsidRDefault="005F1E73" w:rsidP="005F1E73">
      <w:pPr>
        <w:rPr>
          <w:rStyle w:val="StyleBodyCalibri"/>
        </w:rPr>
      </w:pPr>
    </w:p>
    <w:p w14:paraId="4D33D50E" w14:textId="77777777" w:rsidR="00DC7863" w:rsidRPr="005C3CFA" w:rsidRDefault="00DC7863" w:rsidP="005F1E73">
      <w:pPr>
        <w:rPr>
          <w:rStyle w:val="StyleBodyCalibri"/>
        </w:rPr>
      </w:pPr>
    </w:p>
    <w:p w14:paraId="4D33D50F" w14:textId="77777777" w:rsidR="00DC7863" w:rsidRPr="005C3CFA" w:rsidRDefault="00DC7863" w:rsidP="005C3CFA">
      <w:pPr>
        <w:pStyle w:val="Heading2"/>
      </w:pPr>
      <w:bookmarkStart w:id="12" w:name="_Toc430354746"/>
      <w:r w:rsidRPr="005C3CFA">
        <w:t>Processes</w:t>
      </w:r>
      <w:bookmarkEnd w:id="12"/>
    </w:p>
    <w:tbl>
      <w:tblPr>
        <w:tblStyle w:val="TableGrid"/>
        <w:tblW w:w="13788" w:type="dxa"/>
        <w:tblLayout w:type="fixed"/>
        <w:tblLook w:val="04A0" w:firstRow="1" w:lastRow="0" w:firstColumn="1" w:lastColumn="0" w:noHBand="0" w:noVBand="1"/>
      </w:tblPr>
      <w:tblGrid>
        <w:gridCol w:w="3348"/>
        <w:gridCol w:w="10440"/>
      </w:tblGrid>
      <w:tr w:rsidR="00DC7863" w:rsidRPr="006B2EB9" w14:paraId="4D33D512" w14:textId="77777777" w:rsidTr="00DC7863">
        <w:tc>
          <w:tcPr>
            <w:tcW w:w="3348" w:type="dxa"/>
          </w:tcPr>
          <w:p w14:paraId="4D33D510"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14:paraId="4D33D511"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14:paraId="4D33D516" w14:textId="77777777" w:rsidTr="00DC7863">
        <w:tc>
          <w:tcPr>
            <w:tcW w:w="3348" w:type="dxa"/>
          </w:tcPr>
          <w:p w14:paraId="4D33D513" w14:textId="02231737" w:rsidR="00DC7863" w:rsidRPr="006B2EB9" w:rsidRDefault="003A38C2" w:rsidP="00DC7863">
            <w:pPr>
              <w:rPr>
                <w:rFonts w:asciiTheme="minorHAnsi" w:hAnsiTheme="minorHAnsi"/>
                <w:sz w:val="16"/>
                <w:szCs w:val="16"/>
              </w:rPr>
            </w:pPr>
            <w:r>
              <w:rPr>
                <w:rFonts w:asciiTheme="minorHAnsi" w:hAnsiTheme="minorHAnsi"/>
                <w:sz w:val="16"/>
                <w:szCs w:val="16"/>
              </w:rPr>
              <w:t>Benefit Plan Generate and Update</w:t>
            </w:r>
          </w:p>
          <w:p w14:paraId="4D33D514" w14:textId="77777777" w:rsidR="00DC7863" w:rsidRPr="006B2EB9" w:rsidRDefault="00DC7863" w:rsidP="00CB2520">
            <w:pPr>
              <w:rPr>
                <w:rFonts w:asciiTheme="minorHAnsi" w:hAnsiTheme="minorHAnsi"/>
                <w:b/>
                <w:sz w:val="16"/>
                <w:szCs w:val="16"/>
              </w:rPr>
            </w:pPr>
          </w:p>
        </w:tc>
        <w:tc>
          <w:tcPr>
            <w:tcW w:w="10440" w:type="dxa"/>
          </w:tcPr>
          <w:p w14:paraId="4D33D515" w14:textId="2C54BB9F" w:rsidR="00DC7863" w:rsidRPr="006B2EB9" w:rsidRDefault="003A38C2" w:rsidP="00E71380">
            <w:pPr>
              <w:rPr>
                <w:rFonts w:asciiTheme="minorHAnsi" w:hAnsiTheme="minorHAnsi"/>
                <w:sz w:val="16"/>
                <w:szCs w:val="16"/>
              </w:rPr>
            </w:pPr>
            <w:r>
              <w:rPr>
                <w:rFonts w:asciiTheme="minorHAnsi" w:hAnsiTheme="minorHAnsi"/>
                <w:sz w:val="16"/>
                <w:szCs w:val="16"/>
              </w:rPr>
              <w:t xml:space="preserve">Generates and/or updates the Benefit Plan using the </w:t>
            </w:r>
            <w:r w:rsidR="00E71380">
              <w:rPr>
                <w:rFonts w:asciiTheme="minorHAnsi" w:hAnsiTheme="minorHAnsi"/>
                <w:sz w:val="16"/>
                <w:szCs w:val="16"/>
              </w:rPr>
              <w:t>declared Benefit Group and Benefit Plan Profile. To be executed using the “Actions” menu in the Benefit Plan</w:t>
            </w:r>
          </w:p>
        </w:tc>
      </w:tr>
      <w:tr w:rsidR="00030DCC" w:rsidRPr="006B2EB9" w14:paraId="4D33D51A" w14:textId="77777777" w:rsidTr="00DC7863">
        <w:tc>
          <w:tcPr>
            <w:tcW w:w="3348" w:type="dxa"/>
          </w:tcPr>
          <w:p w14:paraId="4D33D517" w14:textId="2C6E5407" w:rsidR="00030DCC" w:rsidRPr="006B2EB9" w:rsidRDefault="00E71380" w:rsidP="00DC7863">
            <w:pPr>
              <w:rPr>
                <w:rFonts w:asciiTheme="minorHAnsi" w:hAnsiTheme="minorHAnsi"/>
                <w:sz w:val="16"/>
                <w:szCs w:val="16"/>
              </w:rPr>
            </w:pPr>
            <w:r>
              <w:rPr>
                <w:rFonts w:asciiTheme="minorHAnsi" w:hAnsiTheme="minorHAnsi"/>
                <w:sz w:val="16"/>
                <w:szCs w:val="16"/>
              </w:rPr>
              <w:t>Benefit Variables Initialize</w:t>
            </w:r>
          </w:p>
        </w:tc>
        <w:tc>
          <w:tcPr>
            <w:tcW w:w="10440" w:type="dxa"/>
          </w:tcPr>
          <w:p w14:paraId="4D33D519" w14:textId="5367613B" w:rsidR="000F0726" w:rsidRPr="006B2EB9" w:rsidRDefault="00E71380" w:rsidP="00E71380">
            <w:pPr>
              <w:rPr>
                <w:rFonts w:asciiTheme="minorHAnsi" w:hAnsiTheme="minorHAnsi"/>
                <w:sz w:val="16"/>
                <w:szCs w:val="16"/>
              </w:rPr>
            </w:pPr>
            <w:r>
              <w:rPr>
                <w:rFonts w:asciiTheme="minorHAnsi" w:hAnsiTheme="minorHAnsi"/>
                <w:sz w:val="16"/>
                <w:szCs w:val="16"/>
              </w:rPr>
              <w:t>Loads the Investment-Driven variables into the Benefit Plan Variable subobject. To be executed using the “Actions” menu in the Benefit Plan</w:t>
            </w:r>
          </w:p>
        </w:tc>
      </w:tr>
    </w:tbl>
    <w:p w14:paraId="4D33D53F" w14:textId="77777777" w:rsidR="00DC7863" w:rsidRPr="005C3CFA" w:rsidRDefault="00DC7863" w:rsidP="00DC7863">
      <w:pPr>
        <w:rPr>
          <w:rStyle w:val="StyleBodyCalibri"/>
        </w:rPr>
      </w:pPr>
    </w:p>
    <w:p w14:paraId="4D33D540" w14:textId="77777777" w:rsidR="00060FC6" w:rsidRPr="005C3CFA" w:rsidRDefault="00060FC6" w:rsidP="00DC7863">
      <w:pPr>
        <w:rPr>
          <w:rStyle w:val="StyleBodyCalibri"/>
        </w:rPr>
      </w:pPr>
    </w:p>
    <w:sectPr w:rsidR="00060FC6" w:rsidRPr="005C3CFA" w:rsidSect="00550E83">
      <w:footerReference w:type="even" r:id="rId12"/>
      <w:footerReference w:type="default" r:id="rId13"/>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105EB" w14:textId="77777777" w:rsidR="006A222E" w:rsidRDefault="006A222E">
      <w:r>
        <w:separator/>
      </w:r>
    </w:p>
  </w:endnote>
  <w:endnote w:type="continuationSeparator" w:id="0">
    <w:p w14:paraId="3EEA6390" w14:textId="77777777" w:rsidR="006A222E" w:rsidRDefault="006A2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7" w14:textId="77777777" w:rsidR="00C110E5" w:rsidRDefault="00C110E5"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3D568" w14:textId="77777777" w:rsidR="00C110E5" w:rsidRDefault="00C110E5"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9" w14:textId="77777777" w:rsidR="00C110E5" w:rsidRDefault="00C110E5"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6231">
      <w:rPr>
        <w:rStyle w:val="PageNumber"/>
        <w:noProof/>
      </w:rPr>
      <w:t>4</w:t>
    </w:r>
    <w:r>
      <w:rPr>
        <w:rStyle w:val="PageNumber"/>
      </w:rPr>
      <w:fldChar w:fldCharType="end"/>
    </w:r>
  </w:p>
  <w:p w14:paraId="4D33D56A" w14:textId="77777777" w:rsidR="00C110E5" w:rsidRDefault="00C110E5"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7D34E" w14:textId="77777777" w:rsidR="006A222E" w:rsidRDefault="006A222E">
      <w:r>
        <w:separator/>
      </w:r>
    </w:p>
  </w:footnote>
  <w:footnote w:type="continuationSeparator" w:id="0">
    <w:p w14:paraId="28AA5E3E" w14:textId="77777777" w:rsidR="006A222E" w:rsidRDefault="006A22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794029F4"/>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1915F1"/>
    <w:multiLevelType w:val="hybridMultilevel"/>
    <w:tmpl w:val="D15E7F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9"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3E6F8E"/>
    <w:multiLevelType w:val="hybridMultilevel"/>
    <w:tmpl w:val="DCB4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02A65"/>
    <w:multiLevelType w:val="hybridMultilevel"/>
    <w:tmpl w:val="F6AA792E"/>
    <w:lvl w:ilvl="0" w:tplc="04090011">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3"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B55184"/>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C33E95"/>
    <w:multiLevelType w:val="hybridMultilevel"/>
    <w:tmpl w:val="A52E89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D1B37DC"/>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DBB5732"/>
    <w:multiLevelType w:val="hybridMultilevel"/>
    <w:tmpl w:val="425C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0E0012"/>
    <w:multiLevelType w:val="hybridMultilevel"/>
    <w:tmpl w:val="8F58CA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066527"/>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6"/>
  </w:num>
  <w:num w:numId="3">
    <w:abstractNumId w:val="9"/>
  </w:num>
  <w:num w:numId="4">
    <w:abstractNumId w:val="2"/>
  </w:num>
  <w:num w:numId="5">
    <w:abstractNumId w:val="12"/>
  </w:num>
  <w:num w:numId="6">
    <w:abstractNumId w:val="1"/>
  </w:num>
  <w:num w:numId="7">
    <w:abstractNumId w:val="13"/>
  </w:num>
  <w:num w:numId="8">
    <w:abstractNumId w:val="8"/>
  </w:num>
  <w:num w:numId="9">
    <w:abstractNumId w:val="17"/>
  </w:num>
  <w:num w:numId="10">
    <w:abstractNumId w:val="15"/>
  </w:num>
  <w:num w:numId="11">
    <w:abstractNumId w:val="6"/>
  </w:num>
  <w:num w:numId="12">
    <w:abstractNumId w:val="3"/>
  </w:num>
  <w:num w:numId="13">
    <w:abstractNumId w:val="18"/>
  </w:num>
  <w:num w:numId="14">
    <w:abstractNumId w:val="23"/>
  </w:num>
  <w:num w:numId="15">
    <w:abstractNumId w:val="5"/>
  </w:num>
  <w:num w:numId="16">
    <w:abstractNumId w:val="24"/>
  </w:num>
  <w:num w:numId="17">
    <w:abstractNumId w:val="0"/>
  </w:num>
  <w:num w:numId="18">
    <w:abstractNumId w:val="4"/>
  </w:num>
  <w:num w:numId="19">
    <w:abstractNumId w:val="20"/>
  </w:num>
  <w:num w:numId="20">
    <w:abstractNumId w:val="25"/>
  </w:num>
  <w:num w:numId="21">
    <w:abstractNumId w:val="14"/>
  </w:num>
  <w:num w:numId="22">
    <w:abstractNumId w:val="21"/>
  </w:num>
  <w:num w:numId="23">
    <w:abstractNumId w:val="10"/>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activeWritingStyle w:appName="MSWord" w:lang="es-419"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39A1"/>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4EEE"/>
    <w:rsid w:val="0009615F"/>
    <w:rsid w:val="000A0E0D"/>
    <w:rsid w:val="000A0FA5"/>
    <w:rsid w:val="000A1C18"/>
    <w:rsid w:val="000A3244"/>
    <w:rsid w:val="000A6FFA"/>
    <w:rsid w:val="000A7449"/>
    <w:rsid w:val="000B6148"/>
    <w:rsid w:val="000C2E87"/>
    <w:rsid w:val="000C361C"/>
    <w:rsid w:val="000C7C63"/>
    <w:rsid w:val="000D25D4"/>
    <w:rsid w:val="000D3CD6"/>
    <w:rsid w:val="000D50F0"/>
    <w:rsid w:val="000E07FE"/>
    <w:rsid w:val="000E2F2B"/>
    <w:rsid w:val="000E4BBA"/>
    <w:rsid w:val="000F04DD"/>
    <w:rsid w:val="000F0726"/>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39E0"/>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9FE"/>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638B"/>
    <w:rsid w:val="002071D0"/>
    <w:rsid w:val="00207258"/>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3465"/>
    <w:rsid w:val="00245D29"/>
    <w:rsid w:val="00250C02"/>
    <w:rsid w:val="00254636"/>
    <w:rsid w:val="00254D52"/>
    <w:rsid w:val="00257A63"/>
    <w:rsid w:val="0026187E"/>
    <w:rsid w:val="00261F9D"/>
    <w:rsid w:val="00264097"/>
    <w:rsid w:val="002672C5"/>
    <w:rsid w:val="0027090A"/>
    <w:rsid w:val="00270E82"/>
    <w:rsid w:val="002710B4"/>
    <w:rsid w:val="002719E3"/>
    <w:rsid w:val="002742EB"/>
    <w:rsid w:val="00276540"/>
    <w:rsid w:val="00280863"/>
    <w:rsid w:val="00290A90"/>
    <w:rsid w:val="002918E7"/>
    <w:rsid w:val="002961EF"/>
    <w:rsid w:val="002A6C9E"/>
    <w:rsid w:val="002A7536"/>
    <w:rsid w:val="002B0812"/>
    <w:rsid w:val="002B27DB"/>
    <w:rsid w:val="002B32E1"/>
    <w:rsid w:val="002B7C1F"/>
    <w:rsid w:val="002C5959"/>
    <w:rsid w:val="002D4F69"/>
    <w:rsid w:val="002D7698"/>
    <w:rsid w:val="002E19D2"/>
    <w:rsid w:val="002E1AED"/>
    <w:rsid w:val="002E2C03"/>
    <w:rsid w:val="002E6793"/>
    <w:rsid w:val="002F2EA8"/>
    <w:rsid w:val="002F3270"/>
    <w:rsid w:val="002F4188"/>
    <w:rsid w:val="002F41D4"/>
    <w:rsid w:val="002F5B8E"/>
    <w:rsid w:val="002F7B36"/>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8455A"/>
    <w:rsid w:val="00390E63"/>
    <w:rsid w:val="0039152A"/>
    <w:rsid w:val="0039411B"/>
    <w:rsid w:val="003946B9"/>
    <w:rsid w:val="00395634"/>
    <w:rsid w:val="00396715"/>
    <w:rsid w:val="003A2697"/>
    <w:rsid w:val="003A3286"/>
    <w:rsid w:val="003A38C2"/>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3AED"/>
    <w:rsid w:val="004046C5"/>
    <w:rsid w:val="004047DE"/>
    <w:rsid w:val="00413D14"/>
    <w:rsid w:val="00414E09"/>
    <w:rsid w:val="0041676B"/>
    <w:rsid w:val="00420006"/>
    <w:rsid w:val="0042178E"/>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4B6"/>
    <w:rsid w:val="004767EC"/>
    <w:rsid w:val="004774E7"/>
    <w:rsid w:val="00484EC1"/>
    <w:rsid w:val="004911F0"/>
    <w:rsid w:val="00492E8C"/>
    <w:rsid w:val="004936FF"/>
    <w:rsid w:val="00495EE9"/>
    <w:rsid w:val="00496BC9"/>
    <w:rsid w:val="004A0A31"/>
    <w:rsid w:val="004A346F"/>
    <w:rsid w:val="004A5553"/>
    <w:rsid w:val="004A6BC2"/>
    <w:rsid w:val="004A7CCB"/>
    <w:rsid w:val="004B0103"/>
    <w:rsid w:val="004B36B5"/>
    <w:rsid w:val="004B57CD"/>
    <w:rsid w:val="004B68FE"/>
    <w:rsid w:val="004B7D13"/>
    <w:rsid w:val="004C2316"/>
    <w:rsid w:val="004C2970"/>
    <w:rsid w:val="004C2DA0"/>
    <w:rsid w:val="004C305A"/>
    <w:rsid w:val="004C3BCB"/>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4ED5"/>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3AB5"/>
    <w:rsid w:val="00627FBA"/>
    <w:rsid w:val="006309E3"/>
    <w:rsid w:val="00632837"/>
    <w:rsid w:val="0063586B"/>
    <w:rsid w:val="00646648"/>
    <w:rsid w:val="00647E35"/>
    <w:rsid w:val="00651D9F"/>
    <w:rsid w:val="006524D5"/>
    <w:rsid w:val="006535BA"/>
    <w:rsid w:val="006565D9"/>
    <w:rsid w:val="00660228"/>
    <w:rsid w:val="00662A9F"/>
    <w:rsid w:val="00666750"/>
    <w:rsid w:val="0067067C"/>
    <w:rsid w:val="0067134B"/>
    <w:rsid w:val="006731A3"/>
    <w:rsid w:val="00691669"/>
    <w:rsid w:val="00691E25"/>
    <w:rsid w:val="006922B0"/>
    <w:rsid w:val="006A222E"/>
    <w:rsid w:val="006A3555"/>
    <w:rsid w:val="006A3758"/>
    <w:rsid w:val="006A5659"/>
    <w:rsid w:val="006A64E6"/>
    <w:rsid w:val="006B011D"/>
    <w:rsid w:val="006B2EB9"/>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056F"/>
    <w:rsid w:val="007414C6"/>
    <w:rsid w:val="00742011"/>
    <w:rsid w:val="00742B99"/>
    <w:rsid w:val="007440E8"/>
    <w:rsid w:val="00746DCD"/>
    <w:rsid w:val="00750335"/>
    <w:rsid w:val="00757754"/>
    <w:rsid w:val="00764119"/>
    <w:rsid w:val="00771072"/>
    <w:rsid w:val="00772318"/>
    <w:rsid w:val="00772985"/>
    <w:rsid w:val="00774AA5"/>
    <w:rsid w:val="007809F4"/>
    <w:rsid w:val="007A175C"/>
    <w:rsid w:val="007A2FD9"/>
    <w:rsid w:val="007A5D47"/>
    <w:rsid w:val="007A6363"/>
    <w:rsid w:val="007B0516"/>
    <w:rsid w:val="007B16D8"/>
    <w:rsid w:val="007B6F17"/>
    <w:rsid w:val="007C0A77"/>
    <w:rsid w:val="007C3732"/>
    <w:rsid w:val="007C4001"/>
    <w:rsid w:val="007C7C5D"/>
    <w:rsid w:val="007D1A26"/>
    <w:rsid w:val="007D2746"/>
    <w:rsid w:val="007D2836"/>
    <w:rsid w:val="007D357C"/>
    <w:rsid w:val="007D43AC"/>
    <w:rsid w:val="007D58A0"/>
    <w:rsid w:val="007E10DD"/>
    <w:rsid w:val="007E4BD9"/>
    <w:rsid w:val="007F0248"/>
    <w:rsid w:val="007F0F3B"/>
    <w:rsid w:val="007F24C3"/>
    <w:rsid w:val="007F636D"/>
    <w:rsid w:val="00801154"/>
    <w:rsid w:val="008020AF"/>
    <w:rsid w:val="00802563"/>
    <w:rsid w:val="00804BC1"/>
    <w:rsid w:val="00807321"/>
    <w:rsid w:val="0081331A"/>
    <w:rsid w:val="00814B41"/>
    <w:rsid w:val="00815503"/>
    <w:rsid w:val="00815AFB"/>
    <w:rsid w:val="0083209A"/>
    <w:rsid w:val="008342DB"/>
    <w:rsid w:val="00834EE4"/>
    <w:rsid w:val="00837C3A"/>
    <w:rsid w:val="00843828"/>
    <w:rsid w:val="0084451E"/>
    <w:rsid w:val="00844834"/>
    <w:rsid w:val="00844A20"/>
    <w:rsid w:val="008461FC"/>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95917"/>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2A91"/>
    <w:rsid w:val="009348FB"/>
    <w:rsid w:val="00935C09"/>
    <w:rsid w:val="0094388A"/>
    <w:rsid w:val="0094501E"/>
    <w:rsid w:val="009459A5"/>
    <w:rsid w:val="00945E48"/>
    <w:rsid w:val="00947C55"/>
    <w:rsid w:val="009513DA"/>
    <w:rsid w:val="00963B42"/>
    <w:rsid w:val="00964CB9"/>
    <w:rsid w:val="009664C3"/>
    <w:rsid w:val="009729BB"/>
    <w:rsid w:val="00974D39"/>
    <w:rsid w:val="00977F40"/>
    <w:rsid w:val="00982E8C"/>
    <w:rsid w:val="0098684C"/>
    <w:rsid w:val="00992C7F"/>
    <w:rsid w:val="009A25D4"/>
    <w:rsid w:val="009A3010"/>
    <w:rsid w:val="009B0F93"/>
    <w:rsid w:val="009B3666"/>
    <w:rsid w:val="009B4462"/>
    <w:rsid w:val="009B6231"/>
    <w:rsid w:val="009C0958"/>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64"/>
    <w:rsid w:val="00A13E90"/>
    <w:rsid w:val="00A17080"/>
    <w:rsid w:val="00A21F42"/>
    <w:rsid w:val="00A23B14"/>
    <w:rsid w:val="00A312BD"/>
    <w:rsid w:val="00A36046"/>
    <w:rsid w:val="00A413B2"/>
    <w:rsid w:val="00A44360"/>
    <w:rsid w:val="00A44752"/>
    <w:rsid w:val="00A47EDA"/>
    <w:rsid w:val="00A503CE"/>
    <w:rsid w:val="00A53FA2"/>
    <w:rsid w:val="00A55AED"/>
    <w:rsid w:val="00A55BC5"/>
    <w:rsid w:val="00A60C50"/>
    <w:rsid w:val="00A6102D"/>
    <w:rsid w:val="00A63115"/>
    <w:rsid w:val="00A6550E"/>
    <w:rsid w:val="00A6683E"/>
    <w:rsid w:val="00A67716"/>
    <w:rsid w:val="00A7128B"/>
    <w:rsid w:val="00A74231"/>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B7A"/>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3083"/>
    <w:rsid w:val="00BE5160"/>
    <w:rsid w:val="00BE6678"/>
    <w:rsid w:val="00BF382A"/>
    <w:rsid w:val="00BF4461"/>
    <w:rsid w:val="00BF765F"/>
    <w:rsid w:val="00C01E1E"/>
    <w:rsid w:val="00C02FDA"/>
    <w:rsid w:val="00C03EE3"/>
    <w:rsid w:val="00C04992"/>
    <w:rsid w:val="00C057B6"/>
    <w:rsid w:val="00C06ADC"/>
    <w:rsid w:val="00C07C13"/>
    <w:rsid w:val="00C110E5"/>
    <w:rsid w:val="00C16794"/>
    <w:rsid w:val="00C16D58"/>
    <w:rsid w:val="00C225D9"/>
    <w:rsid w:val="00C235D7"/>
    <w:rsid w:val="00C24608"/>
    <w:rsid w:val="00C24ED4"/>
    <w:rsid w:val="00C31A61"/>
    <w:rsid w:val="00C3443B"/>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D1579"/>
    <w:rsid w:val="00CD1614"/>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13AE"/>
    <w:rsid w:val="00D062F3"/>
    <w:rsid w:val="00D07906"/>
    <w:rsid w:val="00D135FB"/>
    <w:rsid w:val="00D13A24"/>
    <w:rsid w:val="00D14726"/>
    <w:rsid w:val="00D15BB7"/>
    <w:rsid w:val="00D165C6"/>
    <w:rsid w:val="00D1753F"/>
    <w:rsid w:val="00D21249"/>
    <w:rsid w:val="00D23027"/>
    <w:rsid w:val="00D2379E"/>
    <w:rsid w:val="00D26494"/>
    <w:rsid w:val="00D27D2B"/>
    <w:rsid w:val="00D36EE1"/>
    <w:rsid w:val="00D37DD4"/>
    <w:rsid w:val="00D40D0C"/>
    <w:rsid w:val="00D4641A"/>
    <w:rsid w:val="00D50250"/>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2E6D"/>
    <w:rsid w:val="00D8383E"/>
    <w:rsid w:val="00D845F6"/>
    <w:rsid w:val="00D85B9D"/>
    <w:rsid w:val="00D95DB0"/>
    <w:rsid w:val="00D96183"/>
    <w:rsid w:val="00DA2521"/>
    <w:rsid w:val="00DA2B18"/>
    <w:rsid w:val="00DA6B05"/>
    <w:rsid w:val="00DA6ED7"/>
    <w:rsid w:val="00DA73BB"/>
    <w:rsid w:val="00DB0675"/>
    <w:rsid w:val="00DB280A"/>
    <w:rsid w:val="00DC1D5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303A"/>
    <w:rsid w:val="00E25954"/>
    <w:rsid w:val="00E37EA6"/>
    <w:rsid w:val="00E41AC5"/>
    <w:rsid w:val="00E4251B"/>
    <w:rsid w:val="00E425EB"/>
    <w:rsid w:val="00E43BC6"/>
    <w:rsid w:val="00E44541"/>
    <w:rsid w:val="00E46D33"/>
    <w:rsid w:val="00E53580"/>
    <w:rsid w:val="00E639B4"/>
    <w:rsid w:val="00E672E8"/>
    <w:rsid w:val="00E71380"/>
    <w:rsid w:val="00E7143E"/>
    <w:rsid w:val="00E723A9"/>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0B2B"/>
    <w:rsid w:val="00EE175F"/>
    <w:rsid w:val="00EE2917"/>
    <w:rsid w:val="00EE396A"/>
    <w:rsid w:val="00EE5C62"/>
    <w:rsid w:val="00EE5F76"/>
    <w:rsid w:val="00EF0522"/>
    <w:rsid w:val="00EF2EF3"/>
    <w:rsid w:val="00EF577F"/>
    <w:rsid w:val="00F005AF"/>
    <w:rsid w:val="00F030AB"/>
    <w:rsid w:val="00F03942"/>
    <w:rsid w:val="00F062CB"/>
    <w:rsid w:val="00F06819"/>
    <w:rsid w:val="00F11222"/>
    <w:rsid w:val="00F13620"/>
    <w:rsid w:val="00F14C3E"/>
    <w:rsid w:val="00F158C0"/>
    <w:rsid w:val="00F159A8"/>
    <w:rsid w:val="00F15E06"/>
    <w:rsid w:val="00F169AE"/>
    <w:rsid w:val="00F26CA9"/>
    <w:rsid w:val="00F30825"/>
    <w:rsid w:val="00F32262"/>
    <w:rsid w:val="00F3229C"/>
    <w:rsid w:val="00F36501"/>
    <w:rsid w:val="00F368B2"/>
    <w:rsid w:val="00F36BBE"/>
    <w:rsid w:val="00F37429"/>
    <w:rsid w:val="00F40B3E"/>
    <w:rsid w:val="00F5021F"/>
    <w:rsid w:val="00F51CD2"/>
    <w:rsid w:val="00F52CF5"/>
    <w:rsid w:val="00F53D09"/>
    <w:rsid w:val="00F5486C"/>
    <w:rsid w:val="00F60055"/>
    <w:rsid w:val="00F61D5F"/>
    <w:rsid w:val="00F61EEA"/>
    <w:rsid w:val="00F63A2F"/>
    <w:rsid w:val="00F64A6D"/>
    <w:rsid w:val="00F64FDE"/>
    <w:rsid w:val="00F67C50"/>
    <w:rsid w:val="00F7161C"/>
    <w:rsid w:val="00F73B2E"/>
    <w:rsid w:val="00F77FA3"/>
    <w:rsid w:val="00F804CA"/>
    <w:rsid w:val="00F83C29"/>
    <w:rsid w:val="00F84BBE"/>
    <w:rsid w:val="00F90D26"/>
    <w:rsid w:val="00F937C7"/>
    <w:rsid w:val="00F94003"/>
    <w:rsid w:val="00FA0227"/>
    <w:rsid w:val="00FA099B"/>
    <w:rsid w:val="00FA2569"/>
    <w:rsid w:val="00FA3B18"/>
    <w:rsid w:val="00FA5038"/>
    <w:rsid w:val="00FA65AE"/>
    <w:rsid w:val="00FB0458"/>
    <w:rsid w:val="00FB1ECE"/>
    <w:rsid w:val="00FB2AE4"/>
    <w:rsid w:val="00FB3CBA"/>
    <w:rsid w:val="00FB56D4"/>
    <w:rsid w:val="00FB7D77"/>
    <w:rsid w:val="00FC0EFE"/>
    <w:rsid w:val="00FC1B08"/>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3D350"/>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5C3CFA"/>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5C3CFA"/>
    <w:rPr>
      <w:rFonts w:asciiTheme="minorHAnsi" w:hAnsiTheme="minorHAnsi"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686492410">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hyperlink" Target="http://claritylatam50/niku/n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DF7E9-87AA-4246-A3C7-8A14747B9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3075</TotalTime>
  <Pages>5</Pages>
  <Words>1192</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7619</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69</cp:revision>
  <cp:lastPrinted>2006-01-31T12:25:00Z</cp:lastPrinted>
  <dcterms:created xsi:type="dcterms:W3CDTF">2012-09-27T18:36:00Z</dcterms:created>
  <dcterms:modified xsi:type="dcterms:W3CDTF">2016-12-30T17:58:00Z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