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윤석열-안철수 단일화, with answers from the different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윤석열-안철수 단일화에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 이후 윤석열의 지지율 변화는 어떨 것 같습니까?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크게 상승할 것이다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소폭 상승할 것이다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변화 없을 것이다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하락할 것이다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안철수의 단일화 결정 이유는 무엇이라고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정권교체를 위해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본인의 정치적 이익을 위해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윤석열에게 압박 받아서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이재명 당선을 막기 위해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이후 안철수의 역할은 어떻게 될 것 같습니까?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캠프의 핵심 인사가 될 것이다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명목상 역할만 할 것이다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역할 없이 선거운동만 할 것이다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갈등이 생길 것이다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단일화가 대선 결과에 어떤 영향을 미칠 것 같습니까?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윤석열의 압도적 승리로 이어질 것이다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윤석열의 근소한 승리로 이어질 것이다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 없이 접전이 될 것이다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이재명에게 유리해질 것이다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