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대장동 사건에 대해 이재명에 대한 의혹은 어떻게 보는가?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단순한 트집 잡기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충분히 의심할 만하다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결론을 내리기에는 정보가 부족하다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이미 충분히 해명되었다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대장동 의혹과 윤석열 후보의 관련성에 대해서 어떻게 평가하는가?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윤석열이 몸통이다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별 관련이 없다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검찰 수사 필요하다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언론의 과장이다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이재명의 대장동 관련 특검 제안에 대해 어떻게 생각하는가?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피할 수 없는 수순이다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정치적인 꼼수이다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충분한 의혹 해소 방법이다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무의미한 제스처이다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대장동 사건에 대해 주목할 부분은 무엇이라고 보는가?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이재명의 역할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정치권의 대응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사건의 전말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특검 실시 가능성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대장동 의혹이 대선 후보들의 선택에 미치는 영향은?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미미하다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윤석열에게 불리하다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이재명에게 불리하다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양쪽 다 유리하다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