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 are 5 multi-choice questions in Korean on the topic of 부동산, 세금 등 경제문제, with answers reflecting the different community perspectives based on the given comments: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Q1: 윤석열 정부의 부동산 정책에 대해 어떻게 생각하십니까?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매우 긍정적이다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다소 긍정적이다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다소 부정적이다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매우 부정적이다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Q2: 이재명 후보의 경제 공약에 대해 어떻게 평가하십니까?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매우 현실적이고 실현 가능하다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일부 실현 가능하지만 과장된 면이 있다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대부분 실현 불가능한 포퓰리즘이다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전혀 신뢰할 수 없다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C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D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Q3: 현 정부의 세금 정책에 대해 어떻게 생각하십니까?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매우 합리적이다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일부 개선이 필요하다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전면적인 개편이 필요하다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완전히 실패했다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D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Q4: 청년 실업 문제 해결을 위해 가장 중요한 것은 무엇이라고 생각하십니까?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대기업 규제 완화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스타트업 지원 확대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공공일자리 확대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최저임금 인상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Q5: 향후 5년간 부동산 시장 전망은 어떻다고 보십니까?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계속 상승할 것이다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완만하게 상승할 것이다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보합세를 유지할 것이다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하락할 것이다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