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원희룡의 발언에 대한 멤버들의 반응은 어떻게 다를까요?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여가부 폐지가 필수적이다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여가부 폐지에 회의적이다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여가부 폐지와 무관심하다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여가부 폐지에 찬성하지만 신중해야 한다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안철수의 경제적 지식에 대한 평가가 어떤가요?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경제에 무지하다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다른 후보들보다 경제를 잘 안다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토론에서 무식이 드러났다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전문가로 인정받고 있다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이재명의 경제 공약에 대해 어떻게 생각하나요?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경제에 도움이 될 것이다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경제에 아무 영향이 없다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경제를 망칠 것이다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시행이 어려울 것이다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김건희 논란이 후보들에게 주는 영향은 무엇인가요?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파장을 미칠 것이다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 영향이 없을 것이다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이슈와 무관하다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유권자들의 분노를 자아낼 것이다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부동산 문제 해결을 위한 최선의 정책 방향은?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세금 인상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공급 확대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규제 완화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현 상태 유지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