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여성가족부 폐지에 대한 윤석열 후보의 입장 변화에 대해 어떻게 생각하시나요?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늦었지만 잘한 결정이다.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표를 얻기 위한 꼼수다.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처음부터 일관성 없는 행보였다.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여성가족부 폐지 후, 어떤 정책이 필요하다고 생각하시나요?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남녀갈등 해소 정책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출산율 증가 정책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여성 인권 보호 정책 강화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필요 없다.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이준석의 여성가족부 폐지 관련 행보에 대해 어떻게 평가하시나요?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옳은 방향으로 이끌었다.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정치적으로 이용했다.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과한 발언이 문제였다.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여성가족부 폐지가 2030 남성 표심에 얼마나 영향을 미쳤다고 생각하시나요?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큰 영향을 미쳤다.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영향을 미쳤다.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 영향 없다.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모르겠다.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여성가족부 폐지에 대한 여초 커뮤니티의 반응은 어떤 것 같나요?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대부분 반대한다.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대부분 찬성한다.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무관심하거나 둘 다 싫어한다.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