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are 5 multi-choice questions in Korean on the topic of 후보(또는 가족)의 비리, with answers from the 3 communities: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이재명 아들의 의혹에 대해 어떻게 생각하십니까?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사실무근이다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조사해봐야 한다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심각한 비리다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관심없다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윤석열 부인 김건희 씨의 주가조작 의혹에 대한 입장은?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완전히 무죄다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의혹은 있지만 큰 문제 아니다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철저히 수사해야 한다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당선되면 면죄부 받을 것이다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C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대장동 개발 특혜 의혹에 대해 어떻게 보십니까?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이재명과 무관하다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의혹은 있으나 증거 부족하다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명백한 비리다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정치공작이다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후보 가족 비리 의혹이 선거에 미치는 영향은?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결정적이다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어느 정도 영향 있다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별로 영향 없다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오히려 동정표를 얻는다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후보 비리 의혹 제기에 대한 입장은?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정당한 검증이다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과도한 네거티브다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상대 진영의 정치공작이다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유권자가 판단할 문제다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