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Closed-ended Questions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Q1: 후보의 사과문에 대한 당신의 생각은?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진정성 있다.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형편없다.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실무자가 쓴 것 같다.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잘 모르겠다.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B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B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D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Q2: 이준석의 역할은 무엇이라고 생각하십니까?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선대본부에 복귀해야 한다.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당대표로서 당선을 위해 협력해야 한다.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2030을 잡기 위해 노력해야 한다.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 별 역할 없다.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B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A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C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Q3:  대장동 사건에 대한 이재명 후보의 대응은 어떻게 생각하시나요?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억울하지만 넘어가는 것이 옳다.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 적극적으로 해명해야 한다.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 침묵하는 것이 최선이다.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 잘 모르겠다.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A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A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B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Q4: 김건희 여사의 등판에 대한 당신의 의견은?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긍정적이다.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부정적이다.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관심 없다.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잘 모르겠다.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A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A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B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Q5: 사전투표 결과에 대한 당신의 예상은?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윤석열 후보가 우세할 것이다.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이재명 후보가 우세할 것이다.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박빙일 것이다.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예측하기 어렵다.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A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A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C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