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후보나 가족의 비리와 관련하여 선호하는 대처 방식은 무엇인가요?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즉각적인 사과 및 해명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철저한 조사 후 처벌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언론의 자유로운 보도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내부적으로 처리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김건희 여사의 과거 행적은 어떻게 생각하나요?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부지런하고 성취지향적이다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부정을 덮으려 한다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긍정적 이미지 형성에 실패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없다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이재명의 변호사 시절 경력에 대한 여러분의 견해는 무엇인가요?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사람들을 돕기 위함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정치적 이미지 구축용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범죄를 옹호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잘못된 정보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비리에 대해 언급할 때 여러분의 반응은 무엇인가요?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적극적으로 비판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조용히 지켜봄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사실이 아니라고 주장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이야기를 피함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비리와 관련한 후보에 대한 여러분의 투표 결정은?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후보 교체필요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그래도 지지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투표 포기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다른 후보 선택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