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EA83" w14:textId="450B711B" w:rsidR="006019BA" w:rsidRDefault="006019BA">
      <w:pPr>
        <w:rPr>
          <w:lang w:val="es-419"/>
        </w:rPr>
      </w:pPr>
    </w:p>
    <w:p w14:paraId="283F7212" w14:textId="42D5C5B2" w:rsidR="006019BA" w:rsidRPr="006019BA" w:rsidRDefault="006019BA" w:rsidP="006019BA">
      <w:pPr>
        <w:rPr>
          <w:color w:val="0033A0"/>
          <w:sz w:val="44"/>
        </w:rPr>
      </w:pPr>
      <w:r w:rsidRPr="006019BA">
        <w:rPr>
          <w:color w:val="0033A0"/>
          <w:sz w:val="44"/>
        </w:rPr>
        <w:t>Homework 1:</w:t>
      </w:r>
      <w:r>
        <w:rPr>
          <w:color w:val="0033A0"/>
          <w:sz w:val="44"/>
        </w:rPr>
        <w:t xml:space="preserve"> Kickstarter Campaign</w:t>
      </w:r>
    </w:p>
    <w:p w14:paraId="1E6814D5" w14:textId="1E0E0D51" w:rsidR="006019BA" w:rsidRDefault="006019BA" w:rsidP="006019BA">
      <w:pPr>
        <w:pStyle w:val="ListParagraph"/>
        <w:numPr>
          <w:ilvl w:val="0"/>
          <w:numId w:val="1"/>
        </w:numPr>
      </w:pPr>
      <w:r>
        <w:t xml:space="preserve">What are three conclusions we can make about Kickstarter campaigns given the provided data? </w:t>
      </w:r>
    </w:p>
    <w:p w14:paraId="784A2ECE" w14:textId="782DE41F" w:rsidR="008927C2" w:rsidRDefault="006019BA" w:rsidP="008927C2">
      <w:pPr>
        <w:pStyle w:val="ListParagraph"/>
        <w:numPr>
          <w:ilvl w:val="0"/>
          <w:numId w:val="2"/>
        </w:numPr>
      </w:pPr>
      <w:r>
        <w:t xml:space="preserve">The 53.8% of the projects are successful, 37.6% fail and 8.6% are canceled. The successful rate is higher in </w:t>
      </w:r>
      <w:r w:rsidR="008927C2">
        <w:t>the 2</w:t>
      </w:r>
      <w:r w:rsidR="008927C2" w:rsidRPr="008927C2">
        <w:rPr>
          <w:vertAlign w:val="superscript"/>
        </w:rPr>
        <w:t>nd</w:t>
      </w:r>
      <w:r w:rsidR="008927C2">
        <w:t xml:space="preserve"> quarter of each year for all successful projects reaching almost a 30% if successful rate (considering only the successful projects)</w:t>
      </w:r>
    </w:p>
    <w:p w14:paraId="67957575" w14:textId="0F1B0E82" w:rsidR="008927C2" w:rsidRDefault="008927C2" w:rsidP="008927C2">
      <w:pPr>
        <w:pStyle w:val="ListParagraph"/>
        <w:numPr>
          <w:ilvl w:val="0"/>
          <w:numId w:val="2"/>
        </w:numPr>
      </w:pPr>
      <w:r>
        <w:t>The highest number of successful projects are in the category of Theater, with the 38.4% of the total successful projects (</w:t>
      </w:r>
      <w:r>
        <w:t>considering count, not amount</w:t>
      </w:r>
      <w:r>
        <w:t>)</w:t>
      </w:r>
    </w:p>
    <w:p w14:paraId="1FE6D497" w14:textId="7A04C184" w:rsidR="008927C2" w:rsidRDefault="008927C2" w:rsidP="008927C2">
      <w:pPr>
        <w:pStyle w:val="ListParagraph"/>
        <w:numPr>
          <w:ilvl w:val="0"/>
          <w:numId w:val="2"/>
        </w:numPr>
      </w:pPr>
      <w:r>
        <w:t>Inside the theater category the Plays represent the highest successful projects with a 31.8% of successful rate (considering count, not amount)</w:t>
      </w:r>
    </w:p>
    <w:p w14:paraId="641142A2" w14:textId="77777777" w:rsidR="008927C2" w:rsidRDefault="008927C2" w:rsidP="006019BA">
      <w:pPr>
        <w:pStyle w:val="ListParagraph"/>
      </w:pPr>
    </w:p>
    <w:p w14:paraId="0A819EC9" w14:textId="072354D5" w:rsidR="006019BA" w:rsidRDefault="006019BA" w:rsidP="006019BA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17A2866" w14:textId="4B27ED13" w:rsidR="008927C2" w:rsidRDefault="008927C2" w:rsidP="008927C2">
      <w:pPr>
        <w:pStyle w:val="ListParagraph"/>
        <w:numPr>
          <w:ilvl w:val="0"/>
          <w:numId w:val="3"/>
        </w:numPr>
      </w:pPr>
      <w:r>
        <w:t>Information about the evolution of the successful projects</w:t>
      </w:r>
    </w:p>
    <w:p w14:paraId="10A7291C" w14:textId="3BF4F3D4" w:rsidR="008927C2" w:rsidRDefault="008927C2" w:rsidP="008927C2">
      <w:pPr>
        <w:pStyle w:val="ListParagraph"/>
        <w:numPr>
          <w:ilvl w:val="0"/>
          <w:numId w:val="3"/>
        </w:numPr>
      </w:pPr>
      <w:r>
        <w:t>Revenues or IRR of the successful projects</w:t>
      </w:r>
    </w:p>
    <w:p w14:paraId="29BBAFDD" w14:textId="0E9EC12E" w:rsidR="008927C2" w:rsidRDefault="008927C2" w:rsidP="008927C2">
      <w:pPr>
        <w:pStyle w:val="ListParagraph"/>
        <w:numPr>
          <w:ilvl w:val="0"/>
          <w:numId w:val="3"/>
        </w:numPr>
      </w:pPr>
      <w:r>
        <w:t>Number of years or continuity of the successful projects</w:t>
      </w:r>
    </w:p>
    <w:p w14:paraId="7B65CC90" w14:textId="77777777" w:rsidR="008927C2" w:rsidRDefault="008927C2" w:rsidP="008927C2">
      <w:pPr>
        <w:pStyle w:val="ListParagraph"/>
        <w:ind w:left="1440"/>
      </w:pPr>
    </w:p>
    <w:p w14:paraId="12C7662B" w14:textId="0B659BC3" w:rsidR="006019BA" w:rsidRDefault="006019BA" w:rsidP="006019BA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4154D99" w14:textId="6833430C" w:rsidR="008927C2" w:rsidRDefault="008927C2" w:rsidP="008927C2">
      <w:pPr>
        <w:pStyle w:val="ListParagraph"/>
        <w:numPr>
          <w:ilvl w:val="1"/>
          <w:numId w:val="1"/>
        </w:numPr>
      </w:pPr>
      <w:r>
        <w:t>We could create a regression analysis and dispersion chart to see the average amount raised by each category</w:t>
      </w:r>
    </w:p>
    <w:p w14:paraId="743A9AE4" w14:textId="12DA6F72" w:rsidR="008927C2" w:rsidRDefault="008927C2" w:rsidP="008927C2">
      <w:pPr>
        <w:pStyle w:val="ListParagraph"/>
        <w:numPr>
          <w:ilvl w:val="1"/>
          <w:numId w:val="1"/>
        </w:numPr>
      </w:pPr>
      <w:r>
        <w:t>The geographical location of each project based (assuming the HQ is based in the country mentioned) and average or a dispersion chart to see the trends</w:t>
      </w:r>
    </w:p>
    <w:p w14:paraId="60F23297" w14:textId="77777777" w:rsidR="008927C2" w:rsidRPr="006019BA" w:rsidRDefault="008927C2" w:rsidP="008927C2">
      <w:pPr>
        <w:ind w:left="1080"/>
      </w:pPr>
      <w:bookmarkStart w:id="0" w:name="_GoBack"/>
      <w:bookmarkEnd w:id="0"/>
    </w:p>
    <w:sectPr w:rsidR="008927C2" w:rsidRPr="00601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5036" w14:textId="77777777" w:rsidR="0032284D" w:rsidRDefault="0032284D" w:rsidP="006019BA">
      <w:pPr>
        <w:spacing w:after="0" w:line="240" w:lineRule="auto"/>
      </w:pPr>
      <w:r>
        <w:separator/>
      </w:r>
    </w:p>
  </w:endnote>
  <w:endnote w:type="continuationSeparator" w:id="0">
    <w:p w14:paraId="6E6D39A6" w14:textId="77777777" w:rsidR="0032284D" w:rsidRDefault="0032284D" w:rsidP="0060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1B67" w14:textId="77777777" w:rsidR="0032284D" w:rsidRDefault="0032284D" w:rsidP="006019BA">
      <w:pPr>
        <w:spacing w:after="0" w:line="240" w:lineRule="auto"/>
      </w:pPr>
      <w:r>
        <w:separator/>
      </w:r>
    </w:p>
  </w:footnote>
  <w:footnote w:type="continuationSeparator" w:id="0">
    <w:p w14:paraId="06073AD8" w14:textId="77777777" w:rsidR="0032284D" w:rsidRDefault="0032284D" w:rsidP="0060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DE4B" w14:textId="7B7A1AD0" w:rsidR="006019BA" w:rsidRDefault="006019BA" w:rsidP="006019BA">
    <w:pPr>
      <w:pStyle w:val="Header"/>
      <w:tabs>
        <w:tab w:val="clear" w:pos="4680"/>
        <w:tab w:val="clear" w:pos="9360"/>
        <w:tab w:val="left" w:pos="6720"/>
      </w:tabs>
      <w:ind w:firstLine="5760"/>
      <w:jc w:val="right"/>
      <w:rPr>
        <w:i/>
        <w:color w:val="7F7F7F" w:themeColor="text1" w:themeTint="80"/>
      </w:rPr>
    </w:pPr>
    <w:r w:rsidRPr="006019BA">
      <w:rPr>
        <w:i/>
        <w:noProof/>
        <w:color w:val="7F7F7F" w:themeColor="text1" w:themeTint="80"/>
      </w:rPr>
      <w:drawing>
        <wp:anchor distT="0" distB="0" distL="114300" distR="114300" simplePos="0" relativeHeight="251658240" behindDoc="0" locked="0" layoutInCell="1" allowOverlap="1" wp14:anchorId="1713F4A5" wp14:editId="739D0C65">
          <wp:simplePos x="0" y="0"/>
          <wp:positionH relativeFrom="column">
            <wp:posOffset>-752475</wp:posOffset>
          </wp:positionH>
          <wp:positionV relativeFrom="paragraph">
            <wp:posOffset>-285115</wp:posOffset>
          </wp:positionV>
          <wp:extent cx="2133600" cy="577850"/>
          <wp:effectExtent l="0" t="0" r="0" b="0"/>
          <wp:wrapNone/>
          <wp:docPr id="1" name="Picture 1" descr="C:\Users\Chris PC\AppData\Local\Microsoft\Windows\INetCache\Content.MSO\F59D8C6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 PC\AppData\Local\Microsoft\Windows\INetCache\Content.MSO\F59D8C6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19BA">
      <w:rPr>
        <w:i/>
        <w:color w:val="7F7F7F" w:themeColor="text1" w:themeTint="80"/>
      </w:rPr>
      <w:t>Christian Abraham Arroyo Delgado</w:t>
    </w:r>
  </w:p>
  <w:p w14:paraId="1663A722" w14:textId="477BF5CA" w:rsidR="006019BA" w:rsidRPr="006019BA" w:rsidRDefault="006019BA" w:rsidP="006019BA">
    <w:pPr>
      <w:pStyle w:val="Header"/>
      <w:tabs>
        <w:tab w:val="clear" w:pos="4680"/>
        <w:tab w:val="clear" w:pos="9360"/>
        <w:tab w:val="left" w:pos="6720"/>
      </w:tabs>
      <w:ind w:firstLine="5760"/>
      <w:jc w:val="right"/>
      <w:rPr>
        <w:i/>
        <w:color w:val="7F7F7F" w:themeColor="text1" w:themeTint="80"/>
      </w:rPr>
    </w:pPr>
    <w:r w:rsidRPr="006019BA">
      <w:rPr>
        <w:i/>
        <w:color w:val="7F7F7F" w:themeColor="text1" w:themeTint="80"/>
      </w:rPr>
      <w:t>17 of November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6C52"/>
    <w:multiLevelType w:val="hybridMultilevel"/>
    <w:tmpl w:val="C8E0B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6B4334"/>
    <w:multiLevelType w:val="hybridMultilevel"/>
    <w:tmpl w:val="D6B44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836EF5"/>
    <w:multiLevelType w:val="hybridMultilevel"/>
    <w:tmpl w:val="F2D6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0tzQxNDA2MDU3MDdQ0lEKTi0uzszPAykwrAUAWAtO7SwAAAA="/>
  </w:docVars>
  <w:rsids>
    <w:rsidRoot w:val="006019BA"/>
    <w:rsid w:val="0032284D"/>
    <w:rsid w:val="006019BA"/>
    <w:rsid w:val="008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8249"/>
  <w15:chartTrackingRefBased/>
  <w15:docId w15:val="{3C5AB93D-2C1F-492B-BE54-5D7745A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BA"/>
  </w:style>
  <w:style w:type="paragraph" w:styleId="Footer">
    <w:name w:val="footer"/>
    <w:basedOn w:val="Normal"/>
    <w:link w:val="FooterChar"/>
    <w:uiPriority w:val="99"/>
    <w:unhideWhenUsed/>
    <w:rsid w:val="0060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BA"/>
  </w:style>
  <w:style w:type="paragraph" w:styleId="ListParagraph">
    <w:name w:val="List Paragraph"/>
    <w:basedOn w:val="Normal"/>
    <w:uiPriority w:val="34"/>
    <w:qFormat/>
    <w:rsid w:val="0060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arroyo</dc:creator>
  <cp:keywords/>
  <dc:description/>
  <cp:lastModifiedBy>christian arroyo</cp:lastModifiedBy>
  <cp:revision>1</cp:revision>
  <dcterms:created xsi:type="dcterms:W3CDTF">2018-11-18T01:50:00Z</dcterms:created>
  <dcterms:modified xsi:type="dcterms:W3CDTF">2018-11-18T02:10:00Z</dcterms:modified>
</cp:coreProperties>
</file>