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3D8" w:rsidRDefault="00FC03D8">
      <w:pPr>
        <w:pStyle w:val="BodyText"/>
        <w:jc w:val="left"/>
      </w:pPr>
    </w:p>
    <w:p w:rsidR="00FC03D8" w:rsidRDefault="00A005A8">
      <w:pPr>
        <w:pStyle w:val="Title"/>
        <w:spacing w:line="360" w:lineRule="auto"/>
      </w:pPr>
      <w:r>
        <w:rPr>
          <w:w w:val="95"/>
        </w:rPr>
        <w:t>Tech4Edu: Bridging Literacy Gaps with Mobile App</w:t>
      </w:r>
      <w:r>
        <w:rPr>
          <w:spacing w:val="-83"/>
          <w:w w:val="95"/>
        </w:rPr>
        <w:t xml:space="preserve"> </w:t>
      </w:r>
      <w:r>
        <w:t>Innovations</w:t>
      </w:r>
    </w:p>
    <w:p w:rsidR="00FC03D8" w:rsidRDefault="00A005A8">
      <w:pPr>
        <w:spacing w:line="360" w:lineRule="auto"/>
        <w:ind w:left="139" w:right="268"/>
        <w:jc w:val="center"/>
        <w:rPr>
          <w:b/>
          <w:sz w:val="28"/>
        </w:rPr>
      </w:pPr>
      <w:r>
        <w:rPr>
          <w:b/>
          <w:sz w:val="28"/>
        </w:rPr>
        <w:t>Dr. Ravin Kumar</w:t>
      </w:r>
    </w:p>
    <w:p w:rsidR="00FC03D8" w:rsidRPr="005A07E1" w:rsidRDefault="00A005A8" w:rsidP="005A07E1">
      <w:pPr>
        <w:spacing w:line="360" w:lineRule="auto"/>
        <w:ind w:left="139" w:right="268"/>
        <w:jc w:val="center"/>
        <w:rPr>
          <w:i/>
        </w:rPr>
      </w:pPr>
      <w:r>
        <w:rPr>
          <w:i/>
        </w:rPr>
        <w:t>School of Computer Science&amp; Engineering Lovely Professional University Punjab, India</w:t>
      </w:r>
      <w:r>
        <w:rPr>
          <w:i/>
          <w:spacing w:val="-52"/>
        </w:rPr>
        <w:t xml:space="preserve"> </w:t>
      </w:r>
      <w:r w:rsidR="00F55BFF">
        <w:rPr>
          <w:i/>
        </w:rPr>
        <w:t>ravinpal2009@gmail</w:t>
      </w:r>
      <w:r w:rsidR="005A07E1">
        <w:rPr>
          <w:i/>
        </w:rPr>
        <w:t>.co</w:t>
      </w:r>
      <w:r w:rsidR="00F55BFF">
        <w:rPr>
          <w:i/>
        </w:rPr>
        <w:t>m</w:t>
      </w:r>
    </w:p>
    <w:p w:rsidR="00FC03D8" w:rsidRDefault="00A005A8">
      <w:pPr>
        <w:pStyle w:val="Heading1"/>
        <w:ind w:left="140"/>
      </w:pPr>
      <w:r>
        <w:t>Abstract—</w:t>
      </w:r>
    </w:p>
    <w:p w:rsidR="00FC03D8" w:rsidRDefault="00A005A8">
      <w:pPr>
        <w:pStyle w:val="BodyText"/>
        <w:spacing w:before="123" w:line="360" w:lineRule="auto"/>
        <w:ind w:right="265"/>
      </w:pPr>
      <w:r>
        <w:t>The challenge of the persistent literacy gap requires innovative solutions and mobile technology offers a</w:t>
      </w:r>
      <w:r>
        <w:rPr>
          <w:spacing w:val="1"/>
        </w:rPr>
        <w:t xml:space="preserve"> </w:t>
      </w:r>
      <w:r>
        <w:t>promising intervention route. This paper will narrow the content to study whether mobile innovations may be</w:t>
      </w:r>
      <w:r>
        <w:rPr>
          <w:spacing w:val="1"/>
        </w:rPr>
        <w:t xml:space="preserve"> </w:t>
      </w:r>
      <w:r>
        <w:t>used to solve the literacy crisis, specifically in disadvantaged communities. Through an extensive reading of</w:t>
      </w:r>
      <w:r>
        <w:rPr>
          <w:spacing w:val="1"/>
        </w:rPr>
        <w:t xml:space="preserve"> </w:t>
      </w:r>
      <w:r>
        <w:t>literature and case studies, this research will investigate the different mobile- based interventions including</w:t>
      </w:r>
      <w:r>
        <w:rPr>
          <w:spacing w:val="1"/>
        </w:rPr>
        <w:t xml:space="preserve"> </w:t>
      </w:r>
      <w:r>
        <w:t>educational apps, learning platforms, and text-based systems, which are aimed at interacting with the learners</w:t>
      </w:r>
      <w:r>
        <w:rPr>
          <w:spacing w:val="1"/>
        </w:rPr>
        <w:t xml:space="preserve"> </w:t>
      </w:r>
      <w:r>
        <w:rPr>
          <w:w w:val="95"/>
        </w:rPr>
        <w:t>and improving their language skills.</w:t>
      </w:r>
      <w:r>
        <w:rPr>
          <w:spacing w:val="1"/>
          <w:w w:val="95"/>
        </w:rPr>
        <w:t xml:space="preserve"> </w:t>
      </w:r>
      <w:r>
        <w:rPr>
          <w:w w:val="95"/>
        </w:rPr>
        <w:t>This</w:t>
      </w:r>
      <w:r>
        <w:rPr>
          <w:spacing w:val="1"/>
          <w:w w:val="95"/>
        </w:rPr>
        <w:t xml:space="preserve"> </w:t>
      </w:r>
      <w:r>
        <w:rPr>
          <w:w w:val="95"/>
        </w:rPr>
        <w:t>efficacy</w:t>
      </w:r>
      <w:r>
        <w:rPr>
          <w:spacing w:val="1"/>
          <w:w w:val="95"/>
        </w:rPr>
        <w:t xml:space="preserve"> </w:t>
      </w:r>
      <w:r>
        <w:rPr>
          <w:w w:val="95"/>
        </w:rPr>
        <w:t>in</w:t>
      </w:r>
      <w:r>
        <w:rPr>
          <w:spacing w:val="45"/>
        </w:rPr>
        <w:t xml:space="preserve"> </w:t>
      </w:r>
      <w:r>
        <w:rPr>
          <w:w w:val="95"/>
        </w:rPr>
        <w:t>improving</w:t>
      </w:r>
      <w:r>
        <w:rPr>
          <w:spacing w:val="45"/>
        </w:rPr>
        <w:t xml:space="preserve"> </w:t>
      </w:r>
      <w:r>
        <w:rPr>
          <w:w w:val="95"/>
        </w:rPr>
        <w:t>literacy</w:t>
      </w:r>
      <w:r>
        <w:rPr>
          <w:spacing w:val="45"/>
        </w:rPr>
        <w:t xml:space="preserve"> </w:t>
      </w:r>
      <w:r>
        <w:rPr>
          <w:w w:val="95"/>
        </w:rPr>
        <w:t>rates,</w:t>
      </w:r>
      <w:r>
        <w:rPr>
          <w:spacing w:val="45"/>
        </w:rPr>
        <w:t xml:space="preserve"> </w:t>
      </w:r>
      <w:r>
        <w:rPr>
          <w:w w:val="95"/>
        </w:rPr>
        <w:t>the</w:t>
      </w:r>
      <w:r>
        <w:rPr>
          <w:spacing w:val="45"/>
        </w:rPr>
        <w:t xml:space="preserve"> </w:t>
      </w:r>
      <w:r>
        <w:rPr>
          <w:w w:val="95"/>
        </w:rPr>
        <w:t>promotion of a culture of</w:t>
      </w:r>
      <w:r>
        <w:rPr>
          <w:spacing w:val="1"/>
          <w:w w:val="95"/>
        </w:rPr>
        <w:t xml:space="preserve"> </w:t>
      </w:r>
      <w:r>
        <w:t>reading and breaking the cycle of poverty that affects people’s personal and socioeconomic development is</w:t>
      </w:r>
      <w:r>
        <w:rPr>
          <w:spacing w:val="1"/>
        </w:rPr>
        <w:t xml:space="preserve"> </w:t>
      </w:r>
      <w:r>
        <w:t>analyzed. Moreover, the abstract emphasizes the significance</w:t>
      </w:r>
      <w:r w:rsidR="00B2595D">
        <w:t xml:space="preserve"> </w:t>
      </w:r>
      <w:r>
        <w:t>of the scalable and sustainable strategies which</w:t>
      </w:r>
      <w:r>
        <w:rPr>
          <w:spacing w:val="1"/>
        </w:rPr>
        <w:t xml:space="preserve"> </w:t>
      </w:r>
      <w:r>
        <w:t>primarily concentrate to the inclusiveness, cultural suitability, and user centricity. Through capitalizing on</w:t>
      </w:r>
      <w:r>
        <w:rPr>
          <w:spacing w:val="1"/>
        </w:rPr>
        <w:t xml:space="preserve"> </w:t>
      </w:r>
      <w:r>
        <w:t>mobile technology as a literacy tool and a means of equity in education, stakeholders can aid in abridging the</w:t>
      </w:r>
      <w:r>
        <w:rPr>
          <w:spacing w:val="1"/>
        </w:rPr>
        <w:t xml:space="preserve"> </w:t>
      </w:r>
      <w:r>
        <w:t>literacy</w:t>
      </w:r>
      <w:r>
        <w:rPr>
          <w:spacing w:val="-2"/>
        </w:rPr>
        <w:t xml:space="preserve"> </w:t>
      </w:r>
      <w:r>
        <w:t>gap thus creating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enlightened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competent lot of</w:t>
      </w:r>
      <w:r>
        <w:rPr>
          <w:spacing w:val="-3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global society.</w:t>
      </w:r>
    </w:p>
    <w:p w:rsidR="00FC03D8" w:rsidRDefault="00FC03D8">
      <w:pPr>
        <w:pStyle w:val="BodyText"/>
        <w:spacing w:before="3"/>
        <w:ind w:left="0"/>
        <w:jc w:val="left"/>
        <w:rPr>
          <w:sz w:val="18"/>
        </w:rPr>
      </w:pPr>
    </w:p>
    <w:p w:rsidR="00FC03D8" w:rsidRDefault="00A005A8">
      <w:pPr>
        <w:pStyle w:val="BodyText"/>
        <w:spacing w:line="357" w:lineRule="auto"/>
        <w:ind w:right="268"/>
      </w:pPr>
      <w:r>
        <w:rPr>
          <w:b/>
          <w:i/>
          <w:sz w:val="22"/>
        </w:rPr>
        <w:t>Keywords—</w:t>
      </w:r>
      <w:r>
        <w:t>literacy gap, mobile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t>educat</w:t>
      </w:r>
      <w:r w:rsidR="00B2595D">
        <w:t>ional apps, learning materials</w:t>
      </w:r>
      <w:r w:rsidR="00724B87">
        <w:t>.</w:t>
      </w:r>
    </w:p>
    <w:p w:rsidR="00FC03D8" w:rsidRDefault="00A005A8">
      <w:pPr>
        <w:pStyle w:val="Heading1"/>
        <w:numPr>
          <w:ilvl w:val="0"/>
          <w:numId w:val="5"/>
        </w:numPr>
        <w:tabs>
          <w:tab w:val="left" w:pos="424"/>
        </w:tabs>
        <w:spacing w:before="178"/>
      </w:pPr>
      <w:r>
        <w:t>INTRODUCTION</w:t>
      </w:r>
    </w:p>
    <w:p w:rsidR="00FC03D8" w:rsidRPr="00306C7C" w:rsidRDefault="00A005A8" w:rsidP="00306C7C">
      <w:pPr>
        <w:pStyle w:val="BodyText"/>
        <w:spacing w:before="124" w:line="360" w:lineRule="auto"/>
        <w:ind w:right="263"/>
        <w:rPr>
          <w:sz w:val="12"/>
        </w:rPr>
      </w:pPr>
      <w:r>
        <w:t>Unquestionably,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understands</w:t>
      </w:r>
      <w:r>
        <w:rPr>
          <w:spacing w:val="1"/>
        </w:rPr>
        <w:t xml:space="preserve"> </w:t>
      </w:r>
      <w:r>
        <w:t>literacy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prosperity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inclusion.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despite</w:t>
      </w:r>
      <w:r>
        <w:rPr>
          <w:spacing w:val="1"/>
        </w:rPr>
        <w:t xml:space="preserve"> </w:t>
      </w:r>
      <w:r>
        <w:t>remarkable</w:t>
      </w:r>
      <w:r>
        <w:rPr>
          <w:spacing w:val="1"/>
        </w:rPr>
        <w:t xml:space="preserve"> </w:t>
      </w:r>
      <w:r>
        <w:t>progress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education assistance, the problem of low literacy level remains a serious barrier to society development across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globe.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link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divide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inequalities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hurt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poor</w:t>
      </w:r>
      <w:r>
        <w:rPr>
          <w:spacing w:val="1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oppressed</w:t>
      </w:r>
      <w:r>
        <w:rPr>
          <w:spacing w:val="1"/>
        </w:rPr>
        <w:t xml:space="preserve"> </w:t>
      </w:r>
      <w:r>
        <w:t>communities maintain the vicious cycles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poverty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inequality.</w:t>
      </w:r>
      <w:r>
        <w:rPr>
          <w:spacing w:val="1"/>
        </w:rPr>
        <w:t xml:space="preserve"> </w:t>
      </w:r>
      <w:r>
        <w:t>Along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it,</w:t>
      </w:r>
      <w:r>
        <w:rPr>
          <w:spacing w:val="1"/>
        </w:rPr>
        <w:t xml:space="preserve"> </w:t>
      </w:r>
      <w:r>
        <w:t>new solutions that are</w:t>
      </w:r>
      <w:r>
        <w:rPr>
          <w:spacing w:val="1"/>
        </w:rPr>
        <w:t xml:space="preserve"> </w:t>
      </w:r>
      <w:r>
        <w:t>effective and urgent should be invented. Mobile technology [8][13], through its effect of the wide accessibility</w:t>
      </w:r>
      <w:r>
        <w:rPr>
          <w:spacing w:val="1"/>
        </w:rPr>
        <w:t xml:space="preserve"> </w:t>
      </w:r>
      <w:r>
        <w:t>and underlying ability and consistent power, is</w:t>
      </w:r>
      <w:r w:rsidR="00C86E41">
        <w:t xml:space="preserve"> </w:t>
      </w:r>
      <w:r>
        <w:t>a promising intervention to narrow the gap of literacy between</w:t>
      </w:r>
      <w:r>
        <w:rPr>
          <w:spacing w:val="1"/>
        </w:rPr>
        <w:t xml:space="preserve"> </w:t>
      </w:r>
      <w:r>
        <w:t>communities.</w:t>
      </w:r>
      <w:r>
        <w:rPr>
          <w:spacing w:val="33"/>
        </w:rPr>
        <w:t xml:space="preserve"> </w:t>
      </w:r>
      <w:r>
        <w:t>People</w:t>
      </w:r>
      <w:r>
        <w:rPr>
          <w:spacing w:val="32"/>
        </w:rPr>
        <w:t xml:space="preserve"> </w:t>
      </w:r>
      <w:r>
        <w:t>use</w:t>
      </w:r>
      <w:r>
        <w:rPr>
          <w:spacing w:val="37"/>
        </w:rPr>
        <w:t xml:space="preserve"> </w:t>
      </w:r>
      <w:r>
        <w:t>mobile</w:t>
      </w:r>
      <w:r>
        <w:rPr>
          <w:spacing w:val="34"/>
        </w:rPr>
        <w:t xml:space="preserve"> </w:t>
      </w:r>
      <w:r>
        <w:t>devices,</w:t>
      </w:r>
      <w:r>
        <w:rPr>
          <w:spacing w:val="37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usually</w:t>
      </w:r>
      <w:r>
        <w:rPr>
          <w:spacing w:val="31"/>
        </w:rPr>
        <w:t xml:space="preserve"> </w:t>
      </w:r>
      <w:r>
        <w:t>smart</w:t>
      </w:r>
      <w:r>
        <w:rPr>
          <w:spacing w:val="34"/>
        </w:rPr>
        <w:t xml:space="preserve"> </w:t>
      </w:r>
      <w:r>
        <w:t>phones</w:t>
      </w:r>
      <w:r>
        <w:rPr>
          <w:spacing w:val="34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tablets,</w:t>
      </w:r>
      <w:r>
        <w:rPr>
          <w:spacing w:val="37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indispensable</w:t>
      </w:r>
      <w:r w:rsidR="00306C7C">
        <w:rPr>
          <w:sz w:val="12"/>
        </w:rPr>
        <w:t xml:space="preserve"> </w:t>
      </w:r>
      <w:r>
        <w:t>instrument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daily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remote</w:t>
      </w:r>
      <w:r>
        <w:rPr>
          <w:spacing w:val="1"/>
        </w:rPr>
        <w:t xml:space="preserve"> </w:t>
      </w:r>
      <w:r>
        <w:t>areas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poorest</w:t>
      </w:r>
      <w:r>
        <w:rPr>
          <w:spacing w:val="1"/>
        </w:rPr>
        <w:t xml:space="preserve"> </w:t>
      </w:r>
      <w:r>
        <w:t>regions.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advancements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addressing</w:t>
      </w:r>
      <w:r>
        <w:rPr>
          <w:spacing w:val="1"/>
        </w:rPr>
        <w:t xml:space="preserve"> </w:t>
      </w:r>
      <w:r>
        <w:t>illiteracy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possibility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offers access</w:t>
      </w:r>
      <w:r>
        <w:rPr>
          <w:spacing w:val="49"/>
        </w:rPr>
        <w:t xml:space="preserve"> </w:t>
      </w:r>
      <w:r>
        <w:t>to learners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places</w:t>
      </w:r>
      <w:r>
        <w:rPr>
          <w:spacing w:val="-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deficient</w:t>
      </w:r>
      <w:r>
        <w:rPr>
          <w:spacing w:val="-2"/>
        </w:rPr>
        <w:t xml:space="preserve"> </w:t>
      </w:r>
      <w:r>
        <w:t>[15][17].</w:t>
      </w:r>
    </w:p>
    <w:p w:rsidR="00FC03D8" w:rsidRDefault="00A005A8">
      <w:pPr>
        <w:pStyle w:val="BodyText"/>
        <w:spacing w:before="175" w:line="360" w:lineRule="auto"/>
        <w:ind w:right="269"/>
      </w:pPr>
      <w:r>
        <w:t>The objective of this paper is to explore how mobile technology and popularization can be used to solve the</w:t>
      </w:r>
      <w:r>
        <w:rPr>
          <w:spacing w:val="1"/>
        </w:rPr>
        <w:t xml:space="preserve"> </w:t>
      </w:r>
      <w:r>
        <w:t>literacy problem, especially in marginalized communities. Particularly, the focus on this context will help</w:t>
      </w:r>
      <w:r>
        <w:rPr>
          <w:spacing w:val="1"/>
        </w:rPr>
        <w:t xml:space="preserve"> </w:t>
      </w:r>
      <w:r>
        <w:t>estimate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intricacies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possibilities</w:t>
      </w:r>
      <w:r>
        <w:rPr>
          <w:spacing w:val="2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applying</w:t>
      </w:r>
      <w:r>
        <w:rPr>
          <w:spacing w:val="25"/>
        </w:rPr>
        <w:t xml:space="preserve"> </w:t>
      </w:r>
      <w:r>
        <w:t>mobile</w:t>
      </w:r>
      <w:r>
        <w:rPr>
          <w:spacing w:val="23"/>
        </w:rPr>
        <w:t xml:space="preserve"> </w:t>
      </w:r>
      <w:r>
        <w:t>innovations</w:t>
      </w:r>
      <w:r w:rsidR="003578EC">
        <w:t xml:space="preserve"> </w:t>
      </w:r>
      <w:r>
        <w:t>to</w:t>
      </w:r>
      <w:r>
        <w:rPr>
          <w:spacing w:val="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literacy</w:t>
      </w:r>
      <w:r>
        <w:rPr>
          <w:spacing w:val="-2"/>
        </w:rPr>
        <w:t xml:space="preserve"> </w:t>
      </w:r>
      <w:r>
        <w:t>levels.</w:t>
      </w:r>
    </w:p>
    <w:p w:rsidR="00FC03D8" w:rsidRDefault="00A005A8">
      <w:pPr>
        <w:pStyle w:val="BodyText"/>
        <w:spacing w:line="360" w:lineRule="auto"/>
        <w:ind w:right="267"/>
      </w:pPr>
      <w:r>
        <w:t>This research is going to be based on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in-depth literature review and case studies; the objective is to suggest</w:t>
      </w:r>
      <w:r>
        <w:rPr>
          <w:spacing w:val="1"/>
        </w:rPr>
        <w:t xml:space="preserve"> </w:t>
      </w:r>
      <w:r>
        <w:t xml:space="preserve">the most efficient mobile-based interventions for </w:t>
      </w:r>
      <w:r w:rsidR="003578EC">
        <w:t>literacy</w:t>
      </w:r>
      <w:r>
        <w:t>mprovement. They include computer applications for</w:t>
      </w:r>
      <w:r>
        <w:rPr>
          <w:spacing w:val="1"/>
        </w:rPr>
        <w:t xml:space="preserve"> </w:t>
      </w:r>
      <w:r>
        <w:t>education, interactive learning platforms, and text-based systems which aim to involve learners and improve</w:t>
      </w:r>
      <w:r>
        <w:rPr>
          <w:spacing w:val="1"/>
        </w:rPr>
        <w:t xml:space="preserve"> </w:t>
      </w:r>
      <w:r>
        <w:t>their lingual competencies. Through evaluating the impact</w:t>
      </w:r>
      <w:r>
        <w:rPr>
          <w:spacing w:val="1"/>
        </w:rPr>
        <w:t xml:space="preserve"> </w:t>
      </w:r>
      <w:r>
        <w:t>of these programs on the like of literacy standards,</w:t>
      </w:r>
      <w:r>
        <w:rPr>
          <w:spacing w:val="1"/>
        </w:rPr>
        <w:t xml:space="preserve"> </w:t>
      </w:r>
      <w:r>
        <w:t>culture reading pattern and</w:t>
      </w:r>
      <w:r>
        <w:rPr>
          <w:spacing w:val="1"/>
        </w:rPr>
        <w:t xml:space="preserve"> </w:t>
      </w:r>
      <w:r>
        <w:t>cycle of poverty, we can establish the</w:t>
      </w:r>
      <w:r>
        <w:rPr>
          <w:spacing w:val="1"/>
        </w:rPr>
        <w:t xml:space="preserve"> </w:t>
      </w:r>
      <w:r>
        <w:t>level at which the programs promote</w:t>
      </w:r>
      <w:r>
        <w:rPr>
          <w:spacing w:val="1"/>
        </w:rPr>
        <w:t xml:space="preserve"> </w:t>
      </w:r>
      <w:r>
        <w:lastRenderedPageBreak/>
        <w:t>individual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societal</w:t>
      </w:r>
      <w:r>
        <w:rPr>
          <w:spacing w:val="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[10].</w:t>
      </w:r>
    </w:p>
    <w:p w:rsidR="00FC03D8" w:rsidRDefault="00A005A8">
      <w:pPr>
        <w:pStyle w:val="BodyText"/>
        <w:spacing w:line="360" w:lineRule="auto"/>
        <w:ind w:right="94"/>
        <w:jc w:val="left"/>
      </w:pPr>
      <w:r>
        <w:t>Besides that, this paper will highlight scalable and sustainable</w:t>
      </w:r>
      <w:r>
        <w:rPr>
          <w:spacing w:val="1"/>
        </w:rPr>
        <w:t xml:space="preserve"> </w:t>
      </w:r>
      <w:r>
        <w:t>strategies’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literacy.</w:t>
      </w:r>
      <w:r>
        <w:rPr>
          <w:spacing w:val="1"/>
        </w:rPr>
        <w:t xml:space="preserve"> </w:t>
      </w:r>
      <w:r>
        <w:t>initiatives.</w:t>
      </w:r>
      <w:r>
        <w:rPr>
          <w:spacing w:val="42"/>
        </w:rPr>
        <w:t xml:space="preserve"> </w:t>
      </w:r>
      <w:r>
        <w:t>Inclusiveness</w:t>
      </w:r>
      <w:r>
        <w:rPr>
          <w:spacing w:val="42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design,</w:t>
      </w:r>
      <w:r>
        <w:rPr>
          <w:spacing w:val="43"/>
        </w:rPr>
        <w:t xml:space="preserve"> </w:t>
      </w:r>
      <w:r>
        <w:t>cultural</w:t>
      </w:r>
      <w:r>
        <w:rPr>
          <w:spacing w:val="43"/>
        </w:rPr>
        <w:t xml:space="preserve"> </w:t>
      </w:r>
      <w:r>
        <w:t>appropriateness,</w:t>
      </w:r>
      <w:r>
        <w:rPr>
          <w:spacing w:val="49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user-driven</w:t>
      </w:r>
      <w:r>
        <w:rPr>
          <w:spacing w:val="43"/>
        </w:rPr>
        <w:t xml:space="preserve"> </w:t>
      </w:r>
      <w:r>
        <w:t>approach</w:t>
      </w:r>
      <w:r>
        <w:rPr>
          <w:spacing w:val="45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>among</w:t>
      </w:r>
      <w:r>
        <w:rPr>
          <w:spacing w:val="4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highlighted</w:t>
      </w:r>
      <w:r>
        <w:rPr>
          <w:spacing w:val="-5"/>
        </w:rPr>
        <w:t xml:space="preserve"> </w:t>
      </w:r>
      <w:r>
        <w:t>elements</w:t>
      </w:r>
      <w:r>
        <w:rPr>
          <w:spacing w:val="43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make</w:t>
      </w:r>
      <w:r>
        <w:rPr>
          <w:spacing w:val="43"/>
        </w:rPr>
        <w:t xml:space="preserve"> </w:t>
      </w:r>
      <w:r>
        <w:t>mobile</w:t>
      </w:r>
      <w:r>
        <w:rPr>
          <w:spacing w:val="42"/>
        </w:rPr>
        <w:t xml:space="preserve"> </w:t>
      </w:r>
      <w:r>
        <w:t>interventions</w:t>
      </w:r>
      <w:r>
        <w:rPr>
          <w:spacing w:val="43"/>
        </w:rPr>
        <w:t xml:space="preserve"> </w:t>
      </w:r>
      <w:r>
        <w:t>effective</w:t>
      </w:r>
      <w:r>
        <w:rPr>
          <w:spacing w:val="42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impactful</w:t>
      </w:r>
      <w:r>
        <w:rPr>
          <w:spacing w:val="4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long</w:t>
      </w:r>
      <w:r>
        <w:rPr>
          <w:spacing w:val="39"/>
        </w:rPr>
        <w:t xml:space="preserve"> </w:t>
      </w:r>
      <w:r>
        <w:t>run.</w:t>
      </w:r>
      <w:r>
        <w:rPr>
          <w:spacing w:val="41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literacy</w:t>
      </w:r>
      <w:r>
        <w:rPr>
          <w:spacing w:val="-47"/>
        </w:rPr>
        <w:t xml:space="preserve"> </w:t>
      </w:r>
      <w:r>
        <w:t>empowerment</w:t>
      </w:r>
      <w:r>
        <w:rPr>
          <w:spacing w:val="19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reducing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literacy</w:t>
      </w:r>
      <w:r>
        <w:rPr>
          <w:spacing w:val="18"/>
        </w:rPr>
        <w:t xml:space="preserve"> </w:t>
      </w:r>
      <w:r>
        <w:t>gap</w:t>
      </w:r>
      <w:r>
        <w:rPr>
          <w:spacing w:val="24"/>
        </w:rPr>
        <w:t xml:space="preserve"> </w:t>
      </w:r>
      <w:r>
        <w:t>beside</w:t>
      </w:r>
      <w:r>
        <w:rPr>
          <w:spacing w:val="20"/>
        </w:rPr>
        <w:t xml:space="preserve"> </w:t>
      </w:r>
      <w:r>
        <w:t>equity,</w:t>
      </w:r>
      <w:r>
        <w:rPr>
          <w:spacing w:val="22"/>
        </w:rPr>
        <w:t xml:space="preserve"> </w:t>
      </w:r>
      <w:r>
        <w:t>stakeholders</w:t>
      </w:r>
      <w:r>
        <w:rPr>
          <w:spacing w:val="21"/>
        </w:rPr>
        <w:t xml:space="preserve"> </w:t>
      </w:r>
      <w:r>
        <w:t>will</w:t>
      </w:r>
      <w:r>
        <w:rPr>
          <w:spacing w:val="25"/>
        </w:rPr>
        <w:t xml:space="preserve"> </w:t>
      </w:r>
      <w:r>
        <w:t>play</w:t>
      </w:r>
      <w:r>
        <w:rPr>
          <w:spacing w:val="17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major</w:t>
      </w:r>
      <w:r>
        <w:rPr>
          <w:spacing w:val="20"/>
        </w:rPr>
        <w:t xml:space="preserve"> </w:t>
      </w:r>
      <w:r>
        <w:t>role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leveraging</w:t>
      </w:r>
      <w:r>
        <w:rPr>
          <w:spacing w:val="-47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[14],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mobile</w:t>
      </w:r>
      <w:r>
        <w:rPr>
          <w:spacing w:val="3"/>
        </w:rPr>
        <w:t xml:space="preserve"> </w:t>
      </w:r>
      <w:r>
        <w:t>devices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educational</w:t>
      </w:r>
      <w:r>
        <w:rPr>
          <w:spacing w:val="2"/>
        </w:rPr>
        <w:t xml:space="preserve"> </w:t>
      </w:r>
      <w:r>
        <w:t>tool.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t>capable</w:t>
      </w:r>
      <w:r>
        <w:rPr>
          <w:spacing w:val="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informed</w:t>
      </w:r>
      <w:r>
        <w:rPr>
          <w:spacing w:val="5"/>
        </w:rPr>
        <w:t xml:space="preserve"> </w:t>
      </w:r>
      <w:r>
        <w:t>global</w:t>
      </w:r>
      <w:r>
        <w:rPr>
          <w:spacing w:val="3"/>
        </w:rPr>
        <w:t xml:space="preserve"> </w:t>
      </w:r>
      <w:r>
        <w:t>society</w:t>
      </w:r>
      <w:r>
        <w:rPr>
          <w:spacing w:val="-47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 the result.</w:t>
      </w:r>
    </w:p>
    <w:p w:rsidR="00FC03D8" w:rsidRDefault="00A005A8">
      <w:pPr>
        <w:pStyle w:val="BodyText"/>
        <w:spacing w:before="138" w:line="360" w:lineRule="auto"/>
        <w:ind w:right="263"/>
      </w:pPr>
      <w:r>
        <w:t>The summary of the paper aims to examine what is represented by mobile innovation to create a link for the</w:t>
      </w:r>
      <w:r>
        <w:rPr>
          <w:spacing w:val="1"/>
        </w:rPr>
        <w:t xml:space="preserve"> </w:t>
      </w:r>
      <w:r>
        <w:t>literacy gap. When we comprehend the possibility of mobile technology to change the very principles of</w:t>
      </w:r>
      <w:r>
        <w:rPr>
          <w:spacing w:val="1"/>
        </w:rPr>
        <w:t xml:space="preserve"> </w:t>
      </w:r>
      <w:r>
        <w:t>literacy</w:t>
      </w:r>
      <w:r>
        <w:rPr>
          <w:spacing w:val="1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increase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possibilities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achieve the</w:t>
      </w:r>
      <w:r>
        <w:rPr>
          <w:spacing w:val="3"/>
        </w:rPr>
        <w:t xml:space="preserve"> </w:t>
      </w:r>
      <w:r>
        <w:t>best they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era.</w:t>
      </w:r>
    </w:p>
    <w:p w:rsidR="00FC03D8" w:rsidRDefault="00A005A8">
      <w:pPr>
        <w:pStyle w:val="Heading1"/>
        <w:numPr>
          <w:ilvl w:val="0"/>
          <w:numId w:val="5"/>
        </w:numPr>
        <w:tabs>
          <w:tab w:val="left" w:pos="424"/>
        </w:tabs>
        <w:spacing w:before="176"/>
      </w:pPr>
      <w:r>
        <w:rPr>
          <w:spacing w:val="-2"/>
        </w:rPr>
        <w:t>BACKGROUND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MOTIVATION</w:t>
      </w:r>
    </w:p>
    <w:p w:rsidR="00FC03D8" w:rsidRDefault="00A005A8">
      <w:pPr>
        <w:pStyle w:val="BodyText"/>
        <w:spacing w:before="123" w:line="360" w:lineRule="auto"/>
        <w:ind w:right="266"/>
      </w:pPr>
      <w:r>
        <w:t>The problem of illiteracy has been extensively acknowledged as one of the most important problems which</w:t>
      </w:r>
      <w:r>
        <w:rPr>
          <w:spacing w:val="1"/>
        </w:rPr>
        <w:t xml:space="preserve"> </w:t>
      </w:r>
      <w:r>
        <w:t>exist globally and that causes difficulties to individuals and societies, as well as nations. Despite massive</w:t>
      </w:r>
      <w:r>
        <w:rPr>
          <w:spacing w:val="1"/>
        </w:rPr>
        <w:t xml:space="preserve"> </w:t>
      </w:r>
      <w:r>
        <w:t>education successes, a significant literacy gap is still present, which impacts the most deprived and socioracial</w:t>
      </w:r>
      <w:r>
        <w:rPr>
          <w:spacing w:val="1"/>
        </w:rPr>
        <w:t xml:space="preserve"> </w:t>
      </w:r>
      <w:r>
        <w:t>groups.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barrier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chance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society’s</w:t>
      </w:r>
      <w:r>
        <w:rPr>
          <w:spacing w:val="1"/>
        </w:rPr>
        <w:t xml:space="preserve"> </w:t>
      </w:r>
      <w:r>
        <w:t>development</w:t>
      </w:r>
      <w:r>
        <w:rPr>
          <w:spacing w:val="2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because poverty</w:t>
      </w:r>
      <w:r>
        <w:rPr>
          <w:spacing w:val="-5"/>
        </w:rPr>
        <w:t xml:space="preserve"> </w:t>
      </w:r>
      <w:r>
        <w:t>and inequality</w:t>
      </w:r>
      <w:r>
        <w:rPr>
          <w:spacing w:val="-1"/>
        </w:rPr>
        <w:t xml:space="preserve"> </w:t>
      </w:r>
      <w:r>
        <w:t>is going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cycled.</w:t>
      </w:r>
    </w:p>
    <w:p w:rsidR="00FC03D8" w:rsidRDefault="00A005A8">
      <w:pPr>
        <w:pStyle w:val="BodyText"/>
        <w:spacing w:before="138" w:line="360" w:lineRule="auto"/>
        <w:ind w:right="266"/>
      </w:pPr>
      <w:r>
        <w:t>In the past few years mobile technology has appeared as agame-changing element in various milestones of life</w:t>
      </w:r>
      <w:r>
        <w:rPr>
          <w:spacing w:val="1"/>
        </w:rPr>
        <w:t xml:space="preserve"> </w:t>
      </w:r>
      <w:r>
        <w:t>with education being one. The ongoing evolution of smartphones and other mobile devices has led to an</w:t>
      </w:r>
      <w:r>
        <w:rPr>
          <w:spacing w:val="1"/>
        </w:rPr>
        <w:t xml:space="preserve"> </w:t>
      </w:r>
      <w:r>
        <w:t>exponential increase in the ability to access information and digital materials, consequently breeding further</w:t>
      </w:r>
      <w:r>
        <w:rPr>
          <w:spacing w:val="1"/>
        </w:rPr>
        <w:t xml:space="preserve"> </w:t>
      </w:r>
      <w:r>
        <w:t>globalization of information sharing. Thereby, everywhere access to mobile media enables us to put the fruit of</w:t>
      </w:r>
      <w:r>
        <w:rPr>
          <w:spacing w:val="-47"/>
        </w:rPr>
        <w:t xml:space="preserve"> </w:t>
      </w:r>
      <w:r>
        <w:t>mobile innovation to use to cover the gap in literacy and improve academic performance especially in the</w:t>
      </w:r>
      <w:r>
        <w:rPr>
          <w:spacing w:val="1"/>
        </w:rPr>
        <w:t xml:space="preserve"> </w:t>
      </w:r>
      <w:r>
        <w:t>poorest areas. The fact that the subject of the literacy gap covering with mobile innovation is caused by the</w:t>
      </w:r>
      <w:r>
        <w:rPr>
          <w:spacing w:val="1"/>
        </w:rPr>
        <w:t xml:space="preserve"> </w:t>
      </w:r>
      <w:r>
        <w:t>desperate</w:t>
      </w:r>
      <w:r>
        <w:rPr>
          <w:spacing w:val="20"/>
        </w:rPr>
        <w:t xml:space="preserve"> </w:t>
      </w:r>
      <w:r>
        <w:t>need</w:t>
      </w:r>
      <w:r>
        <w:rPr>
          <w:spacing w:val="20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finding</w:t>
      </w:r>
      <w:r>
        <w:rPr>
          <w:spacing w:val="17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efficient</w:t>
      </w:r>
      <w:r>
        <w:rPr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scalable</w:t>
      </w:r>
      <w:r>
        <w:rPr>
          <w:spacing w:val="18"/>
        </w:rPr>
        <w:t xml:space="preserve"> </w:t>
      </w:r>
      <w:r>
        <w:t>means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higher</w:t>
      </w:r>
      <w:r>
        <w:rPr>
          <w:spacing w:val="20"/>
        </w:rPr>
        <w:t xml:space="preserve"> </w:t>
      </w:r>
      <w:r>
        <w:t>literacy</w:t>
      </w:r>
      <w:r>
        <w:rPr>
          <w:spacing w:val="22"/>
        </w:rPr>
        <w:t xml:space="preserve"> </w:t>
      </w:r>
      <w:r>
        <w:t>level,</w:t>
      </w:r>
      <w:r>
        <w:rPr>
          <w:spacing w:val="20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become</w:t>
      </w:r>
      <w:r>
        <w:rPr>
          <w:spacing w:val="19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matter</w:t>
      </w:r>
      <w:r>
        <w:rPr>
          <w:spacing w:val="19"/>
        </w:rPr>
        <w:t xml:space="preserve"> </w:t>
      </w:r>
      <w:r>
        <w:t>of</w:t>
      </w:r>
    </w:p>
    <w:p w:rsidR="00FC03D8" w:rsidRDefault="00CD4AED">
      <w:pPr>
        <w:pStyle w:val="BodyText"/>
        <w:spacing w:before="136" w:line="360" w:lineRule="auto"/>
        <w:ind w:right="265"/>
      </w:pPr>
      <w:r>
        <w:t>ut</w:t>
      </w:r>
      <w:r w:rsidR="00A005A8">
        <w:t>most seriousness globally. Traditionally, literacy education is very important education, but it lists some</w:t>
      </w:r>
      <w:r w:rsidR="00A005A8">
        <w:rPr>
          <w:spacing w:val="1"/>
        </w:rPr>
        <w:t xml:space="preserve"> </w:t>
      </w:r>
      <w:r w:rsidR="00A005A8">
        <w:t>shortcomings in making it to be reached by remote or underdeveloped areas. Today, the irresistible potential of</w:t>
      </w:r>
      <w:r w:rsidR="00A005A8">
        <w:rPr>
          <w:spacing w:val="1"/>
        </w:rPr>
        <w:t xml:space="preserve"> </w:t>
      </w:r>
      <w:r w:rsidR="00A005A8">
        <w:t>mobile learning is undoubtedly one of the most advanced tools of educational reform capable of affecting even</w:t>
      </w:r>
      <w:r w:rsidR="00A005A8">
        <w:rPr>
          <w:spacing w:val="1"/>
        </w:rPr>
        <w:t xml:space="preserve"> </w:t>
      </w:r>
      <w:r w:rsidR="00A005A8">
        <w:t>the</w:t>
      </w:r>
      <w:r w:rsidR="00A005A8">
        <w:rPr>
          <w:spacing w:val="2"/>
        </w:rPr>
        <w:t xml:space="preserve"> </w:t>
      </w:r>
      <w:r w:rsidR="00A005A8">
        <w:t>most secluded</w:t>
      </w:r>
      <w:r w:rsidR="00A005A8">
        <w:rPr>
          <w:spacing w:val="1"/>
        </w:rPr>
        <w:t xml:space="preserve"> </w:t>
      </w:r>
      <w:r w:rsidR="00A005A8">
        <w:t>nature of</w:t>
      </w:r>
      <w:r w:rsidR="00A005A8">
        <w:rPr>
          <w:spacing w:val="-2"/>
        </w:rPr>
        <w:t xml:space="preserve"> </w:t>
      </w:r>
      <w:r w:rsidR="00A005A8">
        <w:t>the</w:t>
      </w:r>
      <w:r w:rsidR="00A005A8">
        <w:rPr>
          <w:spacing w:val="-1"/>
        </w:rPr>
        <w:t xml:space="preserve"> </w:t>
      </w:r>
      <w:r w:rsidR="00A005A8">
        <w:t>planet.</w:t>
      </w:r>
    </w:p>
    <w:p w:rsidR="00FC03D8" w:rsidRDefault="00A005A8">
      <w:pPr>
        <w:pStyle w:val="BodyText"/>
        <w:spacing w:before="173" w:line="360" w:lineRule="auto"/>
        <w:ind w:right="266"/>
      </w:pPr>
      <w:r>
        <w:t>Similarly, the</w:t>
      </w:r>
      <w:r>
        <w:rPr>
          <w:spacing w:val="1"/>
        </w:rPr>
        <w:t xml:space="preserve"> </w:t>
      </w:r>
      <w:r>
        <w:t>underlying</w:t>
      </w:r>
      <w:r>
        <w:rPr>
          <w:spacing w:val="1"/>
        </w:rPr>
        <w:t xml:space="preserve"> </w:t>
      </w:r>
      <w:r>
        <w:t>idea is that of the promising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for developing learning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approach that engages students in new and unique manner. Different educational apps, mobile platforms, and</w:t>
      </w:r>
      <w:r>
        <w:rPr>
          <w:spacing w:val="1"/>
        </w:rPr>
        <w:t xml:space="preserve"> </w:t>
      </w:r>
      <w:r>
        <w:t>text-based systems are available, and they each give out personalized learning experiences which are designed</w:t>
      </w:r>
      <w:r>
        <w:rPr>
          <w:spacing w:val="1"/>
        </w:rPr>
        <w:t xml:space="preserve"> </w:t>
      </w:r>
      <w:r>
        <w:t>for an individual and</w:t>
      </w:r>
      <w:r>
        <w:rPr>
          <w:spacing w:val="1"/>
        </w:rPr>
        <w:t xml:space="preserve"> </w:t>
      </w:r>
      <w:r>
        <w:t>are also based on preferences. Utilizing the widely used mobile technology is a tool that</w:t>
      </w:r>
      <w:r>
        <w:rPr>
          <w:spacing w:val="1"/>
        </w:rPr>
        <w:t xml:space="preserve"> </w:t>
      </w:r>
      <w:r>
        <w:t>educators and policymakers can adopt to create innovative solutions which not only trained the basic literacy</w:t>
      </w:r>
      <w:r>
        <w:rPr>
          <w:spacing w:val="1"/>
        </w:rPr>
        <w:t xml:space="preserve"> </w:t>
      </w:r>
      <w:r>
        <w:t>skills,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learners, to realizethe</w:t>
      </w:r>
      <w:r>
        <w:rPr>
          <w:spacing w:val="-1"/>
        </w:rPr>
        <w:t xml:space="preserve"> </w:t>
      </w:r>
      <w:r>
        <w:t>love for</w:t>
      </w:r>
      <w:r>
        <w:rPr>
          <w:spacing w:val="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lifelong</w:t>
      </w:r>
      <w:r>
        <w:rPr>
          <w:spacing w:val="-2"/>
        </w:rPr>
        <w:t xml:space="preserve"> </w:t>
      </w:r>
      <w:r>
        <w:t>learning.</w:t>
      </w:r>
    </w:p>
    <w:p w:rsidR="00FC03D8" w:rsidRDefault="00A005A8">
      <w:pPr>
        <w:pStyle w:val="BodyText"/>
        <w:spacing w:before="2" w:line="360" w:lineRule="auto"/>
        <w:ind w:right="267"/>
      </w:pPr>
      <w:r>
        <w:rPr>
          <w:spacing w:val="-1"/>
        </w:rPr>
        <w:t xml:space="preserve">Moreover, the fact that we cannot wait any longer to bridge </w:t>
      </w:r>
      <w:r>
        <w:t>the literacy gap through mobile innovation is</w:t>
      </w:r>
      <w:r>
        <w:rPr>
          <w:spacing w:val="1"/>
        </w:rPr>
        <w:t xml:space="preserve"> </w:t>
      </w:r>
      <w:r>
        <w:t>highlighted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exponentially</w:t>
      </w:r>
      <w:r>
        <w:rPr>
          <w:spacing w:val="1"/>
        </w:rPr>
        <w:t xml:space="preserve"> </w:t>
      </w:r>
      <w:r>
        <w:t>digitized</w:t>
      </w:r>
      <w:r>
        <w:rPr>
          <w:spacing w:val="1"/>
        </w:rPr>
        <w:t xml:space="preserve"> </w:t>
      </w:r>
      <w:r>
        <w:t>tendency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society.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society,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-47"/>
        </w:rPr>
        <w:t xml:space="preserve"> </w:t>
      </w:r>
      <w:r>
        <w:t>currently inter-dependent, digital literacy skills are mandatory for full engagement in the economic, social and</w:t>
      </w:r>
      <w:r>
        <w:rPr>
          <w:spacing w:val="1"/>
        </w:rPr>
        <w:t xml:space="preserve"> </w:t>
      </w:r>
      <w:r>
        <w:t>politic activities of the nation. Thus, we can endow them with literacy abilities compliant with the current</w:t>
      </w:r>
      <w:r>
        <w:rPr>
          <w:spacing w:val="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referring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benefits of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technologies.</w:t>
      </w:r>
    </w:p>
    <w:p w:rsidR="00FC03D8" w:rsidRDefault="00A005A8">
      <w:pPr>
        <w:pStyle w:val="BodyText"/>
        <w:spacing w:before="138" w:line="360" w:lineRule="auto"/>
        <w:ind w:right="265"/>
      </w:pPr>
      <w:r>
        <w:t>To be specific, this background and inspiration of investigating closing literacy gap</w:t>
      </w:r>
      <w:r>
        <w:rPr>
          <w:spacing w:val="50"/>
        </w:rPr>
        <w:t xml:space="preserve"> </w:t>
      </w:r>
      <w:r>
        <w:t>via mobile innovation</w:t>
      </w:r>
      <w:r>
        <w:rPr>
          <w:spacing w:val="1"/>
        </w:rPr>
        <w:t xml:space="preserve"> </w:t>
      </w:r>
      <w:r>
        <w:lastRenderedPageBreak/>
        <w:t>stems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persistent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literacy</w:t>
      </w:r>
      <w:r>
        <w:rPr>
          <w:spacing w:val="1"/>
        </w:rPr>
        <w:t xml:space="preserve"> </w:t>
      </w:r>
      <w:r>
        <w:t>inequality,</w:t>
      </w:r>
      <w:r>
        <w:rPr>
          <w:spacing w:val="1"/>
        </w:rPr>
        <w:t xml:space="preserve"> </w:t>
      </w:r>
      <w:r>
        <w:t>empowering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inadequate state of digital age education system in terms of all people getting equal access to education quality.</w:t>
      </w:r>
      <w:r>
        <w:rPr>
          <w:spacing w:val="-47"/>
        </w:rPr>
        <w:t xml:space="preserve"> </w:t>
      </w:r>
      <w:r>
        <w:t>Through a correct assessment of the backgrounds and reasons behind this subject matter, we also comprehend</w:t>
      </w:r>
      <w:r>
        <w:rPr>
          <w:spacing w:val="1"/>
        </w:rPr>
        <w:t xml:space="preserve"> </w:t>
      </w:r>
      <w:r>
        <w:t>that investing in the innovative techniques of using mobile technology as an educational tool is of utmost</w:t>
      </w:r>
      <w:r>
        <w:rPr>
          <w:spacing w:val="1"/>
        </w:rPr>
        <w:t xml:space="preserve"> </w:t>
      </w:r>
      <w:r>
        <w:t>importance.</w:t>
      </w:r>
    </w:p>
    <w:p w:rsidR="00FC03D8" w:rsidRDefault="00FC03D8">
      <w:pPr>
        <w:pStyle w:val="BodyText"/>
        <w:spacing w:before="3"/>
        <w:ind w:left="0"/>
        <w:jc w:val="left"/>
        <w:rPr>
          <w:sz w:val="21"/>
        </w:rPr>
      </w:pPr>
    </w:p>
    <w:p w:rsidR="00FC03D8" w:rsidRDefault="00A005A8">
      <w:pPr>
        <w:pStyle w:val="Heading1"/>
        <w:numPr>
          <w:ilvl w:val="0"/>
          <w:numId w:val="5"/>
        </w:numPr>
        <w:tabs>
          <w:tab w:val="left" w:pos="424"/>
        </w:tabs>
      </w:pPr>
      <w:r>
        <w:t>LITERATURE</w:t>
      </w:r>
      <w:r>
        <w:rPr>
          <w:spacing w:val="-13"/>
        </w:rPr>
        <w:t xml:space="preserve"> </w:t>
      </w:r>
      <w:r>
        <w:t>REVIEW</w:t>
      </w:r>
    </w:p>
    <w:p w:rsidR="00FC03D8" w:rsidRDefault="00A005A8">
      <w:pPr>
        <w:pStyle w:val="Heading3"/>
        <w:numPr>
          <w:ilvl w:val="0"/>
          <w:numId w:val="4"/>
        </w:numPr>
        <w:tabs>
          <w:tab w:val="left" w:pos="424"/>
        </w:tabs>
        <w:spacing w:before="122" w:line="360" w:lineRule="auto"/>
        <w:ind w:firstLine="0"/>
      </w:pPr>
      <w:r>
        <w:t>An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effectiveness</w:t>
      </w:r>
      <w:r>
        <w:rPr>
          <w:spacing w:val="-1"/>
        </w:rPr>
        <w:t xml:space="preserve"> </w:t>
      </w:r>
      <w:r>
        <w:t>of distance</w:t>
      </w:r>
      <w:r>
        <w:rPr>
          <w:spacing w:val="3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closures</w:t>
      </w:r>
      <w:r>
        <w:rPr>
          <w:spacing w:val="-5"/>
        </w:rPr>
        <w:t xml:space="preserve"> </w:t>
      </w:r>
      <w:r>
        <w:t>due</w:t>
      </w:r>
      <w:r>
        <w:rPr>
          <w:spacing w:val="-5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COVID-19</w:t>
      </w:r>
      <w:r>
        <w:rPr>
          <w:spacing w:val="-5"/>
        </w:rPr>
        <w:t xml:space="preserve"> </w:t>
      </w:r>
      <w:r>
        <w:t>[1]</w:t>
      </w:r>
      <w:r>
        <w:rPr>
          <w:spacing w:val="3"/>
        </w:rPr>
        <w:t xml:space="preserve"> </w:t>
      </w:r>
      <w:r>
        <w:t>[2]</w:t>
      </w:r>
    </w:p>
    <w:p w:rsidR="00FC03D8" w:rsidRDefault="00A005A8">
      <w:pPr>
        <w:pStyle w:val="BodyText"/>
        <w:spacing w:before="1" w:line="360" w:lineRule="auto"/>
        <w:ind w:right="267"/>
      </w:pPr>
      <w:r>
        <w:t>The effectiveness and reach of remote learning in India during the COVID-19 school closures are examined in</w:t>
      </w:r>
      <w:r>
        <w:rPr>
          <w:spacing w:val="1"/>
        </w:rPr>
        <w:t xml:space="preserve"> </w:t>
      </w:r>
      <w:r>
        <w:t>this article.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discusses</w:t>
      </w:r>
      <w:r>
        <w:rPr>
          <w:spacing w:val="3"/>
        </w:rPr>
        <w:t xml:space="preserve"> </w:t>
      </w:r>
      <w:r>
        <w:t>about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ways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closures affect</w:t>
      </w:r>
      <w:r>
        <w:rPr>
          <w:spacing w:val="2"/>
        </w:rPr>
        <w:t xml:space="preserve"> </w:t>
      </w:r>
      <w:r>
        <w:t>millions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people.</w:t>
      </w:r>
    </w:p>
    <w:p w:rsidR="00FC03D8" w:rsidRDefault="00A005A8">
      <w:pPr>
        <w:pStyle w:val="BodyText"/>
        <w:spacing w:before="2" w:line="360" w:lineRule="auto"/>
        <w:ind w:right="267"/>
      </w:pPr>
      <w:r>
        <w:rPr>
          <w:spacing w:val="-1"/>
        </w:rPr>
        <w:t xml:space="preserve">of adolescents and kids in India, the challenges </w:t>
      </w:r>
      <w:r>
        <w:t>in gauging the effectiveness of distance education, and the</w:t>
      </w:r>
      <w:r>
        <w:rPr>
          <w:spacing w:val="1"/>
        </w:rPr>
        <w:t xml:space="preserve"> </w:t>
      </w:r>
      <w:r>
        <w:t>results of a</w:t>
      </w:r>
      <w:r>
        <w:rPr>
          <w:spacing w:val="1"/>
        </w:rPr>
        <w:t xml:space="preserve"> </w:t>
      </w:r>
      <w:r>
        <w:t>UNICEF</w:t>
      </w:r>
      <w:r>
        <w:rPr>
          <w:spacing w:val="1"/>
        </w:rPr>
        <w:t xml:space="preserve"> </w:t>
      </w:r>
      <w:r>
        <w:t>survey</w:t>
      </w:r>
      <w:r>
        <w:rPr>
          <w:spacing w:val="1"/>
        </w:rPr>
        <w:t xml:space="preserve"> </w:t>
      </w:r>
      <w:r>
        <w:t>on learning during closures. The research</w:t>
      </w:r>
      <w:r>
        <w:rPr>
          <w:spacing w:val="1"/>
        </w:rPr>
        <w:t xml:space="preserve"> </w:t>
      </w:r>
      <w:r>
        <w:t>highlights</w:t>
      </w:r>
      <w:r>
        <w:rPr>
          <w:spacing w:val="1"/>
        </w:rPr>
        <w:t xml:space="preserve"> </w:t>
      </w:r>
      <w:r>
        <w:t>differences in teenage</w:t>
      </w:r>
      <w:r>
        <w:rPr>
          <w:spacing w:val="1"/>
        </w:rPr>
        <w:t xml:space="preserve"> </w:t>
      </w:r>
      <w:r>
        <w:t>technology use and perceptions of learning based on gender, geography,</w:t>
      </w:r>
      <w:r>
        <w:rPr>
          <w:spacing w:val="1"/>
        </w:rPr>
        <w:t xml:space="preserve"> </w:t>
      </w:r>
      <w:r>
        <w:t>andkind of school among children by</w:t>
      </w:r>
      <w:r>
        <w:rPr>
          <w:spacing w:val="1"/>
        </w:rPr>
        <w:t xml:space="preserve"> </w:t>
      </w:r>
      <w:r>
        <w:t>focusing on access to, use of, and perceived learning for various kid profiles. In addition, it looks at the legal</w:t>
      </w:r>
      <w:r>
        <w:rPr>
          <w:spacing w:val="1"/>
        </w:rPr>
        <w:t xml:space="preserve"> </w:t>
      </w:r>
      <w:r>
        <w:t>measures the</w:t>
      </w:r>
      <w:r>
        <w:rPr>
          <w:spacing w:val="1"/>
        </w:rPr>
        <w:t xml:space="preserve"> </w:t>
      </w:r>
      <w:r>
        <w:t>Indian government did to keep up educational chances throughout the shutdowns and promotes</w:t>
      </w:r>
      <w:r>
        <w:rPr>
          <w:spacing w:val="1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better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 gaps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educational access.</w:t>
      </w:r>
    </w:p>
    <w:p w:rsidR="00FC03D8" w:rsidRDefault="00A005A8">
      <w:pPr>
        <w:pStyle w:val="BodyText"/>
        <w:spacing w:line="360" w:lineRule="auto"/>
        <w:ind w:right="273"/>
      </w:pPr>
      <w:r>
        <w:t>The article aims to educate distant learning policies and responses during school closures for children and teens</w:t>
      </w:r>
      <w:r>
        <w:rPr>
          <w:spacing w:val="-47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inside and outside the</w:t>
      </w:r>
      <w:r>
        <w:rPr>
          <w:spacing w:val="3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adolescents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>gender,</w:t>
      </w:r>
      <w:r>
        <w:rPr>
          <w:spacing w:val="-1"/>
        </w:rPr>
        <w:t xml:space="preserve"> </w:t>
      </w:r>
      <w:r>
        <w:t>area,</w:t>
      </w:r>
      <w:r>
        <w:rPr>
          <w:spacing w:val="4"/>
        </w:rPr>
        <w:t xml:space="preserve"> </w:t>
      </w:r>
      <w:r>
        <w:t>and kind of school.</w:t>
      </w:r>
    </w:p>
    <w:p w:rsidR="00FC03D8" w:rsidRDefault="00FC03D8" w:rsidP="00C86E41">
      <w:pPr>
        <w:pStyle w:val="BodyText"/>
        <w:spacing w:before="3"/>
        <w:ind w:left="0"/>
        <w:jc w:val="left"/>
      </w:pPr>
    </w:p>
    <w:p w:rsidR="00FC03D8" w:rsidRDefault="00A005A8">
      <w:pPr>
        <w:pStyle w:val="Heading3"/>
        <w:numPr>
          <w:ilvl w:val="0"/>
          <w:numId w:val="4"/>
        </w:numPr>
        <w:tabs>
          <w:tab w:val="left" w:pos="424"/>
        </w:tabs>
        <w:spacing w:before="135" w:line="362" w:lineRule="auto"/>
        <w:ind w:firstLine="0"/>
      </w:pPr>
      <w:r>
        <w:t>The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children’s language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literacy</w:t>
      </w:r>
      <w:r>
        <w:rPr>
          <w:spacing w:val="1"/>
        </w:rPr>
        <w:t xml:space="preserve"> </w:t>
      </w:r>
      <w:r>
        <w:t>learning: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systematic</w:t>
      </w:r>
      <w:r>
        <w:rPr>
          <w:spacing w:val="22"/>
        </w:rPr>
        <w:t xml:space="preserve"> </w:t>
      </w:r>
      <w:r>
        <w:t>review</w:t>
      </w:r>
      <w:r>
        <w:rPr>
          <w:spacing w:val="4"/>
        </w:rPr>
        <w:t xml:space="preserve"> </w:t>
      </w:r>
      <w:r>
        <w:t>[4]</w:t>
      </w:r>
    </w:p>
    <w:p w:rsidR="00FC03D8" w:rsidRDefault="00A005A8">
      <w:pPr>
        <w:pStyle w:val="BodyText"/>
        <w:spacing w:line="360" w:lineRule="auto"/>
        <w:ind w:right="263"/>
      </w:pPr>
      <w:r>
        <w:rPr>
          <w:w w:val="95"/>
        </w:rPr>
        <w:t>Sophie</w:t>
      </w:r>
      <w:r>
        <w:rPr>
          <w:spacing w:val="1"/>
          <w:w w:val="95"/>
        </w:rPr>
        <w:t xml:space="preserve"> </w:t>
      </w:r>
      <w:r>
        <w:rPr>
          <w:w w:val="95"/>
        </w:rPr>
        <w:t>A.</w:t>
      </w:r>
      <w:r>
        <w:rPr>
          <w:spacing w:val="1"/>
          <w:w w:val="95"/>
        </w:rPr>
        <w:t xml:space="preserve"> </w:t>
      </w:r>
      <w:r>
        <w:rPr>
          <w:w w:val="95"/>
        </w:rPr>
        <w:t>Booton,</w:t>
      </w:r>
      <w:r>
        <w:rPr>
          <w:spacing w:val="1"/>
          <w:w w:val="95"/>
        </w:rPr>
        <w:t xml:space="preserve"> </w:t>
      </w:r>
      <w:r>
        <w:rPr>
          <w:w w:val="95"/>
        </w:rPr>
        <w:t>Victoria</w:t>
      </w:r>
      <w:r>
        <w:rPr>
          <w:spacing w:val="1"/>
          <w:w w:val="95"/>
        </w:rPr>
        <w:t xml:space="preserve"> </w:t>
      </w:r>
      <w:r>
        <w:rPr>
          <w:w w:val="95"/>
        </w:rPr>
        <w:t>A.</w:t>
      </w:r>
      <w:r>
        <w:rPr>
          <w:spacing w:val="1"/>
          <w:w w:val="95"/>
        </w:rPr>
        <w:t xml:space="preserve"> </w:t>
      </w:r>
      <w:r>
        <w:rPr>
          <w:w w:val="95"/>
        </w:rPr>
        <w:t>Murphy,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Alex Hodgkiss</w:t>
      </w:r>
      <w:r>
        <w:rPr>
          <w:spacing w:val="1"/>
          <w:w w:val="95"/>
        </w:rPr>
        <w:t xml:space="preserve"> </w:t>
      </w:r>
      <w:r>
        <w:rPr>
          <w:w w:val="95"/>
        </w:rPr>
        <w:t>from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University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Oxford's</w:t>
      </w:r>
      <w:r>
        <w:rPr>
          <w:spacing w:val="1"/>
          <w:w w:val="95"/>
        </w:rPr>
        <w:t xml:space="preserve"> </w:t>
      </w:r>
      <w:r>
        <w:rPr>
          <w:w w:val="95"/>
        </w:rPr>
        <w:t>Department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t>Education carried out this systematic evaluation. The project</w:t>
      </w:r>
      <w:r w:rsidR="00C86E41">
        <w:t xml:space="preserve"> </w:t>
      </w:r>
      <w:r>
        <w:t>examines how mobile application characteristics</w:t>
      </w:r>
      <w:r>
        <w:rPr>
          <w:spacing w:val="1"/>
        </w:rPr>
        <w:t xml:space="preserve"> </w:t>
      </w:r>
      <w:r>
        <w:rPr>
          <w:w w:val="95"/>
        </w:rPr>
        <w:t>affect</w:t>
      </w:r>
      <w:r>
        <w:rPr>
          <w:spacing w:val="1"/>
          <w:w w:val="95"/>
        </w:rPr>
        <w:t xml:space="preserve"> </w:t>
      </w:r>
      <w:r>
        <w:rPr>
          <w:w w:val="95"/>
        </w:rPr>
        <w:t>kids'</w:t>
      </w:r>
      <w:r>
        <w:rPr>
          <w:spacing w:val="45"/>
        </w:rPr>
        <w:t xml:space="preserve"> </w:t>
      </w:r>
      <w:r>
        <w:rPr>
          <w:w w:val="95"/>
        </w:rPr>
        <w:t>language</w:t>
      </w:r>
      <w:r>
        <w:rPr>
          <w:spacing w:val="45"/>
        </w:rPr>
        <w:t xml:space="preserve"> </w:t>
      </w:r>
      <w:r>
        <w:rPr>
          <w:w w:val="95"/>
        </w:rPr>
        <w:t>and</w:t>
      </w:r>
      <w:r>
        <w:rPr>
          <w:spacing w:val="45"/>
        </w:rPr>
        <w:t xml:space="preserve"> </w:t>
      </w:r>
      <w:r>
        <w:rPr>
          <w:w w:val="95"/>
        </w:rPr>
        <w:t>literacy</w:t>
      </w:r>
      <w:r>
        <w:rPr>
          <w:spacing w:val="45"/>
        </w:rPr>
        <w:t xml:space="preserve"> </w:t>
      </w:r>
      <w:r>
        <w:rPr>
          <w:w w:val="95"/>
        </w:rPr>
        <w:t>development,</w:t>
      </w:r>
      <w:r>
        <w:rPr>
          <w:spacing w:val="45"/>
        </w:rPr>
        <w:t xml:space="preserve"> </w:t>
      </w:r>
      <w:r>
        <w:rPr>
          <w:w w:val="95"/>
        </w:rPr>
        <w:t>with</w:t>
      </w:r>
      <w:r>
        <w:rPr>
          <w:spacing w:val="45"/>
        </w:rPr>
        <w:t xml:space="preserve"> </w:t>
      </w:r>
      <w:r>
        <w:rPr>
          <w:w w:val="95"/>
        </w:rPr>
        <w:t>an</w:t>
      </w:r>
      <w:r>
        <w:rPr>
          <w:spacing w:val="45"/>
        </w:rPr>
        <w:t xml:space="preserve"> </w:t>
      </w:r>
      <w:r>
        <w:rPr>
          <w:w w:val="95"/>
        </w:rPr>
        <w:t>emphasis</w:t>
      </w:r>
      <w:r>
        <w:rPr>
          <w:spacing w:val="45"/>
        </w:rPr>
        <w:t xml:space="preserve"> </w:t>
      </w:r>
      <w:r>
        <w:rPr>
          <w:w w:val="95"/>
        </w:rPr>
        <w:t>on experimental</w:t>
      </w:r>
      <w:r>
        <w:rPr>
          <w:spacing w:val="45"/>
        </w:rPr>
        <w:t xml:space="preserve"> </w:t>
      </w:r>
      <w:r>
        <w:rPr>
          <w:w w:val="95"/>
        </w:rPr>
        <w:t>investigations</w:t>
      </w:r>
      <w:r>
        <w:rPr>
          <w:spacing w:val="45"/>
        </w:rPr>
        <w:t xml:space="preserve"> </w:t>
      </w:r>
      <w:r>
        <w:rPr>
          <w:w w:val="95"/>
        </w:rPr>
        <w:t>conducted</w:t>
      </w:r>
      <w:r>
        <w:rPr>
          <w:spacing w:val="1"/>
          <w:w w:val="95"/>
        </w:rPr>
        <w:t xml:space="preserve"> </w:t>
      </w:r>
      <w:r>
        <w:t>with kids between the ages of 3 and 11 starting in 2010. Eleven research are included in the evaluation,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hotspots,</w:t>
      </w:r>
      <w:r>
        <w:rPr>
          <w:spacing w:val="1"/>
        </w:rPr>
        <w:t xml:space="preserve"> </w:t>
      </w:r>
      <w:r>
        <w:t>augmented</w:t>
      </w:r>
      <w:r>
        <w:rPr>
          <w:spacing w:val="1"/>
        </w:rPr>
        <w:t xml:space="preserve"> </w:t>
      </w:r>
      <w:r>
        <w:t>reality,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conversation</w:t>
      </w:r>
      <w:r>
        <w:rPr>
          <w:spacing w:val="1"/>
        </w:rPr>
        <w:t xml:space="preserve"> </w:t>
      </w:r>
      <w:r>
        <w:t>prompts, and</w:t>
      </w:r>
      <w:r>
        <w:rPr>
          <w:spacing w:val="1"/>
        </w:rPr>
        <w:t xml:space="preserve"> </w:t>
      </w:r>
      <w:r>
        <w:t>built-in</w:t>
      </w:r>
      <w:r>
        <w:rPr>
          <w:spacing w:val="1"/>
        </w:rPr>
        <w:t xml:space="preserve"> </w:t>
      </w:r>
      <w:r>
        <w:t>narration. The goal of the study</w:t>
      </w:r>
      <w:r>
        <w:rPr>
          <w:spacing w:val="1"/>
        </w:rPr>
        <w:t xml:space="preserve"> </w:t>
      </w:r>
      <w:r>
        <w:t>is to compile and evaluate the body of experimental and quasi- experimental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 w:rsidR="00C86E41">
        <w:t>touch screen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children's</w:t>
      </w:r>
      <w:r>
        <w:rPr>
          <w:spacing w:val="50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acquisition. It also seeks to offer guidance for additional empirical research as well as insights into educational</w:t>
      </w:r>
      <w:r>
        <w:rPr>
          <w:spacing w:val="1"/>
        </w:rPr>
        <w:t xml:space="preserve"> </w:t>
      </w:r>
      <w:r>
        <w:t>instruction and design. These results imply that specific characteristics, such as inbuilt narration and real-time</w:t>
      </w:r>
      <w:r>
        <w:rPr>
          <w:spacing w:val="1"/>
        </w:rPr>
        <w:t xml:space="preserve"> </w:t>
      </w:r>
      <w:r>
        <w:t>conversation</w:t>
      </w:r>
      <w:r>
        <w:rPr>
          <w:spacing w:val="1"/>
        </w:rPr>
        <w:t xml:space="preserve"> </w:t>
      </w:r>
      <w:r>
        <w:t>prompts,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positive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outcome.</w:t>
      </w:r>
      <w:r>
        <w:rPr>
          <w:spacing w:val="51"/>
        </w:rPr>
        <w:t xml:space="preserve"> </w:t>
      </w:r>
      <w:r>
        <w:t>It</w:t>
      </w:r>
      <w:r>
        <w:rPr>
          <w:spacing w:val="50"/>
        </w:rPr>
        <w:t xml:space="preserve"> </w:t>
      </w:r>
      <w:r>
        <w:t>underscores</w:t>
      </w:r>
      <w:r>
        <w:rPr>
          <w:spacing w:val="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of continued</w:t>
      </w:r>
      <w:r>
        <w:rPr>
          <w:spacing w:val="1"/>
        </w:rPr>
        <w:t xml:space="preserve"> </w:t>
      </w:r>
      <w:r>
        <w:t>research in</w:t>
      </w:r>
      <w:r>
        <w:rPr>
          <w:spacing w:val="1"/>
        </w:rPr>
        <w:t xml:space="preserve"> </w:t>
      </w:r>
      <w:r>
        <w:t>this area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literacy learning through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applications. studies that examined the effect of different features of mobile touchscreen devices on children’s</w:t>
      </w:r>
      <w:r>
        <w:rPr>
          <w:spacing w:val="1"/>
        </w:rPr>
        <w:t xml:space="preserve"> </w:t>
      </w:r>
      <w:r>
        <w:t>language or literacy skills. The review concentrated on research that altered a single app</w:t>
      </w:r>
      <w:r>
        <w:rPr>
          <w:spacing w:val="1"/>
        </w:rPr>
        <w:t xml:space="preserve"> </w:t>
      </w:r>
      <w:r>
        <w:t>feature and contrasted</w:t>
      </w:r>
      <w:r>
        <w:rPr>
          <w:spacing w:val="-47"/>
        </w:rPr>
        <w:t xml:space="preserve"> </w:t>
      </w:r>
      <w:r>
        <w:t>the results with those of a control group that used the same app but without that feature. This method made it</w:t>
      </w:r>
      <w:r>
        <w:rPr>
          <w:spacing w:val="1"/>
        </w:rPr>
        <w:t xml:space="preserve"> </w:t>
      </w:r>
      <w:r>
        <w:t>possible to assess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direct causal relationship</w:t>
      </w:r>
      <w:r>
        <w:rPr>
          <w:spacing w:val="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particular app features</w:t>
      </w:r>
      <w:r>
        <w:rPr>
          <w:spacing w:val="-1"/>
        </w:rPr>
        <w:t xml:space="preserve"> </w:t>
      </w:r>
      <w:r>
        <w:t>and learning</w:t>
      </w:r>
      <w:r>
        <w:rPr>
          <w:spacing w:val="-2"/>
        </w:rPr>
        <w:t xml:space="preserve"> </w:t>
      </w:r>
      <w:r>
        <w:t>objectives.</w:t>
      </w:r>
    </w:p>
    <w:p w:rsidR="00FC03D8" w:rsidRDefault="00A005A8">
      <w:pPr>
        <w:pStyle w:val="ListParagraph"/>
        <w:numPr>
          <w:ilvl w:val="0"/>
          <w:numId w:val="4"/>
        </w:numPr>
        <w:tabs>
          <w:tab w:val="left" w:pos="424"/>
        </w:tabs>
        <w:spacing w:before="170" w:line="360" w:lineRule="auto"/>
        <w:ind w:right="265" w:firstLine="0"/>
        <w:rPr>
          <w:sz w:val="20"/>
        </w:rPr>
      </w:pPr>
      <w:r>
        <w:rPr>
          <w:i/>
        </w:rPr>
        <w:t>Network adoption subsidies: A digital evaluation of arural mobile phone program in Rwanda [3]</w:t>
      </w:r>
      <w:r>
        <w:rPr>
          <w:i/>
          <w:spacing w:val="1"/>
        </w:rPr>
        <w:t xml:space="preserve"> </w:t>
      </w:r>
      <w:r>
        <w:rPr>
          <w:sz w:val="20"/>
        </w:rPr>
        <w:t>Governments and</w:t>
      </w:r>
      <w:r>
        <w:rPr>
          <w:spacing w:val="2"/>
          <w:sz w:val="20"/>
        </w:rPr>
        <w:t xml:space="preserve"> </w:t>
      </w:r>
      <w:r>
        <w:rPr>
          <w:sz w:val="20"/>
        </w:rPr>
        <w:t>non-governmental</w:t>
      </w:r>
      <w:r>
        <w:rPr>
          <w:spacing w:val="2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invested</w:t>
      </w:r>
      <w:r>
        <w:rPr>
          <w:spacing w:val="2"/>
          <w:sz w:val="20"/>
        </w:rPr>
        <w:t xml:space="preserve"> </w:t>
      </w:r>
      <w:r>
        <w:rPr>
          <w:sz w:val="20"/>
        </w:rPr>
        <w:t>billions</w:t>
      </w:r>
      <w:r>
        <w:rPr>
          <w:spacing w:val="1"/>
          <w:sz w:val="20"/>
        </w:rPr>
        <w:t xml:space="preserve"> </w:t>
      </w:r>
      <w:r>
        <w:rPr>
          <w:sz w:val="20"/>
        </w:rPr>
        <w:t>of dollars to link underprivileged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ruralcustomers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5"/>
          <w:sz w:val="20"/>
        </w:rPr>
        <w:t xml:space="preserve"> </w:t>
      </w:r>
      <w:r>
        <w:rPr>
          <w:sz w:val="20"/>
        </w:rPr>
        <w:t>networks</w:t>
      </w:r>
      <w:r>
        <w:rPr>
          <w:spacing w:val="3"/>
          <w:sz w:val="20"/>
        </w:rPr>
        <w:t xml:space="preserve"> </w:t>
      </w:r>
      <w:r>
        <w:rPr>
          <w:sz w:val="20"/>
        </w:rPr>
        <w:t>(Garbacz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Thompson</w:t>
      </w:r>
      <w:r>
        <w:rPr>
          <w:spacing w:val="3"/>
          <w:sz w:val="20"/>
        </w:rPr>
        <w:t xml:space="preserve"> </w:t>
      </w:r>
      <w:r>
        <w:rPr>
          <w:sz w:val="20"/>
        </w:rPr>
        <w:t>Jr.,</w:t>
      </w:r>
      <w:r>
        <w:rPr>
          <w:spacing w:val="4"/>
          <w:sz w:val="20"/>
        </w:rPr>
        <w:t xml:space="preserve"> </w:t>
      </w:r>
      <w:r>
        <w:rPr>
          <w:sz w:val="20"/>
        </w:rPr>
        <w:t>2005,</w:t>
      </w:r>
      <w:r>
        <w:rPr>
          <w:spacing w:val="1"/>
          <w:sz w:val="20"/>
        </w:rPr>
        <w:t xml:space="preserve"> </w:t>
      </w:r>
      <w:r>
        <w:rPr>
          <w:sz w:val="20"/>
        </w:rPr>
        <w:t>GSMA,</w:t>
      </w:r>
      <w:r>
        <w:rPr>
          <w:spacing w:val="3"/>
          <w:sz w:val="20"/>
        </w:rPr>
        <w:t xml:space="preserve"> </w:t>
      </w:r>
      <w:r>
        <w:rPr>
          <w:sz w:val="20"/>
        </w:rPr>
        <w:t>2013).</w:t>
      </w:r>
      <w:r>
        <w:rPr>
          <w:spacing w:val="-47"/>
          <w:sz w:val="20"/>
        </w:rPr>
        <w:t xml:space="preserve"> </w:t>
      </w:r>
      <w:r>
        <w:rPr>
          <w:sz w:val="20"/>
        </w:rPr>
        <w:t>Subsidizing</w:t>
      </w:r>
      <w:r>
        <w:rPr>
          <w:spacing w:val="49"/>
          <w:sz w:val="20"/>
        </w:rPr>
        <w:t xml:space="preserve"> </w:t>
      </w:r>
      <w:r>
        <w:rPr>
          <w:sz w:val="20"/>
        </w:rPr>
        <w:t>access  points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typical</w:t>
      </w:r>
      <w:r>
        <w:rPr>
          <w:spacing w:val="2"/>
          <w:sz w:val="20"/>
        </w:rPr>
        <w:t xml:space="preserve"> </w:t>
      </w:r>
      <w:r>
        <w:rPr>
          <w:sz w:val="20"/>
        </w:rPr>
        <w:t>action  that</w:t>
      </w:r>
      <w:r>
        <w:rPr>
          <w:spacing w:val="3"/>
          <w:sz w:val="20"/>
        </w:rPr>
        <w:t xml:space="preserve"> </w:t>
      </w:r>
      <w:r>
        <w:rPr>
          <w:sz w:val="20"/>
        </w:rPr>
        <w:t>might</w:t>
      </w:r>
      <w:r>
        <w:rPr>
          <w:spacing w:val="3"/>
          <w:sz w:val="20"/>
        </w:rPr>
        <w:t xml:space="preserve"> </w:t>
      </w:r>
      <w:r>
        <w:rPr>
          <w:sz w:val="20"/>
        </w:rPr>
        <w:t>result  in</w:t>
      </w:r>
      <w:r>
        <w:rPr>
          <w:spacing w:val="49"/>
          <w:sz w:val="20"/>
        </w:rPr>
        <w:t xml:space="preserve"> </w:t>
      </w:r>
      <w:r>
        <w:rPr>
          <w:sz w:val="20"/>
        </w:rPr>
        <w:t>revenues</w:t>
      </w:r>
      <w:r>
        <w:rPr>
          <w:spacing w:val="49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trickle</w:t>
      </w:r>
      <w:r>
        <w:rPr>
          <w:spacing w:val="1"/>
          <w:sz w:val="20"/>
        </w:rPr>
        <w:t xml:space="preserve"> </w:t>
      </w:r>
      <w:r>
        <w:rPr>
          <w:sz w:val="20"/>
        </w:rPr>
        <w:t>down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social</w:t>
      </w:r>
      <w:r>
        <w:rPr>
          <w:spacing w:val="-47"/>
          <w:sz w:val="20"/>
        </w:rPr>
        <w:t xml:space="preserve"> </w:t>
      </w:r>
      <w:r>
        <w:rPr>
          <w:sz w:val="20"/>
        </w:rPr>
        <w:t>network.1.</w:t>
      </w:r>
      <w:r>
        <w:rPr>
          <w:spacing w:val="9"/>
          <w:sz w:val="20"/>
        </w:rPr>
        <w:t xml:space="preserve"> </w:t>
      </w:r>
      <w:r>
        <w:rPr>
          <w:sz w:val="20"/>
        </w:rPr>
        <w:t>What</w:t>
      </w:r>
      <w:r>
        <w:rPr>
          <w:spacing w:val="14"/>
          <w:sz w:val="20"/>
        </w:rPr>
        <w:t xml:space="preserve"> </w:t>
      </w:r>
      <w:r>
        <w:rPr>
          <w:sz w:val="20"/>
        </w:rPr>
        <w:t>kind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adoption</w:t>
      </w:r>
      <w:r>
        <w:rPr>
          <w:spacing w:val="11"/>
          <w:sz w:val="20"/>
        </w:rPr>
        <w:t xml:space="preserve"> </w:t>
      </w:r>
      <w:r>
        <w:rPr>
          <w:sz w:val="20"/>
        </w:rPr>
        <w:t>subsidies</w:t>
      </w:r>
      <w:r>
        <w:rPr>
          <w:spacing w:val="10"/>
          <w:sz w:val="20"/>
        </w:rPr>
        <w:t xml:space="preserve"> </w:t>
      </w:r>
      <w:r>
        <w:rPr>
          <w:sz w:val="20"/>
        </w:rPr>
        <w:t>should</w:t>
      </w:r>
      <w:r>
        <w:rPr>
          <w:spacing w:val="10"/>
          <w:sz w:val="20"/>
        </w:rPr>
        <w:t xml:space="preserve"> </w:t>
      </w:r>
      <w:r>
        <w:rPr>
          <w:sz w:val="20"/>
        </w:rPr>
        <w:t>be</w:t>
      </w:r>
      <w:r>
        <w:rPr>
          <w:spacing w:val="10"/>
          <w:sz w:val="20"/>
        </w:rPr>
        <w:t xml:space="preserve"> </w:t>
      </w:r>
      <w:r>
        <w:rPr>
          <w:sz w:val="20"/>
        </w:rPr>
        <w:t>given?</w:t>
      </w:r>
      <w:r>
        <w:rPr>
          <w:spacing w:val="12"/>
          <w:sz w:val="20"/>
        </w:rPr>
        <w:t xml:space="preserve"> </w:t>
      </w:r>
      <w:r>
        <w:rPr>
          <w:sz w:val="20"/>
        </w:rPr>
        <w:t>Thisstudy</w:t>
      </w:r>
      <w:r>
        <w:rPr>
          <w:spacing w:val="7"/>
          <w:sz w:val="20"/>
        </w:rPr>
        <w:t xml:space="preserve"> </w:t>
      </w:r>
      <w:r>
        <w:rPr>
          <w:sz w:val="20"/>
        </w:rPr>
        <w:t>uses</w:t>
      </w:r>
      <w:r>
        <w:rPr>
          <w:spacing w:val="7"/>
          <w:sz w:val="20"/>
        </w:rPr>
        <w:t xml:space="preserve"> </w:t>
      </w: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from</w:t>
      </w:r>
      <w:r>
        <w:rPr>
          <w:spacing w:val="7"/>
          <w:sz w:val="20"/>
        </w:rPr>
        <w:t xml:space="preserve"> </w:t>
      </w:r>
      <w:r>
        <w:rPr>
          <w:sz w:val="20"/>
        </w:rPr>
        <w:t>5.3</w:t>
      </w:r>
      <w:r>
        <w:rPr>
          <w:spacing w:val="8"/>
          <w:sz w:val="20"/>
        </w:rPr>
        <w:t xml:space="preserve"> </w:t>
      </w:r>
      <w:r>
        <w:rPr>
          <w:sz w:val="20"/>
        </w:rPr>
        <w:t>billion</w:t>
      </w:r>
      <w:r>
        <w:rPr>
          <w:spacing w:val="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7"/>
          <w:sz w:val="20"/>
        </w:rPr>
        <w:t xml:space="preserve"> </w:t>
      </w:r>
      <w:r>
        <w:rPr>
          <w:sz w:val="20"/>
        </w:rPr>
        <w:lastRenderedPageBreak/>
        <w:t>records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Rwanda's</w:t>
      </w:r>
      <w:r>
        <w:rPr>
          <w:spacing w:val="6"/>
          <w:sz w:val="20"/>
        </w:rPr>
        <w:t xml:space="preserve"> </w:t>
      </w:r>
      <w:r>
        <w:rPr>
          <w:sz w:val="20"/>
        </w:rPr>
        <w:t>leading</w:t>
      </w:r>
      <w:r>
        <w:rPr>
          <w:spacing w:val="7"/>
          <w:sz w:val="20"/>
        </w:rPr>
        <w:t xml:space="preserve"> </w:t>
      </w:r>
      <w:r>
        <w:rPr>
          <w:sz w:val="20"/>
        </w:rPr>
        <w:t>mobile</w:t>
      </w:r>
      <w:r>
        <w:rPr>
          <w:spacing w:val="6"/>
          <w:sz w:val="20"/>
        </w:rPr>
        <w:t xml:space="preserve"> </w:t>
      </w:r>
      <w:r>
        <w:rPr>
          <w:sz w:val="20"/>
        </w:rPr>
        <w:t>phone</w:t>
      </w:r>
      <w:r>
        <w:rPr>
          <w:spacing w:val="6"/>
          <w:sz w:val="20"/>
        </w:rPr>
        <w:t xml:space="preserve"> </w:t>
      </w:r>
      <w:r>
        <w:rPr>
          <w:sz w:val="20"/>
        </w:rPr>
        <w:t>provider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examine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targeting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government-implemented</w:t>
      </w:r>
      <w:r>
        <w:rPr>
          <w:spacing w:val="-47"/>
          <w:sz w:val="20"/>
        </w:rPr>
        <w:t xml:space="preserve"> </w:t>
      </w:r>
      <w:r>
        <w:rPr>
          <w:sz w:val="20"/>
        </w:rPr>
        <w:t>mobile</w:t>
      </w:r>
      <w:r>
        <w:rPr>
          <w:spacing w:val="6"/>
          <w:sz w:val="20"/>
        </w:rPr>
        <w:t xml:space="preserve"> </w:t>
      </w:r>
      <w:r>
        <w:rPr>
          <w:sz w:val="20"/>
        </w:rPr>
        <w:t>phone</w:t>
      </w:r>
      <w:r>
        <w:rPr>
          <w:spacing w:val="6"/>
          <w:sz w:val="20"/>
        </w:rPr>
        <w:t xml:space="preserve"> </w:t>
      </w:r>
      <w:r>
        <w:rPr>
          <w:sz w:val="20"/>
        </w:rPr>
        <w:t>handset</w:t>
      </w:r>
      <w:r>
        <w:rPr>
          <w:spacing w:val="3"/>
          <w:sz w:val="20"/>
        </w:rPr>
        <w:t xml:space="preserve"> </w:t>
      </w:r>
      <w:r>
        <w:rPr>
          <w:sz w:val="20"/>
        </w:rPr>
        <w:t>adoption</w:t>
      </w:r>
      <w:r>
        <w:rPr>
          <w:spacing w:val="1"/>
          <w:sz w:val="20"/>
        </w:rPr>
        <w:t xml:space="preserve"> </w:t>
      </w:r>
      <w:r>
        <w:rPr>
          <w:sz w:val="20"/>
        </w:rPr>
        <w:t>program.</w:t>
      </w:r>
      <w:r>
        <w:rPr>
          <w:spacing w:val="3"/>
          <w:sz w:val="20"/>
        </w:rPr>
        <w:t xml:space="preserve"> </w:t>
      </w:r>
      <w:r>
        <w:rPr>
          <w:sz w:val="20"/>
        </w:rPr>
        <w:t>53,352</w:t>
      </w:r>
      <w:r>
        <w:rPr>
          <w:spacing w:val="2"/>
          <w:sz w:val="20"/>
        </w:rPr>
        <w:t xml:space="preserve"> </w:t>
      </w:r>
      <w:r>
        <w:rPr>
          <w:sz w:val="20"/>
        </w:rPr>
        <w:t>phones—or</w:t>
      </w:r>
      <w:r>
        <w:rPr>
          <w:spacing w:val="3"/>
          <w:sz w:val="20"/>
        </w:rPr>
        <w:t xml:space="preserve"> </w:t>
      </w:r>
      <w:r>
        <w:rPr>
          <w:sz w:val="20"/>
        </w:rPr>
        <w:t>8%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total</w:t>
      </w:r>
      <w:r>
        <w:rPr>
          <w:spacing w:val="4"/>
          <w:sz w:val="20"/>
        </w:rPr>
        <w:t xml:space="preserve"> </w:t>
      </w:r>
      <w:r>
        <w:rPr>
          <w:sz w:val="20"/>
        </w:rPr>
        <w:t>number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phones</w:t>
      </w:r>
      <w:r>
        <w:rPr>
          <w:spacing w:val="2"/>
          <w:sz w:val="20"/>
        </w:rPr>
        <w:t xml:space="preserve"> </w:t>
      </w:r>
      <w:r>
        <w:rPr>
          <w:sz w:val="20"/>
        </w:rPr>
        <w:t>available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time</w:t>
      </w:r>
      <w:r>
        <w:rPr>
          <w:spacing w:val="37"/>
          <w:sz w:val="20"/>
        </w:rPr>
        <w:t xml:space="preserve"> </w:t>
      </w: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r>
        <w:rPr>
          <w:sz w:val="20"/>
        </w:rPr>
        <w:t>2008—were</w:t>
      </w:r>
      <w:r>
        <w:rPr>
          <w:spacing w:val="39"/>
          <w:sz w:val="20"/>
        </w:rPr>
        <w:t xml:space="preserve"> </w:t>
      </w:r>
      <w:r>
        <w:rPr>
          <w:sz w:val="20"/>
        </w:rPr>
        <w:t>sent</w:t>
      </w:r>
      <w:r>
        <w:rPr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rural</w:t>
      </w:r>
      <w:r>
        <w:rPr>
          <w:spacing w:val="36"/>
          <w:sz w:val="20"/>
        </w:rPr>
        <w:t xml:space="preserve"> </w:t>
      </w:r>
      <w:r>
        <w:rPr>
          <w:sz w:val="20"/>
        </w:rPr>
        <w:t>areas</w:t>
      </w:r>
      <w:r>
        <w:rPr>
          <w:spacing w:val="37"/>
          <w:sz w:val="20"/>
        </w:rPr>
        <w:t xml:space="preserve"> </w:t>
      </w:r>
      <w:r>
        <w:rPr>
          <w:sz w:val="20"/>
        </w:rPr>
        <w:t>as</w:t>
      </w:r>
      <w:r>
        <w:rPr>
          <w:spacing w:val="36"/>
          <w:sz w:val="20"/>
        </w:rPr>
        <w:t xml:space="preserve"> </w:t>
      </w:r>
      <w:r>
        <w:rPr>
          <w:sz w:val="20"/>
        </w:rPr>
        <w:t>part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program.</w:t>
      </w:r>
      <w:r>
        <w:rPr>
          <w:spacing w:val="38"/>
          <w:sz w:val="20"/>
        </w:rPr>
        <w:t xml:space="preserve"> </w:t>
      </w:r>
      <w:r>
        <w:rPr>
          <w:sz w:val="20"/>
        </w:rPr>
        <w:t>We</w:t>
      </w:r>
      <w:r>
        <w:rPr>
          <w:spacing w:val="37"/>
          <w:sz w:val="20"/>
        </w:rPr>
        <w:t xml:space="preserve"> </w:t>
      </w:r>
      <w:r>
        <w:rPr>
          <w:sz w:val="20"/>
        </w:rPr>
        <w:t>describe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operational</w:t>
      </w:r>
      <w:r>
        <w:rPr>
          <w:spacing w:val="36"/>
          <w:sz w:val="20"/>
        </w:rPr>
        <w:t xml:space="preserve"> </w:t>
      </w:r>
      <w:r>
        <w:rPr>
          <w:sz w:val="20"/>
        </w:rPr>
        <w:t>program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evaluate</w:t>
      </w:r>
      <w:r>
        <w:rPr>
          <w:spacing w:val="32"/>
          <w:sz w:val="20"/>
        </w:rPr>
        <w:t xml:space="preserve"> </w:t>
      </w:r>
      <w:r>
        <w:rPr>
          <w:sz w:val="20"/>
        </w:rPr>
        <w:t>its</w:t>
      </w:r>
      <w:r>
        <w:rPr>
          <w:spacing w:val="33"/>
          <w:sz w:val="20"/>
        </w:rPr>
        <w:t xml:space="preserve"> </w:t>
      </w:r>
      <w:r>
        <w:rPr>
          <w:sz w:val="20"/>
        </w:rPr>
        <w:t>welfare</w:t>
      </w:r>
      <w:r>
        <w:rPr>
          <w:spacing w:val="33"/>
          <w:sz w:val="20"/>
        </w:rPr>
        <w:t xml:space="preserve"> </w:t>
      </w:r>
      <w:r>
        <w:rPr>
          <w:sz w:val="20"/>
        </w:rPr>
        <w:t>impacts</w:t>
      </w:r>
      <w:r>
        <w:rPr>
          <w:spacing w:val="31"/>
          <w:sz w:val="20"/>
        </w:rPr>
        <w:t xml:space="preserve"> </w:t>
      </w:r>
      <w:r>
        <w:rPr>
          <w:sz w:val="20"/>
        </w:rPr>
        <w:t>using</w:t>
      </w:r>
      <w:r>
        <w:rPr>
          <w:spacing w:val="34"/>
          <w:sz w:val="20"/>
        </w:rPr>
        <w:t xml:space="preserve"> </w:t>
      </w:r>
      <w:r>
        <w:rPr>
          <w:sz w:val="20"/>
        </w:rPr>
        <w:t>Björkegren's</w:t>
      </w:r>
      <w:r>
        <w:rPr>
          <w:spacing w:val="31"/>
          <w:sz w:val="20"/>
        </w:rPr>
        <w:t xml:space="preserve"> </w:t>
      </w:r>
      <w:r>
        <w:rPr>
          <w:sz w:val="20"/>
        </w:rPr>
        <w:t>(2019)</w:t>
      </w:r>
      <w:r>
        <w:rPr>
          <w:spacing w:val="33"/>
          <w:sz w:val="20"/>
        </w:rPr>
        <w:t xml:space="preserve"> </w:t>
      </w:r>
      <w:r>
        <w:rPr>
          <w:sz w:val="20"/>
        </w:rPr>
        <w:t>estimated</w:t>
      </w:r>
      <w:r>
        <w:rPr>
          <w:spacing w:val="36"/>
          <w:sz w:val="20"/>
        </w:rPr>
        <w:t xml:space="preserve"> </w:t>
      </w:r>
      <w:r>
        <w:rPr>
          <w:sz w:val="20"/>
        </w:rPr>
        <w:t>model</w:t>
      </w:r>
      <w:r>
        <w:rPr>
          <w:spacing w:val="32"/>
          <w:sz w:val="20"/>
        </w:rPr>
        <w:t xml:space="preserve"> </w:t>
      </w:r>
      <w:r>
        <w:rPr>
          <w:sz w:val="20"/>
        </w:rPr>
        <w:t>employing</w:t>
      </w:r>
      <w:r>
        <w:rPr>
          <w:spacing w:val="34"/>
          <w:sz w:val="20"/>
        </w:rPr>
        <w:t xml:space="preserve"> </w:t>
      </w:r>
      <w:r>
        <w:rPr>
          <w:sz w:val="20"/>
        </w:rPr>
        <w:t>household</w:t>
      </w:r>
      <w:r>
        <w:rPr>
          <w:spacing w:val="39"/>
          <w:sz w:val="20"/>
        </w:rPr>
        <w:t xml:space="preserve"> </w:t>
      </w:r>
      <w:r>
        <w:rPr>
          <w:sz w:val="20"/>
        </w:rPr>
        <w:t>surveys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digital</w:t>
      </w:r>
      <w:r>
        <w:rPr>
          <w:spacing w:val="-2"/>
          <w:sz w:val="20"/>
        </w:rPr>
        <w:t xml:space="preserve"> </w:t>
      </w:r>
      <w:r>
        <w:rPr>
          <w:sz w:val="20"/>
        </w:rPr>
        <w:t>data and</w:t>
      </w:r>
      <w:r>
        <w:rPr>
          <w:spacing w:val="1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approach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evaluateother network</w:t>
      </w:r>
      <w:r>
        <w:rPr>
          <w:spacing w:val="1"/>
          <w:sz w:val="20"/>
        </w:rPr>
        <w:t xml:space="preserve"> </w:t>
      </w:r>
      <w:r>
        <w:rPr>
          <w:sz w:val="20"/>
        </w:rPr>
        <w:t>targeting</w:t>
      </w:r>
      <w:r>
        <w:rPr>
          <w:spacing w:val="-1"/>
          <w:sz w:val="20"/>
        </w:rPr>
        <w:t xml:space="preserve"> </w:t>
      </w:r>
      <w:r>
        <w:rPr>
          <w:sz w:val="20"/>
        </w:rPr>
        <w:t>policies.</w:t>
      </w:r>
    </w:p>
    <w:p w:rsidR="00FC03D8" w:rsidRDefault="00A005A8">
      <w:pPr>
        <w:pStyle w:val="BodyText"/>
        <w:spacing w:before="1" w:line="360" w:lineRule="auto"/>
        <w:ind w:right="263"/>
      </w:pPr>
      <w:r>
        <w:t>Support for this work was provided by the JP Morgan (Which is an American multinational finance company)</w:t>
      </w:r>
      <w:r>
        <w:rPr>
          <w:spacing w:val="1"/>
        </w:rPr>
        <w:t xml:space="preserve"> </w:t>
      </w:r>
      <w:r>
        <w:t>Chase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Assistant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Brown</w:t>
      </w:r>
      <w:r>
        <w:rPr>
          <w:spacing w:val="1"/>
        </w:rPr>
        <w:t xml:space="preserve"> </w:t>
      </w:r>
      <w:r>
        <w:t>University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Stanford</w:t>
      </w:r>
      <w:r>
        <w:rPr>
          <w:spacing w:val="1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Policy</w:t>
      </w:r>
      <w:r>
        <w:rPr>
          <w:spacing w:val="-47"/>
        </w:rPr>
        <w:t xml:space="preserve"> </w:t>
      </w:r>
      <w:r>
        <w:rPr>
          <w:w w:val="95"/>
        </w:rPr>
        <w:t>Research, United</w:t>
      </w:r>
      <w:r>
        <w:rPr>
          <w:spacing w:val="1"/>
          <w:w w:val="95"/>
        </w:rPr>
        <w:t xml:space="preserve"> </w:t>
      </w:r>
      <w:r>
        <w:rPr>
          <w:w w:val="95"/>
        </w:rPr>
        <w:t>States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America</w:t>
      </w:r>
      <w:r>
        <w:rPr>
          <w:spacing w:val="1"/>
          <w:w w:val="95"/>
        </w:rPr>
        <w:t xml:space="preserve"> </w:t>
      </w:r>
      <w:r>
        <w:rPr>
          <w:w w:val="95"/>
        </w:rPr>
        <w:t>through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Shultz</w:t>
      </w:r>
      <w:r>
        <w:rPr>
          <w:spacing w:val="45"/>
        </w:rPr>
        <w:t xml:space="preserve"> </w:t>
      </w:r>
      <w:r>
        <w:rPr>
          <w:w w:val="95"/>
        </w:rPr>
        <w:t>Fellowship</w:t>
      </w:r>
      <w:r>
        <w:rPr>
          <w:spacing w:val="45"/>
        </w:rPr>
        <w:t xml:space="preserve"> </w:t>
      </w:r>
      <w:r>
        <w:rPr>
          <w:w w:val="95"/>
        </w:rPr>
        <w:t>in Economic</w:t>
      </w:r>
      <w:r>
        <w:rPr>
          <w:spacing w:val="45"/>
        </w:rPr>
        <w:t xml:space="preserve"> </w:t>
      </w:r>
      <w:r>
        <w:rPr>
          <w:w w:val="95"/>
        </w:rPr>
        <w:t>Policy.</w:t>
      </w:r>
      <w:r>
        <w:rPr>
          <w:spacing w:val="45"/>
        </w:rPr>
        <w:t xml:space="preserve"> </w:t>
      </w:r>
      <w:r>
        <w:rPr>
          <w:w w:val="95"/>
        </w:rPr>
        <w:t>During</w:t>
      </w:r>
      <w:r>
        <w:rPr>
          <w:spacing w:val="45"/>
        </w:rPr>
        <w:t xml:space="preserve"> </w:t>
      </w:r>
      <w:r>
        <w:rPr>
          <w:w w:val="95"/>
        </w:rPr>
        <w:t>part</w:t>
      </w:r>
      <w:r>
        <w:rPr>
          <w:spacing w:val="45"/>
        </w:rPr>
        <w:t xml:space="preserve"> </w:t>
      </w:r>
      <w:r>
        <w:rPr>
          <w:w w:val="95"/>
        </w:rPr>
        <w:t>of</w:t>
      </w:r>
      <w:r>
        <w:rPr>
          <w:spacing w:val="4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writing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this</w:t>
      </w:r>
      <w:r>
        <w:rPr>
          <w:spacing w:val="1"/>
          <w:w w:val="95"/>
        </w:rPr>
        <w:t xml:space="preserve"> </w:t>
      </w:r>
      <w:r>
        <w:rPr>
          <w:w w:val="95"/>
        </w:rPr>
        <w:t>work, Björkegren</w:t>
      </w:r>
      <w:r>
        <w:rPr>
          <w:spacing w:val="1"/>
          <w:w w:val="95"/>
        </w:rPr>
        <w:t xml:space="preserve"> </w:t>
      </w:r>
      <w:r>
        <w:rPr>
          <w:w w:val="95"/>
        </w:rPr>
        <w:t>was</w:t>
      </w:r>
      <w:r>
        <w:rPr>
          <w:spacing w:val="1"/>
          <w:w w:val="95"/>
        </w:rPr>
        <w:t xml:space="preserve"> </w:t>
      </w:r>
      <w:r>
        <w:rPr>
          <w:w w:val="95"/>
        </w:rPr>
        <w:t>supported</w:t>
      </w:r>
      <w:r>
        <w:rPr>
          <w:spacing w:val="1"/>
          <w:w w:val="95"/>
        </w:rPr>
        <w:t xml:space="preserve"> </w:t>
      </w:r>
      <w:r>
        <w:rPr>
          <w:w w:val="95"/>
        </w:rPr>
        <w:t>as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rPr>
          <w:w w:val="95"/>
        </w:rPr>
        <w:t>Visiting</w:t>
      </w:r>
      <w:r>
        <w:rPr>
          <w:spacing w:val="1"/>
          <w:w w:val="95"/>
        </w:rPr>
        <w:t xml:space="preserve"> </w:t>
      </w:r>
      <w:r>
        <w:rPr>
          <w:w w:val="95"/>
        </w:rPr>
        <w:t>Researcher</w:t>
      </w:r>
      <w:r>
        <w:rPr>
          <w:spacing w:val="45"/>
        </w:rPr>
        <w:t xml:space="preserve"> </w:t>
      </w:r>
      <w:r>
        <w:rPr>
          <w:w w:val="95"/>
        </w:rPr>
        <w:t>by Microsoft</w:t>
      </w:r>
      <w:r>
        <w:rPr>
          <w:spacing w:val="45"/>
        </w:rPr>
        <w:t xml:space="preserve"> </w:t>
      </w:r>
      <w:r>
        <w:rPr>
          <w:w w:val="95"/>
        </w:rPr>
        <w:t>Research.</w:t>
      </w:r>
      <w:r>
        <w:rPr>
          <w:spacing w:val="45"/>
        </w:rPr>
        <w:t xml:space="preserve"> </w:t>
      </w:r>
      <w:r>
        <w:rPr>
          <w:w w:val="95"/>
        </w:rPr>
        <w:t>Data</w:t>
      </w:r>
      <w:r>
        <w:rPr>
          <w:spacing w:val="45"/>
        </w:rPr>
        <w:t xml:space="preserve"> </w:t>
      </w:r>
      <w:r>
        <w:rPr>
          <w:w w:val="95"/>
        </w:rPr>
        <w:t>was</w:t>
      </w:r>
      <w:r>
        <w:rPr>
          <w:spacing w:val="1"/>
          <w:w w:val="95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unidentified telco</w:t>
      </w:r>
      <w:r>
        <w:rPr>
          <w:spacing w:val="1"/>
        </w:rPr>
        <w:t xml:space="preserve"> </w:t>
      </w:r>
      <w:r>
        <w:t>partner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Rwanda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well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t>publicly</w:t>
      </w:r>
      <w:r>
        <w:rPr>
          <w:spacing w:val="50"/>
        </w:rPr>
        <w:t xml:space="preserve"> </w:t>
      </w:r>
      <w:r>
        <w:t>available sources.</w:t>
      </w:r>
      <w:r>
        <w:rPr>
          <w:spacing w:val="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restricted</w:t>
      </w:r>
      <w:r>
        <w:rPr>
          <w:spacing w:val="20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released</w:t>
      </w:r>
      <w:r>
        <w:rPr>
          <w:spacing w:val="22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originalsource.</w:t>
      </w:r>
    </w:p>
    <w:p w:rsidR="00FC03D8" w:rsidRDefault="00A005A8">
      <w:pPr>
        <w:pStyle w:val="Heading3"/>
        <w:numPr>
          <w:ilvl w:val="0"/>
          <w:numId w:val="4"/>
        </w:numPr>
        <w:tabs>
          <w:tab w:val="left" w:pos="424"/>
        </w:tabs>
        <w:spacing w:before="136"/>
        <w:ind w:left="423" w:right="0"/>
      </w:pPr>
      <w:r>
        <w:t>TV-Based</w:t>
      </w:r>
      <w:r>
        <w:rPr>
          <w:spacing w:val="-1"/>
        </w:rPr>
        <w:t xml:space="preserve"> </w:t>
      </w:r>
      <w:r>
        <w:t>Learning in</w:t>
      </w:r>
      <w:r>
        <w:rPr>
          <w:spacing w:val="-1"/>
        </w:rPr>
        <w:t xml:space="preserve"> </w:t>
      </w:r>
      <w:r>
        <w:t>Bangladesh: Is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ReachingStudents</w:t>
      </w:r>
      <w:r>
        <w:rPr>
          <w:spacing w:val="-12"/>
        </w:rPr>
        <w:t xml:space="preserve"> </w:t>
      </w:r>
      <w:r>
        <w:t>[6]</w:t>
      </w:r>
    </w:p>
    <w:p w:rsidR="00FC03D8" w:rsidRDefault="00A005A8" w:rsidP="00D061E4">
      <w:pPr>
        <w:pStyle w:val="BodyText"/>
        <w:spacing w:before="128"/>
      </w:pPr>
      <w:r>
        <w:t>The</w:t>
      </w:r>
      <w:r>
        <w:rPr>
          <w:spacing w:val="15"/>
        </w:rPr>
        <w:t xml:space="preserve"> </w:t>
      </w:r>
      <w:r>
        <w:t>study</w:t>
      </w:r>
      <w:r>
        <w:rPr>
          <w:spacing w:val="15"/>
        </w:rPr>
        <w:t xml:space="preserve"> </w:t>
      </w:r>
      <w:r>
        <w:t>examines</w:t>
      </w:r>
      <w:r>
        <w:rPr>
          <w:spacing w:val="18"/>
        </w:rPr>
        <w:t xml:space="preserve"> </w:t>
      </w:r>
      <w:r>
        <w:t>how</w:t>
      </w:r>
      <w:r>
        <w:rPr>
          <w:spacing w:val="14"/>
        </w:rPr>
        <w:t xml:space="preserve"> </w:t>
      </w:r>
      <w:r>
        <w:t>poor</w:t>
      </w:r>
      <w:r>
        <w:rPr>
          <w:spacing w:val="16"/>
        </w:rPr>
        <w:t xml:space="preserve"> </w:t>
      </w:r>
      <w:r>
        <w:t>Grade</w:t>
      </w:r>
      <w:r>
        <w:rPr>
          <w:spacing w:val="17"/>
        </w:rPr>
        <w:t xml:space="preserve"> </w:t>
      </w:r>
      <w:r>
        <w:t>9</w:t>
      </w:r>
      <w:r>
        <w:rPr>
          <w:spacing w:val="17"/>
        </w:rPr>
        <w:t xml:space="preserve"> </w:t>
      </w:r>
      <w:r>
        <w:t>pupils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Bangladesh</w:t>
      </w:r>
      <w:r>
        <w:rPr>
          <w:spacing w:val="16"/>
        </w:rPr>
        <w:t xml:space="preserve"> </w:t>
      </w:r>
      <w:r>
        <w:t>used</w:t>
      </w:r>
      <w:r>
        <w:rPr>
          <w:spacing w:val="17"/>
        </w:rPr>
        <w:t xml:space="preserve"> </w:t>
      </w:r>
      <w:r>
        <w:t>remote</w:t>
      </w:r>
      <w:r>
        <w:rPr>
          <w:spacing w:val="16"/>
        </w:rPr>
        <w:t xml:space="preserve"> </w:t>
      </w:r>
      <w:r>
        <w:t>learning</w:t>
      </w:r>
      <w:r>
        <w:rPr>
          <w:spacing w:val="14"/>
        </w:rPr>
        <w:t xml:space="preserve"> </w:t>
      </w:r>
      <w:r>
        <w:t>during</w:t>
      </w:r>
      <w:r>
        <w:rPr>
          <w:spacing w:val="13"/>
        </w:rPr>
        <w:t xml:space="preserve"> </w:t>
      </w:r>
      <w:r>
        <w:t>COVID-19-related</w:t>
      </w:r>
    </w:p>
    <w:p w:rsidR="00FC03D8" w:rsidRDefault="00A005A8" w:rsidP="00306C7C">
      <w:pPr>
        <w:pStyle w:val="BodyText"/>
        <w:spacing w:before="136" w:line="360" w:lineRule="auto"/>
        <w:ind w:left="0" w:right="265"/>
      </w:pPr>
      <w:r>
        <w:t>school</w:t>
      </w:r>
      <w:r>
        <w:rPr>
          <w:spacing w:val="1"/>
        </w:rPr>
        <w:t xml:space="preserve"> </w:t>
      </w:r>
      <w:r>
        <w:t>closures.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students'</w:t>
      </w:r>
      <w:r>
        <w:rPr>
          <w:spacing w:val="1"/>
        </w:rPr>
        <w:t xml:space="preserve"> </w:t>
      </w:r>
      <w:r>
        <w:t>learning continuity,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looks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has</w:t>
      </w:r>
      <w:r>
        <w:rPr>
          <w:spacing w:val="-47"/>
        </w:rPr>
        <w:t xml:space="preserve"> </w:t>
      </w:r>
      <w:r>
        <w:t>implemented</w:t>
      </w:r>
      <w:r w:rsidR="00C86E41">
        <w:t xml:space="preserve"> </w:t>
      </w:r>
      <w:r>
        <w:t>remote learning programs using "Sangsad TV" and internet platforms. According to the survey,</w:t>
      </w:r>
      <w:r>
        <w:rPr>
          <w:spacing w:val="1"/>
        </w:rPr>
        <w:t xml:space="preserve"> </w:t>
      </w:r>
      <w:r>
        <w:t>having access to these shows and internet resources around the world which is limited among students, with</w:t>
      </w:r>
      <w:r>
        <w:rPr>
          <w:spacing w:val="1"/>
        </w:rPr>
        <w:t xml:space="preserve"> </w:t>
      </w:r>
      <w:r>
        <w:t>only half accessing TV- based programs and 21% accessing online learning programs. It also discusses the</w:t>
      </w:r>
      <w:r>
        <w:rPr>
          <w:spacing w:val="1"/>
        </w:rPr>
        <w:t xml:space="preserve"> </w:t>
      </w:r>
      <w:r>
        <w:t>decline in time spent studying after school</w:t>
      </w:r>
      <w:r w:rsidR="00C86E41">
        <w:t xml:space="preserve"> </w:t>
      </w:r>
      <w:r>
        <w:t>closures, parents’ inability to help with</w:t>
      </w:r>
      <w:r w:rsidR="00C86E41">
        <w:t xml:space="preserve"> </w:t>
      </w:r>
      <w:r>
        <w:t>new topics, and the impact of</w:t>
      </w:r>
      <w:r>
        <w:rPr>
          <w:spacing w:val="1"/>
        </w:rPr>
        <w:t xml:space="preserve"> </w:t>
      </w:r>
      <w:r>
        <w:t>decreased household income on students’ access to remedial classes in the future. Additionally, the study</w:t>
      </w:r>
      <w:r>
        <w:rPr>
          <w:spacing w:val="1"/>
        </w:rPr>
        <w:t xml:space="preserve"> </w:t>
      </w:r>
      <w:r>
        <w:t>highlights the mother’s relative involvement in their children’s education in comparison to father’s and pupils’</w:t>
      </w:r>
      <w:r>
        <w:rPr>
          <w:spacing w:val="1"/>
        </w:rPr>
        <w:t xml:space="preserve"> </w:t>
      </w:r>
      <w:r>
        <w:t>perceptions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support.</w:t>
      </w:r>
    </w:p>
    <w:p w:rsidR="00FC03D8" w:rsidRDefault="00A005A8">
      <w:pPr>
        <w:pStyle w:val="BodyText"/>
        <w:spacing w:before="1" w:after="6" w:line="360" w:lineRule="auto"/>
        <w:ind w:right="272"/>
      </w:pPr>
      <w:r>
        <w:t>In addition, the study highlights the relative importance of mothers versus fathers in their children's education</w:t>
      </w:r>
      <w:r>
        <w:rPr>
          <w:spacing w:val="1"/>
        </w:rPr>
        <w:t xml:space="preserve"> </w:t>
      </w:r>
      <w:r>
        <w:t>and the perceived assistance that pupils</w:t>
      </w:r>
      <w:r>
        <w:rPr>
          <w:spacing w:val="-2"/>
        </w:rPr>
        <w:t xml:space="preserve"> </w:t>
      </w:r>
      <w:r>
        <w:t>receive for their</w:t>
      </w:r>
      <w:r>
        <w:rPr>
          <w:spacing w:val="-1"/>
        </w:rPr>
        <w:t xml:space="preserve"> </w:t>
      </w:r>
      <w:r>
        <w:t>at-home</w:t>
      </w:r>
      <w:r>
        <w:rPr>
          <w:spacing w:val="3"/>
        </w:rPr>
        <w:t xml:space="preserve"> </w:t>
      </w:r>
      <w:r>
        <w:t>learning.</w:t>
      </w:r>
    </w:p>
    <w:tbl>
      <w:tblPr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36"/>
        <w:gridCol w:w="2261"/>
        <w:gridCol w:w="1526"/>
        <w:gridCol w:w="1961"/>
        <w:gridCol w:w="2112"/>
      </w:tblGrid>
      <w:tr w:rsidR="00FC03D8">
        <w:trPr>
          <w:trHeight w:val="664"/>
        </w:trPr>
        <w:tc>
          <w:tcPr>
            <w:tcW w:w="936" w:type="dxa"/>
            <w:tcBorders>
              <w:right w:val="single" w:sz="4" w:space="0" w:color="000000"/>
            </w:tcBorders>
          </w:tcPr>
          <w:p w:rsidR="00FC03D8" w:rsidRDefault="00FC03D8">
            <w:pPr>
              <w:pStyle w:val="TableParagraph"/>
              <w:spacing w:before="10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265" w:right="257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S.</w:t>
            </w:r>
            <w:r w:rsidR="00C86E41"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No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03D8" w:rsidRDefault="00A005A8">
            <w:pPr>
              <w:pStyle w:val="TableParagraph"/>
              <w:spacing w:line="207" w:lineRule="exact"/>
              <w:ind w:left="491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Literature</w:t>
            </w:r>
            <w:r w:rsidR="00C86E41"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Name</w:t>
            </w:r>
          </w:p>
        </w:tc>
        <w:tc>
          <w:tcPr>
            <w:tcW w:w="1526" w:type="dxa"/>
            <w:tcBorders>
              <w:left w:val="single" w:sz="4" w:space="0" w:color="000000"/>
            </w:tcBorders>
          </w:tcPr>
          <w:p w:rsidR="00FC03D8" w:rsidRDefault="00FC03D8">
            <w:pPr>
              <w:pStyle w:val="TableParagraph"/>
              <w:spacing w:before="10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705" w:right="242" w:hanging="404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Target Samp</w:t>
            </w:r>
            <w:r>
              <w:rPr>
                <w:b/>
                <w:i/>
                <w:spacing w:val="-4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le</w:t>
            </w:r>
          </w:p>
        </w:tc>
        <w:tc>
          <w:tcPr>
            <w:tcW w:w="1961" w:type="dxa"/>
          </w:tcPr>
          <w:p w:rsidR="00FC03D8" w:rsidRDefault="00FC03D8">
            <w:pPr>
              <w:pStyle w:val="TableParagraph"/>
              <w:spacing w:before="10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83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Purpose</w:t>
            </w:r>
          </w:p>
        </w:tc>
        <w:tc>
          <w:tcPr>
            <w:tcW w:w="2112" w:type="dxa"/>
          </w:tcPr>
          <w:p w:rsidR="00FC03D8" w:rsidRDefault="00FC03D8">
            <w:pPr>
              <w:pStyle w:val="TableParagraph"/>
              <w:spacing w:before="10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779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Drawbacks</w:t>
            </w:r>
          </w:p>
        </w:tc>
      </w:tr>
      <w:tr w:rsidR="00FC03D8">
        <w:trPr>
          <w:trHeight w:val="1034"/>
        </w:trPr>
        <w:tc>
          <w:tcPr>
            <w:tcW w:w="93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56"/>
              <w:ind w:left="13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1" w:type="dxa"/>
            <w:tcBorders>
              <w:top w:val="single" w:sz="4" w:space="0" w:color="000000"/>
            </w:tcBorders>
          </w:tcPr>
          <w:p w:rsidR="00FC03D8" w:rsidRDefault="00FC03D8">
            <w:pPr>
              <w:pStyle w:val="TableParagraph"/>
              <w:spacing w:before="5"/>
              <w:rPr>
                <w:sz w:val="17"/>
              </w:rPr>
            </w:pPr>
          </w:p>
          <w:p w:rsidR="00FC03D8" w:rsidRDefault="00A005A8">
            <w:pPr>
              <w:pStyle w:val="TableParagraph"/>
              <w:spacing w:before="1"/>
              <w:ind w:left="211" w:right="121"/>
              <w:jc w:val="center"/>
              <w:rPr>
                <w:sz w:val="18"/>
              </w:rPr>
            </w:pPr>
            <w:r>
              <w:rPr>
                <w:sz w:val="18"/>
              </w:rPr>
              <w:t>Applications, impacts, and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trends of mobile</w:t>
            </w:r>
            <w:r>
              <w:rPr>
                <w:sz w:val="18"/>
              </w:rPr>
              <w:t xml:space="preserve"> technology-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enhanced</w:t>
            </w:r>
          </w:p>
          <w:p w:rsidR="00FC03D8" w:rsidRDefault="00A005A8">
            <w:pPr>
              <w:pStyle w:val="TableParagraph"/>
              <w:spacing w:before="1" w:line="191" w:lineRule="exact"/>
              <w:ind w:left="153" w:right="121"/>
              <w:jc w:val="center"/>
              <w:rPr>
                <w:sz w:val="18"/>
              </w:rPr>
            </w:pPr>
            <w:r>
              <w:rPr>
                <w:sz w:val="18"/>
              </w:rPr>
              <w:t>learning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[8]</w:t>
            </w:r>
          </w:p>
        </w:tc>
        <w:tc>
          <w:tcPr>
            <w:tcW w:w="152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77"/>
              <w:ind w:left="391"/>
              <w:rPr>
                <w:sz w:val="18"/>
              </w:rPr>
            </w:pPr>
            <w:r>
              <w:rPr>
                <w:sz w:val="18"/>
              </w:rPr>
              <w:t>Students</w:t>
            </w:r>
          </w:p>
        </w:tc>
        <w:tc>
          <w:tcPr>
            <w:tcW w:w="1961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77"/>
              <w:ind w:left="411" w:right="112" w:hanging="1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Focus </w:t>
            </w:r>
            <w:r>
              <w:rPr>
                <w:spacing w:val="-1"/>
                <w:sz w:val="18"/>
              </w:rPr>
              <w:t>on mobile tech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inlearning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space</w:t>
            </w:r>
          </w:p>
        </w:tc>
        <w:tc>
          <w:tcPr>
            <w:tcW w:w="2112" w:type="dxa"/>
          </w:tcPr>
          <w:p w:rsidR="00FC03D8" w:rsidRDefault="00FC03D8">
            <w:pPr>
              <w:pStyle w:val="TableParagraph"/>
              <w:spacing w:before="5"/>
              <w:rPr>
                <w:sz w:val="17"/>
              </w:rPr>
            </w:pPr>
          </w:p>
          <w:p w:rsidR="00FC03D8" w:rsidRDefault="00A005A8">
            <w:pPr>
              <w:pStyle w:val="TableParagraph"/>
              <w:spacing w:before="1"/>
              <w:ind w:left="217" w:right="169" w:hanging="9"/>
              <w:jc w:val="center"/>
              <w:rPr>
                <w:sz w:val="18"/>
              </w:rPr>
            </w:pPr>
            <w:r>
              <w:rPr>
                <w:sz w:val="18"/>
              </w:rPr>
              <w:t>Possibly ignoring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difficulties 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constraints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</w:p>
          <w:p w:rsidR="00FC03D8" w:rsidRDefault="00A005A8">
            <w:pPr>
              <w:pStyle w:val="TableParagraph"/>
              <w:spacing w:before="1" w:line="191" w:lineRule="exact"/>
              <w:ind w:left="183" w:right="136"/>
              <w:jc w:val="center"/>
              <w:rPr>
                <w:sz w:val="18"/>
              </w:rPr>
            </w:pPr>
            <w:r>
              <w:rPr>
                <w:sz w:val="18"/>
              </w:rPr>
              <w:t>execution.</w:t>
            </w:r>
          </w:p>
        </w:tc>
      </w:tr>
      <w:tr w:rsidR="00FC03D8">
        <w:trPr>
          <w:trHeight w:val="1341"/>
        </w:trPr>
        <w:tc>
          <w:tcPr>
            <w:tcW w:w="93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56"/>
              <w:ind w:right="5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1" w:type="dxa"/>
          </w:tcPr>
          <w:p w:rsidR="00FC03D8" w:rsidRDefault="00A005A8">
            <w:pPr>
              <w:pStyle w:val="TableParagraph"/>
              <w:spacing w:line="202" w:lineRule="exact"/>
              <w:ind w:left="146" w:right="121"/>
              <w:jc w:val="center"/>
              <w:rPr>
                <w:sz w:val="18"/>
              </w:rPr>
            </w:pPr>
            <w:r>
              <w:rPr>
                <w:sz w:val="18"/>
              </w:rPr>
              <w:t>NMC</w:t>
            </w:r>
          </w:p>
          <w:p w:rsidR="00FC03D8" w:rsidRDefault="00A005A8">
            <w:pPr>
              <w:pStyle w:val="TableParagraph"/>
              <w:ind w:left="151" w:right="12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HorizonReport2016 </w:t>
            </w:r>
            <w:r>
              <w:rPr>
                <w:sz w:val="18"/>
              </w:rPr>
              <w:t>Higher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Education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Edit</w:t>
            </w:r>
          </w:p>
          <w:p w:rsidR="00FC03D8" w:rsidRDefault="00A005A8">
            <w:pPr>
              <w:pStyle w:val="TableParagraph"/>
              <w:spacing w:before="1"/>
              <w:ind w:left="150" w:right="121"/>
              <w:jc w:val="center"/>
              <w:rPr>
                <w:sz w:val="18"/>
              </w:rPr>
            </w:pPr>
            <w:r>
              <w:rPr>
                <w:sz w:val="18"/>
              </w:rPr>
              <w:t>-ion.The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Media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Consortium.[9]</w:t>
            </w:r>
          </w:p>
        </w:tc>
        <w:tc>
          <w:tcPr>
            <w:tcW w:w="1526" w:type="dxa"/>
          </w:tcPr>
          <w:p w:rsidR="00FC03D8" w:rsidRDefault="00FC03D8">
            <w:pPr>
              <w:pStyle w:val="TableParagraph"/>
              <w:spacing w:before="5"/>
              <w:rPr>
                <w:sz w:val="17"/>
              </w:rPr>
            </w:pPr>
          </w:p>
          <w:p w:rsidR="00FC03D8" w:rsidRDefault="00A005A8">
            <w:pPr>
              <w:pStyle w:val="TableParagraph"/>
              <w:spacing w:before="1"/>
              <w:ind w:left="477" w:right="130" w:hanging="296"/>
              <w:rPr>
                <w:sz w:val="18"/>
              </w:rPr>
            </w:pPr>
            <w:r>
              <w:rPr>
                <w:spacing w:val="-2"/>
                <w:sz w:val="18"/>
              </w:rPr>
              <w:t>EducationalTech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Industry</w:t>
            </w:r>
          </w:p>
        </w:tc>
        <w:tc>
          <w:tcPr>
            <w:tcW w:w="1961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spacing w:before="7"/>
              <w:rPr>
                <w:sz w:val="15"/>
              </w:rPr>
            </w:pPr>
          </w:p>
          <w:p w:rsidR="00FC03D8" w:rsidRDefault="00A005A8">
            <w:pPr>
              <w:pStyle w:val="TableParagraph"/>
              <w:ind w:left="603" w:right="270" w:hanging="2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techadoption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probability</w:t>
            </w:r>
          </w:p>
        </w:tc>
        <w:tc>
          <w:tcPr>
            <w:tcW w:w="2112" w:type="dxa"/>
          </w:tcPr>
          <w:p w:rsidR="00FC03D8" w:rsidRDefault="00FC03D8">
            <w:pPr>
              <w:pStyle w:val="TableParagraph"/>
              <w:spacing w:before="5"/>
              <w:rPr>
                <w:sz w:val="17"/>
              </w:rPr>
            </w:pPr>
          </w:p>
          <w:p w:rsidR="00FC03D8" w:rsidRDefault="00A005A8">
            <w:pPr>
              <w:pStyle w:val="TableParagraph"/>
              <w:spacing w:before="1"/>
              <w:ind w:left="212" w:right="164" w:firstLine="11"/>
              <w:jc w:val="center"/>
              <w:rPr>
                <w:sz w:val="18"/>
              </w:rPr>
            </w:pPr>
            <w:r>
              <w:rPr>
                <w:sz w:val="18"/>
              </w:rPr>
              <w:t>Its dependenceon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forecasts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&amp;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patterns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that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mi</w:t>
            </w:r>
          </w:p>
          <w:p w:rsidR="00FC03D8" w:rsidRDefault="00A005A8">
            <w:pPr>
              <w:pStyle w:val="TableParagraph"/>
              <w:ind w:left="164" w:right="125" w:hanging="3"/>
              <w:jc w:val="center"/>
              <w:rPr>
                <w:sz w:val="18"/>
              </w:rPr>
            </w:pPr>
            <w:r>
              <w:rPr>
                <w:sz w:val="18"/>
              </w:rPr>
              <w:t>-ght have altered or evol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after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waspublished.</w:t>
            </w:r>
          </w:p>
        </w:tc>
      </w:tr>
      <w:tr w:rsidR="00FC03D8">
        <w:trPr>
          <w:trHeight w:val="1242"/>
        </w:trPr>
        <w:tc>
          <w:tcPr>
            <w:tcW w:w="93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56"/>
              <w:ind w:right="5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1" w:type="dxa"/>
          </w:tcPr>
          <w:p w:rsidR="00FC03D8" w:rsidRDefault="00A005A8">
            <w:pPr>
              <w:pStyle w:val="TableParagraph"/>
              <w:ind w:left="232" w:right="208"/>
              <w:jc w:val="center"/>
              <w:rPr>
                <w:sz w:val="18"/>
              </w:rPr>
            </w:pPr>
            <w:r>
              <w:rPr>
                <w:sz w:val="18"/>
              </w:rPr>
              <w:t>Educational Apps: Using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Mobile Applications to</w:t>
            </w:r>
            <w:r>
              <w:rPr>
                <w:sz w:val="18"/>
              </w:rPr>
              <w:t xml:space="preserve"> Enha-</w:t>
            </w:r>
          </w:p>
          <w:p w:rsidR="00FC03D8" w:rsidRDefault="00A005A8">
            <w:pPr>
              <w:pStyle w:val="TableParagraph"/>
              <w:ind w:left="159" w:right="121"/>
              <w:jc w:val="center"/>
              <w:rPr>
                <w:sz w:val="18"/>
              </w:rPr>
            </w:pPr>
            <w:r>
              <w:rPr>
                <w:sz w:val="18"/>
              </w:rPr>
              <w:t>-nce Student Learning of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Statistical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[13]</w:t>
            </w:r>
          </w:p>
        </w:tc>
        <w:tc>
          <w:tcPr>
            <w:tcW w:w="1526" w:type="dxa"/>
          </w:tcPr>
          <w:p w:rsidR="00FC03D8" w:rsidRDefault="00FC03D8">
            <w:pPr>
              <w:pStyle w:val="TableParagraph"/>
              <w:spacing w:before="8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403"/>
              <w:rPr>
                <w:sz w:val="18"/>
              </w:rPr>
            </w:pPr>
            <w:r>
              <w:rPr>
                <w:sz w:val="18"/>
              </w:rPr>
              <w:t>Students</w:t>
            </w:r>
          </w:p>
        </w:tc>
        <w:tc>
          <w:tcPr>
            <w:tcW w:w="1961" w:type="dxa"/>
          </w:tcPr>
          <w:p w:rsidR="00FC03D8" w:rsidRDefault="00FC03D8">
            <w:pPr>
              <w:pStyle w:val="TableParagraph"/>
              <w:spacing w:before="8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320" w:right="287" w:hanging="3"/>
              <w:jc w:val="center"/>
              <w:rPr>
                <w:sz w:val="18"/>
              </w:rPr>
            </w:pPr>
            <w:r>
              <w:rPr>
                <w:sz w:val="18"/>
              </w:rPr>
              <w:t>Research 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enhancementof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learning byusing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</w:p>
        </w:tc>
        <w:tc>
          <w:tcPr>
            <w:tcW w:w="2112" w:type="dxa"/>
          </w:tcPr>
          <w:p w:rsidR="00FC03D8" w:rsidRDefault="00FC03D8">
            <w:pPr>
              <w:pStyle w:val="TableParagraph"/>
              <w:spacing w:before="8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169" w:right="124" w:hanging="4"/>
              <w:jc w:val="center"/>
              <w:rPr>
                <w:sz w:val="18"/>
              </w:rPr>
            </w:pPr>
            <w:r>
              <w:rPr>
                <w:sz w:val="18"/>
              </w:rPr>
              <w:t>Restricted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 xml:space="preserve">generalizabilityoutside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the study's specific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statistical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ideasand</w:t>
            </w:r>
          </w:p>
          <w:p w:rsidR="00FC03D8" w:rsidRDefault="00A005A8">
            <w:pPr>
              <w:pStyle w:val="TableParagraph"/>
              <w:spacing w:line="191" w:lineRule="exact"/>
              <w:ind w:left="183" w:right="143"/>
              <w:jc w:val="center"/>
              <w:rPr>
                <w:sz w:val="18"/>
              </w:rPr>
            </w:pPr>
            <w:r>
              <w:rPr>
                <w:sz w:val="18"/>
              </w:rPr>
              <w:t>academic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applications</w:t>
            </w:r>
          </w:p>
        </w:tc>
      </w:tr>
      <w:tr w:rsidR="00FC03D8">
        <w:trPr>
          <w:trHeight w:val="1450"/>
        </w:trPr>
        <w:tc>
          <w:tcPr>
            <w:tcW w:w="93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57"/>
              <w:ind w:right="5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1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78"/>
              <w:ind w:left="667"/>
              <w:rPr>
                <w:sz w:val="18"/>
              </w:rPr>
            </w:pPr>
            <w:r>
              <w:rPr>
                <w:spacing w:val="-1"/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Educati</w:t>
            </w:r>
          </w:p>
          <w:p w:rsidR="00FC03D8" w:rsidRDefault="00A005A8">
            <w:pPr>
              <w:pStyle w:val="TableParagraph"/>
              <w:spacing w:before="2"/>
              <w:ind w:left="573" w:right="345" w:hanging="209"/>
              <w:rPr>
                <w:sz w:val="18"/>
              </w:rPr>
            </w:pPr>
            <w:r>
              <w:rPr>
                <w:sz w:val="18"/>
              </w:rPr>
              <w:t>-onal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Todays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Classr-oom[14]</w:t>
            </w:r>
          </w:p>
        </w:tc>
        <w:tc>
          <w:tcPr>
            <w:tcW w:w="1526" w:type="dxa"/>
          </w:tcPr>
          <w:p w:rsidR="00FC03D8" w:rsidRDefault="00FC03D8">
            <w:pPr>
              <w:pStyle w:val="TableParagraph"/>
              <w:spacing w:before="6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403"/>
              <w:rPr>
                <w:sz w:val="18"/>
              </w:rPr>
            </w:pPr>
            <w:r>
              <w:rPr>
                <w:sz w:val="18"/>
              </w:rPr>
              <w:t>Students</w:t>
            </w:r>
          </w:p>
        </w:tc>
        <w:tc>
          <w:tcPr>
            <w:tcW w:w="1961" w:type="dxa"/>
          </w:tcPr>
          <w:p w:rsidR="00FC03D8" w:rsidRDefault="00FC03D8">
            <w:pPr>
              <w:pStyle w:val="TableParagraph"/>
              <w:spacing w:before="6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140" w:right="111" w:firstLine="8"/>
              <w:jc w:val="center"/>
              <w:rPr>
                <w:sz w:val="18"/>
              </w:rPr>
            </w:pPr>
            <w:r>
              <w:rPr>
                <w:sz w:val="18"/>
              </w:rPr>
              <w:t>Research about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Technological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revolution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classroom</w:t>
            </w:r>
          </w:p>
        </w:tc>
        <w:tc>
          <w:tcPr>
            <w:tcW w:w="2112" w:type="dxa"/>
          </w:tcPr>
          <w:p w:rsidR="00FC03D8" w:rsidRDefault="00FC03D8">
            <w:pPr>
              <w:pStyle w:val="TableParagraph"/>
              <w:spacing w:before="6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179" w:right="141" w:hanging="4"/>
              <w:jc w:val="center"/>
              <w:rPr>
                <w:sz w:val="18"/>
              </w:rPr>
            </w:pPr>
            <w:r>
              <w:rPr>
                <w:sz w:val="18"/>
              </w:rPr>
              <w:t>Possible lack 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educationalapp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categories&amp; usage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scenarios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looked</w:t>
            </w:r>
          </w:p>
          <w:p w:rsidR="00FC03D8" w:rsidRDefault="00A005A8">
            <w:pPr>
              <w:pStyle w:val="TableParagraph"/>
              <w:spacing w:line="193" w:lineRule="exact"/>
              <w:ind w:left="183" w:right="148"/>
              <w:jc w:val="center"/>
              <w:rPr>
                <w:sz w:val="18"/>
              </w:rPr>
            </w:pPr>
            <w:r>
              <w:rPr>
                <w:sz w:val="18"/>
              </w:rPr>
              <w:t>at</w:t>
            </w:r>
          </w:p>
        </w:tc>
      </w:tr>
      <w:tr w:rsidR="00FC03D8">
        <w:trPr>
          <w:trHeight w:val="1240"/>
        </w:trPr>
        <w:tc>
          <w:tcPr>
            <w:tcW w:w="93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33"/>
              <w:ind w:right="56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1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78"/>
              <w:ind w:left="815" w:right="221" w:hanging="320"/>
              <w:rPr>
                <w:sz w:val="18"/>
              </w:rPr>
            </w:pPr>
            <w:r>
              <w:rPr>
                <w:sz w:val="18"/>
              </w:rPr>
              <w:t>Understandingthe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role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ofdigital</w:t>
            </w:r>
          </w:p>
          <w:p w:rsidR="00FC03D8" w:rsidRDefault="00A005A8">
            <w:pPr>
              <w:pStyle w:val="TableParagraph"/>
              <w:spacing w:line="206" w:lineRule="exact"/>
              <w:ind w:left="991" w:right="203" w:hanging="740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technologies </w:t>
            </w:r>
            <w:r>
              <w:rPr>
                <w:sz w:val="18"/>
              </w:rPr>
              <w:t>ineducation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[15]</w:t>
            </w:r>
          </w:p>
        </w:tc>
        <w:tc>
          <w:tcPr>
            <w:tcW w:w="1526" w:type="dxa"/>
          </w:tcPr>
          <w:p w:rsidR="00FC03D8" w:rsidRDefault="00FC03D8">
            <w:pPr>
              <w:pStyle w:val="TableParagraph"/>
              <w:spacing w:before="5"/>
              <w:rPr>
                <w:sz w:val="17"/>
              </w:rPr>
            </w:pPr>
          </w:p>
          <w:p w:rsidR="00FC03D8" w:rsidRDefault="00A005A8">
            <w:pPr>
              <w:pStyle w:val="TableParagraph"/>
              <w:spacing w:before="1"/>
              <w:ind w:left="223" w:right="178" w:hanging="3"/>
              <w:jc w:val="center"/>
              <w:rPr>
                <w:sz w:val="18"/>
              </w:rPr>
            </w:pPr>
            <w:r>
              <w:rPr>
                <w:sz w:val="18"/>
              </w:rPr>
              <w:t>Teen 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 xml:space="preserve">studentswho </w:t>
            </w:r>
            <w:r>
              <w:rPr>
                <w:sz w:val="18"/>
              </w:rPr>
              <w:t>go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to school</w:t>
            </w:r>
          </w:p>
        </w:tc>
        <w:tc>
          <w:tcPr>
            <w:tcW w:w="1961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54"/>
              <w:ind w:left="154" w:right="121" w:firstLine="182"/>
              <w:rPr>
                <w:sz w:val="18"/>
              </w:rPr>
            </w:pPr>
            <w:r>
              <w:rPr>
                <w:sz w:val="18"/>
              </w:rPr>
              <w:t>Study the need 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digital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tech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ineducation</w:t>
            </w:r>
          </w:p>
        </w:tc>
        <w:tc>
          <w:tcPr>
            <w:tcW w:w="2112" w:type="dxa"/>
          </w:tcPr>
          <w:p w:rsidR="00FC03D8" w:rsidRDefault="00FC03D8">
            <w:pPr>
              <w:pStyle w:val="TableParagraph"/>
              <w:spacing w:before="5"/>
              <w:rPr>
                <w:sz w:val="17"/>
              </w:rPr>
            </w:pPr>
          </w:p>
          <w:p w:rsidR="00FC03D8" w:rsidRDefault="00A005A8">
            <w:pPr>
              <w:pStyle w:val="TableParagraph"/>
              <w:spacing w:before="1"/>
              <w:ind w:left="183" w:right="149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Its wide reach,which </w:t>
            </w:r>
            <w:r>
              <w:rPr>
                <w:sz w:val="18"/>
              </w:rPr>
              <w:t>can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make addressing certain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technology 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educational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situations</w:t>
            </w:r>
          </w:p>
          <w:p w:rsidR="00FC03D8" w:rsidRDefault="00A005A8">
            <w:pPr>
              <w:pStyle w:val="TableParagraph"/>
              <w:spacing w:line="191" w:lineRule="exact"/>
              <w:ind w:left="183" w:right="148"/>
              <w:jc w:val="center"/>
              <w:rPr>
                <w:sz w:val="18"/>
              </w:rPr>
            </w:pPr>
            <w:r>
              <w:rPr>
                <w:sz w:val="18"/>
              </w:rPr>
              <w:t>lessin-depth.</w:t>
            </w:r>
          </w:p>
        </w:tc>
      </w:tr>
      <w:tr w:rsidR="00FC03D8">
        <w:trPr>
          <w:trHeight w:val="1058"/>
        </w:trPr>
        <w:tc>
          <w:tcPr>
            <w:tcW w:w="93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33"/>
              <w:ind w:right="56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1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spacing w:before="7"/>
              <w:rPr>
                <w:sz w:val="15"/>
              </w:rPr>
            </w:pPr>
          </w:p>
          <w:p w:rsidR="00FC03D8" w:rsidRDefault="00A005A8">
            <w:pPr>
              <w:pStyle w:val="TableParagraph"/>
              <w:ind w:left="271" w:right="345" w:firstLine="67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Mobile Learning </w:t>
            </w:r>
            <w:r>
              <w:rPr>
                <w:sz w:val="18"/>
              </w:rPr>
              <w:t>via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EducationalApps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[16]</w:t>
            </w:r>
          </w:p>
        </w:tc>
        <w:tc>
          <w:tcPr>
            <w:tcW w:w="1526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A005A8">
            <w:pPr>
              <w:pStyle w:val="TableParagraph"/>
              <w:spacing w:before="156"/>
              <w:ind w:left="398"/>
              <w:rPr>
                <w:sz w:val="18"/>
              </w:rPr>
            </w:pPr>
            <w:r>
              <w:rPr>
                <w:sz w:val="18"/>
              </w:rPr>
              <w:t>Children</w:t>
            </w:r>
          </w:p>
        </w:tc>
        <w:tc>
          <w:tcPr>
            <w:tcW w:w="1961" w:type="dxa"/>
          </w:tcPr>
          <w:p w:rsidR="00FC03D8" w:rsidRDefault="00FC03D8">
            <w:pPr>
              <w:pStyle w:val="TableParagraph"/>
              <w:rPr>
                <w:sz w:val="20"/>
              </w:rPr>
            </w:pPr>
          </w:p>
          <w:p w:rsidR="00FC03D8" w:rsidRDefault="00FC03D8">
            <w:pPr>
              <w:pStyle w:val="TableParagraph"/>
              <w:spacing w:before="7"/>
              <w:rPr>
                <w:sz w:val="15"/>
              </w:rPr>
            </w:pPr>
          </w:p>
          <w:p w:rsidR="00FC03D8" w:rsidRDefault="00A005A8">
            <w:pPr>
              <w:pStyle w:val="TableParagraph"/>
              <w:ind w:left="219" w:right="183" w:firstLine="43"/>
              <w:rPr>
                <w:sz w:val="18"/>
              </w:rPr>
            </w:pPr>
            <w:r>
              <w:rPr>
                <w:sz w:val="18"/>
              </w:rPr>
              <w:t>Utilization ofmobile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technologies</w:t>
            </w:r>
          </w:p>
        </w:tc>
        <w:tc>
          <w:tcPr>
            <w:tcW w:w="2112" w:type="dxa"/>
          </w:tcPr>
          <w:p w:rsidR="00FC03D8" w:rsidRDefault="00FC03D8">
            <w:pPr>
              <w:pStyle w:val="TableParagraph"/>
              <w:spacing w:before="8"/>
              <w:rPr>
                <w:sz w:val="17"/>
              </w:rPr>
            </w:pPr>
          </w:p>
          <w:p w:rsidR="00FC03D8" w:rsidRDefault="00A005A8">
            <w:pPr>
              <w:pStyle w:val="TableParagraph"/>
              <w:ind w:left="231" w:right="197" w:firstLine="2"/>
              <w:jc w:val="center"/>
              <w:rPr>
                <w:sz w:val="18"/>
              </w:rPr>
            </w:pPr>
            <w:r>
              <w:rPr>
                <w:sz w:val="18"/>
              </w:rPr>
              <w:t>restricted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emphasis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 xml:space="preserve">mobile apps asthe </w:t>
            </w:r>
            <w:r>
              <w:rPr>
                <w:sz w:val="18"/>
              </w:rPr>
              <w:t>main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means of distributing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instructional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materials</w:t>
            </w:r>
          </w:p>
        </w:tc>
      </w:tr>
    </w:tbl>
    <w:p w:rsidR="00FC03D8" w:rsidRDefault="00A005A8">
      <w:pPr>
        <w:pStyle w:val="Heading1"/>
        <w:ind w:left="139" w:right="266"/>
        <w:jc w:val="center"/>
      </w:pPr>
      <w:r>
        <w:rPr>
          <w:spacing w:val="-1"/>
        </w:rPr>
        <w:t>Fig</w:t>
      </w:r>
      <w:r>
        <w:rPr>
          <w:spacing w:val="-12"/>
        </w:rPr>
        <w:t xml:space="preserve"> </w:t>
      </w:r>
      <w:r>
        <w:rPr>
          <w:spacing w:val="-1"/>
        </w:rPr>
        <w:t>.1.</w:t>
      </w:r>
      <w:r>
        <w:rPr>
          <w:spacing w:val="-4"/>
        </w:rPr>
        <w:t xml:space="preserve"> </w:t>
      </w:r>
      <w:r>
        <w:rPr>
          <w:spacing w:val="-1"/>
        </w:rPr>
        <w:t>Literature</w:t>
      </w:r>
      <w:r>
        <w:rPr>
          <w:spacing w:val="-2"/>
        </w:rPr>
        <w:t xml:space="preserve"> </w:t>
      </w:r>
      <w:r>
        <w:t>Review</w:t>
      </w:r>
    </w:p>
    <w:p w:rsidR="00FC03D8" w:rsidRDefault="00FC03D8">
      <w:pPr>
        <w:pStyle w:val="BodyText"/>
        <w:spacing w:before="10"/>
        <w:ind w:left="0"/>
        <w:jc w:val="left"/>
        <w:rPr>
          <w:b/>
          <w:sz w:val="25"/>
        </w:rPr>
      </w:pPr>
    </w:p>
    <w:p w:rsidR="00FC03D8" w:rsidRDefault="00A005A8">
      <w:pPr>
        <w:pStyle w:val="ListParagraph"/>
        <w:numPr>
          <w:ilvl w:val="0"/>
          <w:numId w:val="5"/>
        </w:numPr>
        <w:tabs>
          <w:tab w:val="left" w:pos="451"/>
        </w:tabs>
        <w:ind w:left="450" w:hanging="311"/>
        <w:rPr>
          <w:b/>
        </w:rPr>
      </w:pPr>
      <w:r>
        <w:rPr>
          <w:b/>
        </w:rPr>
        <w:t>METHODOLOGY</w:t>
      </w:r>
    </w:p>
    <w:p w:rsidR="00FC03D8" w:rsidRDefault="00A005A8" w:rsidP="00660BBF">
      <w:pPr>
        <w:pStyle w:val="BodyText"/>
        <w:spacing w:before="123"/>
        <w:ind w:left="0" w:right="270"/>
      </w:pPr>
      <w:r>
        <w:t>This</w:t>
      </w:r>
      <w:r>
        <w:rPr>
          <w:spacing w:val="20"/>
        </w:rPr>
        <w:t xml:space="preserve"> </w:t>
      </w:r>
      <w:r>
        <w:t>research</w:t>
      </w:r>
      <w:r>
        <w:rPr>
          <w:spacing w:val="20"/>
        </w:rPr>
        <w:t xml:space="preserve"> </w:t>
      </w:r>
      <w:r>
        <w:t>paper's</w:t>
      </w:r>
      <w:r>
        <w:rPr>
          <w:spacing w:val="22"/>
        </w:rPr>
        <w:t xml:space="preserve"> </w:t>
      </w:r>
      <w:r>
        <w:t>methodology</w:t>
      </w:r>
      <w:r>
        <w:rPr>
          <w:spacing w:val="19"/>
        </w:rPr>
        <w:t xml:space="preserve"> </w:t>
      </w:r>
      <w:r>
        <w:t>aims</w:t>
      </w:r>
      <w:r>
        <w:rPr>
          <w:spacing w:val="20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thoroughly</w:t>
      </w:r>
      <w:r w:rsidR="005B18BE">
        <w:t xml:space="preserve"> </w:t>
      </w:r>
      <w:r>
        <w:t>evaluate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app's</w:t>
      </w:r>
      <w:r>
        <w:rPr>
          <w:spacing w:val="21"/>
        </w:rPr>
        <w:t xml:space="preserve"> </w:t>
      </w:r>
      <w:r>
        <w:t>creation,</w:t>
      </w:r>
      <w:r>
        <w:rPr>
          <w:spacing w:val="21"/>
        </w:rPr>
        <w:t xml:space="preserve"> </w:t>
      </w:r>
      <w:r>
        <w:t>efficacy,</w:t>
      </w:r>
      <w:r w:rsidR="005B18BE"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influence</w:t>
      </w:r>
      <w:r>
        <w:rPr>
          <w:spacing w:val="21"/>
        </w:rPr>
        <w:t xml:space="preserve"> </w:t>
      </w:r>
      <w:r>
        <w:t>on</w:t>
      </w:r>
    </w:p>
    <w:p w:rsidR="00FC03D8" w:rsidRDefault="00A005A8">
      <w:pPr>
        <w:pStyle w:val="BodyText"/>
        <w:spacing w:before="136" w:line="360" w:lineRule="auto"/>
        <w:ind w:right="267"/>
      </w:pPr>
      <w:r>
        <w:t>the engineering and academic student target audience. A mixed- methods approach will be used to collect data</w:t>
      </w:r>
      <w:r>
        <w:rPr>
          <w:spacing w:val="1"/>
        </w:rPr>
        <w:t xml:space="preserve"> </w:t>
      </w:r>
      <w:r>
        <w:t>on the app's usability, educational efficacy, and user satisfaction.</w:t>
      </w:r>
      <w:r>
        <w:rPr>
          <w:spacing w:val="1"/>
        </w:rPr>
        <w:t xml:space="preserve"> </w:t>
      </w:r>
      <w:r>
        <w:t>This will involve integrating qualitative and</w:t>
      </w:r>
      <w:r>
        <w:rPr>
          <w:spacing w:val="1"/>
        </w:rPr>
        <w:t xml:space="preserve"> </w:t>
      </w:r>
      <w:r>
        <w:t>quantitative techniques. Semi-structured interviews with a sample of engineering and the app’s users who are</w:t>
      </w:r>
      <w:r>
        <w:rPr>
          <w:spacing w:val="1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students</w:t>
      </w:r>
      <w:r>
        <w:rPr>
          <w:spacing w:val="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utilized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collect qualitative data.</w:t>
      </w:r>
    </w:p>
    <w:p w:rsidR="00FC03D8" w:rsidRDefault="00A005A8">
      <w:pPr>
        <w:pStyle w:val="BodyText"/>
        <w:spacing w:line="360" w:lineRule="auto"/>
        <w:ind w:right="267"/>
      </w:pP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purpose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these</w:t>
      </w:r>
      <w:r>
        <w:rPr>
          <w:spacing w:val="21"/>
        </w:rPr>
        <w:t xml:space="preserve"> </w:t>
      </w:r>
      <w:r>
        <w:rPr>
          <w:spacing w:val="-1"/>
        </w:rPr>
        <w:t>interviews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learn</w:t>
      </w:r>
      <w:r>
        <w:rPr>
          <w:spacing w:val="22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about</w:t>
      </w:r>
      <w:r>
        <w:rPr>
          <w:spacing w:val="2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participants'</w:t>
      </w:r>
      <w:r>
        <w:rPr>
          <w:spacing w:val="19"/>
        </w:rPr>
        <w:t xml:space="preserve"> </w:t>
      </w:r>
      <w:r>
        <w:t>experiences</w:t>
      </w:r>
      <w:r>
        <w:rPr>
          <w:spacing w:val="23"/>
        </w:rPr>
        <w:t xml:space="preserve"> </w:t>
      </w:r>
      <w:r>
        <w:t>using</w:t>
      </w:r>
      <w:r>
        <w:rPr>
          <w:spacing w:val="2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app,</w:t>
      </w:r>
      <w:r>
        <w:rPr>
          <w:spacing w:val="22"/>
        </w:rPr>
        <w:t xml:space="preserve"> </w:t>
      </w:r>
      <w:r>
        <w:t>including</w:t>
      </w:r>
      <w:r>
        <w:rPr>
          <w:spacing w:val="-48"/>
        </w:rPr>
        <w:t xml:space="preserve"> </w:t>
      </w:r>
      <w:r>
        <w:t>how they felt about its usability, how relevant the content was, and how it affected their learning objectives.</w:t>
      </w:r>
      <w:r>
        <w:rPr>
          <w:spacing w:val="1"/>
        </w:rPr>
        <w:t xml:space="preserve"> </w:t>
      </w:r>
      <w:r>
        <w:t>Participants will be able to respond in-depth to open-ended questions, providing rich</w:t>
      </w:r>
      <w:r>
        <w:rPr>
          <w:spacing w:val="1"/>
        </w:rPr>
        <w:t xml:space="preserve"> </w:t>
      </w:r>
      <w:r>
        <w:t>qualitative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research. An expanded sample of</w:t>
      </w:r>
      <w:r w:rsidR="00C80102">
        <w:t xml:space="preserve"> </w:t>
      </w:r>
      <w:r>
        <w:t>the app users will be given online surveys to complete to gather quantitative</w:t>
      </w:r>
      <w:r>
        <w:rPr>
          <w:spacing w:val="1"/>
        </w:rPr>
        <w:t xml:space="preserve"> </w:t>
      </w:r>
      <w:r>
        <w:t>data.</w:t>
      </w:r>
    </w:p>
    <w:p w:rsidR="00FC03D8" w:rsidRDefault="00A005A8">
      <w:pPr>
        <w:pStyle w:val="BodyText"/>
        <w:spacing w:before="2" w:line="360" w:lineRule="auto"/>
        <w:ind w:right="265"/>
      </w:pPr>
      <w:r>
        <w:t>Standardized metrics for gauging user happiness, perceived app utility, and perceived ease of use will be</w:t>
      </w:r>
      <w:r>
        <w:rPr>
          <w:spacing w:val="1"/>
        </w:rPr>
        <w:t xml:space="preserve"> </w:t>
      </w:r>
      <w:r>
        <w:t>included in the survey. Furthermore, demographic data pertaining to age, gender, academic standing, and field</w:t>
      </w:r>
      <w:r>
        <w:rPr>
          <w:spacing w:val="1"/>
        </w:rPr>
        <w:t xml:space="preserve"> </w:t>
      </w:r>
      <w:r>
        <w:t>of study will be gathered to facilitate subgroup analysis and detect possible discrepancies in user opinions</w:t>
      </w:r>
      <w:r>
        <w:rPr>
          <w:spacing w:val="1"/>
        </w:rPr>
        <w:t xml:space="preserve"> </w:t>
      </w:r>
      <w:r>
        <w:t>concerning</w:t>
      </w:r>
      <w:r w:rsidR="00C80102">
        <w:t xml:space="preserve"> </w:t>
      </w:r>
      <w:r>
        <w:t>different demographic variables. To provide quantitative insights into user engagement measures,</w:t>
      </w:r>
      <w:r>
        <w:rPr>
          <w:spacing w:val="1"/>
        </w:rPr>
        <w:t xml:space="preserve"> </w:t>
      </w:r>
      <w:r>
        <w:rPr>
          <w:spacing w:val="-1"/>
        </w:rPr>
        <w:t xml:space="preserve">such as the frequency and length of app usage, the </w:t>
      </w:r>
      <w:r>
        <w:t>most</w:t>
      </w:r>
      <w:r>
        <w:rPr>
          <w:spacing w:val="1"/>
        </w:rPr>
        <w:t xml:space="preserve"> </w:t>
      </w:r>
      <w:r>
        <w:t>accessed content areas, and user interactions with</w:t>
      </w:r>
      <w:r>
        <w:rPr>
          <w:spacing w:val="1"/>
        </w:rPr>
        <w:t xml:space="preserve"> </w:t>
      </w:r>
      <w:r>
        <w:t>various</w:t>
      </w:r>
      <w:r>
        <w:rPr>
          <w:spacing w:val="50"/>
        </w:rPr>
        <w:t xml:space="preserve"> </w:t>
      </w:r>
      <w:r>
        <w:t>app features, app analytics data will also be used. This information will give you important insights</w:t>
      </w:r>
      <w:r>
        <w:rPr>
          <w:spacing w:val="1"/>
        </w:rPr>
        <w:t xml:space="preserve"> </w:t>
      </w:r>
      <w:r>
        <w:t>into how students are using the app and what features work best for</w:t>
      </w:r>
      <w:r>
        <w:rPr>
          <w:spacing w:val="50"/>
        </w:rPr>
        <w:t xml:space="preserve"> </w:t>
      </w:r>
      <w:r>
        <w:t>them. Using a mixed-methods approach,</w:t>
      </w:r>
      <w:r>
        <w:rPr>
          <w:spacing w:val="1"/>
        </w:rPr>
        <w:t xml:space="preserve"> </w:t>
      </w:r>
      <w:r>
        <w:t>the data gathered from surveys, interviews, and app analytics will be examined. To find recurring themes,</w:t>
      </w:r>
      <w:r>
        <w:rPr>
          <w:spacing w:val="1"/>
        </w:rPr>
        <w:t xml:space="preserve"> </w:t>
      </w:r>
      <w:r>
        <w:t>patterns and insights about users’ experiences with the application, a thematic analysis of the qualitative</w:t>
      </w:r>
      <w:r>
        <w:rPr>
          <w:spacing w:val="1"/>
        </w:rPr>
        <w:t xml:space="preserve"> </w:t>
      </w:r>
      <w:r>
        <w:rPr>
          <w:spacing w:val="-1"/>
        </w:rPr>
        <w:t>interview data</w:t>
      </w:r>
      <w:r>
        <w:t xml:space="preserve"> </w:t>
      </w:r>
      <w:r>
        <w:rPr>
          <w:spacing w:val="-1"/>
        </w:rPr>
        <w:t>will be carried out.</w:t>
      </w:r>
      <w:r>
        <w:t xml:space="preserve"> </w:t>
      </w:r>
      <w:r>
        <w:rPr>
          <w:spacing w:val="-1"/>
        </w:rPr>
        <w:t>Quantitative</w:t>
      </w:r>
      <w:r>
        <w:t xml:space="preserve"> survey results will be summarized</w:t>
      </w:r>
      <w:r>
        <w:rPr>
          <w:spacing w:val="50"/>
        </w:rPr>
        <w:t xml:space="preserve"> </w:t>
      </w:r>
      <w:r>
        <w:t>using descriptive statistics</w:t>
      </w:r>
      <w:r>
        <w:rPr>
          <w:spacing w:val="1"/>
        </w:rPr>
        <w:t xml:space="preserve"> </w:t>
      </w:r>
      <w:r>
        <w:t>and relationships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willbe found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inferential statistics.</w:t>
      </w:r>
    </w:p>
    <w:p w:rsidR="00FC03D8" w:rsidRDefault="00A005A8">
      <w:pPr>
        <w:pStyle w:val="BodyText"/>
        <w:spacing w:line="360" w:lineRule="auto"/>
        <w:ind w:right="267"/>
      </w:pPr>
      <w:r>
        <w:t>All things considered, the mixed-methods strategy used in this research will offer a through grasp of the</w:t>
      </w:r>
      <w:r>
        <w:rPr>
          <w:spacing w:val="1"/>
        </w:rPr>
        <w:t xml:space="preserve"> </w:t>
      </w:r>
      <w:r>
        <w:t>creation, efficacy and influence of the app on its intended user base.</w:t>
      </w:r>
      <w:r>
        <w:rPr>
          <w:spacing w:val="50"/>
        </w:rPr>
        <w:t xml:space="preserve"> </w:t>
      </w:r>
      <w:r>
        <w:t>This methodology attempts to provide</w:t>
      </w:r>
      <w:r>
        <w:rPr>
          <w:spacing w:val="1"/>
        </w:rPr>
        <w:t xml:space="preserve"> </w:t>
      </w:r>
      <w:r>
        <w:t>solid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useful insights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app’s</w:t>
      </w:r>
      <w:r>
        <w:rPr>
          <w:spacing w:val="-1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sources.</w:t>
      </w:r>
    </w:p>
    <w:p w:rsidR="00FC03D8" w:rsidRDefault="00A005A8">
      <w:pPr>
        <w:pStyle w:val="Heading1"/>
        <w:spacing w:before="73"/>
        <w:ind w:left="140"/>
        <w:jc w:val="both"/>
      </w:pPr>
      <w:r>
        <w:rPr>
          <w:i/>
          <w:spacing w:val="-1"/>
        </w:rPr>
        <w:t>A</w:t>
      </w:r>
      <w:r>
        <w:rPr>
          <w:spacing w:val="-1"/>
        </w:rPr>
        <w:t>.</w:t>
      </w:r>
      <w:r>
        <w:rPr>
          <w:spacing w:val="8"/>
        </w:rPr>
        <w:t xml:space="preserve"> </w:t>
      </w:r>
      <w:r>
        <w:rPr>
          <w:spacing w:val="-1"/>
        </w:rPr>
        <w:t>Features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Functionality:</w:t>
      </w:r>
    </w:p>
    <w:p w:rsidR="00FC03D8" w:rsidRDefault="00A005A8">
      <w:pPr>
        <w:pStyle w:val="BodyText"/>
        <w:spacing w:before="123" w:line="360" w:lineRule="auto"/>
        <w:ind w:right="270"/>
      </w:pPr>
      <w:r>
        <w:t>With its many features and functionalities, the app offers a seamless and interesting learning experience to</w:t>
      </w:r>
      <w:r>
        <w:rPr>
          <w:spacing w:val="1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 students,</w:t>
      </w:r>
      <w:r>
        <w:rPr>
          <w:spacing w:val="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their different</w:t>
      </w:r>
      <w:r>
        <w:rPr>
          <w:spacing w:val="2"/>
        </w:rPr>
        <w:t xml:space="preserve"> </w:t>
      </w:r>
      <w:r>
        <w:t>needs.</w:t>
      </w:r>
    </w:p>
    <w:p w:rsidR="00FC03D8" w:rsidRDefault="00A005A8">
      <w:pPr>
        <w:pStyle w:val="ListParagraph"/>
        <w:numPr>
          <w:ilvl w:val="0"/>
          <w:numId w:val="3"/>
        </w:numPr>
        <w:tabs>
          <w:tab w:val="left" w:pos="424"/>
        </w:tabs>
        <w:spacing w:line="355" w:lineRule="auto"/>
        <w:ind w:right="264" w:firstLine="0"/>
        <w:rPr>
          <w:rFonts w:ascii="Symbol" w:hAnsi="Symbol"/>
        </w:rPr>
      </w:pPr>
      <w:r>
        <w:rPr>
          <w:sz w:val="20"/>
        </w:rPr>
        <w:t>Comprehensive Notes Repository: The central</w:t>
      </w:r>
      <w:r>
        <w:rPr>
          <w:spacing w:val="50"/>
          <w:sz w:val="20"/>
        </w:rPr>
        <w:t xml:space="preserve"> </w:t>
      </w:r>
      <w:r>
        <w:rPr>
          <w:sz w:val="20"/>
        </w:rPr>
        <w:t>component of the app is an extensive note-taking archive</w:t>
      </w:r>
      <w:r>
        <w:rPr>
          <w:spacing w:val="1"/>
          <w:sz w:val="20"/>
        </w:rPr>
        <w:t xml:space="preserve"> </w:t>
      </w:r>
      <w:r>
        <w:rPr>
          <w:sz w:val="20"/>
        </w:rPr>
        <w:t>that addresses a broad spectrum of topics relevant to engineering and academic curriculum. Subject matter</w:t>
      </w:r>
      <w:r>
        <w:rPr>
          <w:spacing w:val="1"/>
          <w:sz w:val="20"/>
        </w:rPr>
        <w:t xml:space="preserve"> </w:t>
      </w:r>
      <w:r>
        <w:rPr>
          <w:sz w:val="20"/>
        </w:rPr>
        <w:t>experts have carefully selected these</w:t>
      </w:r>
      <w:r w:rsidR="002874E2">
        <w:rPr>
          <w:sz w:val="20"/>
        </w:rPr>
        <w:t xml:space="preserve"> </w:t>
      </w:r>
      <w:r>
        <w:rPr>
          <w:sz w:val="20"/>
        </w:rPr>
        <w:t>notes to guarantee their quality, applicability, and thoroughness. Because</w:t>
      </w:r>
      <w:r>
        <w:rPr>
          <w:spacing w:val="1"/>
          <w:sz w:val="20"/>
        </w:rPr>
        <w:t xml:space="preserve"> </w:t>
      </w:r>
      <w:r>
        <w:rPr>
          <w:sz w:val="20"/>
        </w:rPr>
        <w:t>they can access these notes from wherever at any time, students are free from having to lug around heavy</w:t>
      </w:r>
      <w:r>
        <w:rPr>
          <w:spacing w:val="1"/>
          <w:sz w:val="20"/>
        </w:rPr>
        <w:t xml:space="preserve"> </w:t>
      </w:r>
      <w:r>
        <w:rPr>
          <w:sz w:val="20"/>
        </w:rPr>
        <w:t>textbooks</w:t>
      </w:r>
      <w:r>
        <w:rPr>
          <w:spacing w:val="-2"/>
          <w:sz w:val="20"/>
        </w:rPr>
        <w:t xml:space="preserve"> </w:t>
      </w:r>
      <w:r>
        <w:rPr>
          <w:sz w:val="20"/>
        </w:rPr>
        <w:t>or look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sporadic</w:t>
      </w:r>
      <w:r>
        <w:rPr>
          <w:spacing w:val="-8"/>
          <w:sz w:val="20"/>
        </w:rPr>
        <w:t xml:space="preserve"> </w:t>
      </w:r>
      <w:r>
        <w:rPr>
          <w:sz w:val="20"/>
        </w:rPr>
        <w:t>resources.</w:t>
      </w:r>
    </w:p>
    <w:p w:rsidR="00FC03D8" w:rsidRDefault="00660BBF">
      <w:pPr>
        <w:pStyle w:val="BodyText"/>
        <w:ind w:left="0"/>
        <w:jc w:val="left"/>
      </w:pPr>
      <w:r>
        <w:rPr>
          <w:noProof/>
        </w:rPr>
        <w:lastRenderedPageBreak/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2573655</wp:posOffset>
            </wp:positionH>
            <wp:positionV relativeFrom="paragraph">
              <wp:posOffset>46355</wp:posOffset>
            </wp:positionV>
            <wp:extent cx="2416810" cy="1464310"/>
            <wp:effectExtent l="19050" t="0" r="2540" b="0"/>
            <wp:wrapTopAndBottom/>
            <wp:docPr id="15" name="image2.jpeg" descr="A math equations and formulas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03D8" w:rsidRDefault="00FC03D8" w:rsidP="00660BBF">
      <w:pPr>
        <w:pStyle w:val="BodyText"/>
        <w:spacing w:before="1"/>
        <w:ind w:left="0"/>
        <w:jc w:val="left"/>
        <w:rPr>
          <w:sz w:val="10"/>
        </w:rPr>
      </w:pPr>
    </w:p>
    <w:p w:rsidR="00FC03D8" w:rsidRDefault="00A005A8">
      <w:pPr>
        <w:pStyle w:val="Heading1"/>
        <w:spacing w:before="91"/>
        <w:ind w:left="3601" w:right="3725"/>
        <w:jc w:val="center"/>
      </w:pPr>
      <w:r>
        <w:t>Fig</w:t>
      </w:r>
      <w:r>
        <w:rPr>
          <w:spacing w:val="-5"/>
        </w:rPr>
        <w:t xml:space="preserve"> </w:t>
      </w:r>
      <w:r>
        <w:t>.2.</w:t>
      </w:r>
      <w:r>
        <w:rPr>
          <w:spacing w:val="-7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concepts</w:t>
      </w:r>
    </w:p>
    <w:p w:rsidR="00FC03D8" w:rsidRDefault="00FC03D8">
      <w:pPr>
        <w:pStyle w:val="BodyText"/>
        <w:spacing w:before="11"/>
        <w:ind w:left="0"/>
        <w:jc w:val="left"/>
        <w:rPr>
          <w:b/>
          <w:sz w:val="19"/>
        </w:rPr>
      </w:pPr>
    </w:p>
    <w:p w:rsidR="00FC03D8" w:rsidRDefault="00A005A8">
      <w:pPr>
        <w:pStyle w:val="ListParagraph"/>
        <w:numPr>
          <w:ilvl w:val="0"/>
          <w:numId w:val="3"/>
        </w:numPr>
        <w:tabs>
          <w:tab w:val="left" w:pos="424"/>
        </w:tabs>
        <w:spacing w:line="357" w:lineRule="auto"/>
        <w:ind w:right="266" w:firstLine="0"/>
        <w:rPr>
          <w:rFonts w:ascii="Symbol" w:hAnsi="Symbol"/>
          <w:sz w:val="20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2478404</wp:posOffset>
            </wp:positionH>
            <wp:positionV relativeFrom="paragraph">
              <wp:posOffset>1152318</wp:posOffset>
            </wp:positionV>
            <wp:extent cx="2439807" cy="1832228"/>
            <wp:effectExtent l="0" t="0" r="0" b="0"/>
            <wp:wrapTopAndBottom/>
            <wp:docPr id="17" name="image3.jpeg" descr="A white background with black 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807" cy="1832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Mathematical Formulas Database: Apart from written</w:t>
      </w:r>
      <w:r>
        <w:rPr>
          <w:spacing w:val="1"/>
          <w:sz w:val="20"/>
        </w:rPr>
        <w:t xml:space="preserve"> </w:t>
      </w:r>
      <w:r>
        <w:rPr>
          <w:sz w:val="20"/>
        </w:rPr>
        <w:t>notes,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app has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specific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1"/>
          <w:sz w:val="20"/>
        </w:rPr>
        <w:t xml:space="preserve"> </w:t>
      </w:r>
      <w:r>
        <w:rPr>
          <w:sz w:val="20"/>
        </w:rPr>
        <w:t>with many</w:t>
      </w:r>
      <w:r>
        <w:rPr>
          <w:spacing w:val="1"/>
          <w:sz w:val="20"/>
        </w:rPr>
        <w:t xml:space="preserve"> </w:t>
      </w:r>
      <w:r>
        <w:rPr>
          <w:sz w:val="20"/>
        </w:rPr>
        <w:t>mathematical formulas. Students may locate all the necessary mathematical resources they need in one easy-to-</w:t>
      </w:r>
      <w:r>
        <w:rPr>
          <w:spacing w:val="-47"/>
          <w:sz w:val="20"/>
        </w:rPr>
        <w:t xml:space="preserve"> </w:t>
      </w:r>
      <w:r>
        <w:rPr>
          <w:spacing w:val="-1"/>
          <w:sz w:val="20"/>
        </w:rPr>
        <w:t xml:space="preserve">access site, from elementary arithmetic </w:t>
      </w:r>
      <w:r>
        <w:rPr>
          <w:sz w:val="20"/>
        </w:rPr>
        <w:t>to sophisticated</w:t>
      </w:r>
      <w:r>
        <w:rPr>
          <w:spacing w:val="1"/>
          <w:sz w:val="20"/>
        </w:rPr>
        <w:t xml:space="preserve"> </w:t>
      </w:r>
      <w:r>
        <w:rPr>
          <w:sz w:val="20"/>
        </w:rPr>
        <w:t>calculus</w:t>
      </w:r>
      <w:r>
        <w:rPr>
          <w:spacing w:val="50"/>
          <w:sz w:val="20"/>
        </w:rPr>
        <w:t xml:space="preserve"> </w:t>
      </w:r>
      <w:r>
        <w:rPr>
          <w:sz w:val="20"/>
        </w:rPr>
        <w:t>and engineering calculations. Students can</w:t>
      </w:r>
      <w:r>
        <w:rPr>
          <w:spacing w:val="1"/>
          <w:sz w:val="20"/>
        </w:rPr>
        <w:t xml:space="preserve"> </w:t>
      </w:r>
      <w:r>
        <w:rPr>
          <w:sz w:val="20"/>
        </w:rPr>
        <w:t>save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great</w:t>
      </w:r>
      <w:r>
        <w:rPr>
          <w:spacing w:val="1"/>
          <w:sz w:val="20"/>
        </w:rPr>
        <w:t xml:space="preserve"> </w:t>
      </w:r>
      <w:r>
        <w:rPr>
          <w:sz w:val="20"/>
        </w:rPr>
        <w:t>deal</w:t>
      </w:r>
      <w:r>
        <w:rPr>
          <w:spacing w:val="1"/>
          <w:sz w:val="20"/>
        </w:rPr>
        <w:t xml:space="preserve"> </w:t>
      </w:r>
      <w:r>
        <w:rPr>
          <w:sz w:val="20"/>
        </w:rPr>
        <w:t>of time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effort</w:t>
      </w:r>
      <w:r>
        <w:rPr>
          <w:spacing w:val="1"/>
          <w:sz w:val="20"/>
        </w:rPr>
        <w:t xml:space="preserve"> </w:t>
      </w:r>
      <w:r>
        <w:rPr>
          <w:sz w:val="20"/>
        </w:rPr>
        <w:t>by quickly and</w:t>
      </w:r>
      <w:r>
        <w:rPr>
          <w:spacing w:val="1"/>
          <w:sz w:val="20"/>
        </w:rPr>
        <w:t xml:space="preserve"> </w:t>
      </w:r>
      <w:r>
        <w:rPr>
          <w:sz w:val="20"/>
        </w:rPr>
        <w:t>easily retrieving</w:t>
      </w:r>
      <w:r>
        <w:rPr>
          <w:spacing w:val="1"/>
          <w:sz w:val="20"/>
        </w:rPr>
        <w:t xml:space="preserve"> </w:t>
      </w:r>
      <w:r>
        <w:rPr>
          <w:sz w:val="20"/>
        </w:rPr>
        <w:t>certain</w:t>
      </w:r>
      <w:r>
        <w:rPr>
          <w:spacing w:val="1"/>
          <w:sz w:val="20"/>
        </w:rPr>
        <w:t xml:space="preserve"> </w:t>
      </w:r>
      <w:r>
        <w:rPr>
          <w:sz w:val="20"/>
        </w:rPr>
        <w:t>formulas</w:t>
      </w:r>
      <w:r>
        <w:rPr>
          <w:spacing w:val="1"/>
          <w:sz w:val="20"/>
        </w:rPr>
        <w:t xml:space="preserve"> </w:t>
      </w:r>
      <w:r>
        <w:rPr>
          <w:sz w:val="20"/>
        </w:rPr>
        <w:t>thanks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user-</w:t>
      </w:r>
      <w:r>
        <w:rPr>
          <w:spacing w:val="-48"/>
          <w:sz w:val="20"/>
        </w:rPr>
        <w:t xml:space="preserve"> </w:t>
      </w:r>
      <w:r>
        <w:rPr>
          <w:sz w:val="20"/>
        </w:rPr>
        <w:t>friendly</w:t>
      </w:r>
      <w:r>
        <w:rPr>
          <w:spacing w:val="-2"/>
          <w:sz w:val="20"/>
        </w:rPr>
        <w:t xml:space="preserve"> </w:t>
      </w:r>
      <w:r>
        <w:rPr>
          <w:sz w:val="20"/>
        </w:rPr>
        <w:t>search</w:t>
      </w:r>
      <w:r>
        <w:rPr>
          <w:spacing w:val="3"/>
          <w:sz w:val="20"/>
        </w:rPr>
        <w:t xml:space="preserve"> </w:t>
      </w:r>
      <w:r>
        <w:rPr>
          <w:sz w:val="20"/>
        </w:rPr>
        <w:t>option.</w:t>
      </w:r>
    </w:p>
    <w:p w:rsidR="00FC03D8" w:rsidRDefault="00FC03D8">
      <w:pPr>
        <w:pStyle w:val="BodyText"/>
        <w:spacing w:before="6"/>
        <w:ind w:left="0"/>
        <w:jc w:val="left"/>
        <w:rPr>
          <w:sz w:val="17"/>
        </w:rPr>
      </w:pPr>
    </w:p>
    <w:p w:rsidR="00FC03D8" w:rsidRDefault="00A005A8">
      <w:pPr>
        <w:pStyle w:val="Heading1"/>
        <w:ind w:left="139" w:right="266"/>
        <w:jc w:val="center"/>
      </w:pPr>
      <w:r>
        <w:t>Fig</w:t>
      </w:r>
      <w:r>
        <w:rPr>
          <w:spacing w:val="-8"/>
        </w:rPr>
        <w:t xml:space="preserve"> </w:t>
      </w:r>
      <w:r>
        <w:t>.3.</w:t>
      </w:r>
      <w:r>
        <w:rPr>
          <w:spacing w:val="-8"/>
        </w:rPr>
        <w:t xml:space="preserve"> </w:t>
      </w:r>
      <w:r>
        <w:t>Mathematical</w:t>
      </w:r>
      <w:r>
        <w:rPr>
          <w:spacing w:val="-4"/>
        </w:rPr>
        <w:t xml:space="preserve"> </w:t>
      </w:r>
      <w:r>
        <w:t>Formulae</w:t>
      </w:r>
      <w:r>
        <w:rPr>
          <w:spacing w:val="-2"/>
        </w:rPr>
        <w:t xml:space="preserve"> </w:t>
      </w:r>
      <w:r>
        <w:t>Database</w:t>
      </w:r>
    </w:p>
    <w:p w:rsidR="00FC03D8" w:rsidRDefault="00FC03D8">
      <w:pPr>
        <w:pStyle w:val="BodyText"/>
        <w:spacing w:before="9"/>
        <w:ind w:left="0"/>
        <w:jc w:val="left"/>
        <w:rPr>
          <w:b/>
          <w:sz w:val="25"/>
        </w:rPr>
      </w:pPr>
    </w:p>
    <w:p w:rsidR="00FC03D8" w:rsidRDefault="00A005A8">
      <w:pPr>
        <w:pStyle w:val="ListParagraph"/>
        <w:numPr>
          <w:ilvl w:val="0"/>
          <w:numId w:val="3"/>
        </w:numPr>
        <w:tabs>
          <w:tab w:val="left" w:pos="283"/>
        </w:tabs>
        <w:spacing w:line="357" w:lineRule="auto"/>
        <w:ind w:right="267" w:firstLine="0"/>
        <w:rPr>
          <w:rFonts w:ascii="Symbol" w:hAnsi="Symbol"/>
          <w:sz w:val="20"/>
        </w:rPr>
      </w:pPr>
      <w:r>
        <w:rPr>
          <w:sz w:val="20"/>
        </w:rPr>
        <w:t>User-Friendly Interface: Apart from written notes, the app has a specific section with many mathematical</w:t>
      </w:r>
      <w:r>
        <w:rPr>
          <w:spacing w:val="1"/>
          <w:sz w:val="20"/>
        </w:rPr>
        <w:t xml:space="preserve"> </w:t>
      </w:r>
      <w:r>
        <w:rPr>
          <w:sz w:val="20"/>
        </w:rPr>
        <w:t>formulas. Students may locate all the necessary mathematical resources they need in one easy-to-access site,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from elementary arithmetic to</w:t>
      </w:r>
      <w:r>
        <w:rPr>
          <w:spacing w:val="48"/>
          <w:sz w:val="20"/>
        </w:rPr>
        <w:t xml:space="preserve"> </w:t>
      </w:r>
      <w:r>
        <w:rPr>
          <w:spacing w:val="-1"/>
          <w:sz w:val="20"/>
        </w:rPr>
        <w:t xml:space="preserve">sophisticated </w:t>
      </w:r>
      <w:r>
        <w:rPr>
          <w:sz w:val="20"/>
        </w:rPr>
        <w:t>calculus and engineering calculations. Students can save a great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deal of time and effort by quickly and easily </w:t>
      </w:r>
      <w:r>
        <w:rPr>
          <w:sz w:val="20"/>
        </w:rPr>
        <w:t>retrieving certain</w:t>
      </w:r>
      <w:r>
        <w:rPr>
          <w:spacing w:val="1"/>
          <w:sz w:val="20"/>
        </w:rPr>
        <w:t xml:space="preserve"> </w:t>
      </w:r>
      <w:r>
        <w:rPr>
          <w:sz w:val="20"/>
        </w:rPr>
        <w:t>formulas thanks to the user-friendly search</w:t>
      </w:r>
      <w:r>
        <w:rPr>
          <w:spacing w:val="1"/>
          <w:sz w:val="20"/>
        </w:rPr>
        <w:t xml:space="preserve"> </w:t>
      </w:r>
      <w:r>
        <w:rPr>
          <w:sz w:val="20"/>
        </w:rPr>
        <w:t>option.</w:t>
      </w:r>
    </w:p>
    <w:p w:rsidR="00FC03D8" w:rsidRDefault="00A005A8">
      <w:pPr>
        <w:pStyle w:val="ListParagraph"/>
        <w:numPr>
          <w:ilvl w:val="0"/>
          <w:numId w:val="3"/>
        </w:numPr>
        <w:tabs>
          <w:tab w:val="left" w:pos="283"/>
        </w:tabs>
        <w:spacing w:before="4" w:line="357" w:lineRule="auto"/>
        <w:ind w:right="268" w:firstLine="0"/>
        <w:rPr>
          <w:rFonts w:ascii="Symbol" w:hAnsi="Symbol"/>
          <w:sz w:val="20"/>
        </w:rPr>
      </w:pPr>
      <w:r>
        <w:rPr>
          <w:sz w:val="20"/>
        </w:rPr>
        <w:t>Customization Options: A variety of customization options are provided by the app to accommodate different</w:t>
      </w:r>
      <w:r>
        <w:rPr>
          <w:spacing w:val="-47"/>
          <w:sz w:val="20"/>
        </w:rPr>
        <w:t xml:space="preserve"> </w:t>
      </w:r>
      <w:r>
        <w:rPr>
          <w:sz w:val="20"/>
        </w:rPr>
        <w:t>learning preferences and</w:t>
      </w:r>
      <w:r>
        <w:rPr>
          <w:spacing w:val="1"/>
          <w:sz w:val="20"/>
        </w:rPr>
        <w:t xml:space="preserve"> </w:t>
      </w:r>
      <w:r>
        <w:rPr>
          <w:sz w:val="20"/>
        </w:rPr>
        <w:t>study</w:t>
      </w:r>
      <w:r>
        <w:rPr>
          <w:spacing w:val="1"/>
          <w:sz w:val="20"/>
        </w:rPr>
        <w:t xml:space="preserve"> </w:t>
      </w:r>
      <w:r>
        <w:rPr>
          <w:sz w:val="20"/>
        </w:rPr>
        <w:t>routines. By underlining key passages, bookmarking favorite themes, and</w:t>
      </w:r>
      <w:r>
        <w:rPr>
          <w:spacing w:val="1"/>
          <w:sz w:val="20"/>
        </w:rPr>
        <w:t xml:space="preserve"> </w:t>
      </w:r>
      <w:r>
        <w:rPr>
          <w:sz w:val="20"/>
        </w:rPr>
        <w:t>creating revision reminders, students can customize their learning process.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degree of personalization</w:t>
      </w:r>
      <w:r>
        <w:rPr>
          <w:spacing w:val="1"/>
          <w:sz w:val="20"/>
        </w:rPr>
        <w:t xml:space="preserve"> </w:t>
      </w:r>
      <w:r>
        <w:rPr>
          <w:sz w:val="20"/>
        </w:rPr>
        <w:t>enables</w:t>
      </w:r>
      <w:r>
        <w:rPr>
          <w:spacing w:val="1"/>
          <w:sz w:val="20"/>
        </w:rPr>
        <w:t xml:space="preserve"> </w:t>
      </w:r>
      <w:r>
        <w:rPr>
          <w:sz w:val="20"/>
        </w:rPr>
        <w:t>students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adapt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app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own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1"/>
          <w:sz w:val="20"/>
        </w:rPr>
        <w:t xml:space="preserve"> </w:t>
      </w:r>
      <w:r>
        <w:rPr>
          <w:sz w:val="20"/>
        </w:rPr>
        <w:t>resulting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efficient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customized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experience.</w:t>
      </w:r>
    </w:p>
    <w:p w:rsidR="00FC03D8" w:rsidRDefault="00A005A8" w:rsidP="00F51609">
      <w:pPr>
        <w:pStyle w:val="ListParagraph"/>
        <w:numPr>
          <w:ilvl w:val="0"/>
          <w:numId w:val="3"/>
        </w:numPr>
        <w:tabs>
          <w:tab w:val="left" w:pos="283"/>
        </w:tabs>
        <w:spacing w:before="136" w:line="360" w:lineRule="auto"/>
        <w:ind w:right="264" w:firstLine="0"/>
        <w:jc w:val="left"/>
      </w:pPr>
      <w:r w:rsidRPr="00F51609">
        <w:rPr>
          <w:sz w:val="20"/>
        </w:rPr>
        <w:t>Offline Access: The app provides offline access to notes and formulas since it understands howimportant it is</w:t>
      </w:r>
      <w:r w:rsidRPr="00F51609">
        <w:rPr>
          <w:spacing w:val="-47"/>
          <w:sz w:val="20"/>
        </w:rPr>
        <w:t xml:space="preserve"> </w:t>
      </w:r>
      <w:r w:rsidRPr="00F51609">
        <w:rPr>
          <w:sz w:val="20"/>
        </w:rPr>
        <w:t>to</w:t>
      </w:r>
      <w:r w:rsidRPr="00F51609">
        <w:rPr>
          <w:spacing w:val="10"/>
          <w:sz w:val="20"/>
        </w:rPr>
        <w:t xml:space="preserve"> </w:t>
      </w:r>
      <w:r w:rsidRPr="00F51609">
        <w:rPr>
          <w:sz w:val="20"/>
        </w:rPr>
        <w:t>have</w:t>
      </w:r>
      <w:r w:rsidRPr="00F51609">
        <w:rPr>
          <w:spacing w:val="10"/>
          <w:sz w:val="20"/>
        </w:rPr>
        <w:t xml:space="preserve"> </w:t>
      </w:r>
      <w:r w:rsidRPr="00F51609">
        <w:rPr>
          <w:sz w:val="20"/>
        </w:rPr>
        <w:t>continuous</w:t>
      </w:r>
      <w:r w:rsidRPr="00F51609">
        <w:rPr>
          <w:spacing w:val="10"/>
          <w:sz w:val="20"/>
        </w:rPr>
        <w:t xml:space="preserve"> </w:t>
      </w:r>
      <w:r w:rsidRPr="00F51609">
        <w:rPr>
          <w:sz w:val="20"/>
        </w:rPr>
        <w:t>access</w:t>
      </w:r>
      <w:r w:rsidRPr="00F51609">
        <w:rPr>
          <w:spacing w:val="10"/>
          <w:sz w:val="20"/>
        </w:rPr>
        <w:t xml:space="preserve"> </w:t>
      </w:r>
      <w:r w:rsidRPr="00F51609">
        <w:rPr>
          <w:sz w:val="20"/>
        </w:rPr>
        <w:t>toeducational</w:t>
      </w:r>
      <w:r w:rsidRPr="00F51609">
        <w:rPr>
          <w:spacing w:val="10"/>
          <w:sz w:val="20"/>
        </w:rPr>
        <w:t xml:space="preserve"> </w:t>
      </w:r>
      <w:r w:rsidRPr="00F51609">
        <w:rPr>
          <w:sz w:val="20"/>
        </w:rPr>
        <w:t>resources.</w:t>
      </w:r>
      <w:r w:rsidRPr="00F51609">
        <w:rPr>
          <w:spacing w:val="10"/>
          <w:sz w:val="20"/>
        </w:rPr>
        <w:t xml:space="preserve"> </w:t>
      </w:r>
      <w:r w:rsidRPr="00F51609">
        <w:rPr>
          <w:sz w:val="20"/>
        </w:rPr>
        <w:t>This</w:t>
      </w:r>
      <w:r w:rsidRPr="00F51609">
        <w:rPr>
          <w:spacing w:val="9"/>
          <w:sz w:val="20"/>
        </w:rPr>
        <w:t xml:space="preserve"> </w:t>
      </w:r>
      <w:r w:rsidRPr="00F51609">
        <w:rPr>
          <w:sz w:val="20"/>
        </w:rPr>
        <w:t>feature</w:t>
      </w:r>
      <w:r w:rsidRPr="00F51609">
        <w:rPr>
          <w:spacing w:val="12"/>
          <w:sz w:val="20"/>
        </w:rPr>
        <w:t xml:space="preserve"> </w:t>
      </w:r>
      <w:r w:rsidRPr="00F51609">
        <w:rPr>
          <w:sz w:val="20"/>
        </w:rPr>
        <w:t>makes</w:t>
      </w:r>
      <w:r w:rsidRPr="00F51609">
        <w:rPr>
          <w:spacing w:val="9"/>
          <w:sz w:val="20"/>
        </w:rPr>
        <w:t xml:space="preserve"> </w:t>
      </w:r>
      <w:r w:rsidRPr="00F51609">
        <w:rPr>
          <w:sz w:val="20"/>
        </w:rPr>
        <w:t>sure</w:t>
      </w:r>
      <w:r w:rsidRPr="00F51609">
        <w:rPr>
          <w:spacing w:val="10"/>
          <w:sz w:val="20"/>
        </w:rPr>
        <w:t xml:space="preserve"> </w:t>
      </w:r>
      <w:r w:rsidRPr="00F51609">
        <w:rPr>
          <w:sz w:val="20"/>
        </w:rPr>
        <w:t>that</w:t>
      </w:r>
      <w:r w:rsidRPr="00F51609">
        <w:rPr>
          <w:spacing w:val="15"/>
          <w:sz w:val="20"/>
        </w:rPr>
        <w:t xml:space="preserve"> </w:t>
      </w:r>
      <w:r w:rsidRPr="00F51609">
        <w:rPr>
          <w:sz w:val="20"/>
        </w:rPr>
        <w:t>even</w:t>
      </w:r>
      <w:r w:rsidRPr="00F51609">
        <w:rPr>
          <w:spacing w:val="9"/>
          <w:sz w:val="20"/>
        </w:rPr>
        <w:t xml:space="preserve"> </w:t>
      </w:r>
      <w:r w:rsidRPr="00F51609">
        <w:rPr>
          <w:sz w:val="20"/>
        </w:rPr>
        <w:t>in</w:t>
      </w:r>
      <w:r w:rsidRPr="00F51609">
        <w:rPr>
          <w:spacing w:val="8"/>
          <w:sz w:val="20"/>
        </w:rPr>
        <w:t xml:space="preserve"> </w:t>
      </w:r>
      <w:r w:rsidRPr="00F51609">
        <w:rPr>
          <w:sz w:val="20"/>
        </w:rPr>
        <w:t>situations</w:t>
      </w:r>
      <w:r w:rsidRPr="00F51609">
        <w:rPr>
          <w:spacing w:val="11"/>
          <w:sz w:val="20"/>
        </w:rPr>
        <w:t xml:space="preserve"> </w:t>
      </w:r>
      <w:r w:rsidRPr="00F51609">
        <w:rPr>
          <w:sz w:val="20"/>
        </w:rPr>
        <w:t>when</w:t>
      </w:r>
      <w:r w:rsidRPr="00F51609">
        <w:rPr>
          <w:spacing w:val="8"/>
          <w:sz w:val="20"/>
        </w:rPr>
        <w:t xml:space="preserve"> </w:t>
      </w:r>
      <w:r w:rsidRPr="00F51609">
        <w:rPr>
          <w:sz w:val="20"/>
        </w:rPr>
        <w:t>there</w:t>
      </w:r>
      <w:r w:rsidR="00F51609">
        <w:rPr>
          <w:sz w:val="20"/>
        </w:rPr>
        <w:t xml:space="preserve"> </w:t>
      </w:r>
      <w:r>
        <w:t>is little to no internet connectivity—like on commutes or in distant locations—students can continue their</w:t>
      </w:r>
      <w:r w:rsidRPr="00F51609">
        <w:rPr>
          <w:spacing w:val="1"/>
        </w:rPr>
        <w:t xml:space="preserve"> </w:t>
      </w:r>
      <w:r w:rsidRPr="00F51609">
        <w:rPr>
          <w:spacing w:val="-1"/>
        </w:rPr>
        <w:t xml:space="preserve">education. Students may now learn whenever and </w:t>
      </w:r>
      <w:r>
        <w:t>wherever they want thanks to the app's ability to enable</w:t>
      </w:r>
      <w:r w:rsidRPr="00F51609">
        <w:rPr>
          <w:spacing w:val="1"/>
        </w:rPr>
        <w:t xml:space="preserve"> </w:t>
      </w:r>
      <w:r>
        <w:t>offline access, which improves the availability and accessibility of instructional resources. Overall, the features</w:t>
      </w:r>
      <w:r w:rsidRPr="00F51609">
        <w:rPr>
          <w:spacing w:val="-47"/>
        </w:rPr>
        <w:t xml:space="preserve"> </w:t>
      </w:r>
      <w:r>
        <w:t>and functionalities offered by the app are designed to optimize the learning experience for engineering and</w:t>
      </w:r>
      <w:r w:rsidRPr="00F51609">
        <w:rPr>
          <w:spacing w:val="1"/>
        </w:rPr>
        <w:t xml:space="preserve"> </w:t>
      </w:r>
      <w:r>
        <w:t>school students, providing them</w:t>
      </w:r>
      <w:r w:rsidR="00C80102">
        <w:t xml:space="preserve"> </w:t>
      </w:r>
      <w:r>
        <w:t xml:space="preserve">with a </w:t>
      </w:r>
      <w:r>
        <w:lastRenderedPageBreak/>
        <w:t>comprehensive, user-friendly, and customizable platform for accessing</w:t>
      </w:r>
      <w:r w:rsidRPr="00F51609">
        <w:rPr>
          <w:spacing w:val="1"/>
        </w:rPr>
        <w:t xml:space="preserve"> </w:t>
      </w:r>
      <w:r>
        <w:t>essential educational materials. Whether studying for exams, completing</w:t>
      </w:r>
      <w:r w:rsidRPr="00F51609">
        <w:rPr>
          <w:spacing w:val="1"/>
        </w:rPr>
        <w:t xml:space="preserve"> </w:t>
      </w:r>
      <w:r>
        <w:t>assignments,</w:t>
      </w:r>
      <w:r w:rsidRPr="00F51609">
        <w:rPr>
          <w:spacing w:val="1"/>
        </w:rPr>
        <w:t xml:space="preserve"> </w:t>
      </w:r>
      <w:r>
        <w:t>or</w:t>
      </w:r>
      <w:r w:rsidRPr="00F51609">
        <w:rPr>
          <w:spacing w:val="50"/>
        </w:rPr>
        <w:t xml:space="preserve"> </w:t>
      </w:r>
      <w:r>
        <w:t>simply seeking to</w:t>
      </w:r>
      <w:r w:rsidRPr="00F51609">
        <w:rPr>
          <w:spacing w:val="1"/>
        </w:rPr>
        <w:t xml:space="preserve"> </w:t>
      </w:r>
      <w:r>
        <w:t>help increase the comprehension of difficult ideas, students can rely on the app to support their academic</w:t>
      </w:r>
      <w:r w:rsidRPr="00F51609">
        <w:rPr>
          <w:spacing w:val="1"/>
        </w:rPr>
        <w:t xml:space="preserve"> </w:t>
      </w:r>
      <w:r>
        <w:t>endeavors</w:t>
      </w:r>
      <w:r w:rsidRPr="00F51609">
        <w:rPr>
          <w:spacing w:val="-1"/>
        </w:rPr>
        <w:t xml:space="preserve"> </w:t>
      </w:r>
      <w:r>
        <w:t>effectively.</w:t>
      </w:r>
    </w:p>
    <w:p w:rsidR="00FC03D8" w:rsidRDefault="00A005A8">
      <w:pPr>
        <w:pStyle w:val="Heading1"/>
        <w:numPr>
          <w:ilvl w:val="0"/>
          <w:numId w:val="5"/>
        </w:numPr>
        <w:tabs>
          <w:tab w:val="left" w:pos="424"/>
        </w:tabs>
        <w:spacing w:before="143"/>
      </w:pPr>
      <w:r>
        <w:rPr>
          <w:spacing w:val="-1"/>
        </w:rPr>
        <w:t>RESULT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ANALYSIS</w:t>
      </w:r>
    </w:p>
    <w:p w:rsidR="00FC03D8" w:rsidRDefault="00A005A8">
      <w:pPr>
        <w:pStyle w:val="BodyText"/>
        <w:spacing w:before="124" w:line="360" w:lineRule="auto"/>
        <w:ind w:right="265"/>
      </w:pPr>
      <w:r>
        <w:t>Initial results show that the educational apps is well-liked by its intended market, with users praising its</w:t>
      </w:r>
      <w:r>
        <w:rPr>
          <w:spacing w:val="1"/>
        </w:rPr>
        <w:t xml:space="preserve"> </w:t>
      </w:r>
      <w:r>
        <w:t>usability, accessibility,</w:t>
      </w:r>
      <w:r>
        <w:rPr>
          <w:spacing w:val="1"/>
        </w:rPr>
        <w:t xml:space="preserve"> </w:t>
      </w:r>
      <w:r>
        <w:t>and topic relevancy.</w:t>
      </w:r>
      <w:r>
        <w:rPr>
          <w:spacing w:val="1"/>
        </w:rPr>
        <w:t xml:space="preserve"> </w:t>
      </w:r>
      <w:r>
        <w:t>According to</w:t>
      </w:r>
      <w:r>
        <w:rPr>
          <w:spacing w:val="1"/>
        </w:rPr>
        <w:t xml:space="preserve"> </w:t>
      </w:r>
      <w:r>
        <w:t>survey results, the learning software has</w:t>
      </w:r>
      <w:r>
        <w:rPr>
          <w:spacing w:val="50"/>
        </w:rPr>
        <w:t xml:space="preserve"> </w:t>
      </w:r>
      <w:r>
        <w:t>helped</w:t>
      </w:r>
      <w:r>
        <w:rPr>
          <w:spacing w:val="1"/>
        </w:rPr>
        <w:t xml:space="preserve"> </w:t>
      </w:r>
      <w:r>
        <w:t>users’ study in a more structured way, and many have reported gains in their academic standing. Nonetheless, a</w:t>
      </w:r>
      <w:r>
        <w:rPr>
          <w:spacing w:val="-47"/>
        </w:rPr>
        <w:t xml:space="preserve"> </w:t>
      </w:r>
      <w:r>
        <w:t>few areas that require</w:t>
      </w:r>
      <w:r>
        <w:rPr>
          <w:spacing w:val="1"/>
        </w:rPr>
        <w:t xml:space="preserve"> </w:t>
      </w:r>
      <w:r>
        <w:t>improvement have been noted, such as the requirement for</w:t>
      </w:r>
      <w:r>
        <w:rPr>
          <w:spacing w:val="50"/>
        </w:rPr>
        <w:t xml:space="preserve"> </w:t>
      </w:r>
      <w:r>
        <w:t>broader topic coverage 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incorporation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resources.</w:t>
      </w:r>
    </w:p>
    <w:p w:rsidR="00FC03D8" w:rsidRDefault="00A005A8">
      <w:pPr>
        <w:pStyle w:val="BodyText"/>
        <w:spacing w:before="1" w:line="360" w:lineRule="auto"/>
        <w:ind w:right="265"/>
      </w:pPr>
      <w:r>
        <w:t>The mobile application's smooth social networking platform integration, which makes it simple for users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share study materials, work together with friends, and take part in online debates, has also received high</w:t>
      </w:r>
      <w:r>
        <w:rPr>
          <w:spacing w:val="1"/>
        </w:rPr>
        <w:t xml:space="preserve"> </w:t>
      </w:r>
      <w:r>
        <w:t>appreciation from users. Users now feel more connected to one another,</w:t>
      </w:r>
      <w:r>
        <w:rPr>
          <w:spacing w:val="1"/>
        </w:rPr>
        <w:t xml:space="preserve"> </w:t>
      </w:r>
      <w:r>
        <w:t>which improves motivation and</w:t>
      </w:r>
      <w:r>
        <w:rPr>
          <w:spacing w:val="1"/>
        </w:rPr>
        <w:t xml:space="preserve"> </w:t>
      </w:r>
      <w:r>
        <w:t>accountability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learning.</w:t>
      </w:r>
    </w:p>
    <w:p w:rsidR="00FC03D8" w:rsidRDefault="00A005A8">
      <w:pPr>
        <w:pStyle w:val="BodyText"/>
        <w:spacing w:line="360" w:lineRule="auto"/>
        <w:ind w:right="266"/>
      </w:pPr>
      <w:r>
        <w:t>Participants who utilized the app reported good levels of user satisfaction, according to the survey results.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 usability and functioning of the app were rated satisfactory by about 85% of respondents. These</w:t>
      </w:r>
      <w:r>
        <w:rPr>
          <w:spacing w:val="1"/>
        </w:rPr>
        <w:t xml:space="preserve"> </w:t>
      </w:r>
      <w:r>
        <w:t>opinions were supported by qualitative feedback from interviews, where many users complimented the app's</w:t>
      </w:r>
      <w:r>
        <w:rPr>
          <w:spacing w:val="1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UI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extensive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coverage.</w:t>
      </w:r>
    </w:p>
    <w:p w:rsidR="00FC03D8" w:rsidRDefault="00A005A8">
      <w:pPr>
        <w:pStyle w:val="BodyText"/>
        <w:spacing w:before="170" w:line="360" w:lineRule="auto"/>
        <w:ind w:right="265"/>
      </w:pPr>
      <w:r>
        <w:rPr>
          <w:spacing w:val="-1"/>
        </w:rPr>
        <w:t>While most users expressed satisfaction with the</w:t>
      </w:r>
      <w:r>
        <w:t xml:space="preserve"> app, some suggestions for improvements were also made.</w:t>
      </w:r>
      <w:r>
        <w:rPr>
          <w:spacing w:val="1"/>
        </w:rPr>
        <w:t xml:space="preserve"> </w:t>
      </w:r>
      <w:r>
        <w:rPr>
          <w:spacing w:val="-1"/>
        </w:rPr>
        <w:t xml:space="preserve">Feedback frequently asked for additional </w:t>
      </w:r>
      <w:r>
        <w:t>coverage of certain academic topics, such as advanced mathematics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issues.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retention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more,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stressed</w:t>
      </w:r>
      <w:r>
        <w:rPr>
          <w:spacing w:val="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implementing interactive</w:t>
      </w:r>
      <w:r>
        <w:rPr>
          <w:spacing w:val="1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tools</w:t>
      </w:r>
      <w:r>
        <w:rPr>
          <w:spacing w:val="2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t>quizzes and</w:t>
      </w:r>
      <w:r>
        <w:rPr>
          <w:spacing w:val="3"/>
        </w:rPr>
        <w:t xml:space="preserve"> </w:t>
      </w:r>
      <w:r>
        <w:t>flashcards.</w:t>
      </w:r>
    </w:p>
    <w:p w:rsidR="00FC03D8" w:rsidRDefault="00A005A8">
      <w:pPr>
        <w:pStyle w:val="BodyText"/>
        <w:spacing w:before="5"/>
        <w:ind w:left="0"/>
        <w:jc w:val="left"/>
        <w:rPr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2447603</wp:posOffset>
            </wp:positionH>
            <wp:positionV relativeFrom="paragraph">
              <wp:posOffset>123050</wp:posOffset>
            </wp:positionV>
            <wp:extent cx="2363481" cy="1672208"/>
            <wp:effectExtent l="0" t="0" r="0" b="0"/>
            <wp:wrapTopAndBottom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481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03D8" w:rsidRDefault="00A005A8">
      <w:pPr>
        <w:spacing w:before="186"/>
        <w:ind w:left="2061"/>
        <w:rPr>
          <w:b/>
          <w:sz w:val="20"/>
        </w:rPr>
      </w:pPr>
      <w:r>
        <w:rPr>
          <w:b/>
          <w:spacing w:val="-1"/>
          <w:sz w:val="20"/>
        </w:rPr>
        <w:t>Fig.</w:t>
      </w:r>
      <w:r>
        <w:rPr>
          <w:b/>
          <w:spacing w:val="-13"/>
          <w:sz w:val="20"/>
        </w:rPr>
        <w:t xml:space="preserve"> </w:t>
      </w:r>
      <w:r>
        <w:rPr>
          <w:b/>
          <w:spacing w:val="-1"/>
          <w:sz w:val="20"/>
        </w:rPr>
        <w:t>4.</w:t>
      </w:r>
      <w:r>
        <w:rPr>
          <w:b/>
          <w:spacing w:val="37"/>
          <w:sz w:val="20"/>
        </w:rPr>
        <w:t xml:space="preserve"> </w:t>
      </w:r>
      <w:r>
        <w:rPr>
          <w:b/>
          <w:spacing w:val="-1"/>
          <w:sz w:val="20"/>
        </w:rPr>
        <w:t>Shows</w:t>
      </w:r>
      <w:r>
        <w:rPr>
          <w:b/>
          <w:spacing w:val="-10"/>
          <w:sz w:val="20"/>
        </w:rPr>
        <w:t xml:space="preserve"> </w:t>
      </w:r>
      <w:r>
        <w:rPr>
          <w:b/>
          <w:spacing w:val="-1"/>
          <w:sz w:val="20"/>
        </w:rPr>
        <w:t>Education</w:t>
      </w:r>
      <w:r>
        <w:rPr>
          <w:b/>
          <w:spacing w:val="-10"/>
          <w:sz w:val="20"/>
        </w:rPr>
        <w:t xml:space="preserve"> </w:t>
      </w:r>
      <w:r>
        <w:rPr>
          <w:b/>
          <w:spacing w:val="-1"/>
          <w:sz w:val="20"/>
        </w:rPr>
        <w:t>app</w:t>
      </w:r>
      <w:r>
        <w:rPr>
          <w:b/>
          <w:spacing w:val="-10"/>
          <w:sz w:val="20"/>
        </w:rPr>
        <w:t xml:space="preserve"> </w:t>
      </w:r>
      <w:r>
        <w:rPr>
          <w:b/>
          <w:spacing w:val="-1"/>
          <w:sz w:val="20"/>
        </w:rPr>
        <w:t>downloads</w:t>
      </w:r>
      <w:r>
        <w:rPr>
          <w:b/>
          <w:spacing w:val="-3"/>
          <w:sz w:val="20"/>
        </w:rPr>
        <w:t xml:space="preserve"> </w:t>
      </w:r>
      <w:r>
        <w:rPr>
          <w:b/>
          <w:spacing w:val="-1"/>
          <w:sz w:val="20"/>
        </w:rPr>
        <w:t>by</w:t>
      </w:r>
      <w:r>
        <w:rPr>
          <w:b/>
          <w:spacing w:val="-6"/>
          <w:sz w:val="20"/>
        </w:rPr>
        <w:t xml:space="preserve"> </w:t>
      </w:r>
      <w:r>
        <w:rPr>
          <w:b/>
          <w:spacing w:val="-1"/>
          <w:sz w:val="20"/>
        </w:rPr>
        <w:t>region</w:t>
      </w:r>
      <w:r>
        <w:rPr>
          <w:b/>
          <w:spacing w:val="-7"/>
          <w:sz w:val="20"/>
        </w:rPr>
        <w:t xml:space="preserve"> </w:t>
      </w:r>
      <w:r>
        <w:rPr>
          <w:b/>
          <w:spacing w:val="-1"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(%)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[1]</w:t>
      </w:r>
    </w:p>
    <w:p w:rsidR="00FC03D8" w:rsidRDefault="005A07E1" w:rsidP="0072006D">
      <w:pPr>
        <w:pStyle w:val="BodyText"/>
        <w:spacing w:before="11"/>
        <w:ind w:left="0"/>
        <w:jc w:val="left"/>
      </w:pPr>
      <w:r>
        <w:rPr>
          <w:sz w:val="23"/>
        </w:rPr>
        <w:tab/>
      </w:r>
    </w:p>
    <w:p w:rsidR="00FC03D8" w:rsidRDefault="00A005A8">
      <w:pPr>
        <w:pStyle w:val="Heading1"/>
        <w:numPr>
          <w:ilvl w:val="0"/>
          <w:numId w:val="5"/>
        </w:numPr>
        <w:tabs>
          <w:tab w:val="left" w:pos="568"/>
        </w:tabs>
        <w:spacing w:before="139"/>
        <w:ind w:left="567" w:hanging="428"/>
        <w:jc w:val="both"/>
      </w:pPr>
      <w:r>
        <w:t>CONCLUSION</w:t>
      </w:r>
    </w:p>
    <w:p w:rsidR="00FC03D8" w:rsidRDefault="00A005A8">
      <w:pPr>
        <w:pStyle w:val="BodyText"/>
        <w:spacing w:before="126" w:line="360" w:lineRule="auto"/>
        <w:ind w:right="267"/>
      </w:pPr>
      <w:r>
        <w:t>To sum up, the app is a tool that has the potential to improve the educational experience of both school and</w:t>
      </w:r>
      <w:r>
        <w:rPr>
          <w:spacing w:val="1"/>
        </w:rPr>
        <w:t xml:space="preserve"> </w:t>
      </w:r>
      <w:r>
        <w:t>engineering students. The app can promote deeper learning and academic success by offering thorough notes</w:t>
      </w:r>
      <w:r>
        <w:rPr>
          <w:spacing w:val="1"/>
        </w:rPr>
        <w:t xml:space="preserve"> </w:t>
      </w:r>
      <w:r>
        <w:t>and mathematical formulas in an approachable way. To keep the app at the forefront of educational technology</w:t>
      </w:r>
      <w:r>
        <w:rPr>
          <w:spacing w:val="1"/>
        </w:rPr>
        <w:t xml:space="preserve"> </w:t>
      </w:r>
      <w:r>
        <w:t>and enable students to achieve academic success, more innovation and improvement will be needed in the</w:t>
      </w:r>
      <w:r>
        <w:rPr>
          <w:spacing w:val="1"/>
        </w:rPr>
        <w:t xml:space="preserve"> </w:t>
      </w:r>
      <w:r>
        <w:t>future.</w:t>
      </w:r>
    </w:p>
    <w:p w:rsidR="00FC03D8" w:rsidRDefault="00A005A8">
      <w:pPr>
        <w:pStyle w:val="BodyText"/>
        <w:spacing w:line="360" w:lineRule="auto"/>
        <w:ind w:right="268"/>
      </w:pPr>
      <w:r>
        <w:t>Our data implies that the app has significant potential for improving student learning outcomes and user</w:t>
      </w:r>
      <w:r>
        <w:rPr>
          <w:spacing w:val="1"/>
        </w:rPr>
        <w:t xml:space="preserve"> </w:t>
      </w:r>
      <w:r>
        <w:t>pleasure. It was discovered that the app's extensive note library, mathematical formulas, intuitive layout, and</w:t>
      </w:r>
      <w:r>
        <w:rPr>
          <w:spacing w:val="1"/>
        </w:rPr>
        <w:t xml:space="preserve"> </w:t>
      </w:r>
      <w:r>
        <w:t>customizable</w:t>
      </w:r>
      <w:r>
        <w:rPr>
          <w:spacing w:val="13"/>
        </w:rPr>
        <w:t xml:space="preserve"> </w:t>
      </w:r>
      <w:r>
        <w:t>features</w:t>
      </w:r>
      <w:r>
        <w:rPr>
          <w:spacing w:val="14"/>
        </w:rPr>
        <w:t xml:space="preserve"> </w:t>
      </w:r>
      <w:r>
        <w:t>improved</w:t>
      </w:r>
      <w:r>
        <w:rPr>
          <w:spacing w:val="17"/>
        </w:rPr>
        <w:t xml:space="preserve"> </w:t>
      </w:r>
      <w:r>
        <w:t>users'</w:t>
      </w:r>
      <w:r>
        <w:rPr>
          <w:spacing w:val="12"/>
        </w:rPr>
        <w:t xml:space="preserve"> </w:t>
      </w:r>
      <w:r>
        <w:t>learning</w:t>
      </w:r>
      <w:r>
        <w:rPr>
          <w:spacing w:val="12"/>
        </w:rPr>
        <w:t xml:space="preserve"> </w:t>
      </w:r>
      <w:r>
        <w:t>outcomes.</w:t>
      </w:r>
      <w:r>
        <w:rPr>
          <w:spacing w:val="17"/>
        </w:rPr>
        <w:t xml:space="preserve"> </w:t>
      </w:r>
      <w:r>
        <w:t>Students'</w:t>
      </w:r>
      <w:r>
        <w:rPr>
          <w:spacing w:val="12"/>
        </w:rPr>
        <w:t xml:space="preserve"> </w:t>
      </w:r>
      <w:r>
        <w:t>academic</w:t>
      </w:r>
      <w:r>
        <w:rPr>
          <w:spacing w:val="14"/>
        </w:rPr>
        <w:t xml:space="preserve"> </w:t>
      </w:r>
      <w:r>
        <w:t>performance</w:t>
      </w:r>
      <w:r>
        <w:rPr>
          <w:spacing w:val="15"/>
        </w:rPr>
        <w:t xml:space="preserve"> </w:t>
      </w:r>
      <w:r>
        <w:t>improved</w:t>
      </w:r>
      <w:r>
        <w:rPr>
          <w:spacing w:val="16"/>
        </w:rPr>
        <w:t xml:space="preserve"> </w:t>
      </w:r>
      <w:r>
        <w:t>because</w:t>
      </w:r>
      <w:r>
        <w:rPr>
          <w:spacing w:val="-48"/>
        </w:rPr>
        <w:t xml:space="preserve"> </w:t>
      </w:r>
      <w:r>
        <w:lastRenderedPageBreak/>
        <w:t>of</w:t>
      </w:r>
      <w:r>
        <w:rPr>
          <w:spacing w:val="-3"/>
        </w:rPr>
        <w:t xml:space="preserve"> </w:t>
      </w:r>
      <w:r>
        <w:t>greater organization,</w:t>
      </w:r>
      <w:r>
        <w:rPr>
          <w:spacing w:val="2"/>
        </w:rPr>
        <w:t xml:space="preserve"> </w:t>
      </w:r>
      <w:r>
        <w:t>accessibility,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engagement</w:t>
      </w:r>
      <w:r>
        <w:rPr>
          <w:spacing w:val="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instructional</w:t>
      </w:r>
      <w:r>
        <w:rPr>
          <w:spacing w:val="1"/>
        </w:rPr>
        <w:t xml:space="preserve"> </w:t>
      </w:r>
      <w:r>
        <w:t>resources.</w:t>
      </w:r>
    </w:p>
    <w:p w:rsidR="00FC03D8" w:rsidRDefault="00A005A8">
      <w:pPr>
        <w:pStyle w:val="ListParagraph"/>
        <w:numPr>
          <w:ilvl w:val="0"/>
          <w:numId w:val="5"/>
        </w:numPr>
        <w:tabs>
          <w:tab w:val="left" w:pos="861"/>
        </w:tabs>
        <w:spacing w:before="177"/>
        <w:ind w:left="860" w:hanging="721"/>
        <w:rPr>
          <w:b/>
          <w:sz w:val="20"/>
        </w:rPr>
      </w:pPr>
      <w:r>
        <w:rPr>
          <w:b/>
          <w:spacing w:val="-1"/>
          <w:sz w:val="20"/>
        </w:rPr>
        <w:t>FUTURE</w:t>
      </w:r>
      <w:r>
        <w:rPr>
          <w:b/>
          <w:spacing w:val="-11"/>
          <w:sz w:val="20"/>
        </w:rPr>
        <w:t xml:space="preserve"> </w:t>
      </w:r>
      <w:r>
        <w:rPr>
          <w:b/>
          <w:spacing w:val="-1"/>
          <w:sz w:val="20"/>
        </w:rPr>
        <w:t>SCOPE</w:t>
      </w:r>
    </w:p>
    <w:p w:rsidR="00FC03D8" w:rsidRDefault="00A005A8">
      <w:pPr>
        <w:pStyle w:val="BodyText"/>
        <w:spacing w:before="110" w:line="360" w:lineRule="auto"/>
        <w:ind w:right="264"/>
      </w:pPr>
      <w:r>
        <w:t>Even though this study has shed light on the creation, efficacy, and significance of the app, there are several</w:t>
      </w:r>
      <w:r>
        <w:rPr>
          <w:spacing w:val="1"/>
        </w:rPr>
        <w:t xml:space="preserve"> </w:t>
      </w:r>
      <w:r>
        <w:t>directions</w:t>
      </w:r>
      <w:r>
        <w:rPr>
          <w:spacing w:val="-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merit further</w:t>
      </w:r>
      <w:r>
        <w:rPr>
          <w:spacing w:val="2"/>
        </w:rPr>
        <w:t xml:space="preserve"> </w:t>
      </w:r>
      <w:r>
        <w:t>investigation.</w:t>
      </w:r>
    </w:p>
    <w:p w:rsidR="00FC03D8" w:rsidRDefault="00A005A8">
      <w:pPr>
        <w:pStyle w:val="ListParagraph"/>
        <w:numPr>
          <w:ilvl w:val="0"/>
          <w:numId w:val="2"/>
        </w:numPr>
        <w:tabs>
          <w:tab w:val="left" w:pos="424"/>
        </w:tabs>
        <w:spacing w:before="142"/>
        <w:rPr>
          <w:b/>
          <w:i/>
        </w:rPr>
      </w:pPr>
      <w:r>
        <w:rPr>
          <w:b/>
          <w:i/>
          <w:spacing w:val="-1"/>
        </w:rPr>
        <w:t>Comparative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1"/>
        </w:rPr>
        <w:t>Studies:</w:t>
      </w:r>
    </w:p>
    <w:p w:rsidR="00FC03D8" w:rsidRDefault="00A005A8">
      <w:pPr>
        <w:pStyle w:val="BodyText"/>
        <w:spacing w:before="123" w:line="360" w:lineRule="auto"/>
        <w:ind w:right="266"/>
      </w:pPr>
      <w:r>
        <w:t>Comparative analyses comparing the app to other educational apps or conventional learning techniques may</w:t>
      </w:r>
      <w:r>
        <w:rPr>
          <w:spacing w:val="1"/>
        </w:rPr>
        <w:t xml:space="preserve"> </w:t>
      </w:r>
      <w:r>
        <w:rPr>
          <w:w w:val="95"/>
        </w:rPr>
        <w:t>provide</w:t>
      </w:r>
      <w:r>
        <w:rPr>
          <w:spacing w:val="1"/>
          <w:w w:val="95"/>
        </w:rPr>
        <w:t xml:space="preserve"> </w:t>
      </w:r>
      <w:r>
        <w:rPr>
          <w:w w:val="95"/>
        </w:rPr>
        <w:t>important</w:t>
      </w:r>
      <w:r>
        <w:rPr>
          <w:spacing w:val="1"/>
          <w:w w:val="95"/>
        </w:rPr>
        <w:t xml:space="preserve"> </w:t>
      </w:r>
      <w:r>
        <w:rPr>
          <w:w w:val="95"/>
        </w:rPr>
        <w:t>new</w:t>
      </w:r>
      <w:r>
        <w:rPr>
          <w:spacing w:val="1"/>
          <w:w w:val="95"/>
        </w:rPr>
        <w:t xml:space="preserve"> </w:t>
      </w:r>
      <w:r>
        <w:rPr>
          <w:w w:val="95"/>
        </w:rPr>
        <w:t>information</w:t>
      </w:r>
      <w:r>
        <w:rPr>
          <w:spacing w:val="1"/>
          <w:w w:val="95"/>
        </w:rPr>
        <w:t xml:space="preserve"> </w:t>
      </w:r>
      <w:r>
        <w:rPr>
          <w:w w:val="95"/>
        </w:rPr>
        <w:t>about</w:t>
      </w:r>
      <w:r>
        <w:rPr>
          <w:spacing w:val="45"/>
        </w:rPr>
        <w:t xml:space="preserve"> </w:t>
      </w:r>
      <w:r>
        <w:rPr>
          <w:w w:val="95"/>
        </w:rPr>
        <w:t>the</w:t>
      </w:r>
      <w:r>
        <w:rPr>
          <w:spacing w:val="46"/>
        </w:rPr>
        <w:t xml:space="preserve"> </w:t>
      </w:r>
      <w:r>
        <w:rPr>
          <w:w w:val="95"/>
        </w:rPr>
        <w:t>relative benefits</w:t>
      </w:r>
      <w:r>
        <w:rPr>
          <w:spacing w:val="45"/>
        </w:rPr>
        <w:t xml:space="preserve"> </w:t>
      </w:r>
      <w:r>
        <w:rPr>
          <w:w w:val="95"/>
        </w:rPr>
        <w:t>and</w:t>
      </w:r>
      <w:r>
        <w:rPr>
          <w:spacing w:val="45"/>
        </w:rPr>
        <w:t xml:space="preserve"> </w:t>
      </w:r>
      <w:r>
        <w:rPr>
          <w:w w:val="95"/>
        </w:rPr>
        <w:t>drawbacks</w:t>
      </w:r>
      <w:r>
        <w:rPr>
          <w:spacing w:val="45"/>
        </w:rPr>
        <w:t xml:space="preserve"> </w:t>
      </w:r>
      <w:r>
        <w:rPr>
          <w:w w:val="95"/>
        </w:rPr>
        <w:t>of</w:t>
      </w:r>
      <w:r>
        <w:rPr>
          <w:spacing w:val="45"/>
        </w:rPr>
        <w:t xml:space="preserve"> </w:t>
      </w:r>
      <w:r>
        <w:rPr>
          <w:w w:val="95"/>
        </w:rPr>
        <w:t>the</w:t>
      </w:r>
      <w:r>
        <w:rPr>
          <w:spacing w:val="45"/>
        </w:rPr>
        <w:t xml:space="preserve"> </w:t>
      </w:r>
      <w:r>
        <w:rPr>
          <w:w w:val="95"/>
        </w:rPr>
        <w:t>app.</w:t>
      </w:r>
      <w:r>
        <w:rPr>
          <w:spacing w:val="45"/>
        </w:rPr>
        <w:t xml:space="preserve"> </w:t>
      </w:r>
      <w:r>
        <w:rPr>
          <w:w w:val="95"/>
        </w:rPr>
        <w:t>To</w:t>
      </w:r>
      <w:r>
        <w:rPr>
          <w:spacing w:val="45"/>
        </w:rPr>
        <w:t xml:space="preserve"> </w:t>
      </w:r>
      <w:r>
        <w:rPr>
          <w:w w:val="95"/>
        </w:rPr>
        <w:t>determine</w:t>
      </w:r>
      <w:r>
        <w:rPr>
          <w:spacing w:val="4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app’s</w:t>
      </w:r>
      <w:r>
        <w:rPr>
          <w:spacing w:val="1"/>
          <w:w w:val="95"/>
        </w:rPr>
        <w:t xml:space="preserve"> </w:t>
      </w:r>
      <w:r>
        <w:rPr>
          <w:w w:val="95"/>
        </w:rPr>
        <w:t>distinctive</w:t>
      </w:r>
      <w:r>
        <w:rPr>
          <w:spacing w:val="1"/>
          <w:w w:val="95"/>
        </w:rPr>
        <w:t xml:space="preserve"> </w:t>
      </w:r>
      <w:r>
        <w:rPr>
          <w:w w:val="95"/>
        </w:rPr>
        <w:t>contributions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student</w:t>
      </w:r>
      <w:r>
        <w:rPr>
          <w:spacing w:val="1"/>
          <w:w w:val="95"/>
        </w:rPr>
        <w:t xml:space="preserve"> </w:t>
      </w:r>
      <w:r>
        <w:rPr>
          <w:w w:val="95"/>
        </w:rPr>
        <w:t>learning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guide decisions</w:t>
      </w:r>
      <w:r>
        <w:rPr>
          <w:spacing w:val="1"/>
          <w:w w:val="95"/>
        </w:rPr>
        <w:t xml:space="preserve"> </w:t>
      </w:r>
      <w:r>
        <w:rPr>
          <w:w w:val="95"/>
        </w:rPr>
        <w:t>about</w:t>
      </w:r>
      <w:r>
        <w:rPr>
          <w:spacing w:val="1"/>
          <w:w w:val="95"/>
        </w:rPr>
        <w:t xml:space="preserve"> </w:t>
      </w:r>
      <w:r>
        <w:rPr>
          <w:w w:val="95"/>
        </w:rPr>
        <w:t>how</w:t>
      </w:r>
      <w:r>
        <w:rPr>
          <w:spacing w:val="1"/>
          <w:w w:val="95"/>
        </w:rPr>
        <w:t xml:space="preserve"> </w:t>
      </w:r>
      <w:r>
        <w:rPr>
          <w:w w:val="95"/>
        </w:rPr>
        <w:t>best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integrate</w:t>
      </w:r>
      <w:r>
        <w:rPr>
          <w:spacing w:val="1"/>
          <w:w w:val="95"/>
        </w:rPr>
        <w:t xml:space="preserve"> </w:t>
      </w:r>
      <w:r>
        <w:rPr>
          <w:w w:val="95"/>
        </w:rPr>
        <w:t>it</w:t>
      </w:r>
      <w:r>
        <w:rPr>
          <w:spacing w:val="1"/>
          <w:w w:val="95"/>
        </w:rPr>
        <w:t xml:space="preserve"> </w:t>
      </w:r>
      <w:r>
        <w:rPr>
          <w:w w:val="95"/>
        </w:rPr>
        <w:t>into</w:t>
      </w:r>
      <w:r>
        <w:rPr>
          <w:spacing w:val="1"/>
          <w:w w:val="95"/>
        </w:rPr>
        <w:t xml:space="preserve"> </w:t>
      </w:r>
      <w:r>
        <w:t>educational</w:t>
      </w:r>
      <w:r w:rsidR="00C62206">
        <w:t xml:space="preserve"> </w:t>
      </w:r>
      <w:r>
        <w:t>settings, comparisons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alternative</w:t>
      </w:r>
      <w:r>
        <w:rPr>
          <w:spacing w:val="2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resources</w:t>
      </w:r>
      <w:r>
        <w:rPr>
          <w:spacing w:val="2"/>
        </w:rPr>
        <w:t xml:space="preserve"> </w:t>
      </w:r>
      <w:r>
        <w:t>would be</w:t>
      </w:r>
      <w:r>
        <w:rPr>
          <w:spacing w:val="-2"/>
        </w:rPr>
        <w:t xml:space="preserve"> </w:t>
      </w:r>
      <w:r>
        <w:t>helpful.</w:t>
      </w:r>
    </w:p>
    <w:p w:rsidR="00FC03D8" w:rsidRDefault="00A005A8">
      <w:pPr>
        <w:pStyle w:val="Heading2"/>
        <w:numPr>
          <w:ilvl w:val="0"/>
          <w:numId w:val="2"/>
        </w:numPr>
        <w:tabs>
          <w:tab w:val="left" w:pos="424"/>
        </w:tabs>
        <w:spacing w:before="140"/>
      </w:pPr>
      <w:r>
        <w:rPr>
          <w:w w:val="95"/>
        </w:rPr>
        <w:t>User</w:t>
      </w:r>
      <w:r>
        <w:rPr>
          <w:spacing w:val="6"/>
          <w:w w:val="95"/>
        </w:rPr>
        <w:t xml:space="preserve"> </w:t>
      </w:r>
      <w:r>
        <w:rPr>
          <w:w w:val="95"/>
        </w:rPr>
        <w:t>Experience</w:t>
      </w:r>
      <w:r>
        <w:rPr>
          <w:spacing w:val="14"/>
          <w:w w:val="95"/>
        </w:rPr>
        <w:t xml:space="preserve"> </w:t>
      </w:r>
      <w:r>
        <w:rPr>
          <w:w w:val="95"/>
        </w:rPr>
        <w:t>Research</w:t>
      </w:r>
    </w:p>
    <w:p w:rsidR="00FC03D8" w:rsidRDefault="00A005A8">
      <w:pPr>
        <w:pStyle w:val="BodyText"/>
        <w:spacing w:before="123" w:line="360" w:lineRule="auto"/>
        <w:ind w:right="266"/>
      </w:pPr>
      <w:r>
        <w:t>Additional investigation into the app user experience may investigate things like usability, accessibility, and</w:t>
      </w:r>
      <w:r>
        <w:rPr>
          <w:spacing w:val="1"/>
        </w:rPr>
        <w:t xml:space="preserve"> </w:t>
      </w:r>
      <w:r>
        <w:t>user happiness across a range of user demographics. To direct future app development efforts, user experience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may reveal features</w:t>
      </w:r>
      <w:r>
        <w:rPr>
          <w:spacing w:val="1"/>
        </w:rPr>
        <w:t xml:space="preserve"> </w:t>
      </w:r>
      <w:r>
        <w:t>or functionalities of the</w:t>
      </w:r>
      <w:r>
        <w:rPr>
          <w:spacing w:val="1"/>
        </w:rPr>
        <w:t xml:space="preserve"> </w:t>
      </w:r>
      <w:r>
        <w:t>app that</w:t>
      </w:r>
      <w:r>
        <w:rPr>
          <w:spacing w:val="1"/>
        </w:rPr>
        <w:t xml:space="preserve"> </w:t>
      </w:r>
      <w:r>
        <w:t>have the</w:t>
      </w:r>
      <w:r>
        <w:rPr>
          <w:spacing w:val="50"/>
        </w:rPr>
        <w:t xml:space="preserve"> </w:t>
      </w:r>
      <w:r>
        <w:t>greatest impact</w:t>
      </w:r>
      <w:r>
        <w:rPr>
          <w:spacing w:val="50"/>
        </w:rPr>
        <w:t xml:space="preserve"> </w:t>
      </w:r>
      <w:r>
        <w:t>on user</w:t>
      </w:r>
      <w:r>
        <w:rPr>
          <w:spacing w:val="50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results.</w:t>
      </w:r>
    </w:p>
    <w:p w:rsidR="00FC03D8" w:rsidRDefault="00A005A8">
      <w:pPr>
        <w:pStyle w:val="Heading2"/>
        <w:numPr>
          <w:ilvl w:val="0"/>
          <w:numId w:val="2"/>
        </w:numPr>
        <w:tabs>
          <w:tab w:val="left" w:pos="424"/>
        </w:tabs>
      </w:pPr>
      <w:r>
        <w:rPr>
          <w:spacing w:val="-1"/>
        </w:rPr>
        <w:t>Integration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Classroom</w:t>
      </w:r>
      <w:r>
        <w:rPr>
          <w:spacing w:val="-13"/>
        </w:rPr>
        <w:t xml:space="preserve"> </w:t>
      </w:r>
      <w:r>
        <w:rPr>
          <w:spacing w:val="-1"/>
        </w:rPr>
        <w:t>Instruction</w:t>
      </w:r>
    </w:p>
    <w:p w:rsidR="00FC03D8" w:rsidRDefault="00A005A8">
      <w:pPr>
        <w:pStyle w:val="BodyText"/>
        <w:spacing w:before="123" w:line="360" w:lineRule="auto"/>
        <w:ind w:right="258"/>
      </w:pPr>
      <w:r>
        <w:t>It may be possible to better understand the app’s potential for improving teaching and learning practices by</w:t>
      </w:r>
      <w:r>
        <w:rPr>
          <w:spacing w:val="1"/>
        </w:rPr>
        <w:t xml:space="preserve"> </w:t>
      </w:r>
      <w:r>
        <w:t>investigating how it integrates with curriculum design and</w:t>
      </w:r>
      <w:r>
        <w:rPr>
          <w:spacing w:val="50"/>
        </w:rPr>
        <w:t xml:space="preserve"> </w:t>
      </w:r>
      <w:r>
        <w:t>classroom instruction. Examining the</w:t>
      </w:r>
      <w:r>
        <w:rPr>
          <w:spacing w:val="50"/>
        </w:rPr>
        <w:t xml:space="preserve"> </w:t>
      </w:r>
      <w:r>
        <w:t>ways 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teachers</w:t>
      </w:r>
      <w:r>
        <w:rPr>
          <w:spacing w:val="1"/>
        </w:rPr>
        <w:t xml:space="preserve"> </w:t>
      </w:r>
      <w:r>
        <w:t>integrate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pedagogical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instructional</w:t>
      </w:r>
      <w:r>
        <w:rPr>
          <w:spacing w:val="1"/>
        </w:rPr>
        <w:t xml:space="preserve"> </w:t>
      </w:r>
      <w:r>
        <w:t>tactics</w:t>
      </w:r>
      <w:r>
        <w:rPr>
          <w:spacing w:val="50"/>
        </w:rPr>
        <w:t xml:space="preserve"> </w:t>
      </w:r>
      <w:r>
        <w:t>may</w:t>
      </w:r>
      <w:r>
        <w:rPr>
          <w:spacing w:val="50"/>
        </w:rPr>
        <w:t xml:space="preserve"> </w:t>
      </w:r>
      <w:r>
        <w:t>yield</w:t>
      </w:r>
      <w:r>
        <w:rPr>
          <w:spacing w:val="1"/>
        </w:rPr>
        <w:t xml:space="preserve"> </w:t>
      </w:r>
      <w:r>
        <w:t>important</w:t>
      </w:r>
      <w:r>
        <w:rPr>
          <w:spacing w:val="36"/>
        </w:rPr>
        <w:t xml:space="preserve"> </w:t>
      </w:r>
      <w:r>
        <w:t>insights</w:t>
      </w:r>
      <w:r>
        <w:rPr>
          <w:spacing w:val="36"/>
        </w:rPr>
        <w:t xml:space="preserve"> </w:t>
      </w:r>
      <w:r>
        <w:t>into</w:t>
      </w:r>
      <w:r w:rsidR="00C62206">
        <w:t xml:space="preserve"> </w:t>
      </w:r>
      <w:r>
        <w:t>the app's</w:t>
      </w:r>
      <w:r>
        <w:rPr>
          <w:spacing w:val="2"/>
        </w:rPr>
        <w:t xml:space="preserve"> </w:t>
      </w:r>
      <w:r>
        <w:t>wider</w:t>
      </w:r>
      <w:r>
        <w:rPr>
          <w:spacing w:val="1"/>
        </w:rPr>
        <w:t xml:space="preserve"> </w:t>
      </w:r>
      <w:r>
        <w:t>implications</w:t>
      </w:r>
      <w:r>
        <w:rPr>
          <w:spacing w:val="-2"/>
        </w:rPr>
        <w:t xml:space="preserve"> </w:t>
      </w:r>
      <w:r>
        <w:t>for education.</w:t>
      </w:r>
    </w:p>
    <w:p w:rsidR="00FC03D8" w:rsidRDefault="00A005A8">
      <w:pPr>
        <w:pStyle w:val="BodyText"/>
        <w:spacing w:line="360" w:lineRule="auto"/>
        <w:ind w:right="265"/>
      </w:pPr>
      <w:r>
        <w:t>All things considered, there are a lot of chances to further our understanding of the app’s impact on user</w:t>
      </w:r>
      <w:r>
        <w:rPr>
          <w:spacing w:val="1"/>
        </w:rPr>
        <w:t xml:space="preserve"> </w:t>
      </w:r>
      <w:r>
        <w:t>experience, instructional strategies, and student learning outcomes through the wide and varied breadth of</w:t>
      </w:r>
      <w:r>
        <w:rPr>
          <w:spacing w:val="1"/>
        </w:rPr>
        <w:t xml:space="preserve"> </w:t>
      </w:r>
      <w:r>
        <w:t>future research that this app will provide. By addressing these</w:t>
      </w:r>
      <w:r>
        <w:rPr>
          <w:spacing w:val="1"/>
        </w:rPr>
        <w:t xml:space="preserve"> </w:t>
      </w:r>
      <w:r>
        <w:t>future research objectives academics may</w:t>
      </w:r>
      <w:r>
        <w:rPr>
          <w:spacing w:val="1"/>
        </w:rPr>
        <w:t xml:space="preserve"> </w:t>
      </w:r>
      <w:r>
        <w:t>advance the field of educational technology and contribute to the ongoing creation and enhancement of the app</w:t>
      </w:r>
      <w:r>
        <w:rPr>
          <w:spacing w:val="1"/>
        </w:rPr>
        <w:t xml:space="preserve"> </w:t>
      </w:r>
      <w:r>
        <w:t>and related</w:t>
      </w:r>
      <w:r>
        <w:rPr>
          <w:spacing w:val="1"/>
        </w:rPr>
        <w:t xml:space="preserve"> </w:t>
      </w:r>
      <w:r>
        <w:t>educational apps.</w:t>
      </w:r>
    </w:p>
    <w:p w:rsidR="00FC03D8" w:rsidRDefault="00A005A8" w:rsidP="0072006D">
      <w:pPr>
        <w:pStyle w:val="Heading1"/>
        <w:spacing w:before="139"/>
        <w:ind w:left="0"/>
      </w:pPr>
      <w:r>
        <w:t>REFERENCES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126" w:line="357" w:lineRule="auto"/>
        <w:ind w:right="126"/>
        <w:rPr>
          <w:sz w:val="20"/>
        </w:rPr>
      </w:pPr>
      <w:r>
        <w:rPr>
          <w:sz w:val="20"/>
        </w:rPr>
        <w:t>An analysis of the reach and effectiveness of distance learning</w:t>
      </w:r>
      <w:r>
        <w:rPr>
          <w:spacing w:val="1"/>
          <w:sz w:val="20"/>
        </w:rPr>
        <w:t xml:space="preserve"> </w:t>
      </w:r>
      <w:r>
        <w:rPr>
          <w:sz w:val="20"/>
        </w:rPr>
        <w:t>in India during school closures due to</w:t>
      </w:r>
      <w:r>
        <w:rPr>
          <w:spacing w:val="1"/>
          <w:sz w:val="20"/>
        </w:rPr>
        <w:t xml:space="preserve"> </w:t>
      </w:r>
      <w:r>
        <w:rPr>
          <w:sz w:val="20"/>
        </w:rPr>
        <w:t>COVID-19 Authors:</w:t>
      </w:r>
      <w:r>
        <w:rPr>
          <w:spacing w:val="-2"/>
          <w:sz w:val="20"/>
        </w:rPr>
        <w:t xml:space="preserve"> </w:t>
      </w:r>
      <w:r>
        <w:rPr>
          <w:sz w:val="20"/>
        </w:rPr>
        <w:t>Frank</w:t>
      </w:r>
      <w:r>
        <w:rPr>
          <w:spacing w:val="-1"/>
          <w:sz w:val="20"/>
        </w:rPr>
        <w:t xml:space="preserve"> </w:t>
      </w:r>
      <w:r>
        <w:rPr>
          <w:sz w:val="20"/>
        </w:rPr>
        <w:t>van</w:t>
      </w:r>
      <w:r>
        <w:rPr>
          <w:spacing w:val="3"/>
          <w:sz w:val="20"/>
        </w:rPr>
        <w:t xml:space="preserve"> </w:t>
      </w:r>
      <w:r>
        <w:rPr>
          <w:sz w:val="20"/>
        </w:rPr>
        <w:t>Cappelle,</w:t>
      </w:r>
      <w:r>
        <w:rPr>
          <w:spacing w:val="-1"/>
          <w:sz w:val="20"/>
        </w:rPr>
        <w:t xml:space="preserve"> </w:t>
      </w:r>
      <w:r>
        <w:rPr>
          <w:sz w:val="20"/>
        </w:rPr>
        <w:t>Vidur</w:t>
      </w:r>
      <w:r>
        <w:rPr>
          <w:spacing w:val="-5"/>
          <w:sz w:val="20"/>
        </w:rPr>
        <w:t xml:space="preserve"> </w:t>
      </w:r>
      <w:r>
        <w:rPr>
          <w:sz w:val="20"/>
        </w:rPr>
        <w:t>Chopra,</w:t>
      </w:r>
      <w:r>
        <w:rPr>
          <w:spacing w:val="1"/>
          <w:sz w:val="20"/>
        </w:rPr>
        <w:t xml:space="preserve"> </w:t>
      </w:r>
      <w:r>
        <w:rPr>
          <w:sz w:val="20"/>
        </w:rPr>
        <w:t>Jim</w:t>
      </w:r>
      <w:r>
        <w:rPr>
          <w:spacing w:val="-1"/>
          <w:sz w:val="20"/>
        </w:rPr>
        <w:t xml:space="preserve"> </w:t>
      </w:r>
      <w:r>
        <w:rPr>
          <w:sz w:val="20"/>
        </w:rPr>
        <w:t>Ackers,</w:t>
      </w:r>
      <w:r>
        <w:rPr>
          <w:spacing w:val="-5"/>
          <w:sz w:val="20"/>
        </w:rPr>
        <w:t xml:space="preserve"> </w:t>
      </w:r>
      <w:r>
        <w:rPr>
          <w:sz w:val="20"/>
        </w:rPr>
        <w:t>Perman</w:t>
      </w:r>
      <w:r>
        <w:rPr>
          <w:spacing w:val="-2"/>
          <w:sz w:val="20"/>
        </w:rPr>
        <w:t xml:space="preserve"> </w:t>
      </w:r>
      <w:r>
        <w:rPr>
          <w:sz w:val="20"/>
        </w:rPr>
        <w:t>Gochyyev.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3" w:line="360" w:lineRule="auto"/>
        <w:ind w:right="127"/>
        <w:rPr>
          <w:sz w:val="20"/>
        </w:rPr>
      </w:pPr>
      <w:r>
        <w:rPr>
          <w:sz w:val="20"/>
        </w:rPr>
        <w:t>Did students learn less during the COVID-19 pandemic? Reading and mathematics competencies before and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first pandemic</w:t>
      </w:r>
      <w:r>
        <w:rPr>
          <w:spacing w:val="1"/>
          <w:sz w:val="20"/>
        </w:rPr>
        <w:t xml:space="preserve"> </w:t>
      </w:r>
      <w:r>
        <w:rPr>
          <w:sz w:val="20"/>
        </w:rPr>
        <w:t>wave.</w:t>
      </w:r>
      <w:r>
        <w:rPr>
          <w:spacing w:val="1"/>
          <w:sz w:val="20"/>
        </w:rPr>
        <w:t xml:space="preserve"> </w:t>
      </w:r>
      <w:r>
        <w:rPr>
          <w:sz w:val="20"/>
        </w:rPr>
        <w:t>Authors:</w:t>
      </w:r>
      <w:r>
        <w:rPr>
          <w:spacing w:val="1"/>
          <w:sz w:val="20"/>
        </w:rPr>
        <w:t xml:space="preserve"> </w:t>
      </w:r>
      <w:r>
        <w:rPr>
          <w:sz w:val="20"/>
        </w:rPr>
        <w:t>Johannes Schult,</w:t>
      </w:r>
      <w:r>
        <w:rPr>
          <w:spacing w:val="1"/>
          <w:sz w:val="20"/>
        </w:rPr>
        <w:t xml:space="preserve"> </w:t>
      </w:r>
      <w:r>
        <w:rPr>
          <w:sz w:val="20"/>
        </w:rPr>
        <w:t>Nicole Mahler, Benjamin</w:t>
      </w:r>
      <w:r>
        <w:rPr>
          <w:spacing w:val="1"/>
          <w:sz w:val="20"/>
        </w:rPr>
        <w:t xml:space="preserve"> </w:t>
      </w:r>
      <w:r>
        <w:rPr>
          <w:sz w:val="20"/>
        </w:rPr>
        <w:t>Fauth</w:t>
      </w:r>
      <w:r>
        <w:rPr>
          <w:spacing w:val="1"/>
          <w:sz w:val="20"/>
        </w:rPr>
        <w:t xml:space="preserve"> </w:t>
      </w:r>
      <w:r>
        <w:rPr>
          <w:sz w:val="20"/>
        </w:rPr>
        <w:t>&amp;Marlit</w:t>
      </w:r>
      <w:r>
        <w:rPr>
          <w:spacing w:val="50"/>
          <w:sz w:val="20"/>
        </w:rPr>
        <w:t xml:space="preserve"> </w:t>
      </w:r>
      <w:r>
        <w:rPr>
          <w:sz w:val="20"/>
        </w:rPr>
        <w:t>A.</w:t>
      </w:r>
      <w:r>
        <w:rPr>
          <w:spacing w:val="1"/>
          <w:sz w:val="20"/>
        </w:rPr>
        <w:t xml:space="preserve"> </w:t>
      </w:r>
      <w:r>
        <w:rPr>
          <w:sz w:val="20"/>
        </w:rPr>
        <w:t>Lindner.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1" w:line="360" w:lineRule="auto"/>
        <w:ind w:right="131"/>
        <w:rPr>
          <w:sz w:val="20"/>
        </w:rPr>
      </w:pPr>
      <w:r>
        <w:rPr>
          <w:sz w:val="20"/>
        </w:rPr>
        <w:t>Network adoption subsidies: A digital evaluation of a rural mobile phone program in Rwanda Author: Daniel</w:t>
      </w:r>
      <w:r>
        <w:rPr>
          <w:spacing w:val="-47"/>
          <w:sz w:val="20"/>
        </w:rPr>
        <w:t xml:space="preserve"> </w:t>
      </w:r>
      <w:r>
        <w:rPr>
          <w:sz w:val="20"/>
        </w:rPr>
        <w:t>Björkegren,</w:t>
      </w:r>
      <w:r>
        <w:rPr>
          <w:spacing w:val="-1"/>
          <w:sz w:val="20"/>
        </w:rPr>
        <w:t xml:space="preserve"> </w:t>
      </w:r>
      <w:r>
        <w:rPr>
          <w:sz w:val="20"/>
        </w:rPr>
        <w:t>Burak</w:t>
      </w:r>
      <w:r>
        <w:rPr>
          <w:spacing w:val="3"/>
          <w:sz w:val="20"/>
        </w:rPr>
        <w:t xml:space="preserve"> </w:t>
      </w:r>
      <w:r>
        <w:rPr>
          <w:sz w:val="20"/>
        </w:rPr>
        <w:t>Ceyhun</w:t>
      </w:r>
      <w:r>
        <w:rPr>
          <w:spacing w:val="2"/>
          <w:sz w:val="20"/>
        </w:rPr>
        <w:t xml:space="preserve"> </w:t>
      </w:r>
      <w:r>
        <w:rPr>
          <w:sz w:val="20"/>
        </w:rPr>
        <w:t>Karaca.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1" w:line="357" w:lineRule="auto"/>
        <w:ind w:right="128"/>
        <w:rPr>
          <w:sz w:val="20"/>
        </w:rPr>
      </w:pPr>
      <w:r>
        <w:rPr>
          <w:sz w:val="20"/>
        </w:rPr>
        <w:t>The impact of mobile application features on children’s language and literacy learning: a systematic review</w:t>
      </w:r>
      <w:r>
        <w:rPr>
          <w:spacing w:val="1"/>
          <w:sz w:val="20"/>
        </w:rPr>
        <w:t xml:space="preserve"> </w:t>
      </w:r>
      <w:r>
        <w:rPr>
          <w:sz w:val="20"/>
        </w:rPr>
        <w:t>Authors:</w:t>
      </w:r>
      <w:r>
        <w:rPr>
          <w:spacing w:val="-2"/>
          <w:sz w:val="20"/>
        </w:rPr>
        <w:t xml:space="preserve"> </w:t>
      </w:r>
      <w:r>
        <w:rPr>
          <w:sz w:val="20"/>
        </w:rPr>
        <w:t>Sophie</w:t>
      </w:r>
      <w:r>
        <w:rPr>
          <w:spacing w:val="2"/>
          <w:sz w:val="20"/>
        </w:rPr>
        <w:t xml:space="preserve"> </w:t>
      </w:r>
      <w:r>
        <w:rPr>
          <w:sz w:val="20"/>
        </w:rPr>
        <w:t>A.</w:t>
      </w:r>
      <w:r>
        <w:rPr>
          <w:spacing w:val="-1"/>
          <w:sz w:val="20"/>
        </w:rPr>
        <w:t xml:space="preserve"> </w:t>
      </w:r>
      <w:r>
        <w:rPr>
          <w:sz w:val="20"/>
        </w:rPr>
        <w:t>Booton,</w:t>
      </w:r>
      <w:r>
        <w:rPr>
          <w:spacing w:val="3"/>
          <w:sz w:val="20"/>
        </w:rPr>
        <w:t xml:space="preserve"> </w:t>
      </w:r>
      <w:r>
        <w:rPr>
          <w:sz w:val="20"/>
        </w:rPr>
        <w:t>Alex</w:t>
      </w:r>
      <w:r>
        <w:rPr>
          <w:spacing w:val="-3"/>
          <w:sz w:val="20"/>
        </w:rPr>
        <w:t xml:space="preserve"> </w:t>
      </w:r>
      <w:r>
        <w:rPr>
          <w:sz w:val="20"/>
        </w:rPr>
        <w:t>Hodgkiss</w:t>
      </w:r>
      <w:r>
        <w:rPr>
          <w:spacing w:val="-2"/>
          <w:sz w:val="20"/>
        </w:rPr>
        <w:t xml:space="preserve"> </w:t>
      </w:r>
      <w:r>
        <w:rPr>
          <w:sz w:val="20"/>
        </w:rPr>
        <w:t>&amp;Victoria</w:t>
      </w:r>
      <w:r>
        <w:rPr>
          <w:spacing w:val="5"/>
          <w:sz w:val="20"/>
        </w:rPr>
        <w:t xml:space="preserve"> </w:t>
      </w:r>
      <w:r>
        <w:rPr>
          <w:sz w:val="20"/>
        </w:rPr>
        <w:t>A.</w:t>
      </w:r>
      <w:r>
        <w:rPr>
          <w:spacing w:val="-2"/>
          <w:sz w:val="20"/>
        </w:rPr>
        <w:t xml:space="preserve"> </w:t>
      </w:r>
      <w:r>
        <w:rPr>
          <w:sz w:val="20"/>
        </w:rPr>
        <w:t>Murphy.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3" w:line="360" w:lineRule="auto"/>
        <w:ind w:right="128"/>
        <w:rPr>
          <w:sz w:val="20"/>
        </w:rPr>
      </w:pPr>
      <w:r>
        <w:rPr>
          <w:sz w:val="20"/>
        </w:rPr>
        <w:t>Teacher Digital Literacy: The Indisputable Challenge after COVID- 19 by Cristina Sánchez-Cruzado, Raúl</w:t>
      </w:r>
      <w:r>
        <w:rPr>
          <w:spacing w:val="1"/>
          <w:sz w:val="20"/>
        </w:rPr>
        <w:t xml:space="preserve"> </w:t>
      </w:r>
      <w:r>
        <w:rPr>
          <w:sz w:val="20"/>
        </w:rPr>
        <w:t>Santiago Campión</w:t>
      </w:r>
      <w:r>
        <w:rPr>
          <w:spacing w:val="-1"/>
          <w:sz w:val="20"/>
        </w:rPr>
        <w:t xml:space="preserve"> </w:t>
      </w:r>
      <w:r>
        <w:rPr>
          <w:sz w:val="20"/>
        </w:rPr>
        <w:t>2, Teresa</w:t>
      </w:r>
      <w:r>
        <w:rPr>
          <w:spacing w:val="3"/>
          <w:sz w:val="20"/>
        </w:rPr>
        <w:t xml:space="preserve"> </w:t>
      </w:r>
      <w:r>
        <w:rPr>
          <w:sz w:val="20"/>
        </w:rPr>
        <w:t>Sánchez</w:t>
      </w:r>
      <w:r>
        <w:rPr>
          <w:spacing w:val="-7"/>
          <w:sz w:val="20"/>
        </w:rPr>
        <w:t xml:space="preserve"> </w:t>
      </w:r>
      <w:r>
        <w:rPr>
          <w:sz w:val="20"/>
        </w:rPr>
        <w:t>Compaña.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2" w:line="360" w:lineRule="auto"/>
        <w:ind w:right="123"/>
        <w:rPr>
          <w:sz w:val="20"/>
        </w:rPr>
      </w:pPr>
      <w:r>
        <w:rPr>
          <w:sz w:val="20"/>
        </w:rPr>
        <w:t>TV-Based Learning in Bangladesh: Is it Reaching Students? Author: Kumar Biswas (World Bank), T.M.</w:t>
      </w:r>
      <w:r>
        <w:rPr>
          <w:spacing w:val="1"/>
          <w:sz w:val="20"/>
        </w:rPr>
        <w:t xml:space="preserve"> </w:t>
      </w:r>
      <w:r>
        <w:rPr>
          <w:sz w:val="20"/>
        </w:rPr>
        <w:t>Asaduzzaman</w:t>
      </w:r>
      <w:r>
        <w:rPr>
          <w:spacing w:val="1"/>
          <w:sz w:val="20"/>
        </w:rPr>
        <w:t xml:space="preserve"> </w:t>
      </w:r>
      <w:r>
        <w:rPr>
          <w:sz w:val="20"/>
        </w:rPr>
        <w:t>(World</w:t>
      </w:r>
      <w:r>
        <w:rPr>
          <w:spacing w:val="1"/>
          <w:sz w:val="20"/>
        </w:rPr>
        <w:t xml:space="preserve"> </w:t>
      </w:r>
      <w:r>
        <w:rPr>
          <w:sz w:val="20"/>
        </w:rPr>
        <w:t>Bank),</w:t>
      </w:r>
      <w:r>
        <w:rPr>
          <w:spacing w:val="1"/>
          <w:sz w:val="20"/>
        </w:rPr>
        <w:t xml:space="preserve"> </w:t>
      </w:r>
      <w:r>
        <w:rPr>
          <w:sz w:val="20"/>
        </w:rPr>
        <w:t>David</w:t>
      </w:r>
      <w:r>
        <w:rPr>
          <w:spacing w:val="1"/>
          <w:sz w:val="20"/>
        </w:rPr>
        <w:t xml:space="preserve"> </w:t>
      </w:r>
      <w:r>
        <w:rPr>
          <w:sz w:val="20"/>
        </w:rPr>
        <w:t>K.</w:t>
      </w:r>
      <w:r>
        <w:rPr>
          <w:spacing w:val="1"/>
          <w:sz w:val="20"/>
        </w:rPr>
        <w:t xml:space="preserve"> </w:t>
      </w:r>
      <w:r>
        <w:rPr>
          <w:sz w:val="20"/>
        </w:rPr>
        <w:t>Evans</w:t>
      </w:r>
      <w:r>
        <w:rPr>
          <w:spacing w:val="1"/>
          <w:sz w:val="20"/>
        </w:rPr>
        <w:t xml:space="preserve"> </w:t>
      </w:r>
      <w:r>
        <w:rPr>
          <w:sz w:val="20"/>
        </w:rPr>
        <w:t>(Centre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Global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Development),</w:t>
      </w:r>
      <w:r>
        <w:rPr>
          <w:spacing w:val="1"/>
          <w:sz w:val="20"/>
        </w:rPr>
        <w:t xml:space="preserve"> </w:t>
      </w:r>
      <w:r>
        <w:rPr>
          <w:sz w:val="20"/>
        </w:rPr>
        <w:t>Sebastian</w:t>
      </w:r>
      <w:r>
        <w:rPr>
          <w:spacing w:val="50"/>
          <w:sz w:val="20"/>
        </w:rPr>
        <w:t xml:space="preserve"> </w:t>
      </w:r>
      <w:r>
        <w:rPr>
          <w:sz w:val="20"/>
        </w:rPr>
        <w:t>Fehrler</w:t>
      </w:r>
      <w:r>
        <w:rPr>
          <w:spacing w:val="1"/>
          <w:sz w:val="20"/>
        </w:rPr>
        <w:t xml:space="preserve"> </w:t>
      </w:r>
      <w:r>
        <w:rPr>
          <w:sz w:val="20"/>
        </w:rPr>
        <w:t>(University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Konstanz),</w:t>
      </w:r>
      <w:r>
        <w:rPr>
          <w:spacing w:val="-1"/>
          <w:sz w:val="20"/>
        </w:rPr>
        <w:t xml:space="preserve"> </w:t>
      </w:r>
      <w:r>
        <w:rPr>
          <w:sz w:val="20"/>
        </w:rPr>
        <w:t>Deepika</w:t>
      </w:r>
      <w:r>
        <w:rPr>
          <w:spacing w:val="-2"/>
          <w:sz w:val="20"/>
        </w:rPr>
        <w:t xml:space="preserve"> </w:t>
      </w:r>
      <w:r>
        <w:rPr>
          <w:sz w:val="20"/>
        </w:rPr>
        <w:t>Ramachandran</w:t>
      </w:r>
      <w:r>
        <w:rPr>
          <w:spacing w:val="-3"/>
          <w:sz w:val="20"/>
        </w:rPr>
        <w:t xml:space="preserve"> </w:t>
      </w:r>
      <w:r>
        <w:rPr>
          <w:sz w:val="20"/>
        </w:rPr>
        <w:t>(World</w:t>
      </w:r>
      <w:r>
        <w:rPr>
          <w:spacing w:val="-1"/>
          <w:sz w:val="20"/>
        </w:rPr>
        <w:t xml:space="preserve"> </w:t>
      </w:r>
      <w:r>
        <w:rPr>
          <w:sz w:val="20"/>
        </w:rPr>
        <w:t>Bank),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Shwetlena</w:t>
      </w:r>
      <w:r>
        <w:rPr>
          <w:spacing w:val="-3"/>
          <w:sz w:val="20"/>
        </w:rPr>
        <w:t xml:space="preserve"> </w:t>
      </w:r>
      <w:r>
        <w:rPr>
          <w:sz w:val="20"/>
        </w:rPr>
        <w:t>Sabarwal</w:t>
      </w:r>
      <w:r>
        <w:rPr>
          <w:spacing w:val="1"/>
          <w:sz w:val="20"/>
        </w:rPr>
        <w:t xml:space="preserve"> </w:t>
      </w:r>
      <w:r>
        <w:rPr>
          <w:sz w:val="20"/>
        </w:rPr>
        <w:t>(World</w:t>
      </w:r>
      <w:r>
        <w:rPr>
          <w:spacing w:val="-3"/>
          <w:sz w:val="20"/>
        </w:rPr>
        <w:t xml:space="preserve"> </w:t>
      </w:r>
      <w:r>
        <w:rPr>
          <w:sz w:val="20"/>
        </w:rPr>
        <w:t>Bank).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872"/>
          <w:tab w:val="left" w:pos="873"/>
        </w:tabs>
        <w:spacing w:line="360" w:lineRule="auto"/>
        <w:ind w:right="130"/>
        <w:rPr>
          <w:sz w:val="20"/>
        </w:rPr>
      </w:pPr>
      <w:r>
        <w:tab/>
      </w:r>
      <w:r>
        <w:rPr>
          <w:sz w:val="20"/>
        </w:rPr>
        <w:t>Liu, M., &amp; Cavanaugh, C. (2011). Using web 2.0 tools to support the inquiry process. In Handbook of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web 2.0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second</w:t>
      </w:r>
      <w:r>
        <w:rPr>
          <w:spacing w:val="3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1"/>
          <w:sz w:val="20"/>
        </w:rPr>
        <w:t xml:space="preserve"> </w:t>
      </w:r>
      <w:r>
        <w:rPr>
          <w:sz w:val="20"/>
        </w:rPr>
        <w:t>(pp.</w:t>
      </w:r>
      <w:r>
        <w:rPr>
          <w:spacing w:val="-2"/>
          <w:sz w:val="20"/>
        </w:rPr>
        <w:t xml:space="preserve"> </w:t>
      </w:r>
      <w:r>
        <w:rPr>
          <w:sz w:val="20"/>
        </w:rPr>
        <w:t>248-265).</w:t>
      </w:r>
      <w:r>
        <w:rPr>
          <w:spacing w:val="-1"/>
          <w:sz w:val="20"/>
        </w:rPr>
        <w:t xml:space="preserve"> </w:t>
      </w:r>
      <w:r>
        <w:rPr>
          <w:sz w:val="20"/>
        </w:rPr>
        <w:t>IGI</w:t>
      </w:r>
      <w:r>
        <w:rPr>
          <w:spacing w:val="-1"/>
          <w:sz w:val="20"/>
        </w:rPr>
        <w:t xml:space="preserve"> </w:t>
      </w:r>
      <w:r>
        <w:rPr>
          <w:sz w:val="20"/>
        </w:rPr>
        <w:t>Global.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872"/>
          <w:tab w:val="left" w:pos="873"/>
        </w:tabs>
        <w:spacing w:line="360" w:lineRule="auto"/>
        <w:ind w:right="124"/>
        <w:rPr>
          <w:sz w:val="20"/>
        </w:rPr>
      </w:pPr>
      <w:r>
        <w:lastRenderedPageBreak/>
        <w:tab/>
      </w:r>
      <w:r>
        <w:rPr>
          <w:sz w:val="20"/>
        </w:rPr>
        <w:t>Hwang, G. J., &amp; Wu, P. H. (2014). Applications, impacts, and trends of mobile technology-enhanced</w:t>
      </w:r>
      <w:r>
        <w:rPr>
          <w:spacing w:val="1"/>
          <w:sz w:val="20"/>
        </w:rPr>
        <w:t xml:space="preserve"> </w:t>
      </w:r>
      <w:r>
        <w:rPr>
          <w:sz w:val="20"/>
        </w:rPr>
        <w:t>learning: A review of 2008-2012 publications in selected SSCI journals. International</w:t>
      </w:r>
      <w:r>
        <w:rPr>
          <w:spacing w:val="1"/>
          <w:sz w:val="20"/>
        </w:rPr>
        <w:t xml:space="preserve"> </w:t>
      </w:r>
      <w:r>
        <w:rPr>
          <w:sz w:val="20"/>
        </w:rPr>
        <w:t>Journal</w:t>
      </w:r>
      <w:r>
        <w:rPr>
          <w:spacing w:val="1"/>
          <w:sz w:val="20"/>
        </w:rPr>
        <w:t xml:space="preserve"> </w:t>
      </w:r>
      <w:r>
        <w:rPr>
          <w:sz w:val="20"/>
        </w:rPr>
        <w:t>of Mobile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Organisation, 8(2),</w:t>
      </w:r>
      <w:r>
        <w:rPr>
          <w:spacing w:val="-1"/>
          <w:sz w:val="20"/>
        </w:rPr>
        <w:t xml:space="preserve"> </w:t>
      </w:r>
      <w:r>
        <w:rPr>
          <w:sz w:val="20"/>
        </w:rPr>
        <w:t>83-95.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line="357" w:lineRule="auto"/>
        <w:ind w:right="128"/>
        <w:rPr>
          <w:sz w:val="20"/>
        </w:rPr>
      </w:pPr>
      <w:r>
        <w:rPr>
          <w:sz w:val="20"/>
        </w:rPr>
        <w:t>Johnson, L., Adams Becker, S., Estrada, V., &amp; Freeman, A. (2016). NMC Horizon Report: 2016 Higher</w:t>
      </w:r>
      <w:r>
        <w:rPr>
          <w:spacing w:val="1"/>
          <w:sz w:val="20"/>
        </w:rPr>
        <w:t xml:space="preserve"> </w:t>
      </w:r>
      <w:r>
        <w:rPr>
          <w:sz w:val="20"/>
        </w:rPr>
        <w:t>Education</w:t>
      </w:r>
      <w:r>
        <w:rPr>
          <w:spacing w:val="-1"/>
          <w:sz w:val="20"/>
        </w:rPr>
        <w:t xml:space="preserve"> </w:t>
      </w:r>
      <w:r>
        <w:rPr>
          <w:sz w:val="20"/>
        </w:rPr>
        <w:t>Edition.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NewMedia</w:t>
      </w:r>
      <w:r>
        <w:rPr>
          <w:spacing w:val="-2"/>
          <w:sz w:val="20"/>
        </w:rPr>
        <w:t xml:space="preserve"> </w:t>
      </w:r>
      <w:r>
        <w:rPr>
          <w:sz w:val="20"/>
        </w:rPr>
        <w:t>Consortium.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4" w:line="362" w:lineRule="auto"/>
        <w:ind w:right="124"/>
        <w:rPr>
          <w:sz w:val="20"/>
        </w:rPr>
      </w:pPr>
      <w:r>
        <w:rPr>
          <w:sz w:val="20"/>
        </w:rPr>
        <w:t>Chen, C. M. (2018). The effectiveness of mobile learning in the form of short message service (SMS) on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achievements and</w:t>
      </w:r>
      <w:r>
        <w:rPr>
          <w:spacing w:val="3"/>
          <w:sz w:val="20"/>
        </w:rPr>
        <w:t xml:space="preserve"> </w:t>
      </w:r>
      <w:r>
        <w:rPr>
          <w:sz w:val="20"/>
        </w:rPr>
        <w:t>motivation: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meta-analysis.</w:t>
      </w:r>
      <w:r>
        <w:rPr>
          <w:spacing w:val="-2"/>
          <w:sz w:val="20"/>
        </w:rPr>
        <w:t xml:space="preserve"> </w:t>
      </w:r>
      <w:r>
        <w:rPr>
          <w:sz w:val="20"/>
        </w:rPr>
        <w:t>Computers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Education,</w:t>
      </w:r>
      <w:r>
        <w:rPr>
          <w:spacing w:val="-1"/>
          <w:sz w:val="20"/>
        </w:rPr>
        <w:t xml:space="preserve"> </w:t>
      </w:r>
      <w:r>
        <w:rPr>
          <w:sz w:val="20"/>
        </w:rPr>
        <w:t>121,</w:t>
      </w:r>
      <w:r>
        <w:rPr>
          <w:spacing w:val="-5"/>
          <w:sz w:val="20"/>
        </w:rPr>
        <w:t xml:space="preserve"> </w:t>
      </w:r>
      <w:r>
        <w:rPr>
          <w:sz w:val="20"/>
        </w:rPr>
        <w:t>83-93.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line="357" w:lineRule="auto"/>
        <w:ind w:right="125"/>
        <w:rPr>
          <w:sz w:val="20"/>
        </w:rPr>
      </w:pPr>
      <w:r>
        <w:rPr>
          <w:sz w:val="20"/>
        </w:rPr>
        <w:t>Joo, Y. J., Lim, K. Y., &amp; Kim, J. S. (2020). The effects of educational smartphone applications on students'</w:t>
      </w:r>
      <w:r>
        <w:rPr>
          <w:spacing w:val="1"/>
          <w:sz w:val="20"/>
        </w:rPr>
        <w:t xml:space="preserve"> </w:t>
      </w:r>
      <w:r>
        <w:rPr>
          <w:sz w:val="20"/>
        </w:rPr>
        <w:t>academic</w:t>
      </w:r>
      <w:r>
        <w:rPr>
          <w:spacing w:val="35"/>
          <w:sz w:val="20"/>
        </w:rPr>
        <w:t xml:space="preserve"> </w:t>
      </w:r>
      <w:r>
        <w:rPr>
          <w:sz w:val="20"/>
        </w:rPr>
        <w:t>achievement, attitudes,</w:t>
      </w:r>
      <w:r>
        <w:rPr>
          <w:spacing w:val="-2"/>
          <w:sz w:val="20"/>
        </w:rPr>
        <w:t xml:space="preserve"> </w:t>
      </w:r>
      <w:r>
        <w:rPr>
          <w:sz w:val="20"/>
        </w:rPr>
        <w:t>and retention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higher</w:t>
      </w:r>
      <w:r>
        <w:rPr>
          <w:spacing w:val="-1"/>
          <w:sz w:val="20"/>
        </w:rPr>
        <w:t xml:space="preserve"> </w:t>
      </w:r>
      <w:r>
        <w:rPr>
          <w:sz w:val="20"/>
        </w:rPr>
        <w:t>education. Computers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Education,</w:t>
      </w:r>
      <w:r>
        <w:rPr>
          <w:spacing w:val="5"/>
          <w:sz w:val="20"/>
        </w:rPr>
        <w:t xml:space="preserve"> </w:t>
      </w:r>
      <w:r>
        <w:rPr>
          <w:sz w:val="20"/>
        </w:rPr>
        <w:t>147,</w:t>
      </w:r>
      <w:r>
        <w:rPr>
          <w:spacing w:val="-12"/>
          <w:sz w:val="20"/>
        </w:rPr>
        <w:t xml:space="preserve"> </w:t>
      </w:r>
      <w:r>
        <w:rPr>
          <w:sz w:val="20"/>
        </w:rPr>
        <w:t>103782.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line="360" w:lineRule="auto"/>
        <w:ind w:right="127"/>
        <w:rPr>
          <w:sz w:val="20"/>
        </w:rPr>
      </w:pPr>
      <w:r>
        <w:rPr>
          <w:sz w:val="20"/>
        </w:rPr>
        <w:t>Son, C., &amp; Simonoff, J. S. (2021). An analysis of mobile educationalapplications in South Korea. Computers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Education,</w:t>
      </w:r>
      <w:r>
        <w:rPr>
          <w:spacing w:val="1"/>
          <w:sz w:val="20"/>
        </w:rPr>
        <w:t xml:space="preserve"> </w:t>
      </w:r>
      <w:r>
        <w:rPr>
          <w:sz w:val="20"/>
        </w:rPr>
        <w:t>165,</w:t>
      </w:r>
      <w:r>
        <w:rPr>
          <w:spacing w:val="-11"/>
          <w:sz w:val="20"/>
        </w:rPr>
        <w:t xml:space="preserve"> </w:t>
      </w:r>
      <w:r>
        <w:rPr>
          <w:sz w:val="20"/>
        </w:rPr>
        <w:t>104147.</w:t>
      </w:r>
      <w:r>
        <w:rPr>
          <w:spacing w:val="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0"/>
          <w:sz w:val="20"/>
        </w:rPr>
        <w:t xml:space="preserve"> </w:t>
      </w:r>
      <w:r>
        <w:rPr>
          <w:sz w:val="20"/>
        </w:rPr>
        <w:t>Science,</w:t>
      </w:r>
      <w:r>
        <w:rPr>
          <w:spacing w:val="-9"/>
          <w:sz w:val="20"/>
        </w:rPr>
        <w:t xml:space="preserve"> </w:t>
      </w:r>
      <w:r>
        <w:rPr>
          <w:sz w:val="20"/>
        </w:rPr>
        <w:t>1989.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2" w:line="357" w:lineRule="auto"/>
        <w:ind w:right="126"/>
        <w:rPr>
          <w:sz w:val="20"/>
        </w:rPr>
      </w:pPr>
      <w:r>
        <w:rPr>
          <w:spacing w:val="-1"/>
          <w:sz w:val="20"/>
        </w:rPr>
        <w:t xml:space="preserve">Educational Apps: Using Mobile Applications to Enhance Student Learning of Statistical </w:t>
      </w:r>
      <w:r>
        <w:rPr>
          <w:sz w:val="20"/>
        </w:rPr>
        <w:t>Concepts by Chen</w:t>
      </w:r>
      <w:r>
        <w:rPr>
          <w:spacing w:val="1"/>
          <w:sz w:val="20"/>
        </w:rPr>
        <w:t xml:space="preserve"> </w:t>
      </w:r>
      <w:r>
        <w:rPr>
          <w:sz w:val="20"/>
        </w:rPr>
        <w:t>Ling,</w:t>
      </w:r>
      <w:r>
        <w:rPr>
          <w:spacing w:val="-3"/>
          <w:sz w:val="20"/>
        </w:rPr>
        <w:t xml:space="preserve"> </w:t>
      </w:r>
      <w:r>
        <w:rPr>
          <w:sz w:val="20"/>
        </w:rPr>
        <w:t>Drew</w:t>
      </w:r>
      <w:r>
        <w:rPr>
          <w:spacing w:val="-7"/>
          <w:sz w:val="20"/>
        </w:rPr>
        <w:t xml:space="preserve"> </w:t>
      </w:r>
      <w:r>
        <w:rPr>
          <w:sz w:val="20"/>
        </w:rPr>
        <w:t>Harnish,</w:t>
      </w:r>
      <w:r>
        <w:rPr>
          <w:spacing w:val="1"/>
          <w:sz w:val="20"/>
        </w:rPr>
        <w:t xml:space="preserve"> </w:t>
      </w:r>
      <w:r>
        <w:rPr>
          <w:sz w:val="20"/>
        </w:rPr>
        <w:t>RandaShehab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3"/>
        <w:rPr>
          <w:sz w:val="20"/>
        </w:rPr>
      </w:pPr>
      <w:r>
        <w:rPr>
          <w:w w:val="95"/>
          <w:sz w:val="20"/>
        </w:rPr>
        <w:t>Use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Educational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Apps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Todays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Classroom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Sujith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Jayaprakash,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Vibin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Chandar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116" w:line="357" w:lineRule="auto"/>
        <w:ind w:right="126"/>
        <w:rPr>
          <w:sz w:val="20"/>
        </w:rPr>
      </w:pPr>
      <w:r>
        <w:rPr>
          <w:sz w:val="20"/>
        </w:rPr>
        <w:t>Understanding the role of digital technologies in education: A reviewby Abid Haleem, Mohd Javaid, Mohd</w:t>
      </w:r>
      <w:r>
        <w:rPr>
          <w:spacing w:val="1"/>
          <w:sz w:val="20"/>
        </w:rPr>
        <w:t xml:space="preserve"> </w:t>
      </w:r>
      <w:r>
        <w:rPr>
          <w:sz w:val="20"/>
        </w:rPr>
        <w:t>Asim</w:t>
      </w:r>
      <w:r>
        <w:rPr>
          <w:spacing w:val="-2"/>
          <w:sz w:val="20"/>
        </w:rPr>
        <w:t xml:space="preserve"> </w:t>
      </w:r>
      <w:r>
        <w:rPr>
          <w:sz w:val="20"/>
        </w:rPr>
        <w:t>Qadri, RajivSuman</w:t>
      </w:r>
    </w:p>
    <w:p w:rsidR="00FC03D8" w:rsidRDefault="00A005A8">
      <w:pPr>
        <w:pStyle w:val="ListParagraph"/>
        <w:numPr>
          <w:ilvl w:val="0"/>
          <w:numId w:val="1"/>
        </w:numPr>
        <w:tabs>
          <w:tab w:val="left" w:pos="424"/>
        </w:tabs>
        <w:spacing w:before="4"/>
        <w:rPr>
          <w:sz w:val="20"/>
        </w:rPr>
      </w:pPr>
      <w:r>
        <w:rPr>
          <w:sz w:val="20"/>
        </w:rPr>
        <w:t>Mobile</w:t>
      </w:r>
      <w:r>
        <w:rPr>
          <w:spacing w:val="15"/>
          <w:sz w:val="20"/>
        </w:rPr>
        <w:t xml:space="preserve"> </w:t>
      </w:r>
      <w:r>
        <w:rPr>
          <w:sz w:val="20"/>
        </w:rPr>
        <w:t>Learning</w:t>
      </w:r>
      <w:r>
        <w:rPr>
          <w:spacing w:val="62"/>
          <w:sz w:val="20"/>
        </w:rPr>
        <w:t xml:space="preserve"> </w:t>
      </w:r>
      <w:r>
        <w:rPr>
          <w:sz w:val="20"/>
        </w:rPr>
        <w:t>via</w:t>
      </w:r>
      <w:r>
        <w:rPr>
          <w:spacing w:val="62"/>
          <w:sz w:val="20"/>
        </w:rPr>
        <w:t xml:space="preserve"> </w:t>
      </w:r>
      <w:r>
        <w:rPr>
          <w:sz w:val="20"/>
        </w:rPr>
        <w:t>Educational</w:t>
      </w:r>
      <w:r>
        <w:rPr>
          <w:spacing w:val="62"/>
          <w:sz w:val="20"/>
        </w:rPr>
        <w:t xml:space="preserve"> </w:t>
      </w:r>
      <w:r>
        <w:rPr>
          <w:sz w:val="20"/>
        </w:rPr>
        <w:t>Apps:</w:t>
      </w:r>
      <w:r>
        <w:rPr>
          <w:spacing w:val="64"/>
          <w:sz w:val="20"/>
        </w:rPr>
        <w:t xml:space="preserve"> </w:t>
      </w:r>
      <w:r>
        <w:rPr>
          <w:sz w:val="20"/>
        </w:rPr>
        <w:t>An</w:t>
      </w:r>
      <w:r>
        <w:rPr>
          <w:spacing w:val="60"/>
          <w:sz w:val="20"/>
        </w:rPr>
        <w:t xml:space="preserve"> </w:t>
      </w:r>
      <w:r>
        <w:rPr>
          <w:sz w:val="20"/>
        </w:rPr>
        <w:t>Interpretative</w:t>
      </w:r>
      <w:r>
        <w:rPr>
          <w:spacing w:val="69"/>
          <w:sz w:val="20"/>
        </w:rPr>
        <w:t xml:space="preserve"> </w:t>
      </w:r>
      <w:r>
        <w:rPr>
          <w:sz w:val="20"/>
        </w:rPr>
        <w:t>Study</w:t>
      </w:r>
      <w:r>
        <w:rPr>
          <w:spacing w:val="28"/>
          <w:sz w:val="20"/>
        </w:rPr>
        <w:t xml:space="preserve"> </w:t>
      </w:r>
      <w:r>
        <w:rPr>
          <w:sz w:val="20"/>
        </w:rPr>
        <w:t>byPictureAdriana</w:t>
      </w:r>
      <w:r>
        <w:rPr>
          <w:spacing w:val="64"/>
          <w:sz w:val="20"/>
        </w:rPr>
        <w:t xml:space="preserve"> </w:t>
      </w:r>
      <w:r>
        <w:rPr>
          <w:sz w:val="20"/>
        </w:rPr>
        <w:t>Caterina</w:t>
      </w:r>
      <w:r>
        <w:rPr>
          <w:spacing w:val="65"/>
          <w:sz w:val="20"/>
        </w:rPr>
        <w:t xml:space="preserve"> </w:t>
      </w:r>
      <w:r>
        <w:rPr>
          <w:sz w:val="20"/>
        </w:rPr>
        <w:t>Camilleri,</w:t>
      </w:r>
    </w:p>
    <w:p w:rsidR="00FC03D8" w:rsidRDefault="00A005A8">
      <w:pPr>
        <w:pStyle w:val="BodyText"/>
        <w:spacing w:before="115"/>
        <w:ind w:left="423"/>
        <w:jc w:val="left"/>
      </w:pPr>
      <w:r>
        <w:t>PictureMark</w:t>
      </w:r>
      <w:r>
        <w:rPr>
          <w:spacing w:val="-3"/>
        </w:rPr>
        <w:t xml:space="preserve"> </w:t>
      </w:r>
      <w:r>
        <w:t>Anthony</w:t>
      </w:r>
      <w:r>
        <w:rPr>
          <w:spacing w:val="-1"/>
        </w:rPr>
        <w:t xml:space="preserve"> </w:t>
      </w:r>
      <w:r>
        <w:t>Camilleri</w:t>
      </w:r>
    </w:p>
    <w:p w:rsidR="00FC03D8" w:rsidRDefault="00436FA8">
      <w:pPr>
        <w:pStyle w:val="ListParagraph"/>
        <w:numPr>
          <w:ilvl w:val="0"/>
          <w:numId w:val="1"/>
        </w:numPr>
        <w:tabs>
          <w:tab w:val="left" w:pos="424"/>
        </w:tabs>
        <w:spacing w:before="116" w:line="357" w:lineRule="auto"/>
        <w:ind w:right="129"/>
        <w:rPr>
          <w:sz w:val="20"/>
        </w:rPr>
      </w:pPr>
      <w:r w:rsidRPr="00436FA8">
        <w:pict>
          <v:rect id="_x0000_s1026" style="position:absolute;left:0;text-align:left;margin-left:70.6pt;margin-top:44.5pt;width:455pt;height:.5pt;z-index:-251657216;mso-wrap-distance-left:0;mso-wrap-distance-right:0;mso-position-horizontal-relative:page" fillcolor="#d9d9d9" stroked="f">
            <w10:wrap type="topAndBottom" anchorx="page"/>
          </v:rect>
        </w:pict>
      </w:r>
      <w:r w:rsidR="00A005A8">
        <w:rPr>
          <w:sz w:val="20"/>
        </w:rPr>
        <w:t>Improving the Academic Self-Efficacy of Students Using Mobile Educational Apps in Virtual Learning: A</w:t>
      </w:r>
      <w:r w:rsidR="00A005A8">
        <w:rPr>
          <w:spacing w:val="1"/>
          <w:sz w:val="20"/>
        </w:rPr>
        <w:t xml:space="preserve"> </w:t>
      </w:r>
      <w:r w:rsidR="00A005A8">
        <w:rPr>
          <w:sz w:val="20"/>
        </w:rPr>
        <w:t>Review</w:t>
      </w:r>
      <w:r w:rsidR="00A005A8">
        <w:rPr>
          <w:spacing w:val="-8"/>
          <w:sz w:val="20"/>
        </w:rPr>
        <w:t xml:space="preserve"> </w:t>
      </w:r>
      <w:r w:rsidR="00A005A8">
        <w:rPr>
          <w:sz w:val="20"/>
        </w:rPr>
        <w:t>by AzhamHussain,</w:t>
      </w:r>
      <w:r w:rsidR="00A005A8">
        <w:rPr>
          <w:spacing w:val="-7"/>
          <w:sz w:val="20"/>
        </w:rPr>
        <w:t xml:space="preserve"> </w:t>
      </w:r>
      <w:r w:rsidR="00A005A8">
        <w:rPr>
          <w:sz w:val="20"/>
        </w:rPr>
        <w:t>Emmanuel</w:t>
      </w:r>
      <w:r w:rsidR="00A005A8">
        <w:rPr>
          <w:spacing w:val="-5"/>
          <w:sz w:val="20"/>
        </w:rPr>
        <w:t xml:space="preserve"> </w:t>
      </w:r>
      <w:r w:rsidR="00A005A8">
        <w:rPr>
          <w:sz w:val="20"/>
        </w:rPr>
        <w:t>O.C.</w:t>
      </w:r>
      <w:r w:rsidR="00A005A8">
        <w:rPr>
          <w:spacing w:val="-4"/>
          <w:sz w:val="20"/>
        </w:rPr>
        <w:t xml:space="preserve"> </w:t>
      </w:r>
      <w:r w:rsidR="00A005A8">
        <w:rPr>
          <w:sz w:val="20"/>
        </w:rPr>
        <w:t>Mkpojiogu,</w:t>
      </w:r>
      <w:r w:rsidR="00A005A8">
        <w:rPr>
          <w:spacing w:val="-5"/>
          <w:sz w:val="20"/>
        </w:rPr>
        <w:t xml:space="preserve"> </w:t>
      </w:r>
      <w:r w:rsidR="00A005A8">
        <w:rPr>
          <w:sz w:val="20"/>
        </w:rPr>
        <w:t>Celestina</w:t>
      </w:r>
      <w:r w:rsidR="00A005A8">
        <w:rPr>
          <w:spacing w:val="-4"/>
          <w:sz w:val="20"/>
        </w:rPr>
        <w:t xml:space="preserve"> </w:t>
      </w:r>
      <w:r w:rsidR="00A005A8">
        <w:rPr>
          <w:sz w:val="20"/>
        </w:rPr>
        <w:t>Chinenye</w:t>
      </w:r>
      <w:r w:rsidR="00A005A8">
        <w:rPr>
          <w:spacing w:val="8"/>
          <w:sz w:val="20"/>
        </w:rPr>
        <w:t xml:space="preserve"> </w:t>
      </w:r>
      <w:r w:rsidR="00A005A8">
        <w:rPr>
          <w:sz w:val="20"/>
        </w:rPr>
        <w:t>Ezekwu</w:t>
      </w:r>
    </w:p>
    <w:sectPr w:rsidR="00FC03D8" w:rsidSect="00FC03D8">
      <w:footerReference w:type="default" r:id="rId10"/>
      <w:pgSz w:w="11930" w:h="16860"/>
      <w:pgMar w:top="700" w:right="1280" w:bottom="1220" w:left="1300" w:header="0" w:footer="1022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11C2" w:rsidRDefault="001011C2" w:rsidP="00FC03D8">
      <w:r>
        <w:separator/>
      </w:r>
    </w:p>
  </w:endnote>
  <w:endnote w:type="continuationSeparator" w:id="1">
    <w:p w:rsidR="001011C2" w:rsidRDefault="001011C2" w:rsidP="00FC03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03D8" w:rsidRDefault="00FC03D8">
    <w:pPr>
      <w:pStyle w:val="BodyText"/>
      <w:spacing w:line="14" w:lineRule="auto"/>
      <w:ind w:left="0"/>
      <w:jc w:val="lef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11C2" w:rsidRDefault="001011C2" w:rsidP="00FC03D8">
      <w:r>
        <w:separator/>
      </w:r>
    </w:p>
  </w:footnote>
  <w:footnote w:type="continuationSeparator" w:id="1">
    <w:p w:rsidR="001011C2" w:rsidRDefault="001011C2" w:rsidP="00FC03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2A30B4"/>
    <w:multiLevelType w:val="hybridMultilevel"/>
    <w:tmpl w:val="645C8104"/>
    <w:lvl w:ilvl="0" w:tplc="0F28C828">
      <w:start w:val="1"/>
      <w:numFmt w:val="upperLetter"/>
      <w:lvlText w:val="%1."/>
      <w:lvlJc w:val="left"/>
      <w:pPr>
        <w:ind w:left="423" w:hanging="284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0"/>
        <w:sz w:val="20"/>
        <w:szCs w:val="20"/>
        <w:lang w:val="en-US" w:eastAsia="en-US" w:bidi="ar-SA"/>
      </w:rPr>
    </w:lvl>
    <w:lvl w:ilvl="1" w:tplc="3A2C01DA">
      <w:numFmt w:val="bullet"/>
      <w:lvlText w:val="•"/>
      <w:lvlJc w:val="left"/>
      <w:pPr>
        <w:ind w:left="1312" w:hanging="284"/>
      </w:pPr>
      <w:rPr>
        <w:rFonts w:hint="default"/>
        <w:lang w:val="en-US" w:eastAsia="en-US" w:bidi="ar-SA"/>
      </w:rPr>
    </w:lvl>
    <w:lvl w:ilvl="2" w:tplc="5BEE4B32">
      <w:numFmt w:val="bullet"/>
      <w:lvlText w:val="•"/>
      <w:lvlJc w:val="left"/>
      <w:pPr>
        <w:ind w:left="2204" w:hanging="284"/>
      </w:pPr>
      <w:rPr>
        <w:rFonts w:hint="default"/>
        <w:lang w:val="en-US" w:eastAsia="en-US" w:bidi="ar-SA"/>
      </w:rPr>
    </w:lvl>
    <w:lvl w:ilvl="3" w:tplc="17CE8D9A">
      <w:numFmt w:val="bullet"/>
      <w:lvlText w:val="•"/>
      <w:lvlJc w:val="left"/>
      <w:pPr>
        <w:ind w:left="3096" w:hanging="284"/>
      </w:pPr>
      <w:rPr>
        <w:rFonts w:hint="default"/>
        <w:lang w:val="en-US" w:eastAsia="en-US" w:bidi="ar-SA"/>
      </w:rPr>
    </w:lvl>
    <w:lvl w:ilvl="4" w:tplc="DB7CD37A">
      <w:numFmt w:val="bullet"/>
      <w:lvlText w:val="•"/>
      <w:lvlJc w:val="left"/>
      <w:pPr>
        <w:ind w:left="3988" w:hanging="284"/>
      </w:pPr>
      <w:rPr>
        <w:rFonts w:hint="default"/>
        <w:lang w:val="en-US" w:eastAsia="en-US" w:bidi="ar-SA"/>
      </w:rPr>
    </w:lvl>
    <w:lvl w:ilvl="5" w:tplc="9C9E0A2E">
      <w:numFmt w:val="bullet"/>
      <w:lvlText w:val="•"/>
      <w:lvlJc w:val="left"/>
      <w:pPr>
        <w:ind w:left="4880" w:hanging="284"/>
      </w:pPr>
      <w:rPr>
        <w:rFonts w:hint="default"/>
        <w:lang w:val="en-US" w:eastAsia="en-US" w:bidi="ar-SA"/>
      </w:rPr>
    </w:lvl>
    <w:lvl w:ilvl="6" w:tplc="FD707FA6">
      <w:numFmt w:val="bullet"/>
      <w:lvlText w:val="•"/>
      <w:lvlJc w:val="left"/>
      <w:pPr>
        <w:ind w:left="5772" w:hanging="284"/>
      </w:pPr>
      <w:rPr>
        <w:rFonts w:hint="default"/>
        <w:lang w:val="en-US" w:eastAsia="en-US" w:bidi="ar-SA"/>
      </w:rPr>
    </w:lvl>
    <w:lvl w:ilvl="7" w:tplc="87263380">
      <w:numFmt w:val="bullet"/>
      <w:lvlText w:val="•"/>
      <w:lvlJc w:val="left"/>
      <w:pPr>
        <w:ind w:left="6664" w:hanging="284"/>
      </w:pPr>
      <w:rPr>
        <w:rFonts w:hint="default"/>
        <w:lang w:val="en-US" w:eastAsia="en-US" w:bidi="ar-SA"/>
      </w:rPr>
    </w:lvl>
    <w:lvl w:ilvl="8" w:tplc="27787872">
      <w:numFmt w:val="bullet"/>
      <w:lvlText w:val="•"/>
      <w:lvlJc w:val="left"/>
      <w:pPr>
        <w:ind w:left="7556" w:hanging="284"/>
      </w:pPr>
      <w:rPr>
        <w:rFonts w:hint="default"/>
        <w:lang w:val="en-US" w:eastAsia="en-US" w:bidi="ar-SA"/>
      </w:rPr>
    </w:lvl>
  </w:abstractNum>
  <w:abstractNum w:abstractNumId="1">
    <w:nsid w:val="28DB1248"/>
    <w:multiLevelType w:val="hybridMultilevel"/>
    <w:tmpl w:val="0D82B86C"/>
    <w:lvl w:ilvl="0" w:tplc="7B3066E0">
      <w:numFmt w:val="bullet"/>
      <w:lvlText w:val=""/>
      <w:lvlJc w:val="left"/>
      <w:pPr>
        <w:ind w:left="140" w:hanging="284"/>
      </w:pPr>
      <w:rPr>
        <w:rFonts w:hint="default"/>
        <w:w w:val="100"/>
        <w:lang w:val="en-US" w:eastAsia="en-US" w:bidi="ar-SA"/>
      </w:rPr>
    </w:lvl>
    <w:lvl w:ilvl="1" w:tplc="29EA7356">
      <w:numFmt w:val="bullet"/>
      <w:lvlText w:val="•"/>
      <w:lvlJc w:val="left"/>
      <w:pPr>
        <w:ind w:left="1060" w:hanging="284"/>
      </w:pPr>
      <w:rPr>
        <w:rFonts w:hint="default"/>
        <w:lang w:val="en-US" w:eastAsia="en-US" w:bidi="ar-SA"/>
      </w:rPr>
    </w:lvl>
    <w:lvl w:ilvl="2" w:tplc="3CA4E354">
      <w:numFmt w:val="bullet"/>
      <w:lvlText w:val="•"/>
      <w:lvlJc w:val="left"/>
      <w:pPr>
        <w:ind w:left="1980" w:hanging="284"/>
      </w:pPr>
      <w:rPr>
        <w:rFonts w:hint="default"/>
        <w:lang w:val="en-US" w:eastAsia="en-US" w:bidi="ar-SA"/>
      </w:rPr>
    </w:lvl>
    <w:lvl w:ilvl="3" w:tplc="B36A96EE">
      <w:numFmt w:val="bullet"/>
      <w:lvlText w:val="•"/>
      <w:lvlJc w:val="left"/>
      <w:pPr>
        <w:ind w:left="2900" w:hanging="284"/>
      </w:pPr>
      <w:rPr>
        <w:rFonts w:hint="default"/>
        <w:lang w:val="en-US" w:eastAsia="en-US" w:bidi="ar-SA"/>
      </w:rPr>
    </w:lvl>
    <w:lvl w:ilvl="4" w:tplc="B98A7482">
      <w:numFmt w:val="bullet"/>
      <w:lvlText w:val="•"/>
      <w:lvlJc w:val="left"/>
      <w:pPr>
        <w:ind w:left="3820" w:hanging="284"/>
      </w:pPr>
      <w:rPr>
        <w:rFonts w:hint="default"/>
        <w:lang w:val="en-US" w:eastAsia="en-US" w:bidi="ar-SA"/>
      </w:rPr>
    </w:lvl>
    <w:lvl w:ilvl="5" w:tplc="0C80C5D8">
      <w:numFmt w:val="bullet"/>
      <w:lvlText w:val="•"/>
      <w:lvlJc w:val="left"/>
      <w:pPr>
        <w:ind w:left="4740" w:hanging="284"/>
      </w:pPr>
      <w:rPr>
        <w:rFonts w:hint="default"/>
        <w:lang w:val="en-US" w:eastAsia="en-US" w:bidi="ar-SA"/>
      </w:rPr>
    </w:lvl>
    <w:lvl w:ilvl="6" w:tplc="A3741360">
      <w:numFmt w:val="bullet"/>
      <w:lvlText w:val="•"/>
      <w:lvlJc w:val="left"/>
      <w:pPr>
        <w:ind w:left="5660" w:hanging="284"/>
      </w:pPr>
      <w:rPr>
        <w:rFonts w:hint="default"/>
        <w:lang w:val="en-US" w:eastAsia="en-US" w:bidi="ar-SA"/>
      </w:rPr>
    </w:lvl>
    <w:lvl w:ilvl="7" w:tplc="CC1E43AC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8" w:tplc="A892823C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</w:abstractNum>
  <w:abstractNum w:abstractNumId="2">
    <w:nsid w:val="32385E37"/>
    <w:multiLevelType w:val="hybridMultilevel"/>
    <w:tmpl w:val="7416D9CE"/>
    <w:lvl w:ilvl="0" w:tplc="63C86990">
      <w:start w:val="1"/>
      <w:numFmt w:val="upperRoman"/>
      <w:lvlText w:val="%1."/>
      <w:lvlJc w:val="left"/>
      <w:pPr>
        <w:ind w:left="423" w:hanging="284"/>
      </w:pPr>
      <w:rPr>
        <w:rFonts w:ascii="Times New Roman" w:eastAsia="Times New Roman" w:hAnsi="Times New Roman" w:cs="Times New Roman" w:hint="default"/>
        <w:b/>
        <w:bCs/>
        <w:spacing w:val="-2"/>
        <w:w w:val="91"/>
        <w:sz w:val="20"/>
        <w:szCs w:val="20"/>
        <w:lang w:val="en-US" w:eastAsia="en-US" w:bidi="ar-SA"/>
      </w:rPr>
    </w:lvl>
    <w:lvl w:ilvl="1" w:tplc="396EB66A">
      <w:numFmt w:val="bullet"/>
      <w:lvlText w:val="•"/>
      <w:lvlJc w:val="left"/>
      <w:pPr>
        <w:ind w:left="1312" w:hanging="284"/>
      </w:pPr>
      <w:rPr>
        <w:rFonts w:hint="default"/>
        <w:lang w:val="en-US" w:eastAsia="en-US" w:bidi="ar-SA"/>
      </w:rPr>
    </w:lvl>
    <w:lvl w:ilvl="2" w:tplc="9FF28E3E">
      <w:numFmt w:val="bullet"/>
      <w:lvlText w:val="•"/>
      <w:lvlJc w:val="left"/>
      <w:pPr>
        <w:ind w:left="2204" w:hanging="284"/>
      </w:pPr>
      <w:rPr>
        <w:rFonts w:hint="default"/>
        <w:lang w:val="en-US" w:eastAsia="en-US" w:bidi="ar-SA"/>
      </w:rPr>
    </w:lvl>
    <w:lvl w:ilvl="3" w:tplc="4206602C">
      <w:numFmt w:val="bullet"/>
      <w:lvlText w:val="•"/>
      <w:lvlJc w:val="left"/>
      <w:pPr>
        <w:ind w:left="3096" w:hanging="284"/>
      </w:pPr>
      <w:rPr>
        <w:rFonts w:hint="default"/>
        <w:lang w:val="en-US" w:eastAsia="en-US" w:bidi="ar-SA"/>
      </w:rPr>
    </w:lvl>
    <w:lvl w:ilvl="4" w:tplc="07F80822">
      <w:numFmt w:val="bullet"/>
      <w:lvlText w:val="•"/>
      <w:lvlJc w:val="left"/>
      <w:pPr>
        <w:ind w:left="3988" w:hanging="284"/>
      </w:pPr>
      <w:rPr>
        <w:rFonts w:hint="default"/>
        <w:lang w:val="en-US" w:eastAsia="en-US" w:bidi="ar-SA"/>
      </w:rPr>
    </w:lvl>
    <w:lvl w:ilvl="5" w:tplc="4A74CCCE">
      <w:numFmt w:val="bullet"/>
      <w:lvlText w:val="•"/>
      <w:lvlJc w:val="left"/>
      <w:pPr>
        <w:ind w:left="4880" w:hanging="284"/>
      </w:pPr>
      <w:rPr>
        <w:rFonts w:hint="default"/>
        <w:lang w:val="en-US" w:eastAsia="en-US" w:bidi="ar-SA"/>
      </w:rPr>
    </w:lvl>
    <w:lvl w:ilvl="6" w:tplc="70CEF38A">
      <w:numFmt w:val="bullet"/>
      <w:lvlText w:val="•"/>
      <w:lvlJc w:val="left"/>
      <w:pPr>
        <w:ind w:left="5772" w:hanging="284"/>
      </w:pPr>
      <w:rPr>
        <w:rFonts w:hint="default"/>
        <w:lang w:val="en-US" w:eastAsia="en-US" w:bidi="ar-SA"/>
      </w:rPr>
    </w:lvl>
    <w:lvl w:ilvl="7" w:tplc="BF1E75E6">
      <w:numFmt w:val="bullet"/>
      <w:lvlText w:val="•"/>
      <w:lvlJc w:val="left"/>
      <w:pPr>
        <w:ind w:left="6664" w:hanging="284"/>
      </w:pPr>
      <w:rPr>
        <w:rFonts w:hint="default"/>
        <w:lang w:val="en-US" w:eastAsia="en-US" w:bidi="ar-SA"/>
      </w:rPr>
    </w:lvl>
    <w:lvl w:ilvl="8" w:tplc="8F60C1A0">
      <w:numFmt w:val="bullet"/>
      <w:lvlText w:val="•"/>
      <w:lvlJc w:val="left"/>
      <w:pPr>
        <w:ind w:left="7556" w:hanging="284"/>
      </w:pPr>
      <w:rPr>
        <w:rFonts w:hint="default"/>
        <w:lang w:val="en-US" w:eastAsia="en-US" w:bidi="ar-SA"/>
      </w:rPr>
    </w:lvl>
  </w:abstractNum>
  <w:abstractNum w:abstractNumId="3">
    <w:nsid w:val="6BF145C9"/>
    <w:multiLevelType w:val="hybridMultilevel"/>
    <w:tmpl w:val="D416D4E0"/>
    <w:lvl w:ilvl="0" w:tplc="2584BDBA">
      <w:start w:val="1"/>
      <w:numFmt w:val="upperLetter"/>
      <w:lvlText w:val="%1."/>
      <w:lvlJc w:val="left"/>
      <w:pPr>
        <w:ind w:left="140" w:hanging="284"/>
      </w:pPr>
      <w:rPr>
        <w:rFonts w:ascii="Times New Roman" w:eastAsia="Times New Roman" w:hAnsi="Times New Roman" w:cs="Times New Roman" w:hint="default"/>
        <w:i/>
        <w:iCs/>
        <w:spacing w:val="0"/>
        <w:w w:val="90"/>
        <w:sz w:val="20"/>
        <w:szCs w:val="20"/>
        <w:lang w:val="en-US" w:eastAsia="en-US" w:bidi="ar-SA"/>
      </w:rPr>
    </w:lvl>
    <w:lvl w:ilvl="1" w:tplc="1E563DB6">
      <w:numFmt w:val="bullet"/>
      <w:lvlText w:val="•"/>
      <w:lvlJc w:val="left"/>
      <w:pPr>
        <w:ind w:left="1060" w:hanging="284"/>
      </w:pPr>
      <w:rPr>
        <w:rFonts w:hint="default"/>
        <w:lang w:val="en-US" w:eastAsia="en-US" w:bidi="ar-SA"/>
      </w:rPr>
    </w:lvl>
    <w:lvl w:ilvl="2" w:tplc="D6DC7250">
      <w:numFmt w:val="bullet"/>
      <w:lvlText w:val="•"/>
      <w:lvlJc w:val="left"/>
      <w:pPr>
        <w:ind w:left="1980" w:hanging="284"/>
      </w:pPr>
      <w:rPr>
        <w:rFonts w:hint="default"/>
        <w:lang w:val="en-US" w:eastAsia="en-US" w:bidi="ar-SA"/>
      </w:rPr>
    </w:lvl>
    <w:lvl w:ilvl="3" w:tplc="CC8C9CAA">
      <w:numFmt w:val="bullet"/>
      <w:lvlText w:val="•"/>
      <w:lvlJc w:val="left"/>
      <w:pPr>
        <w:ind w:left="2900" w:hanging="284"/>
      </w:pPr>
      <w:rPr>
        <w:rFonts w:hint="default"/>
        <w:lang w:val="en-US" w:eastAsia="en-US" w:bidi="ar-SA"/>
      </w:rPr>
    </w:lvl>
    <w:lvl w:ilvl="4" w:tplc="B4B63746">
      <w:numFmt w:val="bullet"/>
      <w:lvlText w:val="•"/>
      <w:lvlJc w:val="left"/>
      <w:pPr>
        <w:ind w:left="3820" w:hanging="284"/>
      </w:pPr>
      <w:rPr>
        <w:rFonts w:hint="default"/>
        <w:lang w:val="en-US" w:eastAsia="en-US" w:bidi="ar-SA"/>
      </w:rPr>
    </w:lvl>
    <w:lvl w:ilvl="5" w:tplc="078026E2">
      <w:numFmt w:val="bullet"/>
      <w:lvlText w:val="•"/>
      <w:lvlJc w:val="left"/>
      <w:pPr>
        <w:ind w:left="4740" w:hanging="284"/>
      </w:pPr>
      <w:rPr>
        <w:rFonts w:hint="default"/>
        <w:lang w:val="en-US" w:eastAsia="en-US" w:bidi="ar-SA"/>
      </w:rPr>
    </w:lvl>
    <w:lvl w:ilvl="6" w:tplc="1A8E2F28">
      <w:numFmt w:val="bullet"/>
      <w:lvlText w:val="•"/>
      <w:lvlJc w:val="left"/>
      <w:pPr>
        <w:ind w:left="5660" w:hanging="284"/>
      </w:pPr>
      <w:rPr>
        <w:rFonts w:hint="default"/>
        <w:lang w:val="en-US" w:eastAsia="en-US" w:bidi="ar-SA"/>
      </w:rPr>
    </w:lvl>
    <w:lvl w:ilvl="7" w:tplc="61042D9C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8" w:tplc="1E9A7CA0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</w:abstractNum>
  <w:abstractNum w:abstractNumId="4">
    <w:nsid w:val="7A612B89"/>
    <w:multiLevelType w:val="hybridMultilevel"/>
    <w:tmpl w:val="D2C6ABCC"/>
    <w:lvl w:ilvl="0" w:tplc="3E103D46">
      <w:start w:val="1"/>
      <w:numFmt w:val="decimal"/>
      <w:lvlText w:val="[%1]"/>
      <w:lvlJc w:val="left"/>
      <w:pPr>
        <w:ind w:left="423" w:hanging="284"/>
      </w:pPr>
      <w:rPr>
        <w:rFonts w:ascii="Times New Roman" w:eastAsia="Times New Roman" w:hAnsi="Times New Roman" w:cs="Times New Roman" w:hint="default"/>
        <w:spacing w:val="-3"/>
        <w:w w:val="93"/>
        <w:sz w:val="16"/>
        <w:szCs w:val="16"/>
        <w:lang w:val="en-US" w:eastAsia="en-US" w:bidi="ar-SA"/>
      </w:rPr>
    </w:lvl>
    <w:lvl w:ilvl="1" w:tplc="1E4E1EB8">
      <w:numFmt w:val="bullet"/>
      <w:lvlText w:val="•"/>
      <w:lvlJc w:val="left"/>
      <w:pPr>
        <w:ind w:left="1312" w:hanging="284"/>
      </w:pPr>
      <w:rPr>
        <w:rFonts w:hint="default"/>
        <w:lang w:val="en-US" w:eastAsia="en-US" w:bidi="ar-SA"/>
      </w:rPr>
    </w:lvl>
    <w:lvl w:ilvl="2" w:tplc="03E4A95A">
      <w:numFmt w:val="bullet"/>
      <w:lvlText w:val="•"/>
      <w:lvlJc w:val="left"/>
      <w:pPr>
        <w:ind w:left="2204" w:hanging="284"/>
      </w:pPr>
      <w:rPr>
        <w:rFonts w:hint="default"/>
        <w:lang w:val="en-US" w:eastAsia="en-US" w:bidi="ar-SA"/>
      </w:rPr>
    </w:lvl>
    <w:lvl w:ilvl="3" w:tplc="64D00ABC">
      <w:numFmt w:val="bullet"/>
      <w:lvlText w:val="•"/>
      <w:lvlJc w:val="left"/>
      <w:pPr>
        <w:ind w:left="3096" w:hanging="284"/>
      </w:pPr>
      <w:rPr>
        <w:rFonts w:hint="default"/>
        <w:lang w:val="en-US" w:eastAsia="en-US" w:bidi="ar-SA"/>
      </w:rPr>
    </w:lvl>
    <w:lvl w:ilvl="4" w:tplc="4B86CECE">
      <w:numFmt w:val="bullet"/>
      <w:lvlText w:val="•"/>
      <w:lvlJc w:val="left"/>
      <w:pPr>
        <w:ind w:left="3988" w:hanging="284"/>
      </w:pPr>
      <w:rPr>
        <w:rFonts w:hint="default"/>
        <w:lang w:val="en-US" w:eastAsia="en-US" w:bidi="ar-SA"/>
      </w:rPr>
    </w:lvl>
    <w:lvl w:ilvl="5" w:tplc="5BFE9A7E">
      <w:numFmt w:val="bullet"/>
      <w:lvlText w:val="•"/>
      <w:lvlJc w:val="left"/>
      <w:pPr>
        <w:ind w:left="4880" w:hanging="284"/>
      </w:pPr>
      <w:rPr>
        <w:rFonts w:hint="default"/>
        <w:lang w:val="en-US" w:eastAsia="en-US" w:bidi="ar-SA"/>
      </w:rPr>
    </w:lvl>
    <w:lvl w:ilvl="6" w:tplc="479CB5A8">
      <w:numFmt w:val="bullet"/>
      <w:lvlText w:val="•"/>
      <w:lvlJc w:val="left"/>
      <w:pPr>
        <w:ind w:left="5772" w:hanging="284"/>
      </w:pPr>
      <w:rPr>
        <w:rFonts w:hint="default"/>
        <w:lang w:val="en-US" w:eastAsia="en-US" w:bidi="ar-SA"/>
      </w:rPr>
    </w:lvl>
    <w:lvl w:ilvl="7" w:tplc="86C6D3B2">
      <w:numFmt w:val="bullet"/>
      <w:lvlText w:val="•"/>
      <w:lvlJc w:val="left"/>
      <w:pPr>
        <w:ind w:left="6664" w:hanging="284"/>
      </w:pPr>
      <w:rPr>
        <w:rFonts w:hint="default"/>
        <w:lang w:val="en-US" w:eastAsia="en-US" w:bidi="ar-SA"/>
      </w:rPr>
    </w:lvl>
    <w:lvl w:ilvl="8" w:tplc="13C275A2">
      <w:numFmt w:val="bullet"/>
      <w:lvlText w:val="•"/>
      <w:lvlJc w:val="left"/>
      <w:pPr>
        <w:ind w:left="7556" w:hanging="284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C03D8"/>
    <w:rsid w:val="00003C0F"/>
    <w:rsid w:val="001011C2"/>
    <w:rsid w:val="002874E2"/>
    <w:rsid w:val="00306C7C"/>
    <w:rsid w:val="003578EC"/>
    <w:rsid w:val="003C0BE4"/>
    <w:rsid w:val="00413011"/>
    <w:rsid w:val="00436FA8"/>
    <w:rsid w:val="005A07E1"/>
    <w:rsid w:val="005B18BE"/>
    <w:rsid w:val="00660BBF"/>
    <w:rsid w:val="0072006D"/>
    <w:rsid w:val="00724B87"/>
    <w:rsid w:val="008818D4"/>
    <w:rsid w:val="00A005A8"/>
    <w:rsid w:val="00AA3EEF"/>
    <w:rsid w:val="00B2595D"/>
    <w:rsid w:val="00C62206"/>
    <w:rsid w:val="00C62674"/>
    <w:rsid w:val="00C80102"/>
    <w:rsid w:val="00C86E41"/>
    <w:rsid w:val="00CD4AED"/>
    <w:rsid w:val="00D061E4"/>
    <w:rsid w:val="00F51609"/>
    <w:rsid w:val="00F55BFF"/>
    <w:rsid w:val="00FC0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C03D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C03D8"/>
    <w:pPr>
      <w:ind w:left="42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FC03D8"/>
    <w:pPr>
      <w:spacing w:before="110"/>
      <w:ind w:left="423" w:hanging="284"/>
      <w:jc w:val="both"/>
      <w:outlineLvl w:val="1"/>
    </w:pPr>
    <w:rPr>
      <w:b/>
      <w:bCs/>
      <w:i/>
      <w:iCs/>
    </w:rPr>
  </w:style>
  <w:style w:type="paragraph" w:styleId="Heading3">
    <w:name w:val="heading 3"/>
    <w:basedOn w:val="Normal"/>
    <w:uiPriority w:val="1"/>
    <w:qFormat/>
    <w:rsid w:val="00FC03D8"/>
    <w:pPr>
      <w:ind w:left="140" w:right="264"/>
      <w:jc w:val="both"/>
      <w:outlineLvl w:val="2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C03D8"/>
    <w:pPr>
      <w:ind w:left="140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C03D8"/>
    <w:pPr>
      <w:spacing w:before="141"/>
      <w:ind w:left="139" w:right="25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FC03D8"/>
    <w:pPr>
      <w:ind w:left="423" w:hanging="284"/>
      <w:jc w:val="both"/>
    </w:pPr>
  </w:style>
  <w:style w:type="paragraph" w:customStyle="1" w:styleId="TableParagraph">
    <w:name w:val="Table Paragraph"/>
    <w:basedOn w:val="Normal"/>
    <w:uiPriority w:val="1"/>
    <w:qFormat/>
    <w:rsid w:val="00FC03D8"/>
  </w:style>
  <w:style w:type="paragraph" w:styleId="BalloonText">
    <w:name w:val="Balloon Text"/>
    <w:basedOn w:val="Normal"/>
    <w:link w:val="BalloonTextChar"/>
    <w:uiPriority w:val="99"/>
    <w:semiHidden/>
    <w:unhideWhenUsed/>
    <w:rsid w:val="004130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01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0BE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5A0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07E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5A07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07E1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4151</Words>
  <Characters>23662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27758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pc</cp:lastModifiedBy>
  <cp:revision>22</cp:revision>
  <dcterms:created xsi:type="dcterms:W3CDTF">2024-10-29T11:19:00Z</dcterms:created>
  <dcterms:modified xsi:type="dcterms:W3CDTF">2024-11-20T08:08:00Z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2024-10-29T00:00:00Z</vt:filetime>
  </property>
</Properties>
</file>