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F400" w14:textId="2F939E03" w:rsidR="001322E9" w:rsidRDefault="007D742B">
      <w:r>
        <w:t>¿Qué habilidades blandas necesita un ingeniero industrial, además de las técnicas?</w:t>
      </w:r>
    </w:p>
    <w:p w14:paraId="1D818CAD" w14:textId="458FA646" w:rsidR="007D742B" w:rsidRDefault="007D742B">
      <w:proofErr w:type="spellStart"/>
      <w:r>
        <w:t>Resolucion</w:t>
      </w:r>
      <w:proofErr w:type="spellEnd"/>
      <w:r>
        <w:t xml:space="preserve"> de problemas en base al pensamiento </w:t>
      </w:r>
      <w:proofErr w:type="spellStart"/>
      <w:r>
        <w:t>critico</w:t>
      </w:r>
      <w:proofErr w:type="spellEnd"/>
      <w:r>
        <w:t>, comunicación efectiva con los compañeros de trabajo, así como su buena integración, ser adaptable a las nuevas tecnologías y tener buenas habilidades de negociación.</w:t>
      </w:r>
    </w:p>
    <w:sectPr w:rsidR="007D7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2B"/>
    <w:rsid w:val="001322E9"/>
    <w:rsid w:val="004572DD"/>
    <w:rsid w:val="007D742B"/>
    <w:rsid w:val="009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28D"/>
  <w15:chartTrackingRefBased/>
  <w15:docId w15:val="{61C94154-68BC-41BD-B3AC-C031101E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4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4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7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74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4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74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4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2025-08-22T01:42:00Z</dcterms:created>
  <dcterms:modified xsi:type="dcterms:W3CDTF">2025-08-22T01:44:00Z</dcterms:modified>
</cp:coreProperties>
</file>