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946C9" w14:textId="781FA0D3" w:rsidR="001322E9" w:rsidRDefault="0045373E">
      <w:r>
        <w:t xml:space="preserve">¿Qué </w:t>
      </w:r>
      <w:proofErr w:type="spellStart"/>
      <w:r>
        <w:t>relacion</w:t>
      </w:r>
      <w:proofErr w:type="spellEnd"/>
      <w:r>
        <w:t xml:space="preserve"> existe entre la ingeniería industrial y la robótica cooperativa?</w:t>
      </w:r>
    </w:p>
    <w:p w14:paraId="21FCDE34" w14:textId="225026B0" w:rsidR="0045373E" w:rsidRDefault="0045373E">
      <w:r>
        <w:t xml:space="preserve">Pues a diferencia de las maquinas normales, los </w:t>
      </w:r>
      <w:proofErr w:type="spellStart"/>
      <w:r>
        <w:t>cobots</w:t>
      </w:r>
      <w:proofErr w:type="spellEnd"/>
      <w:r>
        <w:t xml:space="preserve"> son maquinas que mejoran los limites de seguridad al poder funcionar en la cercanía de los operadores.</w:t>
      </w:r>
      <w:r w:rsidR="00F449F9">
        <w:t>}</w:t>
      </w:r>
    </w:p>
    <w:sectPr w:rsidR="004537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3E"/>
    <w:rsid w:val="001322E9"/>
    <w:rsid w:val="0045373E"/>
    <w:rsid w:val="004572DD"/>
    <w:rsid w:val="00CC7BC8"/>
    <w:rsid w:val="00F4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0C05"/>
  <w15:chartTrackingRefBased/>
  <w15:docId w15:val="{03F926DA-5B0F-45D0-8B03-6A68EB1B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3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3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3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3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3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3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3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3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3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3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3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3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37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37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37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37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37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37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3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3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3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3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3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37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37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37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3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37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37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</dc:creator>
  <cp:keywords/>
  <dc:description/>
  <cp:lastModifiedBy>Alejandro Reyes</cp:lastModifiedBy>
  <cp:revision>2</cp:revision>
  <dcterms:created xsi:type="dcterms:W3CDTF">2025-08-22T01:45:00Z</dcterms:created>
  <dcterms:modified xsi:type="dcterms:W3CDTF">2025-08-22T01:47:00Z</dcterms:modified>
</cp:coreProperties>
</file>