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E8A4" w14:textId="2BDFA53E" w:rsidR="00F44604" w:rsidRDefault="00F44604">
      <w:pPr>
        <w:rPr>
          <w:rFonts w:ascii="Times New Roman" w:hAnsi="Times New Roman" w:cs="Times New Roman"/>
          <w:b/>
          <w:bCs/>
        </w:rPr>
      </w:pPr>
      <w:r>
        <w:tab/>
      </w:r>
      <w:r>
        <w:tab/>
      </w:r>
      <w:r>
        <w:tab/>
      </w:r>
      <w:r w:rsidRPr="00F44604">
        <w:rPr>
          <w:rFonts w:ascii="Times New Roman" w:hAnsi="Times New Roman" w:cs="Times New Roman"/>
          <w:b/>
          <w:bCs/>
        </w:rPr>
        <w:t>TEMAS CENTRALES</w:t>
      </w:r>
    </w:p>
    <w:p w14:paraId="60AC5244" w14:textId="5E3EF72E" w:rsidR="00F44604" w:rsidRDefault="003D6E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7540E61F" w14:textId="05CE052C" w:rsidR="003D6EE1" w:rsidRDefault="003D6E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INVESTIGACION REFLEXIVA SOBRE LA HISTORIA REPUBLICANA</w:t>
      </w:r>
    </w:p>
    <w:p w14:paraId="30A6B28F" w14:textId="4F386F82" w:rsidR="00F44604" w:rsidRPr="00601801" w:rsidRDefault="00F44604" w:rsidP="00601801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24"/>
          <w:lang w:val="es-ES"/>
        </w:rPr>
      </w:pPr>
      <w:r w:rsidRPr="00601801">
        <w:rPr>
          <w:rFonts w:ascii="Times New Roman" w:hAnsi="Times New Roman" w:cs="Times New Roman"/>
          <w:bCs/>
          <w:color w:val="000000"/>
          <w:kern w:val="24"/>
          <w:lang w:val="es-ES"/>
        </w:rPr>
        <w:t xml:space="preserve">El libro </w:t>
      </w:r>
      <w:r w:rsidRPr="00601801">
        <w:rPr>
          <w:rFonts w:ascii="Times New Roman" w:hAnsi="Times New Roman" w:cs="Times New Roman"/>
          <w:b/>
          <w:color w:val="000000"/>
          <w:kern w:val="24"/>
          <w:lang w:val="es-ES"/>
        </w:rPr>
        <w:t>no es producto de una investigacion más de la historia republicana</w:t>
      </w:r>
      <w:r w:rsidRPr="00601801">
        <w:rPr>
          <w:rFonts w:ascii="Times New Roman" w:hAnsi="Times New Roman" w:cs="Times New Roman"/>
          <w:bCs/>
          <w:color w:val="000000"/>
          <w:kern w:val="24"/>
          <w:lang w:val="es-ES"/>
        </w:rPr>
        <w:t xml:space="preserve"> del Perú </w:t>
      </w:r>
      <w:r w:rsidRPr="00601801">
        <w:rPr>
          <w:rFonts w:ascii="Times New Roman" w:hAnsi="Times New Roman" w:cs="Times New Roman"/>
          <w:b/>
          <w:color w:val="000000"/>
          <w:kern w:val="24"/>
          <w:lang w:val="es-ES"/>
        </w:rPr>
        <w:t>sino una reflexión sobre ella</w:t>
      </w:r>
    </w:p>
    <w:p w14:paraId="3CE236E7" w14:textId="77777777" w:rsidR="00F44604" w:rsidRDefault="00F44604" w:rsidP="00F44604">
      <w:pPr>
        <w:autoSpaceDE w:val="0"/>
        <w:autoSpaceDN w:val="0"/>
        <w:adjustRightInd w:val="0"/>
        <w:spacing w:after="0" w:line="240" w:lineRule="auto"/>
        <w:rPr>
          <w:bCs/>
          <w:color w:val="000000"/>
          <w:kern w:val="24"/>
          <w:lang w:val="es-ES"/>
        </w:rPr>
      </w:pPr>
    </w:p>
    <w:p w14:paraId="2BC02C64" w14:textId="1AF8ED6A" w:rsidR="00601801" w:rsidRDefault="00F44604" w:rsidP="00601801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  <w:r w:rsidRPr="00084BB0">
        <w:rPr>
          <w:bCs/>
          <w:color w:val="000000"/>
          <w:kern w:val="24"/>
          <w:lang w:val="es-ES"/>
        </w:rPr>
        <w:t xml:space="preserve">Nuestra reflexión sobre el Perú republicano y sus complejidades se desarrolla </w:t>
      </w:r>
      <w:r w:rsidRPr="00601801">
        <w:rPr>
          <w:b/>
          <w:color w:val="000000"/>
          <w:kern w:val="24"/>
          <w:lang w:val="es-ES"/>
        </w:rPr>
        <w:t>desde tres puntos de mira: el Estado, la democratización social y política y la democracia</w:t>
      </w:r>
      <w:r w:rsidRPr="00084BB0">
        <w:rPr>
          <w:bCs/>
          <w:color w:val="000000"/>
          <w:kern w:val="24"/>
          <w:lang w:val="es-ES"/>
        </w:rPr>
        <w:t xml:space="preserve">. </w:t>
      </w:r>
    </w:p>
    <w:p w14:paraId="5B1D347A" w14:textId="77777777" w:rsidR="008E27E6" w:rsidRDefault="008E27E6" w:rsidP="008E27E6">
      <w:pPr>
        <w:pStyle w:val="Prrafodelista"/>
        <w:rPr>
          <w:bCs/>
          <w:color w:val="000000"/>
          <w:kern w:val="24"/>
          <w:lang w:val="es-ES"/>
        </w:rPr>
      </w:pPr>
    </w:p>
    <w:p w14:paraId="6607FA60" w14:textId="687D2867" w:rsidR="008E27E6" w:rsidRDefault="003D6EE1" w:rsidP="003D6EE1">
      <w:pPr>
        <w:pStyle w:val="NormalWeb"/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Cs/>
          <w:color w:val="000000"/>
          <w:kern w:val="24"/>
          <w:lang w:val="es-ES"/>
        </w:rPr>
        <w:t xml:space="preserve"> </w:t>
      </w:r>
      <w:r>
        <w:rPr>
          <w:bCs/>
          <w:color w:val="000000"/>
          <w:kern w:val="24"/>
          <w:lang w:val="es-ES"/>
        </w:rPr>
        <w:tab/>
      </w:r>
      <w:r>
        <w:rPr>
          <w:bCs/>
          <w:color w:val="000000"/>
          <w:kern w:val="24"/>
          <w:lang w:val="es-ES"/>
        </w:rPr>
        <w:tab/>
      </w:r>
      <w:r w:rsidRPr="003D6EE1">
        <w:rPr>
          <w:b/>
          <w:color w:val="000000"/>
          <w:kern w:val="24"/>
          <w:lang w:val="es-ES"/>
        </w:rPr>
        <w:t>HALLAZGOS</w:t>
      </w:r>
    </w:p>
    <w:p w14:paraId="4A428613" w14:textId="77777777" w:rsidR="001C7F4A" w:rsidRDefault="001C7F4A" w:rsidP="003D6EE1">
      <w:pPr>
        <w:pStyle w:val="NormalWeb"/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ab/>
      </w:r>
    </w:p>
    <w:p w14:paraId="12C2D534" w14:textId="77567139" w:rsidR="001C7F4A" w:rsidRPr="003D6EE1" w:rsidRDefault="001C7F4A" w:rsidP="003D6EE1">
      <w:pPr>
        <w:pStyle w:val="NormalWeb"/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SOBRE EL ESTADO</w:t>
      </w:r>
    </w:p>
    <w:p w14:paraId="22EB3D76" w14:textId="77777777" w:rsidR="00601801" w:rsidRDefault="00601801" w:rsidP="00F44604">
      <w:pPr>
        <w:pStyle w:val="NormalWeb"/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</w:p>
    <w:p w14:paraId="7F8612F2" w14:textId="28DFEEC0" w:rsidR="00F44604" w:rsidRPr="001C7F4A" w:rsidRDefault="003D6EE1" w:rsidP="003C5C5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El siglo XIX tuvimos un estado fallido. </w:t>
      </w:r>
      <w:r w:rsidRPr="00125A43">
        <w:rPr>
          <w:bCs/>
          <w:color w:val="000000"/>
          <w:kern w:val="24"/>
          <w:lang w:val="es-ES"/>
        </w:rPr>
        <w:t xml:space="preserve">En la primera mitad del siglo XIX, luego de la </w:t>
      </w:r>
      <w:proofErr w:type="gramStart"/>
      <w:r w:rsidRPr="00125A43">
        <w:rPr>
          <w:bCs/>
          <w:color w:val="000000"/>
          <w:kern w:val="24"/>
          <w:lang w:val="es-ES"/>
        </w:rPr>
        <w:t>independencia</w:t>
      </w:r>
      <w:r w:rsidR="00125A43">
        <w:rPr>
          <w:b/>
          <w:color w:val="000000"/>
          <w:kern w:val="24"/>
          <w:lang w:val="es-ES"/>
        </w:rPr>
        <w:t xml:space="preserve">, </w:t>
      </w:r>
      <w:r>
        <w:rPr>
          <w:b/>
          <w:color w:val="000000"/>
          <w:kern w:val="24"/>
          <w:lang w:val="es-ES"/>
        </w:rPr>
        <w:t xml:space="preserve"> hubo</w:t>
      </w:r>
      <w:proofErr w:type="gramEnd"/>
      <w:r>
        <w:rPr>
          <w:b/>
          <w:color w:val="000000"/>
          <w:kern w:val="24"/>
          <w:lang w:val="es-ES"/>
        </w:rPr>
        <w:t xml:space="preserve"> más continuidad que ruptura. </w:t>
      </w:r>
      <w:r w:rsidRPr="00125A43">
        <w:rPr>
          <w:bCs/>
          <w:color w:val="000000"/>
          <w:kern w:val="24"/>
          <w:lang w:val="es-ES"/>
        </w:rPr>
        <w:t xml:space="preserve">En la segunda mitad del siglo </w:t>
      </w:r>
      <w:proofErr w:type="gramStart"/>
      <w:r w:rsidRPr="00125A43">
        <w:rPr>
          <w:bCs/>
          <w:color w:val="000000"/>
          <w:kern w:val="24"/>
          <w:lang w:val="es-ES"/>
        </w:rPr>
        <w:t>XIX</w:t>
      </w:r>
      <w:r w:rsidR="00125A43">
        <w:rPr>
          <w:b/>
          <w:color w:val="000000"/>
          <w:kern w:val="24"/>
          <w:lang w:val="es-ES"/>
        </w:rPr>
        <w:t xml:space="preserve">, </w:t>
      </w:r>
      <w:r>
        <w:rPr>
          <w:b/>
          <w:color w:val="000000"/>
          <w:kern w:val="24"/>
          <w:lang w:val="es-ES"/>
        </w:rPr>
        <w:t xml:space="preserve"> la</w:t>
      </w:r>
      <w:proofErr w:type="gramEnd"/>
      <w:r>
        <w:rPr>
          <w:b/>
          <w:color w:val="000000"/>
          <w:kern w:val="24"/>
          <w:lang w:val="es-ES"/>
        </w:rPr>
        <w:t xml:space="preserve"> elite liberal </w:t>
      </w:r>
      <w:r w:rsidR="00125A43">
        <w:rPr>
          <w:b/>
          <w:color w:val="000000"/>
          <w:kern w:val="24"/>
          <w:lang w:val="es-ES"/>
        </w:rPr>
        <w:t xml:space="preserve">comercial </w:t>
      </w:r>
      <w:r>
        <w:rPr>
          <w:b/>
          <w:color w:val="000000"/>
          <w:kern w:val="24"/>
          <w:lang w:val="es-ES"/>
        </w:rPr>
        <w:t xml:space="preserve">en alianza con Castilla quiso construir un estado </w:t>
      </w:r>
      <w:r w:rsidR="00E9196F">
        <w:rPr>
          <w:b/>
          <w:color w:val="000000"/>
          <w:kern w:val="24"/>
          <w:lang w:val="es-ES"/>
        </w:rPr>
        <w:t>en forma</w:t>
      </w:r>
      <w:r>
        <w:rPr>
          <w:b/>
          <w:color w:val="000000"/>
          <w:kern w:val="24"/>
          <w:lang w:val="es-ES"/>
        </w:rPr>
        <w:t>, pero fracasó</w:t>
      </w:r>
      <w:r w:rsidR="00E9196F">
        <w:rPr>
          <w:b/>
          <w:color w:val="000000"/>
          <w:kern w:val="24"/>
          <w:lang w:val="es-ES"/>
        </w:rPr>
        <w:t xml:space="preserve">. </w:t>
      </w:r>
    </w:p>
    <w:p w14:paraId="14C7C2D2" w14:textId="77777777" w:rsidR="001C7F4A" w:rsidRPr="00125A43" w:rsidRDefault="001C7F4A" w:rsidP="001C7F4A">
      <w:pPr>
        <w:pStyle w:val="NormalWeb"/>
        <w:spacing w:before="0" w:beforeAutospacing="0" w:after="0" w:afterAutospacing="0"/>
        <w:ind w:left="720"/>
        <w:jc w:val="both"/>
        <w:rPr>
          <w:bCs/>
          <w:color w:val="000000"/>
          <w:kern w:val="24"/>
          <w:lang w:val="es-ES"/>
        </w:rPr>
      </w:pPr>
    </w:p>
    <w:p w14:paraId="0D78F233" w14:textId="3CD13A95" w:rsidR="001C7F4A" w:rsidRDefault="00125A43" w:rsidP="003C5C5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  <w:r w:rsidRPr="00125A43">
        <w:rPr>
          <w:bCs/>
          <w:color w:val="000000"/>
          <w:kern w:val="24"/>
          <w:lang w:val="es-ES"/>
        </w:rPr>
        <w:t>En el siglo XX</w:t>
      </w:r>
      <w:r>
        <w:rPr>
          <w:b/>
          <w:color w:val="000000"/>
          <w:kern w:val="24"/>
          <w:lang w:val="es-ES"/>
        </w:rPr>
        <w:t xml:space="preserve"> las élites políticas y económicas construyeron un estado patrimonial con un débil componente burocrático. </w:t>
      </w:r>
      <w:r w:rsidRPr="00125A43">
        <w:rPr>
          <w:bCs/>
          <w:color w:val="000000"/>
          <w:kern w:val="24"/>
          <w:lang w:val="es-ES"/>
        </w:rPr>
        <w:t>Al mismo tiempo organizaron una economía agrominero-exportadora en alianzas con los llamados enclaves.</w:t>
      </w:r>
      <w:r>
        <w:rPr>
          <w:bCs/>
          <w:color w:val="000000"/>
          <w:kern w:val="24"/>
          <w:lang w:val="es-ES"/>
        </w:rPr>
        <w:t xml:space="preserve"> Surgió entonces </w:t>
      </w:r>
      <w:r w:rsidRPr="00125A43">
        <w:rPr>
          <w:b/>
          <w:color w:val="000000"/>
          <w:kern w:val="24"/>
          <w:lang w:val="es-ES"/>
        </w:rPr>
        <w:t>el Estado oligárquico</w:t>
      </w:r>
      <w:r>
        <w:rPr>
          <w:b/>
          <w:color w:val="000000"/>
          <w:kern w:val="24"/>
          <w:lang w:val="es-ES"/>
        </w:rPr>
        <w:t xml:space="preserve"> </w:t>
      </w:r>
      <w:r w:rsidRPr="00125A43">
        <w:rPr>
          <w:bCs/>
          <w:color w:val="000000"/>
          <w:kern w:val="24"/>
          <w:lang w:val="es-ES"/>
        </w:rPr>
        <w:t>que duró hasta 1968</w:t>
      </w:r>
      <w:r w:rsidR="0006493A">
        <w:rPr>
          <w:bCs/>
          <w:color w:val="000000"/>
          <w:kern w:val="24"/>
          <w:lang w:val="es-ES"/>
        </w:rPr>
        <w:t xml:space="preserve">. </w:t>
      </w:r>
      <w:r w:rsidR="00B460EC">
        <w:rPr>
          <w:bCs/>
          <w:color w:val="000000"/>
          <w:kern w:val="24"/>
          <w:lang w:val="es-ES"/>
        </w:rPr>
        <w:t xml:space="preserve">Institucionalizaron el ejército, crearon el Ministerio de Fomento </w:t>
      </w:r>
      <w:r w:rsidR="00E0194C">
        <w:rPr>
          <w:bCs/>
          <w:color w:val="000000"/>
          <w:kern w:val="24"/>
          <w:lang w:val="es-ES"/>
        </w:rPr>
        <w:t>e hicieron de la educación un bien publico para todos.</w:t>
      </w:r>
      <w:r w:rsidR="00B460EC">
        <w:rPr>
          <w:bCs/>
          <w:color w:val="000000"/>
          <w:kern w:val="24"/>
          <w:lang w:val="es-ES"/>
        </w:rPr>
        <w:t xml:space="preserve"> </w:t>
      </w:r>
    </w:p>
    <w:p w14:paraId="628B78C2" w14:textId="77777777" w:rsidR="001C7F4A" w:rsidRDefault="001C7F4A" w:rsidP="00125A43">
      <w:pPr>
        <w:pStyle w:val="NormalWeb"/>
        <w:spacing w:before="0" w:beforeAutospacing="0" w:after="0" w:afterAutospacing="0"/>
        <w:ind w:left="720"/>
        <w:jc w:val="both"/>
        <w:rPr>
          <w:bCs/>
          <w:color w:val="000000"/>
          <w:kern w:val="24"/>
          <w:lang w:val="es-ES"/>
        </w:rPr>
      </w:pPr>
    </w:p>
    <w:p w14:paraId="6FC5BDBD" w14:textId="2F63F2CD" w:rsidR="00125A43" w:rsidRDefault="0006493A" w:rsidP="003C5C5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Cs/>
          <w:color w:val="000000"/>
          <w:kern w:val="24"/>
          <w:lang w:val="es-ES"/>
        </w:rPr>
        <w:t xml:space="preserve">La revolución militar acabó con el Estado patrimonial y </w:t>
      </w:r>
      <w:r w:rsidRPr="0006493A">
        <w:rPr>
          <w:b/>
          <w:color w:val="000000"/>
          <w:kern w:val="24"/>
          <w:lang w:val="es-ES"/>
        </w:rPr>
        <w:t>organizó un estado burocrático</w:t>
      </w:r>
      <w:r>
        <w:rPr>
          <w:bCs/>
          <w:color w:val="000000"/>
          <w:kern w:val="24"/>
          <w:lang w:val="es-ES"/>
        </w:rPr>
        <w:t xml:space="preserve">, con una autoridad </w:t>
      </w:r>
      <w:r w:rsidRPr="0006493A">
        <w:rPr>
          <w:b/>
          <w:color w:val="000000"/>
          <w:kern w:val="24"/>
          <w:lang w:val="es-ES"/>
        </w:rPr>
        <w:t>centralizada y directa</w:t>
      </w:r>
      <w:r>
        <w:rPr>
          <w:bCs/>
          <w:color w:val="000000"/>
          <w:kern w:val="24"/>
          <w:lang w:val="es-ES"/>
        </w:rPr>
        <w:t xml:space="preserve"> con la población. Fue un </w:t>
      </w:r>
      <w:r w:rsidRPr="001C7F4A">
        <w:rPr>
          <w:b/>
          <w:color w:val="000000"/>
          <w:kern w:val="24"/>
          <w:lang w:val="es-ES"/>
        </w:rPr>
        <w:t>estado intervencionista</w:t>
      </w:r>
      <w:r>
        <w:rPr>
          <w:bCs/>
          <w:color w:val="000000"/>
          <w:kern w:val="24"/>
          <w:lang w:val="es-ES"/>
        </w:rPr>
        <w:t xml:space="preserve"> que </w:t>
      </w:r>
      <w:r w:rsidR="001C7F4A">
        <w:rPr>
          <w:bCs/>
          <w:color w:val="000000"/>
          <w:kern w:val="24"/>
          <w:lang w:val="es-ES"/>
        </w:rPr>
        <w:t>organizó</w:t>
      </w:r>
      <w:r>
        <w:rPr>
          <w:bCs/>
          <w:color w:val="000000"/>
          <w:kern w:val="24"/>
          <w:lang w:val="es-ES"/>
        </w:rPr>
        <w:t xml:space="preserve"> </w:t>
      </w:r>
      <w:r w:rsidRPr="0006493A">
        <w:rPr>
          <w:b/>
          <w:color w:val="000000"/>
          <w:kern w:val="24"/>
          <w:lang w:val="es-ES"/>
        </w:rPr>
        <w:t>un sector importante de capitalismo de Estado</w:t>
      </w:r>
      <w:r w:rsidR="001C7F4A">
        <w:rPr>
          <w:b/>
          <w:color w:val="000000"/>
          <w:kern w:val="24"/>
          <w:lang w:val="es-ES"/>
        </w:rPr>
        <w:t xml:space="preserve">. </w:t>
      </w:r>
    </w:p>
    <w:p w14:paraId="2CA845B6" w14:textId="77777777" w:rsidR="001C7F4A" w:rsidRDefault="001C7F4A" w:rsidP="00125A43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</w:p>
    <w:p w14:paraId="2F35294E" w14:textId="26392F35" w:rsidR="001C7F4A" w:rsidRPr="0006493A" w:rsidRDefault="00D858EE" w:rsidP="003C5C5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El terrorismo, la hiperinflación, la crisis de los partidos</w:t>
      </w:r>
      <w:r w:rsidR="006F21A7">
        <w:rPr>
          <w:b/>
          <w:color w:val="000000"/>
          <w:kern w:val="24"/>
          <w:lang w:val="es-ES"/>
        </w:rPr>
        <w:t xml:space="preserve">, el golpe de Fujimori y la unipolaridad en el mundo generaron </w:t>
      </w:r>
      <w:r w:rsidR="003C5C54">
        <w:rPr>
          <w:b/>
          <w:color w:val="000000"/>
          <w:kern w:val="24"/>
          <w:lang w:val="es-ES"/>
        </w:rPr>
        <w:t xml:space="preserve">el modelo neoliberal y el estado neopatrimonial, subsidiario del mercado e </w:t>
      </w:r>
      <w:r w:rsidR="00E0194C">
        <w:rPr>
          <w:b/>
          <w:color w:val="000000"/>
          <w:kern w:val="24"/>
          <w:lang w:val="es-ES"/>
        </w:rPr>
        <w:t>incapaz</w:t>
      </w:r>
      <w:r w:rsidR="003C5C54">
        <w:rPr>
          <w:b/>
          <w:color w:val="000000"/>
          <w:kern w:val="24"/>
          <w:lang w:val="es-ES"/>
        </w:rPr>
        <w:t>.</w:t>
      </w:r>
    </w:p>
    <w:p w14:paraId="1D1901F2" w14:textId="77777777" w:rsidR="003C5C54" w:rsidRDefault="003C5C54" w:rsidP="003C5C54">
      <w:pPr>
        <w:pStyle w:val="NormalWeb"/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</w:p>
    <w:p w14:paraId="59BD4659" w14:textId="5925E041" w:rsidR="00125A43" w:rsidRPr="0006493A" w:rsidRDefault="003C5C54" w:rsidP="003C5C54">
      <w:pPr>
        <w:pStyle w:val="NormalWeb"/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SOBRE LA DEMOCRATIZACIÓN</w:t>
      </w:r>
    </w:p>
    <w:p w14:paraId="5591D310" w14:textId="77777777" w:rsidR="00F44604" w:rsidRPr="00084BB0" w:rsidRDefault="00F44604" w:rsidP="00F44604">
      <w:pPr>
        <w:pStyle w:val="NormalWeb"/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</w:p>
    <w:p w14:paraId="288F43C4" w14:textId="4855F23E" w:rsidR="005A729F" w:rsidRPr="004146A3" w:rsidRDefault="003C5C54" w:rsidP="003C5C5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Las revoluciones regionales (</w:t>
      </w:r>
      <w:r w:rsidR="00294121">
        <w:rPr>
          <w:b/>
          <w:color w:val="000000"/>
          <w:kern w:val="24"/>
          <w:lang w:val="es-ES"/>
        </w:rPr>
        <w:t>H</w:t>
      </w:r>
      <w:r>
        <w:rPr>
          <w:b/>
          <w:color w:val="000000"/>
          <w:kern w:val="24"/>
          <w:lang w:val="es-ES"/>
        </w:rPr>
        <w:t xml:space="preserve">uánuco 1812, Cusco, 1814) que eran políticas y sociales fueron derrotadas. </w:t>
      </w:r>
      <w:r w:rsidR="00294121">
        <w:rPr>
          <w:b/>
          <w:color w:val="000000"/>
          <w:kern w:val="24"/>
          <w:lang w:val="es-ES"/>
        </w:rPr>
        <w:t xml:space="preserve">Fracasó una revolución democrática. </w:t>
      </w:r>
      <w:r w:rsidRPr="00184318">
        <w:rPr>
          <w:bCs/>
          <w:color w:val="000000"/>
          <w:kern w:val="24"/>
          <w:lang w:val="es-ES"/>
        </w:rPr>
        <w:t>Triun</w:t>
      </w:r>
      <w:r w:rsidR="00294121" w:rsidRPr="00184318">
        <w:rPr>
          <w:bCs/>
          <w:color w:val="000000"/>
          <w:kern w:val="24"/>
          <w:lang w:val="es-ES"/>
        </w:rPr>
        <w:t>faron las revoluciones continentales de San Martín y Bolívar que eran políticas, pero no sociales. Se conquistó la independencia</w:t>
      </w:r>
      <w:r w:rsidR="005A729F" w:rsidRPr="00184318">
        <w:rPr>
          <w:bCs/>
          <w:color w:val="000000"/>
          <w:kern w:val="24"/>
          <w:lang w:val="es-ES"/>
        </w:rPr>
        <w:t xml:space="preserve"> </w:t>
      </w:r>
      <w:proofErr w:type="gramStart"/>
      <w:r w:rsidR="005A729F" w:rsidRPr="00184318">
        <w:rPr>
          <w:bCs/>
          <w:color w:val="000000"/>
          <w:kern w:val="24"/>
          <w:lang w:val="es-ES"/>
        </w:rPr>
        <w:t>política</w:t>
      </w:r>
      <w:proofErr w:type="gramEnd"/>
      <w:r w:rsidR="00294121" w:rsidRPr="00184318">
        <w:rPr>
          <w:bCs/>
          <w:color w:val="000000"/>
          <w:kern w:val="24"/>
          <w:lang w:val="es-ES"/>
        </w:rPr>
        <w:t xml:space="preserve"> pero se mantuvo la estructura económico-social colonial.</w:t>
      </w:r>
      <w:r w:rsidR="00294121">
        <w:rPr>
          <w:b/>
          <w:color w:val="000000"/>
          <w:kern w:val="24"/>
          <w:lang w:val="es-ES"/>
        </w:rPr>
        <w:t xml:space="preserve"> </w:t>
      </w:r>
    </w:p>
    <w:p w14:paraId="11EF3F8B" w14:textId="3353AE66" w:rsidR="004146A3" w:rsidRPr="00184318" w:rsidRDefault="004146A3" w:rsidP="003C5C5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Las democratizaciones fueron relevantes en la segunda mitad del siglo XIX. Las élites civiles liberales disputaron el poder a los militares. </w:t>
      </w:r>
      <w:r w:rsidRPr="00184318">
        <w:rPr>
          <w:bCs/>
          <w:color w:val="000000"/>
          <w:kern w:val="24"/>
          <w:lang w:val="es-ES"/>
        </w:rPr>
        <w:t xml:space="preserve">Hubo movimientos de   protesta (cimarronaje, bandidismo, bandolerismo, estallidos, protesta de los artesanos) emergencia de la espera pública y la sociedad civil, organización de clubes electorales </w:t>
      </w:r>
      <w:r>
        <w:rPr>
          <w:b/>
          <w:color w:val="000000"/>
          <w:kern w:val="24"/>
          <w:lang w:val="es-ES"/>
        </w:rPr>
        <w:t xml:space="preserve">y aparición del Partido Civil (1871). </w:t>
      </w:r>
      <w:r w:rsidRPr="00184318">
        <w:rPr>
          <w:bCs/>
          <w:color w:val="000000"/>
          <w:kern w:val="24"/>
          <w:lang w:val="es-ES"/>
        </w:rPr>
        <w:t xml:space="preserve">Los </w:t>
      </w:r>
      <w:r w:rsidRPr="00184318">
        <w:rPr>
          <w:bCs/>
          <w:color w:val="000000"/>
          <w:kern w:val="24"/>
          <w:lang w:val="es-ES"/>
        </w:rPr>
        <w:lastRenderedPageBreak/>
        <w:t xml:space="preserve">liberales y Castilla organizaron la revolucion liberal que declaró la libertad de los esclavos y eliminó el tributo indígena. </w:t>
      </w:r>
      <w:r w:rsidR="002B0239" w:rsidRPr="00184318">
        <w:rPr>
          <w:bCs/>
          <w:color w:val="000000"/>
          <w:kern w:val="24"/>
          <w:lang w:val="es-ES"/>
        </w:rPr>
        <w:t>Estas democratizaciones que culminaron en formación del Partido Civil produjeron el primer y prácticamente unico gobierno democrático del Perú en el siglo XIX.</w:t>
      </w:r>
    </w:p>
    <w:p w14:paraId="5E5EE412" w14:textId="2C1A7877" w:rsidR="007F0D7E" w:rsidRPr="007D14E4" w:rsidRDefault="007F0D7E" w:rsidP="007F0D7E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bCs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 ola democratizadora del siglo XX, que fue socialmente masiva y plural y políticamente agresiva, culminó en la formación de partidos de masas en los 30, en los 50 y en los 80. En la república aristocrática reivindicaron y conquista</w:t>
      </w:r>
      <w:r w:rsidR="00184318">
        <w:rPr>
          <w:b/>
          <w:color w:val="000000"/>
          <w:kern w:val="24"/>
          <w:lang w:val="es-ES"/>
        </w:rPr>
        <w:t>ron</w:t>
      </w:r>
      <w:r>
        <w:rPr>
          <w:b/>
          <w:color w:val="000000"/>
          <w:kern w:val="24"/>
          <w:lang w:val="es-ES"/>
        </w:rPr>
        <w:t xml:space="preserve"> la jornada de las 8 horas y la reforma universitaria.</w:t>
      </w:r>
    </w:p>
    <w:p w14:paraId="369C9305" w14:textId="77777777" w:rsidR="00FD6E93" w:rsidRDefault="00FD6E93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</w:p>
    <w:p w14:paraId="5102D4D0" w14:textId="471D4540" w:rsidR="002B0239" w:rsidRDefault="007D14E4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A partir de 1920 </w:t>
      </w:r>
      <w:r w:rsidR="00184318">
        <w:rPr>
          <w:b/>
          <w:color w:val="000000"/>
          <w:kern w:val="24"/>
          <w:lang w:val="es-ES"/>
        </w:rPr>
        <w:t>los</w:t>
      </w:r>
      <w:r>
        <w:rPr>
          <w:b/>
          <w:color w:val="000000"/>
          <w:kern w:val="24"/>
          <w:lang w:val="es-ES"/>
        </w:rPr>
        <w:t xml:space="preserve"> movimientos obrero</w:t>
      </w:r>
      <w:r w:rsidR="00184318">
        <w:rPr>
          <w:b/>
          <w:color w:val="000000"/>
          <w:kern w:val="24"/>
          <w:lang w:val="es-ES"/>
        </w:rPr>
        <w:t>s (</w:t>
      </w:r>
      <w:r>
        <w:rPr>
          <w:b/>
          <w:color w:val="000000"/>
          <w:kern w:val="24"/>
          <w:lang w:val="es-ES"/>
        </w:rPr>
        <w:t>rural, minero, petrolero</w:t>
      </w:r>
      <w:r w:rsidR="00184318">
        <w:rPr>
          <w:b/>
          <w:color w:val="000000"/>
          <w:kern w:val="24"/>
          <w:lang w:val="es-ES"/>
        </w:rPr>
        <w:t>)</w:t>
      </w:r>
      <w:r>
        <w:rPr>
          <w:b/>
          <w:color w:val="000000"/>
          <w:kern w:val="24"/>
          <w:lang w:val="es-ES"/>
        </w:rPr>
        <w:t xml:space="preserve"> reividicaron mejores salarios y mejores condicones de trabajo. Ellos se organizaron políticamente bajo la dirección del Apra principalmente y del PS de Mariátegui, luego PC.</w:t>
      </w:r>
      <w:r w:rsidR="00CC2FA4">
        <w:rPr>
          <w:b/>
          <w:color w:val="000000"/>
          <w:kern w:val="24"/>
          <w:lang w:val="es-ES"/>
        </w:rPr>
        <w:t xml:space="preserve"> Estas protestas sociales y política</w:t>
      </w:r>
      <w:r w:rsidR="00184318">
        <w:rPr>
          <w:b/>
          <w:color w:val="000000"/>
          <w:kern w:val="24"/>
          <w:lang w:val="es-ES"/>
        </w:rPr>
        <w:t>s</w:t>
      </w:r>
      <w:r w:rsidR="00CC2FA4">
        <w:rPr>
          <w:b/>
          <w:color w:val="000000"/>
          <w:kern w:val="24"/>
          <w:lang w:val="es-ES"/>
        </w:rPr>
        <w:t xml:space="preserve"> culminaron en la revolución de Trujillo de 1832, en la toma aprista del cuartel O´Donovan y en la masacre de Chanchán donde murieron 6 mil personas. Este movimiento democratizador fue brutalmente reprimido desde 1933 hasta 1956.</w:t>
      </w:r>
    </w:p>
    <w:p w14:paraId="3C00B4AB" w14:textId="77777777" w:rsidR="003F4934" w:rsidRDefault="003F4934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</w:p>
    <w:p w14:paraId="787A1F49" w14:textId="5C3DE168" w:rsidR="002A68DE" w:rsidRDefault="00FD6E93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A partir de 1950 la ola democratizadora es enorme, plural, pero dispersa</w:t>
      </w:r>
      <w:r w:rsidR="00AB75F4">
        <w:rPr>
          <w:b/>
          <w:color w:val="000000"/>
          <w:kern w:val="24"/>
          <w:lang w:val="es-ES"/>
        </w:rPr>
        <w:t xml:space="preserve"> </w:t>
      </w:r>
      <w:r w:rsidR="00184318">
        <w:rPr>
          <w:b/>
          <w:color w:val="000000"/>
          <w:kern w:val="24"/>
          <w:lang w:val="es-ES"/>
        </w:rPr>
        <w:t>y</w:t>
      </w:r>
      <w:r w:rsidR="00AB75F4">
        <w:rPr>
          <w:b/>
          <w:color w:val="000000"/>
          <w:kern w:val="24"/>
          <w:lang w:val="es-ES"/>
        </w:rPr>
        <w:t xml:space="preserve"> no concluyó en una revol</w:t>
      </w:r>
      <w:r w:rsidR="00184318">
        <w:rPr>
          <w:b/>
          <w:color w:val="000000"/>
          <w:kern w:val="24"/>
          <w:lang w:val="es-ES"/>
        </w:rPr>
        <w:t>u</w:t>
      </w:r>
      <w:r w:rsidR="00AB75F4">
        <w:rPr>
          <w:b/>
          <w:color w:val="000000"/>
          <w:kern w:val="24"/>
          <w:lang w:val="es-ES"/>
        </w:rPr>
        <w:t>ción democrática.</w:t>
      </w:r>
      <w:r>
        <w:rPr>
          <w:b/>
          <w:color w:val="000000"/>
          <w:kern w:val="24"/>
          <w:lang w:val="es-ES"/>
        </w:rPr>
        <w:t xml:space="preserve"> </w:t>
      </w:r>
      <w:r w:rsidRPr="00184318">
        <w:rPr>
          <w:bCs/>
          <w:color w:val="000000"/>
          <w:kern w:val="24"/>
          <w:lang w:val="es-ES"/>
        </w:rPr>
        <w:t xml:space="preserve">El movimiento obrero crece y se diversifica con el desarrollo industrial, el movimiento de pobladores democratiza a las ciudades criollas, </w:t>
      </w:r>
      <w:r w:rsidR="003F4934" w:rsidRPr="00184318">
        <w:rPr>
          <w:bCs/>
          <w:color w:val="000000"/>
          <w:kern w:val="24"/>
          <w:lang w:val="es-ES"/>
        </w:rPr>
        <w:t>los movimientos estudiantiles acompañan a los diversos movimientos sociales, los campesinos serviles se organizan e invaden las haciendas feudales.</w:t>
      </w:r>
      <w:r w:rsidR="003F4934">
        <w:rPr>
          <w:b/>
          <w:color w:val="000000"/>
          <w:kern w:val="24"/>
          <w:lang w:val="es-ES"/>
        </w:rPr>
        <w:t xml:space="preserve"> Esta ola democratizadora culmina en la formación de AP, la DC y SP y las izquierdas dispersas</w:t>
      </w:r>
      <w:r w:rsidR="002A68DE">
        <w:rPr>
          <w:b/>
          <w:color w:val="000000"/>
          <w:kern w:val="24"/>
          <w:lang w:val="es-ES"/>
        </w:rPr>
        <w:t>,</w:t>
      </w:r>
      <w:r w:rsidR="003F4934">
        <w:rPr>
          <w:b/>
          <w:color w:val="000000"/>
          <w:kern w:val="24"/>
          <w:lang w:val="es-ES"/>
        </w:rPr>
        <w:t xml:space="preserve"> incide en el pensamiento y conducta de las </w:t>
      </w:r>
      <w:proofErr w:type="gramStart"/>
      <w:r w:rsidR="003F4934">
        <w:rPr>
          <w:b/>
          <w:color w:val="000000"/>
          <w:kern w:val="24"/>
          <w:lang w:val="es-ES"/>
        </w:rPr>
        <w:t>FFAA</w:t>
      </w:r>
      <w:r w:rsidR="002A68DE">
        <w:rPr>
          <w:b/>
          <w:color w:val="000000"/>
          <w:kern w:val="24"/>
          <w:lang w:val="es-ES"/>
        </w:rPr>
        <w:t xml:space="preserve">, </w:t>
      </w:r>
      <w:r w:rsidR="003F4934">
        <w:rPr>
          <w:b/>
          <w:color w:val="000000"/>
          <w:kern w:val="24"/>
          <w:lang w:val="es-ES"/>
        </w:rPr>
        <w:t xml:space="preserve">  </w:t>
      </w:r>
      <w:proofErr w:type="gramEnd"/>
      <w:r w:rsidR="003F4934">
        <w:rPr>
          <w:b/>
          <w:color w:val="000000"/>
          <w:kern w:val="24"/>
          <w:lang w:val="es-ES"/>
        </w:rPr>
        <w:t>en el agotamiento del Estado oligárquico</w:t>
      </w:r>
      <w:r w:rsidR="002A68DE">
        <w:rPr>
          <w:b/>
          <w:color w:val="000000"/>
          <w:kern w:val="24"/>
          <w:lang w:val="es-ES"/>
        </w:rPr>
        <w:t xml:space="preserve"> y en la democratización desde arriba impulsada por el gobierno militar de Velasco que acaba con la oligarquía, el gamonalismo y la servidumbre rural. Entre 1976 y 1979 se produce la democratización política que impulsa la transición democrática del gobierno dictatorial de Morales Bermudez a la democracia.</w:t>
      </w:r>
    </w:p>
    <w:p w14:paraId="71AD69A8" w14:textId="77777777" w:rsidR="001C7BBE" w:rsidRDefault="001C7BBE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</w:p>
    <w:p w14:paraId="3E4F1C00" w14:textId="10286ABF" w:rsidR="001C7BBE" w:rsidRDefault="001C7BBE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 democratización del 80 es desplazada por la desdemocratización que generan el terrorismo</w:t>
      </w:r>
      <w:r w:rsidR="00CE6FFE">
        <w:rPr>
          <w:b/>
          <w:color w:val="000000"/>
          <w:kern w:val="24"/>
          <w:lang w:val="es-ES"/>
        </w:rPr>
        <w:t>,</w:t>
      </w:r>
      <w:r>
        <w:rPr>
          <w:b/>
          <w:color w:val="000000"/>
          <w:kern w:val="24"/>
          <w:lang w:val="es-ES"/>
        </w:rPr>
        <w:t xml:space="preserve"> la represión de las fuerzas armadas</w:t>
      </w:r>
      <w:r w:rsidR="00CE6FFE">
        <w:rPr>
          <w:b/>
          <w:color w:val="000000"/>
          <w:kern w:val="24"/>
          <w:lang w:val="es-ES"/>
        </w:rPr>
        <w:t xml:space="preserve"> y la hiperinflación. Esta desdemocratización culmina en la crisis y colapso de los partidos históricos (1979-1985) y el inicio de los outsiders y de los partidos patrimoniales.</w:t>
      </w:r>
    </w:p>
    <w:p w14:paraId="2A2B1603" w14:textId="77777777" w:rsidR="00580C00" w:rsidRDefault="00580C00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</w:p>
    <w:p w14:paraId="3DA45B08" w14:textId="14532FC6" w:rsidR="00580C00" w:rsidRDefault="00580C00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SOBRE LA DEMOCRACIA</w:t>
      </w:r>
    </w:p>
    <w:p w14:paraId="4B0EBEA3" w14:textId="77777777" w:rsidR="00AB75F4" w:rsidRDefault="00AB75F4" w:rsidP="002B0239">
      <w:pPr>
        <w:pStyle w:val="NormalWeb"/>
        <w:spacing w:before="0" w:beforeAutospacing="0" w:after="0" w:afterAutospacing="0"/>
        <w:ind w:left="720"/>
        <w:jc w:val="both"/>
        <w:rPr>
          <w:b/>
          <w:color w:val="000000"/>
          <w:kern w:val="24"/>
          <w:lang w:val="es-ES"/>
        </w:rPr>
      </w:pPr>
    </w:p>
    <w:p w14:paraId="565ADE1C" w14:textId="36723D6F" w:rsidR="00F44604" w:rsidRDefault="00601801" w:rsidP="00642E5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 w:rsidRPr="008E27E6">
        <w:rPr>
          <w:b/>
          <w:color w:val="000000"/>
          <w:kern w:val="24"/>
          <w:lang w:val="es-ES"/>
        </w:rPr>
        <w:t xml:space="preserve">La </w:t>
      </w:r>
      <w:r w:rsidR="00F44604" w:rsidRPr="008E27E6">
        <w:rPr>
          <w:b/>
          <w:color w:val="000000"/>
          <w:kern w:val="24"/>
          <w:lang w:val="es-ES"/>
        </w:rPr>
        <w:t xml:space="preserve">peculiaridad </w:t>
      </w:r>
      <w:r w:rsidR="00580C00">
        <w:rPr>
          <w:b/>
          <w:color w:val="000000"/>
          <w:kern w:val="24"/>
          <w:lang w:val="es-ES"/>
        </w:rPr>
        <w:t>de la democracia</w:t>
      </w:r>
      <w:r w:rsidR="00580C00" w:rsidRPr="008E27E6">
        <w:rPr>
          <w:b/>
          <w:color w:val="000000"/>
          <w:kern w:val="24"/>
          <w:lang w:val="es-ES"/>
        </w:rPr>
        <w:t xml:space="preserve"> </w:t>
      </w:r>
      <w:r w:rsidR="00580C00">
        <w:rPr>
          <w:b/>
          <w:color w:val="000000"/>
          <w:kern w:val="24"/>
          <w:lang w:val="es-ES"/>
        </w:rPr>
        <w:t xml:space="preserve">peruana y de varios países de AL </w:t>
      </w:r>
      <w:r w:rsidR="00F44604" w:rsidRPr="008E27E6">
        <w:rPr>
          <w:b/>
          <w:color w:val="000000"/>
          <w:kern w:val="24"/>
          <w:lang w:val="es-ES"/>
        </w:rPr>
        <w:t>es que, sin tener una democracia como tipo de sociedad, las élites gobernantes han impulsado una distorsionada forma de gobierno democrático</w:t>
      </w:r>
      <w:r w:rsidR="00580C00">
        <w:rPr>
          <w:b/>
          <w:color w:val="000000"/>
          <w:kern w:val="24"/>
          <w:lang w:val="es-ES"/>
        </w:rPr>
        <w:t xml:space="preserve"> a través de un conjunto de reglas de juego y procedimientos</w:t>
      </w:r>
      <w:r w:rsidR="00E1794D">
        <w:rPr>
          <w:b/>
          <w:color w:val="000000"/>
          <w:kern w:val="24"/>
          <w:lang w:val="es-ES"/>
        </w:rPr>
        <w:t xml:space="preserve"> que equilibren los poderes del estado y respeten las libertades ciudadanas</w:t>
      </w:r>
      <w:r w:rsidR="00642E52">
        <w:rPr>
          <w:b/>
          <w:color w:val="000000"/>
          <w:kern w:val="24"/>
          <w:lang w:val="es-ES"/>
        </w:rPr>
        <w:t xml:space="preserve">. </w:t>
      </w:r>
    </w:p>
    <w:p w14:paraId="4FA02511" w14:textId="77777777" w:rsidR="00642E52" w:rsidRDefault="00642E52" w:rsidP="00642E52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1536365A" w14:textId="2893C5CA" w:rsidR="00642E52" w:rsidRDefault="00642E52" w:rsidP="00642E5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El surgimiento del primer régimen político democrático </w:t>
      </w:r>
      <w:r w:rsidR="00EB5312">
        <w:rPr>
          <w:b/>
          <w:color w:val="000000"/>
          <w:kern w:val="24"/>
          <w:lang w:val="es-ES"/>
        </w:rPr>
        <w:t>en el Perú del siglo XIX fue</w:t>
      </w:r>
      <w:r>
        <w:rPr>
          <w:b/>
          <w:color w:val="000000"/>
          <w:kern w:val="24"/>
          <w:lang w:val="es-ES"/>
        </w:rPr>
        <w:t xml:space="preserve"> producto de un </w:t>
      </w:r>
      <w:r w:rsidR="00EB5312">
        <w:rPr>
          <w:b/>
          <w:color w:val="000000"/>
          <w:kern w:val="24"/>
          <w:lang w:val="es-ES"/>
        </w:rPr>
        <w:t>vigoroso</w:t>
      </w:r>
      <w:r>
        <w:rPr>
          <w:b/>
          <w:color w:val="000000"/>
          <w:kern w:val="24"/>
          <w:lang w:val="es-ES"/>
        </w:rPr>
        <w:t xml:space="preserve"> proceso de democratización que culminó en</w:t>
      </w:r>
      <w:r w:rsidR="00EB5312">
        <w:rPr>
          <w:b/>
          <w:color w:val="000000"/>
          <w:kern w:val="24"/>
          <w:lang w:val="es-ES"/>
        </w:rPr>
        <w:t xml:space="preserve"> la formación d</w:t>
      </w:r>
      <w:r>
        <w:rPr>
          <w:b/>
          <w:color w:val="000000"/>
          <w:kern w:val="24"/>
          <w:lang w:val="es-ES"/>
        </w:rPr>
        <w:t>el Partido Civil que tuvo la fuerza suficiente para derrotar a los militares que controlaban el Estado.</w:t>
      </w:r>
      <w:r w:rsidR="00EB5312">
        <w:rPr>
          <w:b/>
          <w:color w:val="000000"/>
          <w:kern w:val="24"/>
          <w:lang w:val="es-ES"/>
        </w:rPr>
        <w:t xml:space="preserve"> El proceso </w:t>
      </w:r>
      <w:r w:rsidR="00EB5312">
        <w:rPr>
          <w:b/>
          <w:color w:val="000000"/>
          <w:kern w:val="24"/>
          <w:lang w:val="es-ES"/>
        </w:rPr>
        <w:lastRenderedPageBreak/>
        <w:t xml:space="preserve">electoral no estaba institucionalizado. Participaban en las elecciones indirectas de dos grados (parroquial y provincial) los que sabían leer y escribir o pagaban impuestos al Estado. </w:t>
      </w:r>
    </w:p>
    <w:p w14:paraId="5A9BD3B0" w14:textId="77777777" w:rsidR="00EB5312" w:rsidRDefault="00EB5312" w:rsidP="00EB5312">
      <w:pPr>
        <w:pStyle w:val="Prrafodelista"/>
        <w:rPr>
          <w:b/>
          <w:color w:val="000000"/>
          <w:kern w:val="24"/>
          <w:lang w:val="es-ES"/>
        </w:rPr>
      </w:pPr>
    </w:p>
    <w:p w14:paraId="4A91E8C6" w14:textId="71716D78" w:rsidR="00EB5312" w:rsidRDefault="00EB5312" w:rsidP="00642E5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 reforma electoral de 1896 inició el proceso de institucionalización del proceso electoral. Podían participar en las elec</w:t>
      </w:r>
      <w:r w:rsidR="00EB5206">
        <w:rPr>
          <w:b/>
          <w:color w:val="000000"/>
          <w:kern w:val="24"/>
          <w:lang w:val="es-ES"/>
        </w:rPr>
        <w:t>ciones</w:t>
      </w:r>
      <w:r>
        <w:rPr>
          <w:b/>
          <w:color w:val="000000"/>
          <w:kern w:val="24"/>
          <w:lang w:val="es-ES"/>
        </w:rPr>
        <w:t xml:space="preserve"> los que sabían leer y escribir. El n</w:t>
      </w:r>
      <w:r w:rsidR="00EB5206">
        <w:rPr>
          <w:b/>
          <w:color w:val="000000"/>
          <w:kern w:val="24"/>
          <w:lang w:val="es-ES"/>
        </w:rPr>
        <w:t>ú</w:t>
      </w:r>
      <w:r>
        <w:rPr>
          <w:b/>
          <w:color w:val="000000"/>
          <w:kern w:val="24"/>
          <w:lang w:val="es-ES"/>
        </w:rPr>
        <w:t xml:space="preserve">mero de electores se redujo al dos </w:t>
      </w:r>
      <w:r w:rsidR="00EB5206">
        <w:rPr>
          <w:b/>
          <w:color w:val="000000"/>
          <w:kern w:val="24"/>
          <w:lang w:val="es-ES"/>
        </w:rPr>
        <w:t xml:space="preserve">por ciento. La república aristocrática se abrió a las libertades y a la competencia electoral entre los partidos de notables, pero se se cerró a la participación de las clases populares generando lo que Robert Dhal ha llamado </w:t>
      </w:r>
      <w:r w:rsidR="00BC096F">
        <w:rPr>
          <w:b/>
          <w:color w:val="000000"/>
          <w:kern w:val="24"/>
          <w:lang w:val="es-ES"/>
        </w:rPr>
        <w:t xml:space="preserve">oligarquía competitiva. </w:t>
      </w:r>
      <w:r w:rsidR="00EB5206">
        <w:rPr>
          <w:b/>
          <w:color w:val="000000"/>
          <w:kern w:val="24"/>
          <w:lang w:val="es-ES"/>
        </w:rPr>
        <w:t xml:space="preserve"> </w:t>
      </w:r>
    </w:p>
    <w:p w14:paraId="13AEC802" w14:textId="77777777" w:rsidR="00BC096F" w:rsidRDefault="00BC096F" w:rsidP="00BC096F">
      <w:pPr>
        <w:pStyle w:val="Prrafodelista"/>
        <w:rPr>
          <w:b/>
          <w:color w:val="000000"/>
          <w:kern w:val="24"/>
          <w:lang w:val="es-ES"/>
        </w:rPr>
      </w:pPr>
    </w:p>
    <w:p w14:paraId="2FA979B4" w14:textId="78E77244" w:rsidR="00BC096F" w:rsidRDefault="00AA5E33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  <w:r w:rsidRPr="00681B7B">
        <w:rPr>
          <w:bCs/>
          <w:color w:val="000000"/>
          <w:kern w:val="24"/>
          <w:lang w:val="es-ES"/>
        </w:rPr>
        <w:t>En 1931 el Apra y la Unión revolucionaria compitieron en la elección del presidente y del Congreso Constituyente.</w:t>
      </w:r>
      <w:r w:rsidR="00E0194C" w:rsidRPr="00E0194C">
        <w:rPr>
          <w:b/>
          <w:color w:val="000000"/>
          <w:kern w:val="24"/>
          <w:lang w:val="es-ES"/>
        </w:rPr>
        <w:t xml:space="preserve"> </w:t>
      </w:r>
      <w:r w:rsidR="00E0194C">
        <w:rPr>
          <w:b/>
          <w:color w:val="000000"/>
          <w:kern w:val="24"/>
          <w:lang w:val="es-ES"/>
        </w:rPr>
        <w:t xml:space="preserve">En 1930 participa el 7 por ciento de la población que sabe leer y escribir. </w:t>
      </w:r>
      <w:r>
        <w:rPr>
          <w:b/>
          <w:color w:val="000000"/>
          <w:kern w:val="24"/>
          <w:lang w:val="es-ES"/>
        </w:rPr>
        <w:t xml:space="preserve"> </w:t>
      </w:r>
      <w:r w:rsidRPr="00681B7B">
        <w:rPr>
          <w:bCs/>
          <w:color w:val="000000"/>
          <w:kern w:val="24"/>
          <w:lang w:val="es-ES"/>
        </w:rPr>
        <w:t>Gana la UR, pero el Apra no acepta la derrota y se incia un proceso de polarización política, social y militar</w:t>
      </w:r>
      <w:r>
        <w:rPr>
          <w:b/>
          <w:color w:val="000000"/>
          <w:kern w:val="24"/>
          <w:lang w:val="es-ES"/>
        </w:rPr>
        <w:t xml:space="preserve"> que culmina en la insurrección de Trujillo. Luego del asesinato de Sánchez Cerro, el Congreso Constituyente expulsó de su seno al Apra y </w:t>
      </w:r>
      <w:r w:rsidR="00E0194C">
        <w:rPr>
          <w:b/>
          <w:color w:val="000000"/>
          <w:kern w:val="24"/>
          <w:lang w:val="es-ES"/>
        </w:rPr>
        <w:t xml:space="preserve">la </w:t>
      </w:r>
      <w:r>
        <w:rPr>
          <w:b/>
          <w:color w:val="000000"/>
          <w:kern w:val="24"/>
          <w:lang w:val="es-ES"/>
        </w:rPr>
        <w:t xml:space="preserve">excluyó </w:t>
      </w:r>
      <w:r w:rsidR="00E0194C">
        <w:rPr>
          <w:b/>
          <w:color w:val="000000"/>
          <w:kern w:val="24"/>
          <w:lang w:val="es-ES"/>
        </w:rPr>
        <w:t>junto</w:t>
      </w:r>
      <w:r>
        <w:rPr>
          <w:b/>
          <w:color w:val="000000"/>
          <w:kern w:val="24"/>
          <w:lang w:val="es-ES"/>
        </w:rPr>
        <w:t xml:space="preserve"> al PC de la participación po</w:t>
      </w:r>
      <w:r w:rsidR="007C0A4F">
        <w:rPr>
          <w:b/>
          <w:color w:val="000000"/>
          <w:kern w:val="24"/>
          <w:lang w:val="es-ES"/>
        </w:rPr>
        <w:t xml:space="preserve">lítica por ser partidos internacionales. </w:t>
      </w:r>
      <w:r w:rsidR="007C0A4F" w:rsidRPr="00681B7B">
        <w:rPr>
          <w:bCs/>
          <w:color w:val="000000"/>
          <w:kern w:val="24"/>
          <w:lang w:val="es-ES"/>
        </w:rPr>
        <w:t>Salvo el paréntesis de 1945-48, la democracia despareció entre las dictaduras y las oligarquías competitivas</w:t>
      </w:r>
      <w:r w:rsidR="007C0A4F">
        <w:rPr>
          <w:b/>
          <w:color w:val="000000"/>
          <w:kern w:val="24"/>
          <w:lang w:val="es-ES"/>
        </w:rPr>
        <w:t>.</w:t>
      </w:r>
      <w:r w:rsidR="00B460EC">
        <w:rPr>
          <w:b/>
          <w:color w:val="000000"/>
          <w:kern w:val="24"/>
          <w:lang w:val="es-ES"/>
        </w:rPr>
        <w:t xml:space="preserve"> </w:t>
      </w:r>
    </w:p>
    <w:p w14:paraId="4036B5AA" w14:textId="77777777" w:rsidR="00E0194C" w:rsidRDefault="00E0194C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017B68D2" w14:textId="6C99F692" w:rsidR="00E0194C" w:rsidRDefault="00E0194C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En 1956 el Perú retorna a las formas democráticas a través de la alianza entre la oligarquía y el Apra. Se forma la llamada convivencia</w:t>
      </w:r>
      <w:r w:rsidRPr="00681B7B">
        <w:rPr>
          <w:bCs/>
          <w:color w:val="000000"/>
          <w:kern w:val="24"/>
          <w:lang w:val="es-ES"/>
        </w:rPr>
        <w:t>. Se deroga la ley de seguridad interior que tenía como objetivo perseguir y encarcelar a los apristas. En 1962</w:t>
      </w:r>
      <w:r w:rsidR="00507D2C" w:rsidRPr="00681B7B">
        <w:rPr>
          <w:bCs/>
          <w:color w:val="000000"/>
          <w:kern w:val="24"/>
          <w:lang w:val="es-ES"/>
        </w:rPr>
        <w:t>, por primera vez se producen elecciones competivas en las que participan todos los partidos sin exclusiones, incluidos el Apra y el PC, pero las elecciones no son plenamente democráticas porque son excluidos los analfabetos y los jóvenes.</w:t>
      </w:r>
      <w:r w:rsidR="00507D2C">
        <w:rPr>
          <w:b/>
          <w:color w:val="000000"/>
          <w:kern w:val="24"/>
          <w:lang w:val="es-ES"/>
        </w:rPr>
        <w:t xml:space="preserve"> El 1962 se produce el primer golpe anti-oligárquico que dura un año. En 1963 las elecciones son plenamente competitivas, pero no totalmente participativas. En esta etapa el Perú no tiene democracias, sino quasi-democracias en términos de Dahl.</w:t>
      </w:r>
    </w:p>
    <w:p w14:paraId="1DB37EC1" w14:textId="77777777" w:rsidR="00507D2C" w:rsidRDefault="00507D2C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03119284" w14:textId="32A6346D" w:rsidR="00507D2C" w:rsidRDefault="00507D2C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En 1980 se tiene por primera vez en la historia una democracia electoral, competitiva y </w:t>
      </w:r>
      <w:proofErr w:type="gramStart"/>
      <w:r>
        <w:rPr>
          <w:b/>
          <w:color w:val="000000"/>
          <w:kern w:val="24"/>
          <w:lang w:val="es-ES"/>
        </w:rPr>
        <w:t>democrática,  gracias</w:t>
      </w:r>
      <w:proofErr w:type="gramEnd"/>
      <w:r>
        <w:rPr>
          <w:b/>
          <w:color w:val="000000"/>
          <w:kern w:val="24"/>
          <w:lang w:val="es-ES"/>
        </w:rPr>
        <w:t xml:space="preserve"> al tardío sufragio universal.</w:t>
      </w:r>
      <w:r w:rsidR="00CD33DE">
        <w:rPr>
          <w:b/>
          <w:color w:val="000000"/>
          <w:kern w:val="24"/>
          <w:lang w:val="es-ES"/>
        </w:rPr>
        <w:t xml:space="preserve"> Pero los gobiernos democráticos que surgen en esta década se trasforman rápidamente en semi-democracias por la violación permanente de los derechos humanos por las fuerzas armadas que asumen la dirección de la lucha contra el terrorismo. El golpe de </w:t>
      </w:r>
      <w:r w:rsidR="00681B7B">
        <w:rPr>
          <w:b/>
          <w:color w:val="000000"/>
          <w:kern w:val="24"/>
          <w:lang w:val="es-ES"/>
        </w:rPr>
        <w:t>F</w:t>
      </w:r>
      <w:r w:rsidR="00CD33DE">
        <w:rPr>
          <w:b/>
          <w:color w:val="000000"/>
          <w:kern w:val="24"/>
          <w:lang w:val="es-ES"/>
        </w:rPr>
        <w:t xml:space="preserve">ujimori en 1992 da lugar a un gobierno autoritario del que el Perú sale en el 2000 gracias al gobierno de transición de Valentín Paniagua. </w:t>
      </w:r>
    </w:p>
    <w:p w14:paraId="59F55187" w14:textId="77777777" w:rsidR="00CD33DE" w:rsidRDefault="00CD33DE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0BB736BC" w14:textId="4E88081C" w:rsidR="00CD33DE" w:rsidRDefault="00CD33DE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El siglo XX</w:t>
      </w:r>
      <w:r w:rsidR="00681B7B">
        <w:rPr>
          <w:b/>
          <w:color w:val="000000"/>
          <w:kern w:val="24"/>
          <w:lang w:val="es-ES"/>
        </w:rPr>
        <w:t>I</w:t>
      </w:r>
      <w:r>
        <w:rPr>
          <w:b/>
          <w:color w:val="000000"/>
          <w:kern w:val="24"/>
          <w:lang w:val="es-ES"/>
        </w:rPr>
        <w:t xml:space="preserve"> tenemos una democracia procedimental sin partidos. El neoliberalismo reelitiza la política tratando de impedir que triunfen los candidatos anti- neoliberales</w:t>
      </w:r>
      <w:r w:rsidR="00E1794D">
        <w:rPr>
          <w:b/>
          <w:color w:val="000000"/>
          <w:kern w:val="24"/>
          <w:lang w:val="es-ES"/>
        </w:rPr>
        <w:t xml:space="preserve"> (Ollanta es uno entre varios casos)</w:t>
      </w:r>
      <w:r>
        <w:rPr>
          <w:b/>
          <w:color w:val="000000"/>
          <w:kern w:val="24"/>
          <w:lang w:val="es-ES"/>
        </w:rPr>
        <w:t xml:space="preserve"> y los que provienen desde los ninguneados, los discriminados y despreciados (Castillo)</w:t>
      </w:r>
      <w:r w:rsidR="00E1794D">
        <w:rPr>
          <w:b/>
          <w:color w:val="000000"/>
          <w:kern w:val="24"/>
          <w:lang w:val="es-ES"/>
        </w:rPr>
        <w:t xml:space="preserve">.  Desde el 2016 tenemos un cambio en la forma de gobierno presidencialista a un gobierno </w:t>
      </w:r>
      <w:proofErr w:type="gramStart"/>
      <w:r w:rsidR="00E1794D">
        <w:rPr>
          <w:b/>
          <w:color w:val="000000"/>
          <w:kern w:val="24"/>
          <w:lang w:val="es-ES"/>
        </w:rPr>
        <w:t>parlamentarista  y</w:t>
      </w:r>
      <w:proofErr w:type="gramEnd"/>
      <w:r w:rsidR="00E1794D">
        <w:rPr>
          <w:b/>
          <w:color w:val="000000"/>
          <w:kern w:val="24"/>
          <w:lang w:val="es-ES"/>
        </w:rPr>
        <w:t xml:space="preserve"> de diciembre del 2022 </w:t>
      </w:r>
      <w:r w:rsidR="00E1794D">
        <w:rPr>
          <w:b/>
          <w:color w:val="000000"/>
          <w:kern w:val="24"/>
          <w:lang w:val="es-ES"/>
        </w:rPr>
        <w:lastRenderedPageBreak/>
        <w:t xml:space="preserve">hasta la fecha un regimen autoritario que concentra casi todos los poderes y gobierna desde el congreso. </w:t>
      </w:r>
    </w:p>
    <w:p w14:paraId="156236A0" w14:textId="77777777" w:rsidR="00507D2C" w:rsidRDefault="00507D2C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000DB9E3" w14:textId="06B12ABF" w:rsidR="00507D2C" w:rsidRDefault="00112615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RELACIONES ESTADO-DEMOCRACION-DEMOCRACIA</w:t>
      </w:r>
    </w:p>
    <w:p w14:paraId="7D9E3DC8" w14:textId="77777777" w:rsidR="00112615" w:rsidRDefault="00112615" w:rsidP="00BC096F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52C0FC95" w14:textId="6FEFEC38" w:rsidR="00112615" w:rsidRDefault="00112615" w:rsidP="0011261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El estado casi siempre reprimió las democratizaciones, salvo cuando tuvo </w:t>
      </w:r>
      <w:proofErr w:type="gramStart"/>
      <w:r>
        <w:rPr>
          <w:b/>
          <w:color w:val="000000"/>
          <w:kern w:val="24"/>
          <w:lang w:val="es-ES"/>
        </w:rPr>
        <w:t>cierto gobiernos</w:t>
      </w:r>
      <w:proofErr w:type="gramEnd"/>
      <w:r>
        <w:rPr>
          <w:b/>
          <w:color w:val="000000"/>
          <w:kern w:val="24"/>
          <w:lang w:val="es-ES"/>
        </w:rPr>
        <w:t>: Billingurst (1913), FDN (1945-48) y la Revolución militar (que impuso un democratización desde arriba para impedir una supuesta revolución desde abajo).</w:t>
      </w:r>
    </w:p>
    <w:p w14:paraId="364D38C4" w14:textId="718CABD5" w:rsidR="00112615" w:rsidRDefault="00112615" w:rsidP="0011261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Las democratizaciones derrotaron al Estado (1870-1876) y culminaron en democracia, lo</w:t>
      </w:r>
      <w:r w:rsidR="009B0122">
        <w:rPr>
          <w:b/>
          <w:color w:val="000000"/>
          <w:kern w:val="24"/>
          <w:lang w:val="es-ES"/>
        </w:rPr>
        <w:t>graron ciertas conquistas (jornada de 8 horas y reforma universitaria en la RA), lo desbordaron y lo agotaron (1956-1968) dando lugar a la RM.</w:t>
      </w:r>
    </w:p>
    <w:p w14:paraId="3C584441" w14:textId="19C9D1D1" w:rsidR="009B0122" w:rsidRDefault="009B0122" w:rsidP="0011261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Las quasi-democracias y las democracias se produjeron cuando las democratizaciones culminaron en partidos que tuvieron capacidad de negociar con el Estado salidas democráticas.</w:t>
      </w:r>
    </w:p>
    <w:p w14:paraId="340403C7" w14:textId="77777777" w:rsidR="009B0122" w:rsidRDefault="009B0122" w:rsidP="009B0122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55A66CFE" w14:textId="31BE4658" w:rsidR="009B0122" w:rsidRDefault="009B0122" w:rsidP="009B0122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LAS COYUNTURAS CRITICAS</w:t>
      </w:r>
    </w:p>
    <w:p w14:paraId="13E4880C" w14:textId="77777777" w:rsidR="009B0122" w:rsidRDefault="009B0122" w:rsidP="009B0122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p w14:paraId="6424D9CB" w14:textId="00D63532" w:rsidR="009B0122" w:rsidRDefault="009B0122" w:rsidP="009B0122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La </w:t>
      </w:r>
      <w:r w:rsidR="005852D1">
        <w:rPr>
          <w:b/>
          <w:color w:val="000000"/>
          <w:kern w:val="24"/>
          <w:lang w:val="es-ES"/>
        </w:rPr>
        <w:t xml:space="preserve">coyutura crítica </w:t>
      </w:r>
      <w:r>
        <w:rPr>
          <w:b/>
          <w:color w:val="000000"/>
          <w:kern w:val="24"/>
          <w:lang w:val="es-ES"/>
        </w:rPr>
        <w:t>de la independencia (1810-1824) fue más continuidad que ruptura con la colonia.</w:t>
      </w:r>
    </w:p>
    <w:p w14:paraId="299EAB0C" w14:textId="40791C77" w:rsidR="009B0122" w:rsidRDefault="005852D1" w:rsidP="009B0122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La coyuntura de la guerra con Chile (1879-1883) fue la peor de todas: invasión del territorios, robos y cupos, pérdida de territorio, </w:t>
      </w:r>
      <w:proofErr w:type="gramStart"/>
      <w:r>
        <w:rPr>
          <w:b/>
          <w:color w:val="000000"/>
          <w:kern w:val="24"/>
          <w:lang w:val="es-ES"/>
        </w:rPr>
        <w:t>destrucción  de</w:t>
      </w:r>
      <w:proofErr w:type="gramEnd"/>
      <w:r>
        <w:rPr>
          <w:b/>
          <w:color w:val="000000"/>
          <w:kern w:val="24"/>
          <w:lang w:val="es-ES"/>
        </w:rPr>
        <w:t xml:space="preserve"> la economía, humillación nacional).</w:t>
      </w:r>
    </w:p>
    <w:p w14:paraId="222CE94E" w14:textId="4B37524E" w:rsidR="005852D1" w:rsidRDefault="005852D1" w:rsidP="009B0122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>La coyuntura de la crisis de la República Aristocrática (1919-1933) abrió a las puertas a las alternativas de cambio y a los partidos de masas.</w:t>
      </w:r>
    </w:p>
    <w:p w14:paraId="4FD8CDC4" w14:textId="419B53BB" w:rsidR="005852D1" w:rsidRDefault="005852D1" w:rsidP="009B0122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La coyuntura crítica de la RM liquidó parte de la herencia colonial, acabó con la oligarquía, el gamonalismo y la servidumbre, con el estado patrimonial, </w:t>
      </w:r>
      <w:r w:rsidR="00184318">
        <w:rPr>
          <w:b/>
          <w:color w:val="000000"/>
          <w:kern w:val="24"/>
          <w:lang w:val="es-ES"/>
        </w:rPr>
        <w:t>produjo un estado burocrático y la centralidad de la autoridad, puso limites a la dominación externa, creo una economia mixta.</w:t>
      </w:r>
    </w:p>
    <w:p w14:paraId="28BFCFED" w14:textId="07D4A327" w:rsidR="00184318" w:rsidRPr="008E27E6" w:rsidRDefault="00184318" w:rsidP="009B0122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b/>
          <w:color w:val="000000"/>
          <w:kern w:val="24"/>
          <w:lang w:val="es-ES"/>
        </w:rPr>
      </w:pPr>
      <w:r>
        <w:rPr>
          <w:b/>
          <w:color w:val="000000"/>
          <w:kern w:val="24"/>
          <w:lang w:val="es-ES"/>
        </w:rPr>
        <w:t xml:space="preserve">La coyuntura crítica del terrorismo, la hiperinflación y </w:t>
      </w:r>
      <w:proofErr w:type="gramStart"/>
      <w:r>
        <w:rPr>
          <w:b/>
          <w:color w:val="000000"/>
          <w:kern w:val="24"/>
          <w:lang w:val="es-ES"/>
        </w:rPr>
        <w:t>el  terrorismo</w:t>
      </w:r>
      <w:proofErr w:type="gramEnd"/>
      <w:r>
        <w:rPr>
          <w:b/>
          <w:color w:val="000000"/>
          <w:kern w:val="24"/>
          <w:lang w:val="es-ES"/>
        </w:rPr>
        <w:t xml:space="preserve"> (1980-1993) constiuye la banalidad del mal.</w:t>
      </w:r>
    </w:p>
    <w:p w14:paraId="7AD4D207" w14:textId="07E20B6B" w:rsidR="00E0194C" w:rsidRPr="008E27E6" w:rsidRDefault="00E0194C">
      <w:pPr>
        <w:pStyle w:val="NormalWeb"/>
        <w:spacing w:before="0" w:beforeAutospacing="0" w:after="0" w:afterAutospacing="0"/>
        <w:ind w:left="1145"/>
        <w:jc w:val="both"/>
        <w:rPr>
          <w:b/>
          <w:color w:val="000000"/>
          <w:kern w:val="24"/>
          <w:lang w:val="es-ES"/>
        </w:rPr>
      </w:pPr>
    </w:p>
    <w:sectPr w:rsidR="00E0194C" w:rsidRPr="008E27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616"/>
    <w:multiLevelType w:val="hybridMultilevel"/>
    <w:tmpl w:val="522A86EE"/>
    <w:lvl w:ilvl="0" w:tplc="52864AE2">
      <w:start w:val="1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65" w:hanging="360"/>
      </w:pPr>
    </w:lvl>
    <w:lvl w:ilvl="2" w:tplc="280A001B" w:tentative="1">
      <w:start w:val="1"/>
      <w:numFmt w:val="lowerRoman"/>
      <w:lvlText w:val="%3."/>
      <w:lvlJc w:val="right"/>
      <w:pPr>
        <w:ind w:left="2585" w:hanging="180"/>
      </w:pPr>
    </w:lvl>
    <w:lvl w:ilvl="3" w:tplc="280A000F" w:tentative="1">
      <w:start w:val="1"/>
      <w:numFmt w:val="decimal"/>
      <w:lvlText w:val="%4."/>
      <w:lvlJc w:val="left"/>
      <w:pPr>
        <w:ind w:left="3305" w:hanging="360"/>
      </w:pPr>
    </w:lvl>
    <w:lvl w:ilvl="4" w:tplc="280A0019" w:tentative="1">
      <w:start w:val="1"/>
      <w:numFmt w:val="lowerLetter"/>
      <w:lvlText w:val="%5."/>
      <w:lvlJc w:val="left"/>
      <w:pPr>
        <w:ind w:left="4025" w:hanging="360"/>
      </w:pPr>
    </w:lvl>
    <w:lvl w:ilvl="5" w:tplc="280A001B" w:tentative="1">
      <w:start w:val="1"/>
      <w:numFmt w:val="lowerRoman"/>
      <w:lvlText w:val="%6."/>
      <w:lvlJc w:val="right"/>
      <w:pPr>
        <w:ind w:left="4745" w:hanging="180"/>
      </w:pPr>
    </w:lvl>
    <w:lvl w:ilvl="6" w:tplc="280A000F" w:tentative="1">
      <w:start w:val="1"/>
      <w:numFmt w:val="decimal"/>
      <w:lvlText w:val="%7."/>
      <w:lvlJc w:val="left"/>
      <w:pPr>
        <w:ind w:left="5465" w:hanging="360"/>
      </w:pPr>
    </w:lvl>
    <w:lvl w:ilvl="7" w:tplc="280A0019" w:tentative="1">
      <w:start w:val="1"/>
      <w:numFmt w:val="lowerLetter"/>
      <w:lvlText w:val="%8."/>
      <w:lvlJc w:val="left"/>
      <w:pPr>
        <w:ind w:left="6185" w:hanging="360"/>
      </w:pPr>
    </w:lvl>
    <w:lvl w:ilvl="8" w:tplc="28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16CC523A"/>
    <w:multiLevelType w:val="hybridMultilevel"/>
    <w:tmpl w:val="2864118E"/>
    <w:lvl w:ilvl="0" w:tplc="280A000F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15CAF"/>
    <w:multiLevelType w:val="hybridMultilevel"/>
    <w:tmpl w:val="5B6CC182"/>
    <w:lvl w:ilvl="0" w:tplc="F244E2A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57E49"/>
    <w:multiLevelType w:val="hybridMultilevel"/>
    <w:tmpl w:val="91D288C2"/>
    <w:lvl w:ilvl="0" w:tplc="E9F87C0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F2C79"/>
    <w:multiLevelType w:val="hybridMultilevel"/>
    <w:tmpl w:val="EEF0F24E"/>
    <w:lvl w:ilvl="0" w:tplc="C51A05D4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25" w:hanging="360"/>
      </w:pPr>
    </w:lvl>
    <w:lvl w:ilvl="2" w:tplc="280A001B" w:tentative="1">
      <w:start w:val="1"/>
      <w:numFmt w:val="lowerRoman"/>
      <w:lvlText w:val="%3."/>
      <w:lvlJc w:val="right"/>
      <w:pPr>
        <w:ind w:left="2945" w:hanging="180"/>
      </w:pPr>
    </w:lvl>
    <w:lvl w:ilvl="3" w:tplc="280A000F" w:tentative="1">
      <w:start w:val="1"/>
      <w:numFmt w:val="decimal"/>
      <w:lvlText w:val="%4."/>
      <w:lvlJc w:val="left"/>
      <w:pPr>
        <w:ind w:left="3665" w:hanging="360"/>
      </w:pPr>
    </w:lvl>
    <w:lvl w:ilvl="4" w:tplc="280A0019" w:tentative="1">
      <w:start w:val="1"/>
      <w:numFmt w:val="lowerLetter"/>
      <w:lvlText w:val="%5."/>
      <w:lvlJc w:val="left"/>
      <w:pPr>
        <w:ind w:left="4385" w:hanging="360"/>
      </w:pPr>
    </w:lvl>
    <w:lvl w:ilvl="5" w:tplc="280A001B" w:tentative="1">
      <w:start w:val="1"/>
      <w:numFmt w:val="lowerRoman"/>
      <w:lvlText w:val="%6."/>
      <w:lvlJc w:val="right"/>
      <w:pPr>
        <w:ind w:left="5105" w:hanging="180"/>
      </w:pPr>
    </w:lvl>
    <w:lvl w:ilvl="6" w:tplc="280A000F" w:tentative="1">
      <w:start w:val="1"/>
      <w:numFmt w:val="decimal"/>
      <w:lvlText w:val="%7."/>
      <w:lvlJc w:val="left"/>
      <w:pPr>
        <w:ind w:left="5825" w:hanging="360"/>
      </w:pPr>
    </w:lvl>
    <w:lvl w:ilvl="7" w:tplc="280A0019" w:tentative="1">
      <w:start w:val="1"/>
      <w:numFmt w:val="lowerLetter"/>
      <w:lvlText w:val="%8."/>
      <w:lvlJc w:val="left"/>
      <w:pPr>
        <w:ind w:left="6545" w:hanging="360"/>
      </w:pPr>
    </w:lvl>
    <w:lvl w:ilvl="8" w:tplc="280A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" w15:restartNumberingAfterBreak="0">
    <w:nsid w:val="57A9491F"/>
    <w:multiLevelType w:val="hybridMultilevel"/>
    <w:tmpl w:val="77625528"/>
    <w:lvl w:ilvl="0" w:tplc="426C9018">
      <w:start w:val="1"/>
      <w:numFmt w:val="upperLetter"/>
      <w:lvlText w:val="%1."/>
      <w:lvlJc w:val="left"/>
      <w:pPr>
        <w:ind w:left="1145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65" w:hanging="360"/>
      </w:pPr>
    </w:lvl>
    <w:lvl w:ilvl="2" w:tplc="280A001B" w:tentative="1">
      <w:start w:val="1"/>
      <w:numFmt w:val="lowerRoman"/>
      <w:lvlText w:val="%3."/>
      <w:lvlJc w:val="right"/>
      <w:pPr>
        <w:ind w:left="2585" w:hanging="180"/>
      </w:pPr>
    </w:lvl>
    <w:lvl w:ilvl="3" w:tplc="280A000F" w:tentative="1">
      <w:start w:val="1"/>
      <w:numFmt w:val="decimal"/>
      <w:lvlText w:val="%4."/>
      <w:lvlJc w:val="left"/>
      <w:pPr>
        <w:ind w:left="3305" w:hanging="360"/>
      </w:pPr>
    </w:lvl>
    <w:lvl w:ilvl="4" w:tplc="280A0019" w:tentative="1">
      <w:start w:val="1"/>
      <w:numFmt w:val="lowerLetter"/>
      <w:lvlText w:val="%5."/>
      <w:lvlJc w:val="left"/>
      <w:pPr>
        <w:ind w:left="4025" w:hanging="360"/>
      </w:pPr>
    </w:lvl>
    <w:lvl w:ilvl="5" w:tplc="280A001B" w:tentative="1">
      <w:start w:val="1"/>
      <w:numFmt w:val="lowerRoman"/>
      <w:lvlText w:val="%6."/>
      <w:lvlJc w:val="right"/>
      <w:pPr>
        <w:ind w:left="4745" w:hanging="180"/>
      </w:pPr>
    </w:lvl>
    <w:lvl w:ilvl="6" w:tplc="280A000F" w:tentative="1">
      <w:start w:val="1"/>
      <w:numFmt w:val="decimal"/>
      <w:lvlText w:val="%7."/>
      <w:lvlJc w:val="left"/>
      <w:pPr>
        <w:ind w:left="5465" w:hanging="360"/>
      </w:pPr>
    </w:lvl>
    <w:lvl w:ilvl="7" w:tplc="280A0019" w:tentative="1">
      <w:start w:val="1"/>
      <w:numFmt w:val="lowerLetter"/>
      <w:lvlText w:val="%8."/>
      <w:lvlJc w:val="left"/>
      <w:pPr>
        <w:ind w:left="6185" w:hanging="360"/>
      </w:pPr>
    </w:lvl>
    <w:lvl w:ilvl="8" w:tplc="28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5EA077D4"/>
    <w:multiLevelType w:val="hybridMultilevel"/>
    <w:tmpl w:val="6156B4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F4FE9"/>
    <w:multiLevelType w:val="hybridMultilevel"/>
    <w:tmpl w:val="5DC84404"/>
    <w:lvl w:ilvl="0" w:tplc="C582AA5E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25" w:hanging="360"/>
      </w:pPr>
    </w:lvl>
    <w:lvl w:ilvl="2" w:tplc="280A001B" w:tentative="1">
      <w:start w:val="1"/>
      <w:numFmt w:val="lowerRoman"/>
      <w:lvlText w:val="%3."/>
      <w:lvlJc w:val="right"/>
      <w:pPr>
        <w:ind w:left="2945" w:hanging="180"/>
      </w:pPr>
    </w:lvl>
    <w:lvl w:ilvl="3" w:tplc="280A000F" w:tentative="1">
      <w:start w:val="1"/>
      <w:numFmt w:val="decimal"/>
      <w:lvlText w:val="%4."/>
      <w:lvlJc w:val="left"/>
      <w:pPr>
        <w:ind w:left="3665" w:hanging="360"/>
      </w:pPr>
    </w:lvl>
    <w:lvl w:ilvl="4" w:tplc="280A0019" w:tentative="1">
      <w:start w:val="1"/>
      <w:numFmt w:val="lowerLetter"/>
      <w:lvlText w:val="%5."/>
      <w:lvlJc w:val="left"/>
      <w:pPr>
        <w:ind w:left="4385" w:hanging="360"/>
      </w:pPr>
    </w:lvl>
    <w:lvl w:ilvl="5" w:tplc="280A001B" w:tentative="1">
      <w:start w:val="1"/>
      <w:numFmt w:val="lowerRoman"/>
      <w:lvlText w:val="%6."/>
      <w:lvlJc w:val="right"/>
      <w:pPr>
        <w:ind w:left="5105" w:hanging="180"/>
      </w:pPr>
    </w:lvl>
    <w:lvl w:ilvl="6" w:tplc="280A000F" w:tentative="1">
      <w:start w:val="1"/>
      <w:numFmt w:val="decimal"/>
      <w:lvlText w:val="%7."/>
      <w:lvlJc w:val="left"/>
      <w:pPr>
        <w:ind w:left="5825" w:hanging="360"/>
      </w:pPr>
    </w:lvl>
    <w:lvl w:ilvl="7" w:tplc="280A0019" w:tentative="1">
      <w:start w:val="1"/>
      <w:numFmt w:val="lowerLetter"/>
      <w:lvlText w:val="%8."/>
      <w:lvlJc w:val="left"/>
      <w:pPr>
        <w:ind w:left="6545" w:hanging="360"/>
      </w:pPr>
    </w:lvl>
    <w:lvl w:ilvl="8" w:tplc="280A001B" w:tentative="1">
      <w:start w:val="1"/>
      <w:numFmt w:val="lowerRoman"/>
      <w:lvlText w:val="%9."/>
      <w:lvlJc w:val="right"/>
      <w:pPr>
        <w:ind w:left="7265" w:hanging="180"/>
      </w:pPr>
    </w:lvl>
  </w:abstractNum>
  <w:num w:numId="1" w16cid:durableId="807239122">
    <w:abstractNumId w:val="6"/>
  </w:num>
  <w:num w:numId="2" w16cid:durableId="2075814208">
    <w:abstractNumId w:val="1"/>
  </w:num>
  <w:num w:numId="3" w16cid:durableId="1341083099">
    <w:abstractNumId w:val="5"/>
  </w:num>
  <w:num w:numId="4" w16cid:durableId="338654802">
    <w:abstractNumId w:val="3"/>
  </w:num>
  <w:num w:numId="5" w16cid:durableId="1172337557">
    <w:abstractNumId w:val="2"/>
  </w:num>
  <w:num w:numId="6" w16cid:durableId="1629584459">
    <w:abstractNumId w:val="0"/>
  </w:num>
  <w:num w:numId="7" w16cid:durableId="439490066">
    <w:abstractNumId w:val="4"/>
  </w:num>
  <w:num w:numId="8" w16cid:durableId="1186140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04"/>
    <w:rsid w:val="0006493A"/>
    <w:rsid w:val="00112615"/>
    <w:rsid w:val="00125A43"/>
    <w:rsid w:val="00184318"/>
    <w:rsid w:val="001B38B7"/>
    <w:rsid w:val="001C7BBE"/>
    <w:rsid w:val="001C7F4A"/>
    <w:rsid w:val="00294121"/>
    <w:rsid w:val="002A68DE"/>
    <w:rsid w:val="002B0239"/>
    <w:rsid w:val="003C5C54"/>
    <w:rsid w:val="003D6EE1"/>
    <w:rsid w:val="003F4934"/>
    <w:rsid w:val="004146A3"/>
    <w:rsid w:val="00465025"/>
    <w:rsid w:val="00507D2C"/>
    <w:rsid w:val="00580C00"/>
    <w:rsid w:val="005852D1"/>
    <w:rsid w:val="005A729F"/>
    <w:rsid w:val="00601801"/>
    <w:rsid w:val="00642E52"/>
    <w:rsid w:val="00681B7B"/>
    <w:rsid w:val="006F21A7"/>
    <w:rsid w:val="007C0A4F"/>
    <w:rsid w:val="007D14E4"/>
    <w:rsid w:val="007F0D7E"/>
    <w:rsid w:val="008E27E6"/>
    <w:rsid w:val="0093378C"/>
    <w:rsid w:val="009B0122"/>
    <w:rsid w:val="00AA5E33"/>
    <w:rsid w:val="00AB75F4"/>
    <w:rsid w:val="00B460EC"/>
    <w:rsid w:val="00BC096F"/>
    <w:rsid w:val="00CC2FA4"/>
    <w:rsid w:val="00CD33DE"/>
    <w:rsid w:val="00CE6FFE"/>
    <w:rsid w:val="00D858EE"/>
    <w:rsid w:val="00E0194C"/>
    <w:rsid w:val="00E1794D"/>
    <w:rsid w:val="00E9196F"/>
    <w:rsid w:val="00EB5206"/>
    <w:rsid w:val="00EB5312"/>
    <w:rsid w:val="00F44604"/>
    <w:rsid w:val="00FD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075D"/>
  <w15:chartTrackingRefBased/>
  <w15:docId w15:val="{F7830FE0-528E-4596-A3E6-64E94A33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6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6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6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6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6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6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6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6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6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6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6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1512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2026-03-10T13:05:00Z</dcterms:created>
  <dcterms:modified xsi:type="dcterms:W3CDTF">2026-03-10T13:05:00Z</dcterms:modified>
</cp:coreProperties>
</file>