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636D16">
        <w:rPr>
          <w:rFonts w:ascii="Courier New" w:hAnsi="Courier New" w:cs="Courier New"/>
        </w:rPr>
        <w:t>#--</w:t>
      </w:r>
      <w:r>
        <w:rPr>
          <w:rFonts w:ascii="Courier New" w:hAnsi="Courier New" w:cs="Courier New"/>
        </w:rPr>
        <w:t xml:space="preserve">Warning Messages Etc. </w:t>
      </w:r>
      <w:r w:rsidRPr="00636D16">
        <w:rPr>
          <w:rFonts w:ascii="Courier New" w:hAnsi="Courier New" w:cs="Courier New"/>
        </w:rPr>
        <w:t>-----------------------------------------</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tractWarning</w:t>
      </w:r>
      <w:bookmarkStart w:id="0" w:name="_GoBack"/>
      <w:bookmarkEnd w:id="0"/>
      <w:r>
        <w:rPr>
          <w:rFonts w:ascii="Courier New" w:hAnsi="Courier New" w:cs="Courier New"/>
        </w:rPr>
        <w:t xml:space="preserve">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lastRenderedPageBreak/>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proofErr w:type="gramStart"/>
      <w:r w:rsidRPr="007A0F63">
        <w:rPr>
          <w:rFonts w:ascii="Courier New" w:hAnsi="Courier New" w:cs="Courier New"/>
        </w:rPr>
        <w:t>causeHelp</w:t>
      </w:r>
      <w:proofErr w:type="spellEnd"/>
      <w:proofErr w:type="gramEnd"/>
      <w:r w:rsidRPr="007A0F63">
        <w:rPr>
          <w:rFonts w:ascii="Courier New" w:hAnsi="Courier New" w:cs="Courier New"/>
        </w:rPr>
        <w:t xml:space="preserve"> &lt;-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list of CAUSES in the app is based on a hierarchal outline arrangement of about 70 conditions. The basis for this outline is the </w:t>
      </w:r>
      <w:r w:rsidRPr="007A0F63">
        <w:rPr>
          <w:rFonts w:ascii="Courier New" w:hAnsi="Courier New" w:cs="Courier New"/>
        </w:rPr>
        <w:lastRenderedPageBreak/>
        <w:t xml:space="preserve">Global Burden of Disease (GBD) Study condition structure, with modifications made to enhance the usefulness and applicability for U.S. public health priorities and programs.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"Top Level" of the outline includes a mutually exclusive and exhaustive set of five high-level conditions.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A small number of the Public Health Level conditions are further broken down into the "Detail Level", for yet further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A diagram showing this full cause list hierarchy is available by clicking the "Cause List Info" link below. Additional information, including a link to the list of detailed ICD-10 codes as they map to all conditions can be found on the Technical Tab.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&lt;a </w:t>
      </w:r>
      <w:proofErr w:type="spellStart"/>
      <w:r w:rsidRPr="007A0F63">
        <w:rPr>
          <w:rFonts w:ascii="Courier New" w:hAnsi="Courier New" w:cs="Courier New"/>
        </w:rPr>
        <w:t>href</w:t>
      </w:r>
      <w:proofErr w:type="spellEnd"/>
      <w:r w:rsidRPr="007A0F63">
        <w:rPr>
          <w:rFonts w:ascii="Courier New" w:hAnsi="Courier New" w:cs="Courier New"/>
        </w:rPr>
        <w:t>="gbd.ICD.MapIMAGE.pdf""&gt;Cause List Info&lt;/a&gt;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We welcome comments and suggested changes to any aspect of our hierarchal list.</w:t>
      </w:r>
    </w:p>
    <w:p w:rsidR="00B7513A" w:rsidRDefault="007A0F63" w:rsidP="007A0F63">
      <w:pPr>
        <w:spacing w:after="0"/>
        <w:rPr>
          <w:rFonts w:ascii="Courier New" w:hAnsi="Courier New" w:cs="Courier New"/>
        </w:rPr>
      </w:pPr>
      <w:r w:rsidRPr="007A0F63">
        <w:rPr>
          <w:rFonts w:ascii="Courier New" w:hAnsi="Courier New" w:cs="Courier New"/>
        </w:rPr>
        <w:t>'</w:t>
      </w:r>
    </w:p>
    <w:p w:rsidR="00500D4A" w:rsidRDefault="00500D4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w:t>
      </w:r>
      <w:r>
        <w:rPr>
          <w:rFonts w:ascii="Courier New" w:hAnsi="Courier New" w:cs="Courier New"/>
        </w:rPr>
        <w:lastRenderedPageBreak/>
        <w:t xml:space="preserve">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w:t>
      </w:r>
      <w:r w:rsidRPr="002A2707">
        <w:rPr>
          <w:rFonts w:ascii="Courier New" w:hAnsi="Courier New" w:cs="Courier New"/>
        </w:rPr>
        <w:lastRenderedPageBreak/>
        <w:t>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w:t>
      </w:r>
      <w:r w:rsidRPr="002A2707">
        <w:rPr>
          <w:rFonts w:ascii="Courier New" w:hAnsi="Courier New" w:cs="Courier New"/>
        </w:rPr>
        <w:lastRenderedPageBreak/>
        <w:t>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w:t>
      </w:r>
      <w:r w:rsidRPr="00163363">
        <w:rPr>
          <w:rFonts w:ascii="Courier New" w:hAnsi="Courier New" w:cs="Courier New"/>
        </w:rPr>
        <w:lastRenderedPageBreak/>
        <w:t xml:space="preserve">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0F65CB"/>
    <w:rsid w:val="001165DC"/>
    <w:rsid w:val="001309DA"/>
    <w:rsid w:val="00153D09"/>
    <w:rsid w:val="00163363"/>
    <w:rsid w:val="001818E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ECA"/>
    <w:rsid w:val="00636D16"/>
    <w:rsid w:val="00652068"/>
    <w:rsid w:val="00684CA1"/>
    <w:rsid w:val="006B577B"/>
    <w:rsid w:val="006E1EDF"/>
    <w:rsid w:val="00715E8A"/>
    <w:rsid w:val="0072396E"/>
    <w:rsid w:val="00727C93"/>
    <w:rsid w:val="00734F8C"/>
    <w:rsid w:val="00742E06"/>
    <w:rsid w:val="00755483"/>
    <w:rsid w:val="0077215C"/>
    <w:rsid w:val="00775C15"/>
    <w:rsid w:val="007A0F63"/>
    <w:rsid w:val="007B5E2B"/>
    <w:rsid w:val="007D258A"/>
    <w:rsid w:val="007E146A"/>
    <w:rsid w:val="007F2DEE"/>
    <w:rsid w:val="0080513D"/>
    <w:rsid w:val="008066EF"/>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E47B8"/>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3000</Words>
  <Characters>17103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97</cp:revision>
  <dcterms:created xsi:type="dcterms:W3CDTF">2018-10-23T21:56:00Z</dcterms:created>
  <dcterms:modified xsi:type="dcterms:W3CDTF">2019-03-04T20:50:00Z</dcterms:modified>
</cp:coreProperties>
</file>