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48AAB" w14:textId="4629F552" w:rsidR="00D27A1E" w:rsidRDefault="00D27A1E" w:rsidP="00C926B5">
      <w:pPr>
        <w:rPr>
          <w:ins w:id="0" w:author="Samuel, Michael@CDPH" w:date="2018-09-13T15:40:00Z"/>
        </w:rPr>
      </w:pPr>
      <w:ins w:id="1" w:author="Samuel, Michael@CDPH" w:date="2018-09-13T15:40:00Z">
        <w:r>
          <w:t xml:space="preserve"># </w:t>
        </w:r>
        <w:proofErr w:type="gramStart"/>
        <w:r>
          <w:t>test</w:t>
        </w:r>
        <w:bookmarkStart w:id="2" w:name="_GoBack"/>
        <w:bookmarkEnd w:id="2"/>
        <w:proofErr w:type="gramEnd"/>
      </w:ins>
    </w:p>
    <w:p w14:paraId="692A3766" w14:textId="26BF6F7B" w:rsidR="008379EE" w:rsidRDefault="00C90096" w:rsidP="00C926B5">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26FFBA48" w:rsidR="00C926B5" w:rsidRDefault="00887A0B">
      <w:r>
        <w:t>textIntro2 &lt;- “</w:t>
      </w:r>
      <w:commentRangeStart w:id="3"/>
      <w:r w:rsidR="008379EE">
        <w:t>This</w:t>
      </w:r>
      <w:commentRangeEnd w:id="3"/>
      <w:r w:rsidR="00325C5A">
        <w:rPr>
          <w:rStyle w:val="CommentReference"/>
        </w:rPr>
        <w:commentReference w:id="3"/>
      </w:r>
      <w:r w:rsidR="008379EE">
        <w:t xml:space="preserve"> </w:t>
      </w:r>
      <w:commentRangeStart w:id="4"/>
      <w:r w:rsidR="008379EE">
        <w:t>app</w:t>
      </w:r>
      <w:commentRangeEnd w:id="4"/>
      <w:r w:rsidR="00625C61">
        <w:rPr>
          <w:rStyle w:val="CommentReference"/>
        </w:rPr>
        <w:commentReference w:id="4"/>
      </w:r>
      <w:r w:rsidR="008379EE">
        <w:t xml:space="preserve">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5"/>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5"/>
      <w:r w:rsidR="00325C5A">
        <w:rPr>
          <w:rStyle w:val="CommentReference"/>
        </w:rPr>
        <w:commentReference w:id="5"/>
      </w:r>
      <w:r w:rsidR="00C926B5">
        <w:t>.</w:t>
      </w:r>
      <w:r>
        <w:t>”</w:t>
      </w:r>
    </w:p>
    <w:p w14:paraId="726CEDE4" w14:textId="77777777" w:rsidR="00887A0B" w:rsidRDefault="00887A0B"/>
    <w:p w14:paraId="6CAE6CC0" w14:textId="77777777" w:rsidR="00241DE7" w:rsidRDefault="00241DE7"/>
    <w:p w14:paraId="62518865" w14:textId="400E0C42" w:rsidR="00A02CCD" w:rsidRDefault="00241DE7">
      <w:commentRangeStart w:id="6"/>
      <w:proofErr w:type="spellStart"/>
      <w:r>
        <w:t>measureHelp</w:t>
      </w:r>
      <w:commentRangeEnd w:id="6"/>
      <w:proofErr w:type="spellEnd"/>
      <w:r w:rsidR="005F7F90">
        <w:rPr>
          <w:rStyle w:val="CommentReference"/>
        </w:rPr>
        <w:commentReference w:id="6"/>
      </w:r>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77777777" w:rsidR="00A02CCD" w:rsidRDefault="00241DE7">
      <w:pPr>
        <w:pStyle w:val="ListParagraph"/>
        <w:numPr>
          <w:ilvl w:val="0"/>
          <w:numId w:val="1"/>
        </w:numPr>
        <w:rPr>
          <w:ins w:id="7" w:author="Fujimoto, Scott@CDPH" w:date="2018-09-12T14:42:00Z"/>
        </w:rPr>
        <w:pPrChange w:id="8" w:author="Fujimoto, Scott@CDPH" w:date="2018-09-12T14:42:00Z">
          <w:pPr/>
        </w:pPrChange>
      </w:pPr>
      <w:r>
        <w:t>‘Number of deaths’</w:t>
      </w:r>
      <w:r w:rsidRPr="00241DE7">
        <w:t xml:space="preserve"> is the simplest, most direct measure, </w:t>
      </w:r>
      <w:del w:id="9" w:author="Fujimoto, Scott@CDPH" w:date="2018-09-12T13:49:00Z">
        <w:r w:rsidRPr="00241DE7" w:rsidDel="006D1B97">
          <w:delText xml:space="preserve">and has clear intuitive meaning, </w:delText>
        </w:r>
      </w:del>
      <w:r w:rsidRPr="00241DE7">
        <w:t>and</w:t>
      </w:r>
      <w:del w:id="10" w:author="Fujimoto, Scott@CDPH" w:date="2018-09-12T14:03:00Z">
        <w:r w:rsidRPr="00241DE7" w:rsidDel="007C53F7">
          <w:delText xml:space="preserve">, other things being equal, will be </w:delText>
        </w:r>
      </w:del>
      <w:ins w:id="11" w:author="Fujimoto, Scott@CDPH" w:date="2018-09-12T14:03:00Z">
        <w:r w:rsidR="007C53F7">
          <w:t xml:space="preserve"> usually is </w:t>
        </w:r>
      </w:ins>
      <w:r w:rsidRPr="00241DE7">
        <w:t>larger in area</w:t>
      </w:r>
      <w:r>
        <w:t xml:space="preserve">s with larger populations. </w:t>
      </w:r>
    </w:p>
    <w:p w14:paraId="004762E7" w14:textId="77777777" w:rsidR="00A02CCD" w:rsidRDefault="00241DE7">
      <w:pPr>
        <w:pStyle w:val="ListParagraph"/>
        <w:numPr>
          <w:ilvl w:val="0"/>
          <w:numId w:val="1"/>
        </w:numPr>
        <w:rPr>
          <w:ins w:id="12" w:author="Fujimoto, Scott@CDPH" w:date="2018-09-12T14:42:00Z"/>
        </w:rPr>
        <w:pPrChange w:id="13" w:author="Fujimoto, Scott@CDPH" w:date="2018-09-12T14:42:00Z">
          <w:pPr/>
        </w:pPrChange>
      </w:pPr>
      <w:del w:id="14" w:author="Fujimoto, Scott@CDPH" w:date="2018-09-12T14:42:00Z">
        <w:r w:rsidDel="00A02CCD">
          <w:delText xml:space="preserve"> </w:delText>
        </w:r>
      </w:del>
      <w:r>
        <w:t>‘</w:t>
      </w:r>
      <w:ins w:id="15" w:author="Fujimoto, Scott@CDPH" w:date="2018-09-12T13:49:00Z">
        <w:r w:rsidR="006D1B97">
          <w:t xml:space="preserve">Crude </w:t>
        </w:r>
      </w:ins>
      <w:r>
        <w:t>Death Rate’</w:t>
      </w:r>
      <w:r w:rsidRPr="00241DE7">
        <w:t xml:space="preserve"> takes the size of the population into account</w:t>
      </w:r>
      <w:del w:id="16" w:author="Fujimoto, Scott@CDPH" w:date="2018-09-12T14:04:00Z">
        <w:r w:rsidRPr="00241DE7" w:rsidDel="007C53F7">
          <w:delText>, and is</w:delText>
        </w:r>
      </w:del>
      <w:ins w:id="17" w:author="Fujimoto, Scott@CDPH" w:date="2018-09-12T14:04:00Z">
        <w:r w:rsidR="007C53F7">
          <w:t xml:space="preserve"> by dividing</w:t>
        </w:r>
      </w:ins>
      <w:r w:rsidRPr="00241DE7">
        <w:t xml:space="preserve"> the number of deaths </w:t>
      </w:r>
      <w:del w:id="18" w:author="Fujimoto, Scott@CDPH" w:date="2018-09-12T14:04:00Z">
        <w:r w:rsidRPr="00241DE7" w:rsidDel="007C53F7">
          <w:delText xml:space="preserve">divided </w:delText>
        </w:r>
      </w:del>
      <w:r w:rsidRPr="00241DE7">
        <w:t>by the number of people in t</w:t>
      </w:r>
      <w:r>
        <w:t xml:space="preserve">he population (multiplied by </w:t>
      </w:r>
      <w:del w:id="19" w:author="Fujimoto, Scott@CDPH" w:date="2018-09-12T13:58:00Z">
        <w:r w:rsidDel="007C53F7">
          <w:delText>a ‘constant’</w:delText>
        </w:r>
        <w:r w:rsidRPr="00241DE7" w:rsidDel="007C53F7">
          <w:delText xml:space="preserve">, </w:delText>
        </w:r>
      </w:del>
      <w:r w:rsidRPr="00241DE7">
        <w:t>1</w:t>
      </w:r>
      <w:r>
        <w:t>00,000</w:t>
      </w:r>
      <w:del w:id="20" w:author="Fujimoto, Scott@CDPH" w:date="2018-09-12T13:58:00Z">
        <w:r w:rsidDel="007C53F7">
          <w:delText>,</w:delText>
        </w:r>
      </w:del>
      <w:r>
        <w:t xml:space="preserve"> for interpretability</w:t>
      </w:r>
      <w:ins w:id="21" w:author="Fujimoto, Scott@CDPH" w:date="2018-09-12T13:58:00Z">
        <w:r w:rsidR="007C53F7">
          <w:t>, i.e. number of deaths per 100,000 people</w:t>
        </w:r>
      </w:ins>
      <w:r>
        <w:t>).</w:t>
      </w:r>
    </w:p>
    <w:p w14:paraId="56D43B3E" w14:textId="77777777" w:rsidR="00A02CCD" w:rsidRDefault="00241DE7">
      <w:pPr>
        <w:pStyle w:val="ListParagraph"/>
        <w:numPr>
          <w:ilvl w:val="0"/>
          <w:numId w:val="1"/>
        </w:numPr>
        <w:rPr>
          <w:ins w:id="22" w:author="Fujimoto, Scott@CDPH" w:date="2018-09-12T13:53:00Z"/>
        </w:rPr>
        <w:pPrChange w:id="23" w:author="Fujimoto, Scott@CDPH" w:date="2018-09-12T14:42:00Z">
          <w:pPr/>
        </w:pPrChange>
      </w:pPr>
      <w:del w:id="24" w:author="Fujimoto, Scott@CDPH" w:date="2018-09-12T14:42:00Z">
        <w:r w:rsidDel="00A02CCD">
          <w:delText xml:space="preserve"> </w:delText>
        </w:r>
      </w:del>
      <w:ins w:id="25" w:author="Fujimoto, Scott@CDPH" w:date="2018-09-12T13:53:00Z">
        <w:r w:rsidR="006D1B97">
          <w:t>‘</w:t>
        </w:r>
      </w:ins>
      <w:ins w:id="26" w:author="Fujimoto, Scott@CDPH" w:date="2018-09-12T13:54:00Z">
        <w:r w:rsidR="006D1B97">
          <w:t>A</w:t>
        </w:r>
      </w:ins>
      <w:ins w:id="27" w:author="Fujimoto, Scott@CDPH" w:date="2018-09-12T13:53:00Z">
        <w:r w:rsidR="006D1B97" w:rsidRPr="006D1B97">
          <w:t xml:space="preserve">ge-adjusted </w:t>
        </w:r>
      </w:ins>
      <w:ins w:id="28" w:author="Fujimoto, Scott@CDPH" w:date="2018-09-12T13:54:00Z">
        <w:r w:rsidR="006D1B97">
          <w:t xml:space="preserve">Death </w:t>
        </w:r>
      </w:ins>
      <w:ins w:id="29" w:author="Fujimoto, Scott@CDPH" w:date="2018-09-12T13:53:00Z">
        <w:r w:rsidR="006D1B97">
          <w:t>Rate</w:t>
        </w:r>
      </w:ins>
      <w:ins w:id="30" w:author="Fujimoto, Scott@CDPH" w:date="2018-09-12T13:54:00Z">
        <w:r w:rsidR="006D1B97">
          <w:t>’</w:t>
        </w:r>
      </w:ins>
      <w:ins w:id="31" w:author="Fujimoto, Scott@CDPH" w:date="2018-09-12T13:53:00Z">
        <w:r w:rsidR="006D1B97">
          <w:t xml:space="preserve"> is the rate</w:t>
        </w:r>
        <w:r w:rsidR="006D1B97" w:rsidRPr="006D1B97">
          <w:t xml:space="preserve"> that would have existed if the population had </w:t>
        </w:r>
        <w:r w:rsidR="006D1B97">
          <w:t xml:space="preserve">the same age distribution as a </w:t>
        </w:r>
      </w:ins>
      <w:ins w:id="32" w:author="Fujimoto, Scott@CDPH" w:date="2018-09-12T13:54:00Z">
        <w:r w:rsidR="006D1B97">
          <w:t>‘</w:t>
        </w:r>
      </w:ins>
      <w:ins w:id="33" w:author="Fujimoto, Scott@CDPH" w:date="2018-09-12T13:53:00Z">
        <w:r w:rsidR="006D1B97">
          <w:t>reference</w:t>
        </w:r>
      </w:ins>
      <w:ins w:id="34" w:author="Fujimoto, Scott@CDPH" w:date="2018-09-12T13:55:00Z">
        <w:r w:rsidR="006D1B97">
          <w:t>’</w:t>
        </w:r>
      </w:ins>
      <w:ins w:id="35" w:author="Fujimoto, Scott@CDPH" w:date="2018-09-12T13:53:00Z">
        <w:r w:rsidR="006D1B97" w:rsidRPr="006D1B97">
          <w:t xml:space="preserve"> population. </w:t>
        </w:r>
      </w:ins>
      <w:ins w:id="36" w:author="Fujimoto, Scott@CDPH" w:date="2018-09-12T13:55:00Z">
        <w:r w:rsidR="006D1B97">
          <w:t xml:space="preserve">This allows </w:t>
        </w:r>
      </w:ins>
      <w:ins w:id="37" w:author="Fujimoto, Scott@CDPH" w:date="2018-09-12T14:04:00Z">
        <w:r w:rsidR="007C53F7">
          <w:t xml:space="preserve">for </w:t>
        </w:r>
      </w:ins>
      <w:ins w:id="38" w:author="Fujimoto, Scott@CDPH" w:date="2018-09-12T13:55:00Z">
        <w:r w:rsidR="006D1B97">
          <w:t>comparisons between populations with</w:t>
        </w:r>
      </w:ins>
      <w:ins w:id="39" w:author="Fujimoto, Scott@CDPH" w:date="2018-09-12T13:53:00Z">
        <w:r w:rsidR="007C53F7">
          <w:t xml:space="preserve"> differences in age </w:t>
        </w:r>
        <w:r w:rsidR="006D1B97" w:rsidRPr="006D1B97">
          <w:t>distributions</w:t>
        </w:r>
      </w:ins>
      <w:ins w:id="40" w:author="Fujimoto, Scott@CDPH" w:date="2018-09-12T13:56:00Z">
        <w:r w:rsidR="007C53F7">
          <w:t>,</w:t>
        </w:r>
        <w:r w:rsidR="006D1B97">
          <w:t xml:space="preserve"> </w:t>
        </w:r>
        <w:r w:rsidR="007C53F7">
          <w:t>accounting for the fact that age itself is generally correlated with higher mortality</w:t>
        </w:r>
      </w:ins>
      <w:ins w:id="41" w:author="Fujimoto, Scott@CDPH" w:date="2018-09-12T13:53:00Z">
        <w:r w:rsidR="006D1B97" w:rsidRPr="006D1B97">
          <w:t>.</w:t>
        </w:r>
      </w:ins>
    </w:p>
    <w:p w14:paraId="2032DFFB" w14:textId="77777777" w:rsidR="00A02CCD" w:rsidRDefault="00241DE7">
      <w:pPr>
        <w:pStyle w:val="ListParagraph"/>
        <w:numPr>
          <w:ilvl w:val="0"/>
          <w:numId w:val="1"/>
        </w:numPr>
        <w:rPr>
          <w:ins w:id="42" w:author="Fujimoto, Scott@CDPH" w:date="2018-09-12T14:42:00Z"/>
        </w:rPr>
        <w:pPrChange w:id="43" w:author="Fujimoto, Scott@CDPH" w:date="2018-09-12T14:42:00Z">
          <w:pPr/>
        </w:pPrChange>
      </w:pPr>
      <w:r>
        <w:t>‘Mean Years of Life Lost’</w:t>
      </w:r>
      <w:r w:rsidRPr="00241DE7">
        <w:t xml:space="preserve"> is the average number of years of life lost among all people that die from that condition (so will be higher for conditions differen</w:t>
      </w:r>
      <w:r>
        <w:t>tially impacting young people</w:t>
      </w:r>
      <w:ins w:id="44" w:author="Fujimoto, Scott@CDPH" w:date="2018-09-12T13:58:00Z">
        <w:r w:rsidR="007C53F7">
          <w:t>)</w:t>
        </w:r>
      </w:ins>
      <w:r>
        <w:t xml:space="preserve">. </w:t>
      </w:r>
    </w:p>
    <w:p w14:paraId="2DFAD3E2" w14:textId="0A9F5B1F" w:rsidR="00A02CCD" w:rsidRDefault="00241DE7">
      <w:pPr>
        <w:pStyle w:val="ListParagraph"/>
        <w:numPr>
          <w:ilvl w:val="0"/>
          <w:numId w:val="1"/>
        </w:numPr>
        <w:rPr>
          <w:ins w:id="45" w:author="Fujimoto, Scott@CDPH" w:date="2018-09-12T14:43:00Z"/>
        </w:rPr>
        <w:pPrChange w:id="46" w:author="Fujimoto, Scott@CDPH" w:date="2018-09-12T14:42:00Z">
          <w:pPr/>
        </w:pPrChange>
      </w:pPr>
      <w:r>
        <w:t>‘Years of Life Lost’</w:t>
      </w:r>
      <w:r w:rsidRPr="00241DE7">
        <w:t xml:space="preserve"> sums all the years of life</w:t>
      </w:r>
      <w:ins w:id="47" w:author="Fujimoto, Scott@CDPH" w:date="2018-09-12T14:05:00Z">
        <w:r w:rsidR="007C53F7">
          <w:t xml:space="preserve"> prematurely</w:t>
        </w:r>
      </w:ins>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pPr>
        <w:pStyle w:val="ListParagraph"/>
        <w:numPr>
          <w:ilvl w:val="0"/>
          <w:numId w:val="1"/>
        </w:numPr>
        <w:rPr>
          <w:ins w:id="48" w:author="Fujimoto, Scott@CDPH" w:date="2018-09-12T14:43:00Z"/>
        </w:rPr>
        <w:pPrChange w:id="49" w:author="Fujimoto, Scott@CDPH" w:date="2018-09-12T14:42:00Z">
          <w:pPr/>
        </w:pPrChange>
      </w:pPr>
      <w:ins w:id="50" w:author="Fujimoto, Scott@CDPH" w:date="2018-09-12T14:43:00Z">
        <w:r>
          <w:t>‘Years of Life Lost per 100,000 population</w:t>
        </w:r>
      </w:ins>
      <w:ins w:id="51" w:author="Fujimoto, Scott@CDPH" w:date="2018-09-13T11:25:00Z">
        <w:r w:rsidR="004C55E9">
          <w:t>”</w:t>
        </w:r>
      </w:ins>
      <w:ins w:id="52" w:author="Fujimoto, Scott@CDPH" w:date="2018-09-12T14:43:00Z">
        <w:r>
          <w:t xml:space="preserve"> divides the YLL sum by the number of people in the population, then multiplies by 100,000 for interpretability. It is the YLL equivalent of the Death Rate.</w:t>
        </w:r>
      </w:ins>
    </w:p>
    <w:p w14:paraId="7A8EF151" w14:textId="50BCA53A" w:rsidR="00C926B5" w:rsidRDefault="00241DE7">
      <w:pPr>
        <w:pStyle w:val="ListParagraph"/>
        <w:numPr>
          <w:ilvl w:val="0"/>
          <w:numId w:val="1"/>
        </w:numPr>
        <w:pPrChange w:id="53" w:author="Fujimoto, Scott@CDPH" w:date="2018-09-12T14:42:00Z">
          <w:pPr/>
        </w:pPrChange>
      </w:pPr>
      <w:del w:id="54" w:author="Fujimoto, Scott@CDPH" w:date="2018-09-12T14:43:00Z">
        <w:r w:rsidDel="00A02CCD">
          <w:delText xml:space="preserve"> </w:delText>
        </w:r>
      </w:del>
      <w:del w:id="55" w:author="Fujimoto, Scott@CDPH" w:date="2018-09-12T14:42:00Z">
        <w:r w:rsidDel="00A02CCD">
          <w:delText xml:space="preserve"> </w:delText>
        </w:r>
      </w:del>
      <w:r>
        <w:t xml:space="preserve"> ‘</w:t>
      </w:r>
      <w:commentRangeStart w:id="56"/>
      <w:r w:rsidRPr="00241DE7">
        <w:t>Standard</w:t>
      </w:r>
      <w:commentRangeEnd w:id="56"/>
      <w:r w:rsidR="006D1B97">
        <w:rPr>
          <w:rStyle w:val="CommentReference"/>
        </w:rPr>
        <w:commentReference w:id="56"/>
      </w:r>
      <w:r w:rsidRPr="00241DE7">
        <w:t xml:space="preserve"> Mortality Ratio (SMR)</w:t>
      </w:r>
      <w:r>
        <w:t xml:space="preserve">’ </w:t>
      </w:r>
      <w:del w:id="57" w:author="Fujimoto, Scott@CDPH" w:date="2018-09-12T13:57:00Z">
        <w:r w:rsidDel="007C53F7">
          <w:delText>is an ‘ad hoc’</w:delText>
        </w:r>
        <w:r w:rsidRPr="00241DE7" w:rsidDel="007C53F7">
          <w:delText xml:space="preserve"> measure, and </w:delText>
        </w:r>
      </w:del>
      <w:r w:rsidRPr="00241DE7">
        <w:t>shows the county rate of condition divided by the rate for the condition in the State overall—this measure will highlight counties that have especially high (or low) rates of a condition compared to the State rate</w:t>
      </w:r>
      <w:ins w:id="58" w:author="Fujimoto, Scott@CDPH" w:date="2018-09-12T14:15:00Z">
        <w:r w:rsidR="00A606E4">
          <w:t>, even if the condition does not have a large number of deaths</w:t>
        </w:r>
      </w:ins>
      <w:ins w:id="59" w:author="Fujimoto, Scott@CDPH" w:date="2018-09-12T14:16:00Z">
        <w:r w:rsidR="00A606E4" w:rsidRPr="00A606E4">
          <w:t xml:space="preserve">.  To aid in using this measure, the </w:t>
        </w:r>
        <w:r w:rsidR="00A606E4" w:rsidRPr="00A606E4">
          <w:lastRenderedPageBreak/>
          <w:t>vertical red line is at 1.2, corresponding to the measure being 120% higher in the selected geography than the State average.  The green line is at 0.8, 80% of the State average and the grey line is at 1.0, right on the State average</w:t>
        </w:r>
      </w:ins>
      <w:r w:rsidRPr="00241DE7">
        <w:t>.   Measures to be added in the near future include age-specific rates and life expectancy.</w:t>
      </w:r>
      <w:del w:id="60" w:author="Fujimoto, Scott@CDPH" w:date="2018-09-13T11:24:00Z">
        <w:r w:rsidDel="004C55E9">
          <w:delText>”</w:delText>
        </w:r>
      </w:del>
      <w:ins w:id="61" w:author="Fujimoto, Scott@CDPH" w:date="2018-09-13T11:25:00Z">
        <w:r w:rsidR="004C55E9" w:rsidRPr="004C55E9">
          <w:t>"</w:t>
        </w:r>
      </w:ins>
    </w:p>
    <w:p w14:paraId="51EA7CC2" w14:textId="2BC0F6BE" w:rsidR="00821DD1" w:rsidRDefault="00821DD1"/>
    <w:p w14:paraId="24C6AFD1" w14:textId="132F72C4" w:rsidR="00821DD1" w:rsidRDefault="00821DD1">
      <w:proofErr w:type="spellStart"/>
      <w:r>
        <w:t>causeHelp</w:t>
      </w:r>
      <w:proofErr w:type="spellEnd"/>
      <w:r>
        <w:t xml:space="preserve"> &lt;- </w:t>
      </w:r>
      <w:del w:id="62" w:author="Fujimoto, Scott@CDPH" w:date="2018-09-13T11:24:00Z">
        <w:r w:rsidDel="004C55E9">
          <w:delText>“</w:delText>
        </w:r>
      </w:del>
      <w:ins w:id="63" w:author="Fujimoto, Scott@CDPH" w:date="2018-09-13T11:25:00Z">
        <w:r w:rsidR="004C55E9" w:rsidRPr="004C55E9">
          <w:t>"</w:t>
        </w:r>
      </w:ins>
      <w:r w:rsidRPr="00821DD1">
        <w:t xml:space="preserve">The </w:t>
      </w:r>
      <w:del w:id="64" w:author="Fujimoto, Scott@CDPH" w:date="2018-09-12T14:11:00Z">
        <w:r w:rsidRPr="00821DD1" w:rsidDel="00821DD1">
          <w:delText xml:space="preserve">CONDITIONS </w:delText>
        </w:r>
      </w:del>
      <w:ins w:id="65" w:author="Fujimoto, Scott@CDPH" w:date="2018-09-12T14:11:00Z">
        <w:r w:rsidRPr="00821DD1">
          <w:t>C</w:t>
        </w:r>
        <w:r>
          <w:t>AUSE</w:t>
        </w:r>
        <w:r w:rsidRPr="00821DD1">
          <w:t>S</w:t>
        </w:r>
        <w:r>
          <w:t xml:space="preserve"> OF DEATH</w:t>
        </w:r>
        <w:r w:rsidRPr="00821DD1">
          <w:t xml:space="preserve"> </w:t>
        </w:r>
      </w:ins>
      <w:r w:rsidRPr="00821DD1">
        <w:t xml:space="preserve">in the app are currently based on an alphabetical arrangement of </w:t>
      </w:r>
      <w:commentRangeStart w:id="66"/>
      <w:r w:rsidRPr="00821DD1">
        <w:t>36</w:t>
      </w:r>
      <w:commentRangeEnd w:id="66"/>
      <w:r>
        <w:rPr>
          <w:rStyle w:val="CommentReference"/>
        </w:rPr>
        <w:commentReference w:id="66"/>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ins w:id="67" w:author="Fujimoto, Scott@CDPH" w:date="2018-09-13T11:25:00Z">
        <w:r w:rsidR="004C55E9" w:rsidRPr="004C55E9">
          <w:t>"</w:t>
        </w:r>
      </w:ins>
    </w:p>
    <w:p w14:paraId="2CC9696C" w14:textId="45DE0CBB" w:rsidR="00874685" w:rsidRDefault="00874685"/>
    <w:p w14:paraId="729B3A1F" w14:textId="59A9C67B" w:rsidR="00874685" w:rsidRDefault="003E280E" w:rsidP="00874685">
      <w:proofErr w:type="spellStart"/>
      <w:r>
        <w:t>statecut</w:t>
      </w:r>
      <w:r w:rsidR="00874685">
        <w:t>Help</w:t>
      </w:r>
      <w:proofErr w:type="spellEnd"/>
      <w:r w:rsidR="00874685">
        <w:t xml:space="preserve"> &lt;- </w:t>
      </w:r>
      <w:ins w:id="68" w:author="Fujimoto, Scott@CDPH" w:date="2018-09-13T11:25:00Z">
        <w:r w:rsidR="004C55E9" w:rsidRPr="004C55E9">
          <w:t>"</w:t>
        </w:r>
      </w:ins>
      <w:r w:rsidR="00F4770A">
        <w:t xml:space="preserve">The ‘State-based </w:t>
      </w:r>
      <w:commentRangeStart w:id="69"/>
      <w:proofErr w:type="spellStart"/>
      <w:r w:rsidR="00F4770A">
        <w:t>Cutpoints</w:t>
      </w:r>
      <w:commentRangeEnd w:id="69"/>
      <w:proofErr w:type="spellEnd"/>
      <w:r w:rsidR="00F4770A">
        <w:rPr>
          <w:rStyle w:val="CommentReference"/>
        </w:rPr>
        <w:commentReference w:id="69"/>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ins w:id="70" w:author="Fujimoto, Scott@CDPH" w:date="2018-09-13T11:25:00Z">
        <w:r w:rsidR="004C55E9" w:rsidRPr="004C55E9">
          <w:t>"</w:t>
        </w:r>
      </w:ins>
    </w:p>
    <w:p w14:paraId="08DBE670" w14:textId="388EDC99" w:rsidR="003E280E" w:rsidRDefault="003E280E" w:rsidP="00874685"/>
    <w:p w14:paraId="5BB19D17" w14:textId="5EFB02C0" w:rsidR="003E280E" w:rsidRDefault="003E280E" w:rsidP="00874685">
      <w:commentRangeStart w:id="71"/>
      <w:proofErr w:type="spellStart"/>
      <w:proofErr w:type="gramStart"/>
      <w:r>
        <w:t>cutmethodHelp</w:t>
      </w:r>
      <w:commentRangeEnd w:id="71"/>
      <w:proofErr w:type="spellEnd"/>
      <w:proofErr w:type="gramEnd"/>
      <w:r>
        <w:rPr>
          <w:rStyle w:val="CommentReference"/>
        </w:rPr>
        <w:commentReference w:id="71"/>
      </w:r>
      <w:r>
        <w:t xml:space="preserve"> &lt;-</w:t>
      </w:r>
    </w:p>
    <w:p w14:paraId="216DE541" w14:textId="77777777" w:rsidR="003E280E" w:rsidRDefault="003E280E" w:rsidP="00874685"/>
    <w:p w14:paraId="1A92E551" w14:textId="56593D3B" w:rsidR="003E280E" w:rsidRPr="00874685" w:rsidRDefault="003E280E" w:rsidP="00874685">
      <w:commentRangeStart w:id="72"/>
      <w:proofErr w:type="spellStart"/>
      <w:r>
        <w:t>SDOHHelp</w:t>
      </w:r>
      <w:commentRangeEnd w:id="72"/>
      <w:proofErr w:type="spellEnd"/>
      <w:r w:rsidR="00A02CCD">
        <w:rPr>
          <w:rStyle w:val="CommentReference"/>
        </w:rPr>
        <w:commentReference w:id="72"/>
      </w:r>
      <w:r>
        <w:t xml:space="preserve"> &lt;-</w:t>
      </w:r>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ujimoto, Scott@CDPH" w:date="2018-09-12T13:31:00Z" w:initials="FS">
    <w:p w14:paraId="6247163C" w14:textId="77777777" w:rsidR="003E280E" w:rsidRDefault="003E280E">
      <w:pPr>
        <w:pStyle w:val="CommentText"/>
      </w:pPr>
      <w:r>
        <w:rPr>
          <w:rStyle w:val="CommentReference"/>
        </w:rPr>
        <w:annotationRef/>
      </w:r>
      <w:r>
        <w:t>This part has no quotes but displayed in R without problems. Why is that?</w:t>
      </w:r>
    </w:p>
  </w:comment>
  <w:comment w:id="4" w:author="Samuel, Michael@CDPH" w:date="2018-09-13T12:31:00Z" w:initials="SM">
    <w:p w14:paraId="75F91E29" w14:textId="0A8051F3" w:rsidR="00625C61" w:rsidRDefault="00625C61">
      <w:pPr>
        <w:pStyle w:val="CommentText"/>
      </w:pPr>
      <w:r>
        <w:rPr>
          <w:rStyle w:val="CommentReference"/>
        </w:rPr>
        <w:annotationRef/>
      </w:r>
      <w:r>
        <w:t>Not quite sure what you were seeing, but will not read into R without quotes…</w:t>
      </w:r>
    </w:p>
  </w:comment>
  <w:comment w:id="5"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6" w:author="Fujimoto, Scott@CDPH" w:date="2018-09-12T14:09:00Z" w:initials="FS">
    <w:p w14:paraId="0F716954" w14:textId="671F723B" w:rsidR="003E280E" w:rsidRDefault="003E280E">
      <w:pPr>
        <w:pStyle w:val="CommentText"/>
      </w:pPr>
      <w:r>
        <w:rPr>
          <w:rStyle w:val="CommentReference"/>
        </w:rPr>
        <w:annotationRef/>
      </w:r>
      <w:r>
        <w:t>Would be nicer if each dropdown measure had its own explanation instead all of them crammed into one lengthy paragraph. Not sure how to do the R coding for this though.</w:t>
      </w:r>
    </w:p>
  </w:comment>
  <w:comment w:id="56"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66"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69"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71" w:author="Fujimoto, Scott@CDPH" w:date="2018-09-12T14:39:00Z" w:initials="FS">
    <w:p w14:paraId="5EA5705E" w14:textId="28FDB1BC" w:rsidR="003E280E" w:rsidRDefault="003E280E">
      <w:pPr>
        <w:pStyle w:val="CommentText"/>
      </w:pPr>
      <w:r>
        <w:rPr>
          <w:rStyle w:val="CommentReference"/>
        </w:rPr>
        <w:annotationRef/>
      </w:r>
      <w:r>
        <w:t>Needs explanation</w:t>
      </w:r>
      <w:r w:rsidR="00A02CCD">
        <w:t xml:space="preserve"> on how color cutoffs were calculated, especially Fisher method</w:t>
      </w:r>
    </w:p>
  </w:comment>
  <w:comment w:id="72" w:author="Fujimoto, Scott@CDPH" w:date="2018-09-12T14:41:00Z" w:initials="FS">
    <w:p w14:paraId="279842F4" w14:textId="1CE40D3A" w:rsidR="00A02CCD" w:rsidRDefault="00A02CCD">
      <w:pPr>
        <w:pStyle w:val="CommentText"/>
      </w:pPr>
      <w:r>
        <w:rPr>
          <w:rStyle w:val="CommentReference"/>
        </w:rPr>
        <w:annotationRef/>
      </w:r>
      <w:r>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1F0448"/>
    <w:rsid w:val="00241DE7"/>
    <w:rsid w:val="00273671"/>
    <w:rsid w:val="00325C5A"/>
    <w:rsid w:val="003E280E"/>
    <w:rsid w:val="003F7AC6"/>
    <w:rsid w:val="004C55E9"/>
    <w:rsid w:val="005F7F90"/>
    <w:rsid w:val="00625C61"/>
    <w:rsid w:val="006D1B97"/>
    <w:rsid w:val="007C53F7"/>
    <w:rsid w:val="00821DD1"/>
    <w:rsid w:val="008379EE"/>
    <w:rsid w:val="00874685"/>
    <w:rsid w:val="00887A0B"/>
    <w:rsid w:val="00A02CCD"/>
    <w:rsid w:val="00A606E4"/>
    <w:rsid w:val="00C90096"/>
    <w:rsid w:val="00C926B5"/>
    <w:rsid w:val="00D27A1E"/>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634EF7D1-6EE3-444E-977D-39882ED2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 (CDPH-EXEC-DIR)</dc:creator>
  <cp:keywords/>
  <dc:description/>
  <cp:lastModifiedBy>Samuel, Michael@CDPH</cp:lastModifiedBy>
  <cp:revision>14</cp:revision>
  <dcterms:created xsi:type="dcterms:W3CDTF">2017-12-01T18:45:00Z</dcterms:created>
  <dcterms:modified xsi:type="dcterms:W3CDTF">2018-09-13T22:40:00Z</dcterms:modified>
</cp:coreProperties>
</file>