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EDUARDO SOUZA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