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F86B" w14:textId="36C5F960" w:rsidR="00A01FF1" w:rsidRDefault="00A01FF1">
      <w:r w:rsidRPr="00A01FF1">
        <w:t>https://youtu.be/QL4dbO7n0KY?si=hRwKjkPAb93eTzJE</w:t>
      </w:r>
    </w:p>
    <w:sectPr w:rsidR="00A01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F1"/>
    <w:rsid w:val="006D1178"/>
    <w:rsid w:val="00A0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7D8D"/>
  <w15:chartTrackingRefBased/>
  <w15:docId w15:val="{07A75A1E-C3C6-46E9-8DA4-C3B5DDB2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F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F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F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F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TANJINITSU KAMADO</dc:creator>
  <cp:keywords/>
  <dc:description/>
  <cp:lastModifiedBy>TANJINITSU KAMADO</cp:lastModifiedBy>
  <cp:revision>1</cp:revision>
  <dcterms:created xsi:type="dcterms:W3CDTF">2026-03-07T18:22:00Z</dcterms:created>
  <dcterms:modified xsi:type="dcterms:W3CDTF">2026-03-07T18:22:00Z</dcterms:modified>
</cp:coreProperties>
</file>