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vertAlign w:val="baseline"/>
          <w:rtl w:val="0"/>
        </w:rPr>
        <w:t xml:space="preserve">Resumen de la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vertAlign w:val="baseline"/>
          <w:rtl w:val="0"/>
        </w:rPr>
        <w:t xml:space="preserve">Reunión Retrospectiva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24"/>
          <w:szCs w:val="24"/>
          <w:vertAlign w:val="baseline"/>
          <w:rtl w:val="0"/>
        </w:rPr>
        <w:t xml:space="preserve">Información de la empresa y proyecto: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35"/>
        <w:gridCol w:w="6035"/>
        <w:tblGridChange w:id="0">
          <w:tblGrid>
            <w:gridCol w:w="2835"/>
            <w:gridCol w:w="6035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7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Empresa / Organización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8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Alloxentric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9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Proyecto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A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CoreStream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365f91"/>
          <w:sz w:val="24"/>
          <w:szCs w:val="24"/>
          <w:vertAlign w:val="baseline"/>
          <w:rtl w:val="0"/>
        </w:rPr>
        <w:t xml:space="preserve">Información de la reunión: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61"/>
        <w:gridCol w:w="5609"/>
        <w:tblGridChange w:id="0">
          <w:tblGrid>
            <w:gridCol w:w="3261"/>
            <w:gridCol w:w="5609"/>
          </w:tblGrid>
        </w:tblGridChange>
      </w:tblGrid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Lugar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Reunion Meets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Fecha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01-09-2026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2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Número de iteración / sprint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14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Personas convocadas a la reunión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Carlos Medina</w:t>
            </w:r>
          </w:p>
          <w:p w:rsidR="00000000" w:rsidDel="00000000" w:rsidP="00000000" w:rsidRDefault="00000000" w:rsidRPr="00000000" w14:paraId="00000018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Javier Soto</w:t>
            </w:r>
          </w:p>
          <w:p w:rsidR="00000000" w:rsidDel="00000000" w:rsidP="00000000" w:rsidRDefault="00000000" w:rsidRPr="00000000" w14:paraId="00000019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Jesus Johnson</w:t>
            </w:r>
          </w:p>
          <w:p w:rsidR="00000000" w:rsidDel="00000000" w:rsidP="00000000" w:rsidRDefault="00000000" w:rsidRPr="00000000" w14:paraId="0000001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Benjamin Rosales</w:t>
            </w:r>
          </w:p>
          <w:p w:rsidR="00000000" w:rsidDel="00000000" w:rsidP="00000000" w:rsidRDefault="00000000" w:rsidRPr="00000000" w14:paraId="0000001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Karina Alvarez</w:t>
            </w:r>
          </w:p>
          <w:p w:rsidR="00000000" w:rsidDel="00000000" w:rsidP="00000000" w:rsidRDefault="00000000" w:rsidRPr="00000000" w14:paraId="0000001D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Max Khreimerman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E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21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  <w:rtl w:val="0"/>
              </w:rPr>
              <w:t xml:space="preserve">Personas que asistieron a la reunión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Carlos Medina</w:t>
            </w:r>
          </w:p>
          <w:p w:rsidR="00000000" w:rsidDel="00000000" w:rsidP="00000000" w:rsidRDefault="00000000" w:rsidRPr="00000000" w14:paraId="00000026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Javier Soto</w:t>
            </w:r>
          </w:p>
          <w:p w:rsidR="00000000" w:rsidDel="00000000" w:rsidP="00000000" w:rsidRDefault="00000000" w:rsidRPr="00000000" w14:paraId="00000027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Jesus Johnson</w:t>
            </w:r>
          </w:p>
          <w:p w:rsidR="00000000" w:rsidDel="00000000" w:rsidP="00000000" w:rsidRDefault="00000000" w:rsidRPr="00000000" w14:paraId="00000028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Benjamin Rosales</w:t>
            </w:r>
          </w:p>
          <w:p w:rsidR="00000000" w:rsidDel="00000000" w:rsidP="00000000" w:rsidRDefault="00000000" w:rsidRPr="00000000" w14:paraId="00000029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Karina Alvarez</w:t>
            </w:r>
          </w:p>
          <w:p w:rsidR="00000000" w:rsidDel="00000000" w:rsidP="00000000" w:rsidRDefault="00000000" w:rsidRPr="00000000" w14:paraId="0000002B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rtl w:val="0"/>
              </w:rPr>
              <w:t xml:space="preserve">Max Khreimerman</w:t>
            </w: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2C">
            <w:pPr>
              <w:spacing w:after="0" w:line="24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0" w:line="240" w:lineRule="auto"/>
              <w:rPr>
                <w:rFonts w:ascii="Arial" w:cs="Arial" w:eastAsia="Arial" w:hAnsi="Arial"/>
                <w:color w:val="000000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rFonts w:ascii="Arial" w:cs="Arial" w:eastAsia="Arial" w:hAnsi="Arial"/>
          <w:b w:val="0"/>
          <w:bCs w:val="0"/>
          <w:color w:val="365f91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rFonts w:ascii="Arial" w:cs="Arial" w:eastAsia="Arial" w:hAnsi="Arial"/>
          <w:b w:val="1"/>
          <w:bCs w:val="1"/>
          <w:color w:val="000000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¿Qué salió bien en la iteración? (Aciertos)</w:t>
      </w:r>
    </w:p>
    <w:p w:rsidR="00000000" w:rsidDel="00000000" w:rsidP="00000000" w:rsidRDefault="00000000" w:rsidRPr="00000000" w14:paraId="00000035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Definición de base y preferencias: Se coordinó con éxito el alcance inicial del proyecto CoreStream, identificando que el trabajo se realizará sobre una plataforma existente y que el equipo muestra una clara preferencia por el desarrollo backend.</w:t>
      </w:r>
    </w:p>
    <w:p w:rsidR="00000000" w:rsidDel="00000000" w:rsidP="00000000" w:rsidRDefault="00000000" w:rsidRPr="00000000" w14:paraId="00000036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Asignación de roles y seguimiento: Se definieron liderazgos claros para el flujo de trabajo: Karina estará a cargo del seguimiento semanal del proyecto y Max supervisará los aspectos técnicos.</w:t>
      </w:r>
    </w:p>
    <w:p w:rsidR="00000000" w:rsidDel="00000000" w:rsidP="00000000" w:rsidRDefault="00000000" w:rsidRPr="00000000" w14:paraId="00000038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Infraestructura y despliegue inicial: Se acordó el uso de Vercel para la publicación del frontend funcional y se estableció la privacidad estricta de los repositorios de código.</w:t>
      </w:r>
    </w:p>
    <w:p w:rsidR="00000000" w:rsidDel="00000000" w:rsidP="00000000" w:rsidRDefault="00000000" w:rsidRPr="00000000" w14:paraId="0000003A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¿Qué no salió bien en la iteración? (Errores)</w:t>
      </w:r>
    </w:p>
    <w:p w:rsidR="00000000" w:rsidDel="00000000" w:rsidP="00000000" w:rsidRDefault="00000000" w:rsidRPr="00000000" w14:paraId="0000003D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Incertidumbre en el cronograma: Las fechas académicas aún están pendientes de confirmación, lo que genera cierta falta de previsibilidad en la planificación temporal del proyecto.</w:t>
      </w:r>
    </w:p>
    <w:p w:rsidR="00000000" w:rsidDel="00000000" w:rsidP="00000000" w:rsidRDefault="00000000" w:rsidRPr="00000000" w14:paraId="0000003E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¿Qué mejoras vamos a implementar en la próxima iteración? (Recomendaciones de mejora continua)</w:t>
      </w:r>
    </w:p>
    <w:p w:rsidR="00000000" w:rsidDel="00000000" w:rsidP="00000000" w:rsidRDefault="00000000" w:rsidRPr="00000000" w14:paraId="00000041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Seguimiento continuo: Implementar la rutina de seguimiento semanal liderada por Karina para mantener alineado al equipo.</w:t>
      </w:r>
    </w:p>
    <w:p w:rsidR="00000000" w:rsidDel="00000000" w:rsidP="00000000" w:rsidRDefault="00000000" w:rsidRPr="00000000" w14:paraId="00000042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Supervisión técnica: Apoyarse en la supervisión de Max para resolver bloqueos técnicos rápidamente, dada la orientación hacia el backend.</w:t>
      </w:r>
    </w:p>
    <w:p w:rsidR="00000000" w:rsidDel="00000000" w:rsidP="00000000" w:rsidRDefault="00000000" w:rsidRPr="00000000" w14:paraId="00000044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rFonts w:ascii="Arial" w:cs="Arial" w:eastAsia="Arial" w:hAnsi="Arial"/>
          <w:sz w:val="20"/>
          <w:szCs w:val="20"/>
        </w:rPr>
        <w:sectPr>
          <w:headerReference r:id="rId7" w:type="default"/>
          <w:footerReference r:id="rId8" w:type="default"/>
          <w:pgSz w:h="15840" w:w="12240" w:orient="portrait"/>
          <w:pgMar w:bottom="1418" w:top="1985" w:left="1701" w:right="1701" w:header="709" w:footer="709"/>
          <w:pgNumType w:start="1"/>
        </w:sect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Ajuste de calendario: Realizar un seguimiento para definir y confirmar las fechas académicas pendientes lo antes posible y así consolidar el cronograma definitivo.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hanging="70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line="240" w:lineRule="auto"/>
        <w:jc w:val="center"/>
        <w:rPr>
          <w:rFonts w:ascii="Arial" w:cs="Arial" w:eastAsia="Arial" w:hAnsi="Arial"/>
          <w:b w:val="0"/>
          <w:bCs w:val="0"/>
          <w:color w:val="000000"/>
          <w:sz w:val="36"/>
          <w:szCs w:val="36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000000"/>
          <w:sz w:val="36"/>
          <w:szCs w:val="36"/>
          <w:vertAlign w:val="baseline"/>
          <w:rtl w:val="0"/>
        </w:rPr>
        <w:t xml:space="preserve">Formulario de reunión retrospectiva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hanging="70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247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828"/>
        <w:gridCol w:w="4110"/>
        <w:gridCol w:w="4536"/>
        <w:tblGridChange w:id="0">
          <w:tblGrid>
            <w:gridCol w:w="3828"/>
            <w:gridCol w:w="4110"/>
            <w:gridCol w:w="4536"/>
          </w:tblGrid>
        </w:tblGridChange>
      </w:tblGrid>
      <w:tr>
        <w:trPr>
          <w:cantSplit w:val="1"/>
          <w:tblHeader w:val="1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salió bien en la iteración? (aciertos)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no salió bien en la iteración? (errores)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mejoras vamos a implementar en la próxima iteración? (recomendaciones de mejora continua)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365f9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8" w:right="0" w:hanging="70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365f9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line="240" w:lineRule="auto"/>
        <w:rPr>
          <w:rFonts w:ascii="Arial" w:cs="Arial" w:eastAsia="Arial" w:hAnsi="Arial"/>
          <w:color w:val="000000"/>
          <w:sz w:val="20"/>
          <w:szCs w:val="20"/>
          <w:vertAlign w:val="baseline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vertAlign w:val="baseline"/>
          <w:rtl w:val="0"/>
        </w:rPr>
        <w:t xml:space="preserve">Nota: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line="240" w:lineRule="auto"/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vertAlign w:val="baseline"/>
          <w:rtl w:val="0"/>
        </w:rPr>
        <w:t xml:space="preserve">Se recomienda utilizar viñetas (bullets) para enumerar los aciertos, errores y recomendaciones de mejora continua.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line="240" w:lineRule="auto"/>
        <w:ind w:left="720" w:hanging="360"/>
        <w:rPr>
          <w:color w:val="000000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vertAlign w:val="baseline"/>
          <w:rtl w:val="0"/>
        </w:rPr>
        <w:t xml:space="preserve">El formulario se puede extender cuantas páginas sea necesario para registrar todos los aciertos, errores y recomendaciones.</w:t>
      </w:r>
    </w:p>
    <w:sectPr>
      <w:headerReference r:id="rId9" w:type="default"/>
      <w:type w:val="nextPage"/>
      <w:pgSz w:h="12240" w:w="15840" w:orient="landscape"/>
      <w:pgMar w:bottom="1701" w:top="1701" w:left="1985" w:right="1418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200" w:before="0" w:line="276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La Oficina de Proyectos de Informática (http://www.pmoinformatica.com)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  <w:rtl w:val="0"/>
      </w:rPr>
      <w:t xml:space="preserve">La Oficina de Proyectos de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365f91"/>
        <w:sz w:val="24"/>
        <w:szCs w:val="24"/>
        <w:u w:val="none"/>
        <w:shd w:fill="auto" w:val="clear"/>
        <w:vertAlign w:val="baseline"/>
        <w:rtl w:val="0"/>
      </w:rPr>
      <w:t xml:space="preserve">www.pmoinformatica.com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-21588</wp:posOffset>
              </wp:positionH>
              <wp:positionV relativeFrom="paragraph">
                <wp:posOffset>177165</wp:posOffset>
              </wp:positionV>
              <wp:extent cx="5650865" cy="20066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2539618" y="3698720"/>
                        <a:ext cx="5612765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-21588</wp:posOffset>
              </wp:positionH>
              <wp:positionV relativeFrom="paragraph">
                <wp:posOffset>177165</wp:posOffset>
              </wp:positionV>
              <wp:extent cx="5650865" cy="200660"/>
              <wp:effectExtent b="0" l="0" r="0" t="0"/>
              <wp:wrapNone/>
              <wp:docPr id="2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650865" cy="2006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0"/>
        <w:iCs w:val="0"/>
        <w:smallCaps w:val="0"/>
        <w:strike w:val="0"/>
        <w:color w:val="0d0d0d"/>
        <w:sz w:val="28"/>
        <w:szCs w:val="28"/>
        <w:u w:val="none"/>
        <w:shd w:fill="auto" w:val="clear"/>
        <w:vertAlign w:val="baseline"/>
        <w:rtl w:val="0"/>
      </w:rPr>
      <w:t xml:space="preserve">La Oficina de Proyectos de Informática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bCs w:val="1"/>
        <w:i w:val="1"/>
        <w:iCs w:val="1"/>
        <w:smallCaps w:val="0"/>
        <w:strike w:val="0"/>
        <w:color w:val="365f91"/>
        <w:sz w:val="24"/>
        <w:szCs w:val="24"/>
        <w:u w:val="none"/>
        <w:shd w:fill="auto" w:val="clear"/>
        <w:vertAlign w:val="baseline"/>
        <w:rtl w:val="0"/>
      </w:rPr>
      <w:t xml:space="preserve">www.pmoinformatica.com</w:t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-21588</wp:posOffset>
              </wp:positionH>
              <wp:positionV relativeFrom="paragraph">
                <wp:posOffset>177165</wp:posOffset>
              </wp:positionV>
              <wp:extent cx="7916545" cy="20066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1406778" y="3698720"/>
                        <a:ext cx="7878445" cy="162560"/>
                      </a:xfrm>
                      <a:prstGeom prst="rect">
                        <a:avLst/>
                      </a:prstGeom>
                      <a:solidFill>
                        <a:srgbClr val="4F81BD"/>
                      </a:solidFill>
                      <a:ln cap="flat" cmpd="sng" w="38100">
                        <a:solidFill>
                          <a:srgbClr val="F2F2F2"/>
                        </a:solidFill>
                        <a:prstDash val="solid"/>
                        <a:miter lim="8000"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-21588</wp:posOffset>
              </wp:positionH>
              <wp:positionV relativeFrom="paragraph">
                <wp:posOffset>177165</wp:posOffset>
              </wp:positionV>
              <wp:extent cx="7916545" cy="200660"/>
              <wp:effectExtent b="0" l="0" r="0" t="0"/>
              <wp:wrapNone/>
              <wp:docPr id="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916545" cy="2006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6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365f91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VE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Título1">
    <w:name w:val="Título 1"/>
    <w:basedOn w:val="Normal"/>
    <w:next w:val="Título1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b w:val="1"/>
      <w:bCs w:val="1"/>
      <w:w w:val="100"/>
      <w:kern w:val="36"/>
      <w:position w:val="-1"/>
      <w:sz w:val="48"/>
      <w:szCs w:val="48"/>
      <w:effect w:val="none"/>
      <w:vertAlign w:val="baseline"/>
      <w:cs w:val="0"/>
      <w:em w:val="none"/>
      <w:lang w:bidi="ar-SA" w:eastAsia="es-VE" w:val="es-VE"/>
    </w:rPr>
  </w:style>
  <w:style w:type="paragraph" w:styleId="Título2">
    <w:name w:val="Título 2"/>
    <w:basedOn w:val="Normal"/>
    <w:next w:val="Título2"/>
    <w:autoRedefine w:val="0"/>
    <w:hidden w:val="0"/>
    <w:qFormat w:val="0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1"/>
    </w:pPr>
    <w:rPr>
      <w:rFonts w:ascii="Times New Roman" w:cs="Times New Roman" w:eastAsia="Times New Roman" w:hAnsi="Times New Roman"/>
      <w:b w:val="1"/>
      <w:bCs w:val="1"/>
      <w:w w:val="100"/>
      <w:position w:val="-1"/>
      <w:sz w:val="36"/>
      <w:szCs w:val="36"/>
      <w:effect w:val="none"/>
      <w:vertAlign w:val="baseline"/>
      <w:cs w:val="0"/>
      <w:em w:val="none"/>
      <w:lang w:bidi="ar-SA" w:eastAsia="es-VE" w:val="es-VE"/>
    </w:rPr>
  </w:style>
  <w:style w:type="paragraph" w:styleId="Título3">
    <w:name w:val="Título 3"/>
    <w:basedOn w:val="Normal"/>
    <w:next w:val="Normal"/>
    <w:autoRedefine w:val="0"/>
    <w:hidden w:val="0"/>
    <w:qFormat w:val="1"/>
    <w:pPr>
      <w:keepNext w:val="1"/>
      <w:suppressAutoHyphens w:val="1"/>
      <w:spacing w:after="60" w:before="240" w:line="276" w:lineRule="auto"/>
      <w:ind w:leftChars="-1" w:rightChars="0" w:firstLineChars="-1"/>
      <w:textDirection w:val="btLr"/>
      <w:textAlignment w:val="top"/>
      <w:outlineLvl w:val="2"/>
    </w:pPr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n-US" w:val="es-VE"/>
    </w:rPr>
  </w:style>
  <w:style w:type="character" w:styleId="Fuentedepárrafopredeter.">
    <w:name w:val="Fuente de párrafo predeter."/>
    <w:next w:val="Fuentedepárrafopredeter."/>
    <w:autoRedefine w:val="0"/>
    <w:hidden w:val="0"/>
    <w:qFormat w:val="1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1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Normal(Web)">
    <w:name w:val="Normal (Web)"/>
    <w:basedOn w:val="Normal"/>
    <w:next w:val="Normal(Web)"/>
    <w:autoRedefine w:val="0"/>
    <w:hidden w:val="0"/>
    <w:qFormat w:val="1"/>
    <w:pPr>
      <w:suppressAutoHyphens w:val="1"/>
      <w:spacing w:after="100" w:afterAutospacing="1" w:before="100" w:beforeAutospacing="1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4"/>
      <w:szCs w:val="24"/>
      <w:effect w:val="none"/>
      <w:vertAlign w:val="baseline"/>
      <w:cs w:val="0"/>
      <w:em w:val="none"/>
      <w:lang w:bidi="ar-SA" w:eastAsia="es-VE" w:val="es-VE"/>
    </w:rPr>
  </w:style>
  <w:style w:type="character" w:styleId="apple-converted-space">
    <w:name w:val="apple-converted-space"/>
    <w:basedOn w:val="Fuentedepárrafopredeter."/>
    <w:next w:val="apple-converted-spac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Textoennegrita">
    <w:name w:val="Texto en negrita"/>
    <w:next w:val="Textoennegrita"/>
    <w:autoRedefine w:val="0"/>
    <w:hidden w:val="0"/>
    <w:qFormat w:val="0"/>
    <w:rPr>
      <w:b w:val="1"/>
      <w:bCs w:val="1"/>
      <w:w w:val="100"/>
      <w:position w:val="-1"/>
      <w:effect w:val="none"/>
      <w:vertAlign w:val="baseline"/>
      <w:cs w:val="0"/>
      <w:em w:val="none"/>
      <w:lang/>
    </w:rPr>
  </w:style>
  <w:style w:type="paragraph" w:styleId="Párrafodelista">
    <w:name w:val="Párrafo de lista"/>
    <w:basedOn w:val="Normal"/>
    <w:next w:val="Párrafodelista"/>
    <w:autoRedefine w:val="0"/>
    <w:hidden w:val="0"/>
    <w:qFormat w:val="0"/>
    <w:pPr>
      <w:suppressAutoHyphens w:val="1"/>
      <w:spacing w:after="200" w:line="276" w:lineRule="auto"/>
      <w:ind w:left="720" w:leftChars="-1" w:rightChars="0" w:firstLineChars="-1"/>
      <w:contextualSpacing w:val="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Hipervínculo">
    <w:name w:val="Hipervínculo"/>
    <w:next w:val="Hipervínculo"/>
    <w:autoRedefine w:val="0"/>
    <w:hidden w:val="0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  <w:lang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Textocomentario">
    <w:name w:val="Texto comentario"/>
    <w:basedOn w:val="Normal"/>
    <w:next w:val="Textocomentario"/>
    <w:autoRedefine w:val="0"/>
    <w:hidden w:val="0"/>
    <w:qFormat w:val="0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bidi="ar-SA" w:eastAsia="en-US" w:val="en-US"/>
    </w:rPr>
  </w:style>
  <w:style w:type="character" w:styleId="TextocomentarioCar">
    <w:name w:val="Texto comentario Car"/>
    <w:next w:val="TextocomentarioCar"/>
    <w:autoRedefine w:val="0"/>
    <w:hidden w:val="0"/>
    <w:qFormat w:val="0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Título1Car">
    <w:name w:val="Título 1 Car"/>
    <w:next w:val="Título1Car"/>
    <w:autoRedefine w:val="0"/>
    <w:hidden w:val="0"/>
    <w:qFormat w:val="0"/>
    <w:rPr>
      <w:rFonts w:ascii="Times New Roman" w:cs="Times New Roman" w:eastAsia="Times New Roman" w:hAnsi="Times New Roman"/>
      <w:b w:val="1"/>
      <w:bCs w:val="1"/>
      <w:w w:val="100"/>
      <w:kern w:val="36"/>
      <w:position w:val="-1"/>
      <w:sz w:val="48"/>
      <w:szCs w:val="48"/>
      <w:effect w:val="none"/>
      <w:vertAlign w:val="baseline"/>
      <w:cs w:val="0"/>
      <w:em w:val="none"/>
      <w:lang w:eastAsia="es-VE"/>
    </w:rPr>
  </w:style>
  <w:style w:type="character" w:styleId="Título2Car">
    <w:name w:val="Título 2 Car"/>
    <w:next w:val="Título2Car"/>
    <w:autoRedefine w:val="0"/>
    <w:hidden w:val="0"/>
    <w:qFormat w:val="0"/>
    <w:rPr>
      <w:rFonts w:ascii="Times New Roman" w:cs="Times New Roman" w:eastAsia="Times New Roman" w:hAnsi="Times New Roman"/>
      <w:b w:val="1"/>
      <w:bCs w:val="1"/>
      <w:w w:val="100"/>
      <w:position w:val="-1"/>
      <w:sz w:val="36"/>
      <w:szCs w:val="36"/>
      <w:effect w:val="none"/>
      <w:vertAlign w:val="baseline"/>
      <w:cs w:val="0"/>
      <w:em w:val="none"/>
      <w:lang w:eastAsia="es-VE"/>
    </w:rPr>
  </w:style>
  <w:style w:type="character" w:styleId="vote-count-post">
    <w:name w:val="vote-count-post"/>
    <w:basedOn w:val="Fuentedepárrafopredeter."/>
    <w:next w:val="vote-count-pos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lativetime">
    <w:name w:val="relativetime"/>
    <w:basedOn w:val="Fuentedepárrafopredeter."/>
    <w:next w:val="relativetim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reputation-score">
    <w:name w:val="reputation-score"/>
    <w:basedOn w:val="Fuentedepárrafopredeter."/>
    <w:next w:val="reputation-scor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badgecount">
    <w:name w:val="badgecount"/>
    <w:basedOn w:val="Fuentedepárrafopredeter."/>
    <w:next w:val="badgecount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ol">
    <w:name w:val="cool"/>
    <w:basedOn w:val="Fuentedepárrafopredeter."/>
    <w:next w:val="cool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copy">
    <w:name w:val="comment-copy"/>
    <w:basedOn w:val="Fuentedepárrafopredeter."/>
    <w:next w:val="comment-copy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comment-date">
    <w:name w:val="comment-date"/>
    <w:basedOn w:val="Fuentedepárrafopredeter."/>
    <w:next w:val="comment-date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character" w:styleId="Énfasis">
    <w:name w:val="Énfasis"/>
    <w:next w:val="Énf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paragraph" w:styleId="Textodeglobo">
    <w:name w:val="Texto de globo"/>
    <w:basedOn w:val="Normal"/>
    <w:next w:val="Textodeglobo"/>
    <w:autoRedefine w:val="0"/>
    <w:hidden w:val="0"/>
    <w:qFormat w:val="1"/>
    <w:pPr>
      <w:suppressAutoHyphens w:val="1"/>
      <w:spacing w:after="0" w:line="240" w:lineRule="auto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n-US" w:val="es-VE"/>
    </w:rPr>
  </w:style>
  <w:style w:type="character" w:styleId="TextodegloboCar">
    <w:name w:val="Texto de globo Car"/>
    <w:next w:val="TextodegloboCar"/>
    <w:autoRedefine w:val="0"/>
    <w:hidden w:val="0"/>
    <w:qFormat w:val="0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character" w:styleId="Título3Car">
    <w:name w:val="Título 3 Car"/>
    <w:next w:val="Título3Car"/>
    <w:autoRedefine w:val="0"/>
    <w:hidden w:val="0"/>
    <w:qFormat w:val="0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_ad">
    <w:name w:val="il_ad"/>
    <w:basedOn w:val="Fuentedepárrafopredeter."/>
    <w:next w:val="il_ad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paragraph" w:styleId="Encabezado">
    <w:name w:val="Encabezado"/>
    <w:basedOn w:val="Normal"/>
    <w:next w:val="Encabezado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EncabezadoCar">
    <w:name w:val="Encabezado Car"/>
    <w:next w:val="Encabezado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ágina">
    <w:name w:val="Pie de página"/>
    <w:basedOn w:val="Normal"/>
    <w:next w:val="Piedepágina"/>
    <w:autoRedefine w:val="0"/>
    <w:hidden w:val="0"/>
    <w:qFormat w:val="1"/>
    <w:pPr>
      <w:tabs>
        <w:tab w:val="center" w:leader="none" w:pos="4419"/>
        <w:tab w:val="right" w:leader="none" w:pos="8838"/>
      </w:tabs>
      <w:suppressAutoHyphens w:val="1"/>
      <w:spacing w:after="200" w:line="276" w:lineRule="auto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2"/>
      <w:szCs w:val="22"/>
      <w:effect w:val="none"/>
      <w:vertAlign w:val="baseline"/>
      <w:cs w:val="0"/>
      <w:em w:val="none"/>
      <w:lang w:bidi="ar-SA" w:eastAsia="en-US" w:val="es-VE"/>
    </w:rPr>
  </w:style>
  <w:style w:type="character" w:styleId="PiedepáginaCar">
    <w:name w:val="Pie de página Car"/>
    <w:next w:val="PiedepáginaCar"/>
    <w:autoRedefine w:val="0"/>
    <w:hidden w:val="0"/>
    <w:qFormat w:val="0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fx6p6lO3u70+dTKNd3J5QXvI6g==">CgMxLjA4AHIhMXNwVzI1a2VwdFU3SVE4NTNHc2hHOTJZbUZlZXpVM2pj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2012-10-28T15:38:00Z</dcterms:created>
  <dc:creator>admin</dc:creator>
</cp:coreProperties>
</file>