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DUOC UC — Escuela de Informática y Telecomunicaciones</w:t>
      </w:r>
    </w:p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Documento de Caso de Uso Extendido</w:t>
      </w:r>
    </w:p>
    <w:p>
      <w:pPr>
        <w:spacing w:after="300"/>
        <w:jc w:val="center"/>
      </w:pPr>
      <w:r>
        <w:rPr>
          <w:i/>
          <w:iCs/>
          <w:sz w:val="26"/>
          <w:szCs w:val="26"/>
        </w:rPr>
        <w:t xml:space="preserve">Mejoras CoreStream — Equipo 1 (Backend, Seguridad, Incidencias y Notificaciones)</w:t>
      </w:r>
    </w:p>
    <w:p>
      <w:pPr>
        <w:spacing w:after="600"/>
        <w:jc w:val="center"/>
      </w:pPr>
      <w:r>
        <w:rPr>
          <w:sz w:val="20"/>
          <w:szCs w:val="20"/>
        </w:rPr>
        <w:t xml:space="preserve">Versión 1.0 · Fecha: 03/08/2026</w:t>
      </w:r>
    </w:p>
    <w:p>
      <w:pPr>
        <w:spacing w:after="120"/>
      </w:pPr>
      <w:r>
        <w:t xml:space="preserve">Estos casos de uso describen las 19 mejoras que el equipo debe trabajar sobre CoreStream, un sistema que ya existe y funciona: 8 se deben construir desde cero, 3 se deben corregir y 8 se deben verificar, ya que la especificación dice que ya existen.</w:t>
      </w:r>
    </w:p>
    <w:p>
      <w:pPr>
        <w:pStyle w:val="Heading1"/>
        <w:spacing w:after="150" w:before="300"/>
      </w:pPr>
      <w:r>
        <w:t xml:space="preserve">Casos de Uso Alto Nivel</w:t>
      </w:r>
    </w:p>
    <w:p>
      <w:pPr>
        <w:pStyle w:val="Heading3"/>
        <w:spacing w:after="80" w:before="150"/>
      </w:pPr>
      <w:r>
        <w:t xml:space="preserve">Caso de Uso CU01 — R.01 — Separar datos por cliente (Alto nivel)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Actores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Sistema, Administrador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autenticado con token válido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 No Funcional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Seguridad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Este caso de uso se inicia cuando el sistema recibe una petición y debe asegurar que solo se muestren los datos de la empresa (cliente) a la que pertenece el usuario.</w:t>
            </w:r>
          </w:p>
        </w:tc>
      </w:tr>
    </w:tbl>
    <w:p/>
    <w:p>
      <w:pPr>
        <w:pStyle w:val="Heading3"/>
        <w:spacing w:after="80" w:before="150"/>
      </w:pPr>
      <w:r>
        <w:t xml:space="preserve">Caso de Uso CU02 — R.02 — Revisar plan contratado (Alto nivel)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Actores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Sistema, Administrador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cliente tiene un plan comercial asignado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 No Funcional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Seguridad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Este caso de uso se inicia cuando un usuario intenta usar una función y el sistema revisa si el plan de su empresa la incluye.</w:t>
            </w:r>
          </w:p>
        </w:tc>
      </w:tr>
    </w:tbl>
    <w:p/>
    <w:p>
      <w:pPr>
        <w:pStyle w:val="Heading3"/>
        <w:spacing w:after="80" w:before="150"/>
      </w:pPr>
      <w:r>
        <w:t xml:space="preserve">Caso de Uso CU03 — R.03 — Registrar auditoría (Alto nivel)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Actores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Sistema, Administrador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Ocurre una acción importante en el sistema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 No Funcional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Trazabilidad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Este caso de uso se inicia cuando un usuario hace una acción relevante (crear, editar o eliminar) y el sistema guarda un registro de quién, qué y cuándo.</w:t>
            </w:r>
          </w:p>
        </w:tc>
      </w:tr>
    </w:tbl>
    <w:p/>
    <w:p>
      <w:pPr>
        <w:pStyle w:val="Heading3"/>
        <w:spacing w:after="80" w:before="150"/>
      </w:pPr>
      <w:r>
        <w:t xml:space="preserve">Caso de Uso CU04 — R.04 — Retener y exportar logs por plan (Alto nivel)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Actores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Administrador, Sistema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Existen registros de auditoría guardados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 No Funcional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Seguridad - Cumplimiento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Este caso de uso se inicia cuando el sistema debe guardar los registros de auditoría según el tiempo que indique el plan del cliente, y permitir exportarlos.</w:t>
            </w:r>
          </w:p>
        </w:tc>
      </w:tr>
    </w:tbl>
    <w:p/>
    <w:p>
      <w:pPr>
        <w:pStyle w:val="Heading3"/>
        <w:spacing w:after="80" w:before="150"/>
      </w:pPr>
      <w:r>
        <w:t xml:space="preserve">Caso de Uso CU05 — R.05 — Verificar despliegue por contenedores (Alto nivel)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Actores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Equipo DevOps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Existe un ambiente de despliegue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 No Funcional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Escalabilidad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Este caso de uso se inicia cuando el equipo revisa si los servicios se pueden replicar mediante contenedores y si las definiciones de despliegue están versionadas.</w:t>
            </w:r>
          </w:p>
        </w:tc>
      </w:tr>
    </w:tbl>
    <w:p/>
    <w:p>
      <w:pPr>
        <w:pStyle w:val="Heading3"/>
        <w:spacing w:after="80" w:before="150"/>
      </w:pPr>
      <w:r>
        <w:t xml:space="preserve">Caso de Uso CU06 — R.06 — Verificar autenticación JWT (Alto nivel)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Actores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Sistema, Usuario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tiene cuenta creada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 No Funcional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Seguridad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Este caso de uso se inicia cuando se revisa que el login con correo y clave entregue un access token y un refresh token válidos.</w:t>
            </w:r>
          </w:p>
        </w:tc>
      </w:tr>
    </w:tbl>
    <w:p/>
    <w:p>
      <w:pPr>
        <w:pStyle w:val="Heading3"/>
        <w:spacing w:after="80" w:before="150"/>
      </w:pPr>
      <w:r>
        <w:t xml:space="preserve">Caso de Uso CU07 — R.07 — Verificar consulta de perfil (Alto nivel)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Actores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Sistema, Usuario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autenticado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 No Funcional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Seguridad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Este caso de uso se inicia cuando se revisa que la consulta del perfil autenticado entregue los datos correctos del usuario.</w:t>
            </w:r>
          </w:p>
        </w:tc>
      </w:tr>
    </w:tbl>
    <w:p/>
    <w:p>
      <w:pPr>
        <w:pStyle w:val="Heading3"/>
        <w:spacing w:after="80" w:before="150"/>
      </w:pPr>
      <w:r>
        <w:t xml:space="preserve">Caso de Uso CU08 — R.08 — Verificar administración de usuarios (Alto nivel)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Actores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Administrador, Sistema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Administrador autenticado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 No Funcional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Seguridad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Este caso de uso se inicia cuando se revisa que el Administrador pueda crear, editar, activar/desactivar y asignar roles a usuarios.</w:t>
            </w:r>
          </w:p>
        </w:tc>
      </w:tr>
    </w:tbl>
    <w:p/>
    <w:p>
      <w:pPr>
        <w:pStyle w:val="Heading3"/>
        <w:spacing w:after="80" w:before="150"/>
      </w:pPr>
      <w:r>
        <w:t xml:space="preserve">Caso de Uso CU09 — R.09 — Cerrar sesión de forma segura (Alto nivel)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Actores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Administrador, Líder, Developer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con sesión activa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 No Funcional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Seguridad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Este caso de uso se inicia cuando el usuario cierra sesión y el sistema anula el token para que no se pueda volver a usar.</w:t>
            </w:r>
          </w:p>
        </w:tc>
      </w:tr>
    </w:tbl>
    <w:p/>
    <w:p>
      <w:pPr>
        <w:pStyle w:val="Heading3"/>
        <w:spacing w:after="80" w:before="150"/>
      </w:pPr>
      <w:r>
        <w:t xml:space="preserve">Caso de Uso CU10 — R.10 — Verificar ciclo de vida de incidencias (Alto nivel)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Actores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Developer, Líder, Sistema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Existe una incidencia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 No Funcional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Trazabilidad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Este caso de uso se inicia cuando se revisa el flujo completo de una incidencia: reporte, asignación, toma, revisión, resolución, cierre y reapertura.</w:t>
            </w:r>
          </w:p>
        </w:tc>
      </w:tr>
    </w:tbl>
    <w:p/>
    <w:p>
      <w:pPr>
        <w:pStyle w:val="Heading3"/>
        <w:spacing w:after="80" w:before="150"/>
      </w:pPr>
      <w:r>
        <w:t xml:space="preserve">Caso de Uso CU11 — R.11 — Verificar panel de estadísticas (Alto nivel)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Actores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Administrador, Líder, Sistema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Existen incidencias registradas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 No Funcional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Rendimiento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Este caso de uso se inicia cuando se revisa que el panel de estadísticas muestre los conteos correctos por severidad y estado.</w:t>
            </w:r>
          </w:p>
        </w:tc>
      </w:tr>
    </w:tbl>
    <w:p/>
    <w:p>
      <w:pPr>
        <w:pStyle w:val="Heading3"/>
        <w:spacing w:after="80" w:before="150"/>
      </w:pPr>
      <w:r>
        <w:t xml:space="preserve">Caso de Uso CU12 — R.12 — Verificar centro de notificaciones (Alto nivel)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Actores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Usuario, Sistema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tiene notificaciones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 No Funcional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Usabilidad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Este caso de uso se inicia cuando se revisa que el usuario pueda ver sus notificaciones, el conteo de no leídas y marcarlas como leídas.</w:t>
            </w:r>
          </w:p>
        </w:tc>
      </w:tr>
    </w:tbl>
    <w:p/>
    <w:p>
      <w:pPr>
        <w:pStyle w:val="Heading3"/>
        <w:spacing w:after="80" w:before="150"/>
      </w:pPr>
      <w:r>
        <w:t xml:space="preserve">Caso de Uso CU13 — R.13 — Notificar incidencia (Alto nivel)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Actores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Sistema, Líder, Developer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Existe una incidencia registrada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 No Funcional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Usabilidad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Este caso de uso se inicia cuando se crea o cambia una incidencia y el sistema envía la notificación correcta, enlazada a esa incidencia.</w:t>
            </w:r>
          </w:p>
        </w:tc>
      </w:tr>
    </w:tbl>
    <w:p/>
    <w:p>
      <w:pPr>
        <w:pStyle w:val="Heading3"/>
        <w:spacing w:after="80" w:before="150"/>
      </w:pPr>
      <w:r>
        <w:t xml:space="preserve">Caso de Uso CU14 — R.14 — Verificar analítica de trabajo (Alto nivel)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Actores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Developer, Líder, Administrador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Existen tickets e incidencias asignadas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 No Funcional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Rendimiento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Este caso de uso se inicia cuando se revisa que el workbench de un Developer y las estadísticas de equipo muestren datos correctos.</w:t>
            </w:r>
          </w:p>
        </w:tc>
      </w:tr>
    </w:tbl>
    <w:p/>
    <w:p>
      <w:pPr>
        <w:pStyle w:val="Heading3"/>
        <w:spacing w:after="80" w:before="150"/>
      </w:pPr>
      <w:r>
        <w:t xml:space="preserve">Caso de Uso CU15 — R.15 — Recibir notificaciones en tiempo real (Alto nivel)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Actores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Usuario, Sistema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autenticado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 No Funcional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Seguridad - Rendimiento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Este caso de uso se inicia cuando el usuario se conecta por WebSocket y el sistema valida su token antes de enviarle notificaciones en vivo.</w:t>
            </w:r>
          </w:p>
        </w:tc>
      </w:tr>
    </w:tbl>
    <w:p/>
    <w:p>
      <w:pPr>
        <w:pStyle w:val="Heading3"/>
        <w:spacing w:after="80" w:before="150"/>
      </w:pPr>
      <w:r>
        <w:t xml:space="preserve">Caso de Uso CU16 — R.16 — Autenticarse con doble factor (Alto nivel)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Actores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tiene el doble factor (2FA) activado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 No Funcional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Seguridad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Este caso de uso se inicia cuando el usuario ingresa su clave y el sistema pide un segundo código para confirmar su identidad.</w:t>
            </w:r>
          </w:p>
        </w:tc>
      </w:tr>
    </w:tbl>
    <w:p/>
    <w:p>
      <w:pPr>
        <w:pStyle w:val="Heading3"/>
        <w:spacing w:after="80" w:before="150"/>
      </w:pPr>
      <w:r>
        <w:t xml:space="preserve">Caso de Uso CU17 — R.17 — Gestionar planes y feature flags (Alto nivel)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Actores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Superadministrador Alloxentric, Sistema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Superadministrador autenticado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 No Funcional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Seguridad - Auditoría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Este caso de uso se inicia cuando el Superadministrador de Alloxentric cambia el plan de un cliente o activa/desactiva una función desde la consola interna.</w:t>
            </w:r>
          </w:p>
        </w:tc>
      </w:tr>
    </w:tbl>
    <w:p/>
    <w:p>
      <w:pPr>
        <w:pStyle w:val="Heading3"/>
        <w:spacing w:after="80" w:before="150"/>
      </w:pPr>
      <w:r>
        <w:t xml:space="preserve">Caso de Uso CU18 — R.18 — Configurar webhook saliente (Alto nivel)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Actores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Administrador, Sistema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Administrador autenticado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 No Funcional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Interoperabilidad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Este caso de uso se inicia cuando el Administrador configura un webhook hacia Slack, GitHub o Jira para que se dispare ante un evento clave.</w:t>
            </w:r>
          </w:p>
        </w:tc>
      </w:tr>
    </w:tbl>
    <w:p/>
    <w:p>
      <w:pPr>
        <w:pStyle w:val="Heading3"/>
        <w:spacing w:after="80" w:before="150"/>
      </w:pPr>
      <w:r>
        <w:t xml:space="preserve">Caso de Uso CU19 — R.19 — Ver auditoría en la interfaz (Alto nivel)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Actores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Administrador, Auditor, Sistema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Existen registros de auditoría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 No Funcional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Seguridad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Este caso de uso se inicia cuando el Administrador o Auditor revisa los registros de auditoría en la interfaz web, filtrando por usuario, recurso, acción o fecha.</w:t>
            </w:r>
          </w:p>
        </w:tc>
      </w:tr>
    </w:tbl>
    <w:p/>
    <w:p>
      <w:pPr>
        <w:pStyle w:val="Heading1"/>
        <w:spacing w:after="150" w:before="300"/>
      </w:pPr>
      <w:r>
        <w:t xml:space="preserve">Casos de Uso Extendido</w:t>
      </w:r>
    </w:p>
    <w:p>
      <w:pPr>
        <w:pStyle w:val="Heading3"/>
        <w:spacing w:after="80" w:before="150"/>
      </w:pPr>
      <w:r>
        <w:t xml:space="preserve">Caso de Uso CU01.1 — Filtrar datos por cliente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Actores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Mostrar solo los datos de la empresa del usuario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autenticado con token válido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 muestran solo los datos del cliente correspondiente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Curso Normal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3800"/>
      </w:tblGrid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 del Actor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del Sistema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pide ver sus tickets o incidencias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lee el client_id guardado en el token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busca y entrega solo los datos de ese client_id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Cursos Alternativos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3800"/>
      </w:tblGrid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del Sistema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3.1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token no trae client_id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4.1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rechaza la petición (error 401)</w:t>
            </w:r>
          </w:p>
        </w:tc>
      </w:tr>
    </w:tbl>
    <w:p/>
    <w:p>
      <w:pPr>
        <w:pStyle w:val="Heading3"/>
        <w:spacing w:after="80" w:before="150"/>
      </w:pPr>
      <w:r>
        <w:t xml:space="preserve">Caso de Uso CU02.1 — Bloquear función no incluida en el plan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Actores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Sistema, Usuario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Evitar el uso de funciones que el plan no incluye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intenta usar una función paga (premium)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 función queda permitida o bloqueada según el plan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Curso Normal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3800"/>
      </w:tblGrid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 del Actor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del Sistema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pide usar la función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revisa el plan del cliente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 el plan incluye la función, el sistema permite el acceso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Cursos Alternativos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3800"/>
      </w:tblGrid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del Sistema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3.1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plan no incluye la función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4.1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responde con error 403 (prohibido)</w:t>
            </w:r>
          </w:p>
        </w:tc>
      </w:tr>
    </w:tbl>
    <w:p/>
    <w:p>
      <w:pPr>
        <w:pStyle w:val="Heading3"/>
        <w:spacing w:after="80" w:before="150"/>
      </w:pPr>
      <w:r>
        <w:t xml:space="preserve">Caso de Uso CU03.1 — Guardar registro de auditoría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Actores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Dejar registro de una acción importante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 usuario realiza una acción relevante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Queda un registro con usuario, fecha y acción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Curso Normal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3800"/>
      </w:tblGrid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 del Actor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del Sistema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hace una acción (crear, editar o eliminar)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captura usuario, hora, acción y resultado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guarda el registro y queda disponible para consulta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Cursos Alternativos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3800"/>
      </w:tblGrid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del Sistema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3.1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Falla el guardado del registro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4.1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reintenta guardar o avisa el error</w:t>
            </w:r>
          </w:p>
        </w:tc>
      </w:tr>
    </w:tbl>
    <w:p/>
    <w:p>
      <w:pPr>
        <w:pStyle w:val="Heading3"/>
        <w:spacing w:after="80" w:before="150"/>
      </w:pPr>
      <w:r>
        <w:t xml:space="preserve">Caso de Uso CU04.1 — Retener y exportar registros de auditoría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Actores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Administrador, Sistema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Guardar los logs el tiempo correcto y permitir exportarlos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cliente tiene un plan con una política de retención definida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Los logs se guardan o eliminan según el plan; se puede exportar un archivo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Curso Normal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3800"/>
      </w:tblGrid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 del Actor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del Sistema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revisa el plan del cliente y aplica el tiempo de retención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Administrador pide exportar los logs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genera el archivo de exportación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Cursos Alternativos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3800"/>
      </w:tblGrid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del Sistema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3.1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plan no permite exportar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4.1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responde con error 403</w:t>
            </w:r>
          </w:p>
        </w:tc>
      </w:tr>
    </w:tbl>
    <w:p/>
    <w:p>
      <w:pPr>
        <w:pStyle w:val="Heading3"/>
        <w:spacing w:after="80" w:before="150"/>
      </w:pPr>
      <w:r>
        <w:t xml:space="preserve">Caso de Uso CU05.1 — Verificar réplica por contenedores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Actores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Equipo DevOps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Confirmar que el sistema puede escalar mediante contenedores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 cuenta con acceso a la configuración de despliegue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Queda un reporte de verificación con los hallazgos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Curso Normal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3800"/>
      </w:tblGrid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 del Actor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del Sistema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DevOps revisa la configuración de despliegue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 confirma si existen definiciones versionadas junto al código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DevOps prueba una réplica del servicio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confirma que el servicio puede replicarse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Cursos Alternativos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3800"/>
      </w:tblGrid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del Sistema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3.1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hay definiciones de despliegue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4.1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 documenta como pendiente y se informa al equipo</w:t>
            </w:r>
          </w:p>
        </w:tc>
      </w:tr>
    </w:tbl>
    <w:p/>
    <w:p>
      <w:pPr>
        <w:pStyle w:val="Heading3"/>
        <w:spacing w:after="80" w:before="150"/>
      </w:pPr>
      <w:r>
        <w:t xml:space="preserve">Caso de Uso CU06.1 — Verificar login y renovación de token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Actores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QA, Sistema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Confirmar que el login y la renovación de token funcionan bien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tiene credenciales válidas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 confirma o se reporta como falla el funcionamiento del login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Curso Normal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3800"/>
      </w:tblGrid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 del Actor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del Sistema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QA envía correo y clave a /auth/login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responde con access token y refresh token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QA usa el refresh token en /auth/refresh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entrega un nuevo access token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Cursos Alternativos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3800"/>
      </w:tblGrid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del Sistema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3.1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Credenciales inválidas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4.1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responde 401 sin decir si el correo existe</w:t>
            </w:r>
          </w:p>
        </w:tc>
      </w:tr>
    </w:tbl>
    <w:p/>
    <w:p>
      <w:pPr>
        <w:pStyle w:val="Heading3"/>
        <w:spacing w:after="80" w:before="150"/>
      </w:pPr>
      <w:r>
        <w:t xml:space="preserve">Caso de Uso CU07.1 — Verificar consulta de perfil autenticado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Actores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QA, Sistema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Confirmar que el perfil autenticado se muestra bien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tiene un token válido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 confirma que la respuesta trae rol y datos suficientes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Curso Normal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3800"/>
      </w:tblGrid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 del Actor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del Sistema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QA llama a /auth/me con token válido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responde con rol, especialidad y estado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QA llama sin token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responde 401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Cursos Alternativos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3800"/>
      </w:tblGrid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del Sistema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3.1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Token vencido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4.1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responde 401 igual</w:t>
            </w:r>
          </w:p>
        </w:tc>
      </w:tr>
    </w:tbl>
    <w:p/>
    <w:p>
      <w:pPr>
        <w:pStyle w:val="Heading3"/>
        <w:spacing w:after="80" w:before="150"/>
      </w:pPr>
      <w:r>
        <w:t xml:space="preserve">Caso de Uso CU08.1 — Verificar gestión de usuarios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Actores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Administrador, QA, Sistema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Confirmar que la gestión de usuarios funciona bien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Administrador con permisos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 confirma que los cambios de usuario se aplican de inmediato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Curso Normal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3800"/>
      </w:tblGrid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 del Actor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del Sistema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Administrador desactiva un usuario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bloquea el inicio de sesión de ese usuario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Administrador cambia el rol de un usuario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aplica el nuevo permiso de inmediato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Cursos Alternativos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3800"/>
      </w:tblGrid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del Sistema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3.1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usuario desactivado intenta iniciar sesión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4.1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lo rechaza</w:t>
            </w:r>
          </w:p>
        </w:tc>
      </w:tr>
    </w:tbl>
    <w:p/>
    <w:p>
      <w:pPr>
        <w:pStyle w:val="Heading3"/>
        <w:spacing w:after="80" w:before="150"/>
      </w:pPr>
      <w:r>
        <w:t xml:space="preserve">Caso de Uso CU09.1 — Revocar sesión al cerrar sesión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Actores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Usuario, Sistema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Anular el token para que no se use más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con sesión activa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token queda invalidado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Curso Normal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3800"/>
      </w:tblGrid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 del Actor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del Sistema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presiona "Cerrar sesión"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guarda el token en la lista de revocados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intenta renovar la sesión con ese token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revisa la lista y rechaza la renovación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Cursos Alternativos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3800"/>
      </w:tblGrid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del Sistema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3.1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token ya estaba vencido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4.1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lo rechaza igual, sin error especial</w:t>
            </w:r>
          </w:p>
        </w:tc>
      </w:tr>
    </w:tbl>
    <w:p/>
    <w:p>
      <w:pPr>
        <w:pStyle w:val="Heading3"/>
        <w:spacing w:after="80" w:before="150"/>
      </w:pPr>
      <w:r>
        <w:t xml:space="preserve">Caso de Uso CU10.1 — Verificar ciclo de vida de una incidencia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Actores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QA, Developer, Sistema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Confirmar que el ciclo completo de una incidencia funciona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Existe una incidencia reportada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 incidencia pasa por todos los estados de forma correcta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Curso Normal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3800"/>
      </w:tblGrid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 del Actor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del Sistema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QA reporta una incidencia de prueba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la asigna y registra fecha y autor de cada cambio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QA cambia el estado hasta cerrarla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guarda el historial completo de cambios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Cursos Alternativos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3800"/>
      </w:tblGrid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del Sistema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3.1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QA intenta un cambio de estado no permitido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4.1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lo rechaza</w:t>
            </w:r>
          </w:p>
        </w:tc>
      </w:tr>
    </w:tbl>
    <w:p/>
    <w:p>
      <w:pPr>
        <w:pStyle w:val="Heading3"/>
        <w:spacing w:after="80" w:before="150"/>
      </w:pPr>
      <w:r>
        <w:t xml:space="preserve">Caso de Uso CU11.1 — Verificar panel de estadísticas de incidencias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Actores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QA, Sistema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Confirmar que las estadísticas del panel son correctas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Existen incidencias con distintos estados y severidades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panel muestra números que coinciden con la base de datos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Curso Normal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3800"/>
      </w:tblGrid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 del Actor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del Sistema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QA solicita las estadísticas del panel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entrega conteos por severidad y estado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QA compara con los datos reales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Los números coinciden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Cursos Alternativos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3800"/>
      </w:tblGrid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del Sistema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3.1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Los números no coinciden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4.1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 reporta como error para corregir</w:t>
            </w:r>
          </w:p>
        </w:tc>
      </w:tr>
    </w:tbl>
    <w:p/>
    <w:p>
      <w:pPr>
        <w:pStyle w:val="Heading3"/>
        <w:spacing w:after="80" w:before="150"/>
      </w:pPr>
      <w:r>
        <w:t xml:space="preserve">Caso de Uso CU12.1 — Verificar centro de notificaciones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Actores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Usuario, Sistema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Confirmar que el centro de notificaciones funciona bien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usuario tiene notificaciones sin leer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Las notificaciones se marcan como leídas correctamente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Curso Normal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3800"/>
      </w:tblGrid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 del Actor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del Sistema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abre el centro de notificaciones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muestra la lista y el conteo de no leídas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marca todas como leídas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pone el conteo en cero de forma inmediata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Cursos Alternativos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3800"/>
      </w:tblGrid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del Sistema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3.1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Falla la operación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4.1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informa el error y no cambia el conteo</w:t>
            </w:r>
          </w:p>
        </w:tc>
      </w:tr>
    </w:tbl>
    <w:p/>
    <w:p>
      <w:pPr>
        <w:pStyle w:val="Heading3"/>
        <w:spacing w:after="80" w:before="150"/>
      </w:pPr>
      <w:r>
        <w:t xml:space="preserve">Caso de Uso CU13.1 — Enviar notificación de incidencia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Actores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Avisar al usuario correcto sobre una incidencia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 crea o cambia una incidencia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 crea una notificación enlazada a la incidencia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Curso Normal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3800"/>
      </w:tblGrid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 del Actor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del Sistema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 crea o cambia una incidencia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arma la notificación con el tipo correcto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guarda el id real de la incidencia en la notificación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Cursos Alternativos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3800"/>
      </w:tblGrid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del Sistema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3.1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Error al enlazar la incidencia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4.1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 notificación llega sin enlace y queda marcada para revisión</w:t>
            </w:r>
          </w:p>
        </w:tc>
      </w:tr>
    </w:tbl>
    <w:p/>
    <w:p>
      <w:pPr>
        <w:pStyle w:val="Heading3"/>
        <w:spacing w:after="80" w:before="150"/>
      </w:pPr>
      <w:r>
        <w:t xml:space="preserve">Caso de Uso CU14.1 — Verificar analítica agregada de trabajo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Actores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Developer, Líder, QA, Sistema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Confirmar que la analítica agregada es correcta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Existen tickets activos e incidencias de los últimos 7 días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workbench y las estadísticas muestran datos reales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Curso Normal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3800"/>
      </w:tblGrid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 del Actor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del Sistema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Developer abre su workbench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lista sus tickets e incidencias ordenados por vencimiento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Líder revisa las estadísticas de equipo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muestra tickets activos, en progreso, bloqueados y completados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Cursos Alternativos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3800"/>
      </w:tblGrid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del Sistema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3.1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Los datos no calzan con lo real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4.1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 reporta como error para corregir</w:t>
            </w:r>
          </w:p>
        </w:tc>
      </w:tr>
    </w:tbl>
    <w:p/>
    <w:p>
      <w:pPr>
        <w:pStyle w:val="Heading3"/>
        <w:spacing w:after="80" w:before="150"/>
      </w:pPr>
      <w:r>
        <w:t xml:space="preserve">Caso de Uso CU15.1 — Conectarse al canal seguro de notificaciones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Actores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Usuario, Sistema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Recibir notificaciones en vivo de forma segura, por un único canal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autenticado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 conexión queda activa y validada; el canal antiguo ya no existe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Curso Normal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3800"/>
      </w:tblGrid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 del Actor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del Sistema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abre la aplicación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 aplicación se conecta al canal seguro enviando el token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valida el token y acepta la conexión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Cursos Alternativos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3800"/>
      </w:tblGrid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del Sistema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3.1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token es inválido o está vencido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4.1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cierra la conexión</w:t>
            </w:r>
          </w:p>
        </w:tc>
      </w:tr>
    </w:tbl>
    <w:p/>
    <w:p>
      <w:pPr>
        <w:pStyle w:val="Heading3"/>
        <w:spacing w:after="80" w:before="150"/>
      </w:pPr>
      <w:r>
        <w:t xml:space="preserve">Caso de Uso CU16.1 — Validar segundo factor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Actores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Usuario, Sistema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Confirmar la identidad con un segundo código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ingresó su clave correctamente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 concede el acceso si el código es correcto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Curso Normal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3800"/>
      </w:tblGrid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 del Actor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del Sistema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pide el código de la app autenticadora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ingresa el código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valida el código y concede el acceso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Cursos Alternativos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3800"/>
      </w:tblGrid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del Sistema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3.1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código ingresado es incorrecto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4.1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pide reintentar (máximo 3 veces)</w:t>
            </w:r>
          </w:p>
        </w:tc>
      </w:tr>
    </w:tbl>
    <w:p/>
    <w:p>
      <w:pPr>
        <w:pStyle w:val="Heading3"/>
        <w:spacing w:after="80" w:before="150"/>
      </w:pPr>
      <w:r>
        <w:t xml:space="preserve">Caso de Uso CU17.1 — Cambiar plan o feature flag de un cliente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Actores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Superadministrador Alloxentric, Sistema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Cambiar el plan o feature flag de un cliente sin desplegar código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Superadministrador con acceso a la consola interna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cambio queda aplicado y registrado en la auditoría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Curso Normal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3800"/>
      </w:tblGrid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 del Actor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del Sistema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Superadministrador entra a la consola interna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muestra los clientes y sus planes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Superadministrador cambia el plan o el feature flag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aplica el cambio de inmediato y lo registra en auditoría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Cursos Alternativos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3800"/>
      </w:tblGrid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del Sistema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3.1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 usuario cliente intenta entrar a la consola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4.1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le niega el acceso</w:t>
            </w:r>
          </w:p>
        </w:tc>
      </w:tr>
    </w:tbl>
    <w:p/>
    <w:p>
      <w:pPr>
        <w:pStyle w:val="Heading3"/>
        <w:spacing w:after="80" w:before="150"/>
      </w:pPr>
      <w:r>
        <w:t xml:space="preserve">Caso de Uso CU18.1 — Configurar y disparar un webhook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Actores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Administrador, Sistema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Enviar un aviso automático a una herramienta externa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Administrador tiene la URL del servicio externo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webhook queda guardado y se dispara cuando ocurre el evento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Curso Normal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3800"/>
      </w:tblGrid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 del Actor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del Sistema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Administrador configura el webhook con su URL y evento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guarda la configuración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Ocurre el evento elegido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envía el aviso al webhook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Cursos Alternativos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3800"/>
      </w:tblGrid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del Sistema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3.1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 entrega falla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4.1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reintenta el envío más tarde</w:t>
            </w:r>
          </w:p>
        </w:tc>
      </w:tr>
    </w:tbl>
    <w:p/>
    <w:p>
      <w:pPr>
        <w:pStyle w:val="Heading3"/>
        <w:spacing w:after="80" w:before="150"/>
      </w:pPr>
      <w:r>
        <w:t xml:space="preserve">Caso de Uso CU19.1 — Consultar y exportar auditoría desde la interfaz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Actores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Administrador, Auditor, Sistema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Revisar y exportar los registros de auditoría desde la interfaz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con rol Administrador o Auditor</w:t>
            </w:r>
          </w:p>
        </w:tc>
      </w:tr>
      <w:tr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6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 muestra la lista filtrada o se genera la exportación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Curso Normal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3800"/>
      </w:tblGrid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 del Actor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del Sistema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entra al visor de auditoría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muestra filtros de usuario, recurso, acción y fecha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pide exportar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genera el archivo y registra la exportación como evento de auditoría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Cursos Alternativos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900"/>
        <w:gridCol w:w="3800"/>
      </w:tblGrid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del Sistema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3.1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 plan del cliente no permite exportar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4.1</w:t>
            </w:r>
          </w:p>
        </w:tc>
        <w:tc>
          <w:tcPr>
            <w:tcW w:type="dxa" w:w="3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muestra mensaje de plan insuficiente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2026-09-10T20:24:34.721Z</dcterms:created>
  <dcterms:modified xsi:type="dcterms:W3CDTF">2026-09-10T20:24:34.729Z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