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889057" w14:textId="77777777" w:rsidR="003E767E" w:rsidRPr="003E767E" w:rsidRDefault="003E767E" w:rsidP="003E767E">
      <w:proofErr w:type="spellStart"/>
      <w:r w:rsidRPr="003E767E">
        <w:t>dentificar</w:t>
      </w:r>
      <w:proofErr w:type="spellEnd"/>
      <w:r w:rsidRPr="003E767E">
        <w:t xml:space="preserve"> las características socioeconómicas, tecnológicas, políticas y culturales de un contexto productivo es fundamental para entender las dinámicas que influyen en su desarrollo. Aquí hay un desglose de cada uno de estos aspectos:</w:t>
      </w:r>
    </w:p>
    <w:p w14:paraId="6C1626DB" w14:textId="77777777" w:rsidR="003E767E" w:rsidRPr="003E767E" w:rsidRDefault="003E767E" w:rsidP="003E767E">
      <w:pPr>
        <w:rPr>
          <w:b/>
          <w:bCs/>
        </w:rPr>
      </w:pPr>
      <w:r w:rsidRPr="003E767E">
        <w:rPr>
          <w:b/>
          <w:bCs/>
        </w:rPr>
        <w:t>1. Características Socioeconómicas</w:t>
      </w:r>
    </w:p>
    <w:p w14:paraId="28DD83D0" w14:textId="77777777" w:rsidR="003E767E" w:rsidRPr="003E767E" w:rsidRDefault="003E767E" w:rsidP="003E767E">
      <w:pPr>
        <w:numPr>
          <w:ilvl w:val="0"/>
          <w:numId w:val="1"/>
        </w:numPr>
      </w:pPr>
      <w:r w:rsidRPr="003E767E">
        <w:rPr>
          <w:b/>
          <w:bCs/>
        </w:rPr>
        <w:t>Estructura demográfica:</w:t>
      </w:r>
      <w:r w:rsidRPr="003E767E">
        <w:t xml:space="preserve"> Edad, educación, y habilidades de la población laboral.</w:t>
      </w:r>
    </w:p>
    <w:p w14:paraId="5FB46A80" w14:textId="7D82344C" w:rsidR="003E767E" w:rsidRPr="003E767E" w:rsidRDefault="003E767E" w:rsidP="00457139">
      <w:pPr>
        <w:numPr>
          <w:ilvl w:val="0"/>
          <w:numId w:val="1"/>
        </w:numPr>
      </w:pPr>
      <w:r w:rsidRPr="003E767E">
        <w:rPr>
          <w:b/>
          <w:bCs/>
        </w:rPr>
        <w:t xml:space="preserve">Ingreso y distribución de la </w:t>
      </w:r>
      <w:proofErr w:type="spellStart"/>
      <w:r w:rsidRPr="003E767E">
        <w:rPr>
          <w:b/>
          <w:bCs/>
        </w:rPr>
        <w:t>riquezaEmpleo</w:t>
      </w:r>
      <w:proofErr w:type="spellEnd"/>
      <w:r w:rsidRPr="003E767E">
        <w:rPr>
          <w:b/>
          <w:bCs/>
        </w:rPr>
        <w:t>:</w:t>
      </w:r>
      <w:r w:rsidRPr="003E767E">
        <w:t xml:space="preserve"> Tasa de desempleo, tipos de empleo (formal/informal), y condiciones laborales.</w:t>
      </w:r>
    </w:p>
    <w:p w14:paraId="2766AA8F" w14:textId="77777777" w:rsidR="003E767E" w:rsidRPr="003E767E" w:rsidRDefault="003E767E" w:rsidP="003E767E">
      <w:pPr>
        <w:numPr>
          <w:ilvl w:val="0"/>
          <w:numId w:val="1"/>
        </w:numPr>
      </w:pPr>
      <w:r w:rsidRPr="003E767E">
        <w:rPr>
          <w:b/>
          <w:bCs/>
        </w:rPr>
        <w:t>Sectores productivos:</w:t>
      </w:r>
      <w:r w:rsidRPr="003E767E">
        <w:t xml:space="preserve"> Predominancia de sectores como agricultura, industria o servicios.</w:t>
      </w:r>
    </w:p>
    <w:p w14:paraId="28AA05AB" w14:textId="77777777" w:rsidR="003E767E" w:rsidRPr="003E767E" w:rsidRDefault="003E767E" w:rsidP="003E767E">
      <w:pPr>
        <w:rPr>
          <w:b/>
          <w:bCs/>
        </w:rPr>
      </w:pPr>
      <w:r w:rsidRPr="003E767E">
        <w:rPr>
          <w:b/>
          <w:bCs/>
        </w:rPr>
        <w:t>2. Características Tecnológicas</w:t>
      </w:r>
    </w:p>
    <w:p w14:paraId="1DA8432C" w14:textId="77777777" w:rsidR="003E767E" w:rsidRPr="003E767E" w:rsidRDefault="003E767E" w:rsidP="003E767E">
      <w:pPr>
        <w:numPr>
          <w:ilvl w:val="0"/>
          <w:numId w:val="2"/>
        </w:numPr>
      </w:pPr>
      <w:r w:rsidRPr="003E767E">
        <w:rPr>
          <w:b/>
          <w:bCs/>
        </w:rPr>
        <w:t>Acceso a tecnología:</w:t>
      </w:r>
      <w:r w:rsidRPr="003E767E">
        <w:t xml:space="preserve"> Disponibilidad de infraestructura tecnológica (internet, maquinaria moderna).</w:t>
      </w:r>
    </w:p>
    <w:p w14:paraId="5B259E7D" w14:textId="77777777" w:rsidR="003E767E" w:rsidRPr="003E767E" w:rsidRDefault="003E767E" w:rsidP="003E767E">
      <w:pPr>
        <w:numPr>
          <w:ilvl w:val="0"/>
          <w:numId w:val="2"/>
        </w:numPr>
      </w:pPr>
      <w:r w:rsidRPr="003E767E">
        <w:rPr>
          <w:b/>
          <w:bCs/>
        </w:rPr>
        <w:t>Innovación:</w:t>
      </w:r>
      <w:r w:rsidRPr="003E767E">
        <w:t xml:space="preserve"> Capacidad para desarrollar y adoptar nuevas tecnologías en procesos productivos.</w:t>
      </w:r>
    </w:p>
    <w:p w14:paraId="4D3E0165" w14:textId="77777777" w:rsidR="003E767E" w:rsidRPr="003E767E" w:rsidRDefault="003E767E" w:rsidP="003E767E">
      <w:pPr>
        <w:numPr>
          <w:ilvl w:val="0"/>
          <w:numId w:val="2"/>
        </w:numPr>
      </w:pPr>
      <w:r w:rsidRPr="003E767E">
        <w:rPr>
          <w:b/>
          <w:bCs/>
        </w:rPr>
        <w:t>Formación técnica:</w:t>
      </w:r>
      <w:r w:rsidRPr="003E767E">
        <w:t xml:space="preserve"> Disponibilidad de programas de capacitación y educación técnica.</w:t>
      </w:r>
    </w:p>
    <w:p w14:paraId="5EC84D51" w14:textId="77777777" w:rsidR="003E767E" w:rsidRPr="003E767E" w:rsidRDefault="003E767E" w:rsidP="003E767E">
      <w:pPr>
        <w:numPr>
          <w:ilvl w:val="0"/>
          <w:numId w:val="2"/>
        </w:numPr>
      </w:pPr>
      <w:r w:rsidRPr="003E767E">
        <w:rPr>
          <w:b/>
          <w:bCs/>
        </w:rPr>
        <w:t>Investigación y desarrollo:</w:t>
      </w:r>
      <w:r w:rsidRPr="003E767E">
        <w:t xml:space="preserve"> Inversión en I+D y colaboración entre empresas y universidades.</w:t>
      </w:r>
    </w:p>
    <w:p w14:paraId="454AFD29" w14:textId="77777777" w:rsidR="003E767E" w:rsidRPr="003E767E" w:rsidRDefault="003E767E" w:rsidP="003E767E">
      <w:pPr>
        <w:rPr>
          <w:b/>
          <w:bCs/>
        </w:rPr>
      </w:pPr>
      <w:r w:rsidRPr="003E767E">
        <w:rPr>
          <w:b/>
          <w:bCs/>
        </w:rPr>
        <w:t>3. Características Políticas</w:t>
      </w:r>
    </w:p>
    <w:p w14:paraId="68DED47A" w14:textId="77777777" w:rsidR="003E767E" w:rsidRPr="003E767E" w:rsidRDefault="003E767E" w:rsidP="003E767E">
      <w:pPr>
        <w:numPr>
          <w:ilvl w:val="0"/>
          <w:numId w:val="3"/>
        </w:numPr>
      </w:pPr>
      <w:r w:rsidRPr="003E767E">
        <w:rPr>
          <w:b/>
          <w:bCs/>
        </w:rPr>
        <w:t>Regulaciones:</w:t>
      </w:r>
      <w:r w:rsidRPr="003E767E">
        <w:t xml:space="preserve"> Leyes y normativas que afectan la producción, comercio y empleo.</w:t>
      </w:r>
    </w:p>
    <w:p w14:paraId="478A2A35" w14:textId="77777777" w:rsidR="003E767E" w:rsidRPr="003E767E" w:rsidRDefault="003E767E" w:rsidP="003E767E">
      <w:pPr>
        <w:numPr>
          <w:ilvl w:val="0"/>
          <w:numId w:val="3"/>
        </w:numPr>
      </w:pPr>
      <w:r w:rsidRPr="003E767E">
        <w:rPr>
          <w:b/>
          <w:bCs/>
        </w:rPr>
        <w:t>Estabilidad política:</w:t>
      </w:r>
      <w:r w:rsidRPr="003E767E">
        <w:t xml:space="preserve"> Grado de estabilidad y confianza en las instituciones gubernamentales.</w:t>
      </w:r>
    </w:p>
    <w:p w14:paraId="1A81FD96" w14:textId="77777777" w:rsidR="003E767E" w:rsidRPr="003E767E" w:rsidRDefault="003E767E" w:rsidP="003E767E">
      <w:pPr>
        <w:numPr>
          <w:ilvl w:val="0"/>
          <w:numId w:val="3"/>
        </w:numPr>
      </w:pPr>
      <w:r w:rsidRPr="003E767E">
        <w:rPr>
          <w:b/>
          <w:bCs/>
        </w:rPr>
        <w:t>Políticas económicas:</w:t>
      </w:r>
      <w:r w:rsidRPr="003E767E">
        <w:t xml:space="preserve"> Estrategias de desarrollo económico, incentivos y subsidios para sectores específicos.</w:t>
      </w:r>
    </w:p>
    <w:p w14:paraId="07EA1E2A" w14:textId="77777777" w:rsidR="003E767E" w:rsidRPr="003E767E" w:rsidRDefault="003E767E" w:rsidP="003E767E">
      <w:pPr>
        <w:numPr>
          <w:ilvl w:val="0"/>
          <w:numId w:val="3"/>
        </w:numPr>
      </w:pPr>
      <w:r w:rsidRPr="003E767E">
        <w:rPr>
          <w:b/>
          <w:bCs/>
        </w:rPr>
        <w:t>Participación ciudadana:</w:t>
      </w:r>
      <w:r w:rsidRPr="003E767E">
        <w:t xml:space="preserve"> Espacios para la participación de la comunidad en decisiones políticas.</w:t>
      </w:r>
    </w:p>
    <w:p w14:paraId="3B93ED5A" w14:textId="77777777" w:rsidR="003E767E" w:rsidRPr="003E767E" w:rsidRDefault="003E767E" w:rsidP="003E767E">
      <w:pPr>
        <w:rPr>
          <w:b/>
          <w:bCs/>
        </w:rPr>
      </w:pPr>
      <w:r w:rsidRPr="003E767E">
        <w:rPr>
          <w:b/>
          <w:bCs/>
        </w:rPr>
        <w:t>4. Características Culturales</w:t>
      </w:r>
    </w:p>
    <w:p w14:paraId="35056319" w14:textId="77777777" w:rsidR="003E767E" w:rsidRPr="003E767E" w:rsidRDefault="003E767E" w:rsidP="003E767E">
      <w:pPr>
        <w:numPr>
          <w:ilvl w:val="0"/>
          <w:numId w:val="4"/>
        </w:numPr>
      </w:pPr>
      <w:r w:rsidRPr="003E767E">
        <w:rPr>
          <w:b/>
          <w:bCs/>
        </w:rPr>
        <w:t>Valores y creencias:</w:t>
      </w:r>
      <w:r w:rsidRPr="003E767E">
        <w:t xml:space="preserve"> Normas sociales que influyen en el trabajo y la ética empresarial.</w:t>
      </w:r>
    </w:p>
    <w:p w14:paraId="2AB781E9" w14:textId="77777777" w:rsidR="003E767E" w:rsidRPr="003E767E" w:rsidRDefault="003E767E" w:rsidP="003E767E">
      <w:pPr>
        <w:numPr>
          <w:ilvl w:val="0"/>
          <w:numId w:val="4"/>
        </w:numPr>
      </w:pPr>
      <w:r w:rsidRPr="003E767E">
        <w:rPr>
          <w:b/>
          <w:bCs/>
        </w:rPr>
        <w:t>Costumbres y tradiciones:</w:t>
      </w:r>
      <w:r w:rsidRPr="003E767E">
        <w:t xml:space="preserve"> Influencia de prácticas culturales en métodos de producción y consumo.</w:t>
      </w:r>
    </w:p>
    <w:p w14:paraId="5CFF9A97" w14:textId="77777777" w:rsidR="003E767E" w:rsidRPr="003E767E" w:rsidRDefault="003E767E" w:rsidP="003E767E">
      <w:pPr>
        <w:numPr>
          <w:ilvl w:val="0"/>
          <w:numId w:val="4"/>
        </w:numPr>
      </w:pPr>
      <w:r w:rsidRPr="003E767E">
        <w:rPr>
          <w:b/>
          <w:bCs/>
        </w:rPr>
        <w:t>Educación y formación:</w:t>
      </w:r>
      <w:r w:rsidRPr="003E767E">
        <w:t xml:space="preserve"> Niveles de educación y acceso a programas de formación continua.</w:t>
      </w:r>
    </w:p>
    <w:p w14:paraId="54DA6F9E" w14:textId="77777777" w:rsidR="003E767E" w:rsidRPr="003E767E" w:rsidRDefault="003E767E" w:rsidP="003E767E">
      <w:pPr>
        <w:numPr>
          <w:ilvl w:val="0"/>
          <w:numId w:val="4"/>
        </w:numPr>
      </w:pPr>
      <w:r w:rsidRPr="003E767E">
        <w:rPr>
          <w:b/>
          <w:bCs/>
        </w:rPr>
        <w:t>Redes sociales:</w:t>
      </w:r>
      <w:r w:rsidRPr="003E767E">
        <w:t xml:space="preserve"> Conexiones y relaciones dentro de la comunidad que facilitan el trabajo colaborativo.</w:t>
      </w:r>
    </w:p>
    <w:p w14:paraId="5AF8D54A" w14:textId="77777777" w:rsidR="003E767E" w:rsidRPr="003E767E" w:rsidRDefault="003E767E" w:rsidP="003E767E">
      <w:pPr>
        <w:rPr>
          <w:b/>
          <w:bCs/>
        </w:rPr>
      </w:pPr>
      <w:r w:rsidRPr="003E767E">
        <w:rPr>
          <w:b/>
          <w:bCs/>
        </w:rPr>
        <w:t>Necesidades y Problemáticas</w:t>
      </w:r>
    </w:p>
    <w:p w14:paraId="171B705F" w14:textId="77777777" w:rsidR="003E767E" w:rsidRPr="003E767E" w:rsidRDefault="003E767E" w:rsidP="003E767E">
      <w:pPr>
        <w:numPr>
          <w:ilvl w:val="0"/>
          <w:numId w:val="5"/>
        </w:numPr>
      </w:pPr>
      <w:r w:rsidRPr="003E767E">
        <w:rPr>
          <w:b/>
          <w:bCs/>
        </w:rPr>
        <w:lastRenderedPageBreak/>
        <w:t>Desigualdad económica:</w:t>
      </w:r>
      <w:r w:rsidRPr="003E767E">
        <w:t xml:space="preserve"> Brecha entre diferentes grupos socioeconómicos.</w:t>
      </w:r>
    </w:p>
    <w:p w14:paraId="12B2A2FD" w14:textId="77777777" w:rsidR="003E767E" w:rsidRPr="003E767E" w:rsidRDefault="003E767E" w:rsidP="003E767E">
      <w:pPr>
        <w:numPr>
          <w:ilvl w:val="0"/>
          <w:numId w:val="5"/>
        </w:numPr>
      </w:pPr>
      <w:r w:rsidRPr="003E767E">
        <w:rPr>
          <w:b/>
          <w:bCs/>
        </w:rPr>
        <w:t>Desempleo o empleo informal:</w:t>
      </w:r>
      <w:r w:rsidRPr="003E767E">
        <w:t xml:space="preserve"> Dificultades en la obtención de empleo formal y seguro.</w:t>
      </w:r>
    </w:p>
    <w:p w14:paraId="6A237968" w14:textId="77777777" w:rsidR="003E767E" w:rsidRPr="003E767E" w:rsidRDefault="003E767E" w:rsidP="003E767E">
      <w:pPr>
        <w:numPr>
          <w:ilvl w:val="0"/>
          <w:numId w:val="5"/>
        </w:numPr>
      </w:pPr>
      <w:r w:rsidRPr="003E767E">
        <w:rPr>
          <w:b/>
          <w:bCs/>
        </w:rPr>
        <w:t>Falta de acceso a tecnología:</w:t>
      </w:r>
      <w:r w:rsidRPr="003E767E">
        <w:t xml:space="preserve"> Limitaciones en la adopción de nuevas tecnologías que afectan la competitividad.</w:t>
      </w:r>
    </w:p>
    <w:p w14:paraId="6DF57F24" w14:textId="77777777" w:rsidR="003E767E" w:rsidRPr="003E767E" w:rsidRDefault="003E767E" w:rsidP="003E767E">
      <w:pPr>
        <w:numPr>
          <w:ilvl w:val="0"/>
          <w:numId w:val="5"/>
        </w:numPr>
      </w:pPr>
      <w:r w:rsidRPr="003E767E">
        <w:rPr>
          <w:b/>
          <w:bCs/>
        </w:rPr>
        <w:t>Corrupción y falta de confianza en instituciones:</w:t>
      </w:r>
      <w:r w:rsidRPr="003E767E">
        <w:t xml:space="preserve"> Obstáculos para un desarrollo económico sostenible.</w:t>
      </w:r>
    </w:p>
    <w:p w14:paraId="7E1B8BA6" w14:textId="77777777" w:rsidR="003E767E" w:rsidRPr="003E767E" w:rsidRDefault="003E767E" w:rsidP="003E767E">
      <w:pPr>
        <w:numPr>
          <w:ilvl w:val="0"/>
          <w:numId w:val="5"/>
        </w:numPr>
      </w:pPr>
      <w:r w:rsidRPr="003E767E">
        <w:rPr>
          <w:b/>
          <w:bCs/>
        </w:rPr>
        <w:t>Crisis ambiental:</w:t>
      </w:r>
      <w:r w:rsidRPr="003E767E">
        <w:t xml:space="preserve"> Necesidad de prácticas productivas sostenibles para mitigar impactos ambientales.</w:t>
      </w:r>
    </w:p>
    <w:p w14:paraId="0BCFEA10" w14:textId="19006FAF" w:rsidR="007312BE" w:rsidRDefault="003E767E">
      <w:r w:rsidRPr="003E767E">
        <w:t>https://lucid.app/lucidspark/3ddd61fe-4b4d-485e-b501-d9fabfdb0024/edit?viewport_loc=-3781%2C231%2C8537%2C4244%2C0_0&amp;invitationId=inv_075b7479-0ea9-495c-85ce-70d0be33cea9</w:t>
      </w:r>
    </w:p>
    <w:sectPr w:rsidR="007312B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CE7523"/>
    <w:multiLevelType w:val="multilevel"/>
    <w:tmpl w:val="090EE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8D2524"/>
    <w:multiLevelType w:val="multilevel"/>
    <w:tmpl w:val="33B61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3E381C"/>
    <w:multiLevelType w:val="multilevel"/>
    <w:tmpl w:val="B0CC1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86B2460"/>
    <w:multiLevelType w:val="multilevel"/>
    <w:tmpl w:val="3DAEB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A317C2B"/>
    <w:multiLevelType w:val="multilevel"/>
    <w:tmpl w:val="83BC4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08662924">
    <w:abstractNumId w:val="3"/>
  </w:num>
  <w:num w:numId="2" w16cid:durableId="239826138">
    <w:abstractNumId w:val="2"/>
  </w:num>
  <w:num w:numId="3" w16cid:durableId="1712421358">
    <w:abstractNumId w:val="1"/>
  </w:num>
  <w:num w:numId="4" w16cid:durableId="1393499237">
    <w:abstractNumId w:val="4"/>
  </w:num>
  <w:num w:numId="5" w16cid:durableId="19887066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A8C"/>
    <w:rsid w:val="003E767E"/>
    <w:rsid w:val="004A049B"/>
    <w:rsid w:val="00520A8C"/>
    <w:rsid w:val="007312BE"/>
    <w:rsid w:val="008A2F63"/>
    <w:rsid w:val="00A27F3D"/>
    <w:rsid w:val="00EF1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DD28372-988D-45B6-9D07-253C30BC5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EstiloAPA7">
    <w:name w:val="Estilo APA7"/>
    <w:basedOn w:val="Tablanormal"/>
    <w:uiPriority w:val="99"/>
    <w:rsid w:val="008A2F63"/>
    <w:pPr>
      <w:spacing w:after="0" w:line="480" w:lineRule="auto"/>
    </w:pPr>
    <w:rPr>
      <w:rFonts w:ascii="Arial" w:hAnsi="Arial"/>
      <w:color w:val="000000" w:themeColor="text1"/>
    </w:rPr>
    <w:tblPr>
      <w:tblBorders>
        <w:top w:val="single" w:sz="4" w:space="0" w:color="auto"/>
        <w:bottom w:val="single" w:sz="4" w:space="0" w:color="auto"/>
      </w:tblBorders>
    </w:tblPr>
    <w:tcPr>
      <w:vAlign w:val="center"/>
    </w:tcPr>
    <w:tblStylePr w:type="firstRow">
      <w:tblPr/>
      <w:tcPr>
        <w:tcBorders>
          <w:bottom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192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23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375</Words>
  <Characters>2068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 JOTA</dc:creator>
  <cp:keywords/>
  <dc:description/>
  <cp:lastModifiedBy>CE JOTA</cp:lastModifiedBy>
  <cp:revision>4</cp:revision>
  <dcterms:created xsi:type="dcterms:W3CDTF">2024-10-18T16:45:00Z</dcterms:created>
  <dcterms:modified xsi:type="dcterms:W3CDTF">2024-10-18T18:20:00Z</dcterms:modified>
</cp:coreProperties>
</file>