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A00A8">
      <w:pPr>
        <w:rPr>
          <w:rFonts w:hint="default"/>
          <w:lang w:val="es-ES"/>
        </w:rPr>
      </w:pPr>
      <w:r>
        <w:rPr>
          <w:rFonts w:hint="default"/>
        </w:rPr>
        <w:t>Utilizar cualquier imagen de algún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motor de base de datos y correr el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contenedor</w:t>
      </w:r>
      <w:r>
        <w:rPr>
          <w:rFonts w:hint="default"/>
          <w:lang w:val="es-ES"/>
        </w:rPr>
        <w:t xml:space="preserve"> (PostgreSQL)</w:t>
      </w:r>
    </w:p>
    <w:p w14:paraId="5E25B876">
      <w:pPr>
        <w:rPr>
          <w:rFonts w:hint="default"/>
          <w:lang w:val="es-ES"/>
        </w:rPr>
      </w:pPr>
    </w:p>
    <w:p w14:paraId="4E498FB6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Instalamos postgreSQL con el comando: sudo apt install postgresql postgresql-contrib -y </w:t>
      </w:r>
      <w:r>
        <w:drawing>
          <wp:inline distT="0" distB="0" distL="114300" distR="114300">
            <wp:extent cx="5269230" cy="1981835"/>
            <wp:effectExtent l="0" t="0" r="381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63B6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Verificamos la version con:  psql --version </w:t>
      </w:r>
      <w:r>
        <w:drawing>
          <wp:inline distT="0" distB="0" distL="114300" distR="114300">
            <wp:extent cx="5272405" cy="494030"/>
            <wp:effectExtent l="0" t="0" r="63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A689">
      <w:pPr>
        <w:numPr>
          <w:ilvl w:val="0"/>
          <w:numId w:val="0"/>
        </w:numPr>
        <w:rPr>
          <w:rFonts w:hint="default"/>
          <w:lang w:val="es-ES"/>
        </w:rPr>
      </w:pPr>
    </w:p>
    <w:p w14:paraId="107B89DC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Verificamos que sirve con: sudo systemctl start postgresql </w:t>
      </w:r>
      <w:r>
        <w:drawing>
          <wp:inline distT="0" distB="0" distL="114300" distR="114300">
            <wp:extent cx="5269865" cy="382905"/>
            <wp:effectExtent l="0" t="0" r="3175" b="13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EB59">
      <w:pPr>
        <w:numPr>
          <w:ilvl w:val="0"/>
          <w:numId w:val="0"/>
        </w:numPr>
        <w:rPr>
          <w:rFonts w:hint="default"/>
          <w:lang w:val="es-ES"/>
        </w:rPr>
      </w:pPr>
    </w:p>
    <w:p w14:paraId="2AAF5B2F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>luego configuramos que arranque siempre con el sistema con: sudo systemctl enable postgresql</w:t>
      </w:r>
      <w:r>
        <w:drawing>
          <wp:inline distT="0" distB="0" distL="114300" distR="114300">
            <wp:extent cx="5273040" cy="55689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6364">
      <w:pPr>
        <w:numPr>
          <w:ilvl w:val="0"/>
          <w:numId w:val="0"/>
        </w:numPr>
        <w:rPr>
          <w:rFonts w:hint="default"/>
          <w:lang w:val="es-ES"/>
        </w:rPr>
      </w:pPr>
    </w:p>
    <w:p w14:paraId="64203A4D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Descargamos la base de datos del TMR (Taza de cambio representativa del mercado) de: </w:t>
      </w:r>
      <w:r>
        <w:rPr>
          <w:rFonts w:hint="default"/>
          <w:lang w:val="es-ES"/>
        </w:rPr>
        <w:fldChar w:fldCharType="begin"/>
      </w:r>
      <w:r>
        <w:rPr>
          <w:rFonts w:hint="default"/>
          <w:lang w:val="es-ES"/>
        </w:rPr>
        <w:instrText xml:space="preserve"> HYPERLINK "https://www.datos.gov.co/Econom-a-y-Finanzas/TRM/ceyp-9c7c" </w:instrText>
      </w:r>
      <w:r>
        <w:rPr>
          <w:rFonts w:hint="default"/>
          <w:lang w:val="es-ES"/>
        </w:rPr>
        <w:fldChar w:fldCharType="separate"/>
      </w:r>
      <w:r>
        <w:rPr>
          <w:rStyle w:val="4"/>
          <w:rFonts w:hint="default"/>
          <w:lang w:val="es-ES"/>
        </w:rPr>
        <w:t>https://www.datos.gov.co/Econom-a-y-Finanzas/TRM/ceyp-9c7c</w:t>
      </w:r>
      <w:r>
        <w:rPr>
          <w:rFonts w:hint="default"/>
          <w:lang w:val="es-ES"/>
        </w:rPr>
        <w:fldChar w:fldCharType="end"/>
      </w:r>
      <w:r>
        <w:rPr>
          <w:rFonts w:hint="default"/>
          <w:lang w:val="es-ES"/>
        </w:rPr>
        <w:t xml:space="preserve"> con: wget -O tmr.csv </w:t>
      </w:r>
    </w:p>
    <w:p w14:paraId="63A22879">
      <w:pPr>
        <w:numPr>
          <w:ilvl w:val="0"/>
          <w:numId w:val="0"/>
        </w:numPr>
      </w:pPr>
      <w:r>
        <w:rPr>
          <w:rFonts w:hint="default"/>
          <w:lang w:val="es-ES"/>
        </w:rPr>
        <w:t xml:space="preserve">“https://www.datos.gov.co/resource/ceyp-9c7c” </w:t>
      </w:r>
      <w:r>
        <w:drawing>
          <wp:inline distT="0" distB="0" distL="114300" distR="114300">
            <wp:extent cx="5271770" cy="1634490"/>
            <wp:effectExtent l="0" t="0" r="127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61B5">
      <w:pPr>
        <w:numPr>
          <w:ilvl w:val="0"/>
          <w:numId w:val="0"/>
        </w:numPr>
      </w:pPr>
    </w:p>
    <w:p w14:paraId="007743C0"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Creamos un archivo llamado init.sql en el que se colocara el script de la base de datos </w:t>
      </w:r>
      <w:r>
        <w:drawing>
          <wp:inline distT="0" distB="0" distL="114300" distR="114300">
            <wp:extent cx="5269865" cy="2177415"/>
            <wp:effectExtent l="0" t="0" r="317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5616">
      <w:pPr>
        <w:numPr>
          <w:ilvl w:val="0"/>
          <w:numId w:val="0"/>
        </w:numPr>
        <w:rPr>
          <w:rFonts w:hint="default"/>
          <w:lang w:val="es-ES"/>
        </w:rPr>
      </w:pPr>
    </w:p>
    <w:p w14:paraId="4794AD43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Creamos el archivo Dockerfile que usara la imagen de potsgreSQL que copiará tmr.csv al contenedor y usará un script de inicialización para cargarlo en una tabla </w:t>
      </w:r>
      <w:r>
        <w:drawing>
          <wp:inline distT="0" distB="0" distL="114300" distR="114300">
            <wp:extent cx="5267960" cy="1940560"/>
            <wp:effectExtent l="0" t="0" r="5080" b="101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692D">
      <w:pPr>
        <w:numPr>
          <w:ilvl w:val="0"/>
          <w:numId w:val="0"/>
        </w:numPr>
        <w:rPr>
          <w:rFonts w:hint="default"/>
          <w:lang w:val="es-ES"/>
        </w:rPr>
      </w:pPr>
    </w:p>
    <w:p w14:paraId="7ED0C8FD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Se crea la imagen </w:t>
      </w:r>
      <w:r>
        <w:drawing>
          <wp:inline distT="0" distB="0" distL="114300" distR="114300">
            <wp:extent cx="5271770" cy="3465195"/>
            <wp:effectExtent l="0" t="0" r="127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B662">
      <w:pPr>
        <w:numPr>
          <w:ilvl w:val="0"/>
          <w:numId w:val="0"/>
        </w:numPr>
      </w:pPr>
    </w:p>
    <w:p w14:paraId="361F427B">
      <w:pPr>
        <w:numPr>
          <w:ilvl w:val="0"/>
          <w:numId w:val="2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Se verifica que se halla creado la imagen </w:t>
      </w:r>
      <w:r>
        <w:drawing>
          <wp:inline distT="0" distB="0" distL="114300" distR="114300">
            <wp:extent cx="5271770" cy="688340"/>
            <wp:effectExtent l="0" t="0" r="127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E28B">
      <w:pPr>
        <w:numPr>
          <w:ilvl w:val="0"/>
          <w:numId w:val="0"/>
        </w:numPr>
        <w:ind w:left="420" w:leftChars="0"/>
        <w:rPr>
          <w:rFonts w:hint="default"/>
          <w:lang w:val="es-ES"/>
        </w:rPr>
      </w:pPr>
    </w:p>
    <w:p w14:paraId="2F04FE7A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Corremos el contenedor y verificamos  </w:t>
      </w:r>
      <w:r>
        <w:drawing>
          <wp:inline distT="0" distB="0" distL="114300" distR="114300">
            <wp:extent cx="5266690" cy="10604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656A">
      <w:pPr>
        <w:numPr>
          <w:ilvl w:val="0"/>
          <w:numId w:val="0"/>
        </w:numPr>
        <w:rPr>
          <w:rFonts w:hint="default"/>
          <w:lang w:val="es-ES"/>
        </w:rPr>
      </w:pPr>
    </w:p>
    <w:p w14:paraId="130BBDCA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Arrancamos el contenedor </w:t>
      </w:r>
      <w:r>
        <w:drawing>
          <wp:inline distT="0" distB="0" distL="114300" distR="114300">
            <wp:extent cx="5271770" cy="939165"/>
            <wp:effectExtent l="0" t="0" r="127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C157">
      <w:pPr>
        <w:numPr>
          <w:ilvl w:val="0"/>
          <w:numId w:val="0"/>
        </w:numPr>
        <w:rPr>
          <w:rFonts w:hint="default"/>
          <w:lang w:val="es-ES"/>
        </w:rPr>
      </w:pPr>
    </w:p>
    <w:p w14:paraId="4B531D74">
      <w:pPr>
        <w:numPr>
          <w:ilvl w:val="0"/>
          <w:numId w:val="1"/>
        </w:numPr>
        <w:rPr>
          <w:rFonts w:hint="default"/>
          <w:lang w:val="es-ES"/>
        </w:rPr>
      </w:pPr>
      <w:r>
        <w:rPr>
          <w:rFonts w:hint="default"/>
          <w:lang w:val="es-ES"/>
        </w:rPr>
        <w:t xml:space="preserve">Entramos a la base de datos </w:t>
      </w:r>
      <w:r>
        <w:drawing>
          <wp:inline distT="0" distB="0" distL="114300" distR="114300">
            <wp:extent cx="5271135" cy="786765"/>
            <wp:effectExtent l="0" t="0" r="190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86D7">
      <w:pPr>
        <w:numPr>
          <w:ilvl w:val="0"/>
          <w:numId w:val="0"/>
        </w:numPr>
      </w:pPr>
      <w:r>
        <w:drawing>
          <wp:inline distT="0" distB="0" distL="114300" distR="114300">
            <wp:extent cx="5273040" cy="51562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9FE9">
      <w:pPr>
        <w:numPr>
          <w:ilvl w:val="0"/>
          <w:numId w:val="0"/>
        </w:numPr>
      </w:pPr>
    </w:p>
    <w:p w14:paraId="22AD38C5">
      <w:pPr>
        <w:numPr>
          <w:ilvl w:val="0"/>
          <w:numId w:val="1"/>
        </w:numPr>
        <w:ind w:left="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Vemos que la tabla se ha creado </w:t>
      </w:r>
      <w:r>
        <w:drawing>
          <wp:inline distT="0" distB="0" distL="114300" distR="114300">
            <wp:extent cx="5273040" cy="209613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C3A4">
      <w:pPr>
        <w:numPr>
          <w:ilvl w:val="0"/>
          <w:numId w:val="0"/>
        </w:numPr>
        <w:ind w:leftChars="0"/>
      </w:pPr>
    </w:p>
    <w:p w14:paraId="0D10EBFD"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rPr>
          <w:rFonts w:hint="default"/>
          <w:lang w:val="es-ES"/>
        </w:rPr>
        <w:t>Y los datos copiados</w:t>
      </w:r>
    </w:p>
    <w:p w14:paraId="4A6EF63D">
      <w:pPr>
        <w:numPr>
          <w:ilvl w:val="0"/>
          <w:numId w:val="0"/>
        </w:numPr>
        <w:ind w:leftChars="0"/>
        <w:rPr>
          <w:rFonts w:hint="default"/>
          <w:lang w:val="es-ES"/>
        </w:rPr>
      </w:pPr>
      <w:r>
        <w:drawing>
          <wp:inline distT="0" distB="0" distL="114300" distR="114300">
            <wp:extent cx="4117975" cy="5062855"/>
            <wp:effectExtent l="0" t="0" r="12065" b="1206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FD6F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62213">
    <w:pPr>
      <w:keepNext w:val="0"/>
      <w:keepLines w:val="0"/>
      <w:widowControl/>
      <w:suppressLineNumbers w:val="0"/>
      <w:jc w:val="left"/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</w:pPr>
    <w:bookmarkStart w:id="0" w:name="_GoBack"/>
    <w:r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n-US" w:eastAsia="zh-CN" w:bidi="ar"/>
      </w:rPr>
      <w:t xml:space="preserve">Taller: </w:t>
    </w:r>
    <w:r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  <w:t>Bases de datos en docker</w:t>
    </w:r>
  </w:p>
  <w:bookmarkEnd w:id="0"/>
  <w:p w14:paraId="7EC2B041">
    <w:pPr>
      <w:keepNext w:val="0"/>
      <w:keepLines w:val="0"/>
      <w:widowControl/>
      <w:suppressLineNumbers w:val="0"/>
      <w:jc w:val="left"/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</w:pPr>
    <w:r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  <w:t>Carlos Albeiro Zamora Buitrago</w:t>
    </w:r>
  </w:p>
  <w:p w14:paraId="6F9B891C">
    <w:pPr>
      <w:keepNext w:val="0"/>
      <w:keepLines w:val="0"/>
      <w:widowControl/>
      <w:suppressLineNumbers w:val="0"/>
      <w:jc w:val="left"/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</w:pPr>
    <w:r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  <w:t>Cod. 201721804</w:t>
    </w:r>
  </w:p>
  <w:p w14:paraId="74DCC803">
    <w:pPr>
      <w:keepNext w:val="0"/>
      <w:keepLines w:val="0"/>
      <w:widowControl/>
      <w:suppressLineNumbers w:val="0"/>
      <w:jc w:val="left"/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</w:pPr>
    <w:r>
      <w:rPr>
        <w:rFonts w:hint="default" w:ascii="Arial" w:hAnsi="Arial" w:eastAsia="Arial-BoldMT" w:cs="Arial"/>
        <w:b/>
        <w:bCs/>
        <w:color w:val="000000"/>
        <w:kern w:val="0"/>
        <w:sz w:val="24"/>
        <w:szCs w:val="24"/>
        <w:lang w:val="es-ES" w:eastAsia="zh-CN" w:bidi="ar"/>
      </w:rPr>
      <w:t>25/08/2025</w:t>
    </w:r>
  </w:p>
  <w:p w14:paraId="696FE0C1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61C43"/>
    <w:multiLevelType w:val="singleLevel"/>
    <w:tmpl w:val="82961C4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3F37CB2"/>
    <w:multiLevelType w:val="singleLevel"/>
    <w:tmpl w:val="F3F37CB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92615"/>
    <w:rsid w:val="4A917C38"/>
    <w:rsid w:val="7CA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2025-08-25T06:19:00Z</dcterms:created>
  <dc:creator>Carlos Zamora</dc:creator>
  <cp:lastModifiedBy>Carlos Zamora</cp:lastModifiedBy>
  <dcterms:modified xsi:type="dcterms:W3CDTF">2025-08-25T09:07:08Z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3082-12.2.0.22222</vt:lpwstr>
  </property>
  <property fmtid="{D5CDD505-2E9C-101B-9397-08002B2CF9AE}" pid="3" name="ICV">
    <vt:lpwstr>3C33FF0AF9CD458ABF6DF797E638B81F_11</vt:lpwstr>
  </property>
</Properties>
</file>