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77F9" w14:textId="77777777" w:rsidR="0004608C" w:rsidRPr="005A1EAE" w:rsidRDefault="00B02D3E">
      <w:pPr>
        <w:pStyle w:val="Title"/>
        <w:jc w:val="center"/>
        <w:rPr>
          <w:rFonts w:ascii="Times New Roman" w:hAnsi="Times New Roman" w:cs="Times New Roman"/>
        </w:rPr>
      </w:pPr>
      <w:r w:rsidRPr="005A1EAE">
        <w:rPr>
          <w:rFonts w:ascii="Times New Roman" w:hAnsi="Times New Roman" w:cs="Times New Roman"/>
        </w:rPr>
        <w:t>Balanced Life (VELORA)</w:t>
      </w:r>
      <w:r w:rsidRPr="005A1EAE">
        <w:rPr>
          <w:rFonts w:ascii="Times New Roman" w:hAnsi="Times New Roman" w:cs="Times New Roman"/>
        </w:rPr>
        <w:br/>
        <w:t>Detailed Scoring Model and MVP Measurement Design</w:t>
      </w:r>
    </w:p>
    <w:p w14:paraId="4E784095" w14:textId="77777777" w:rsidR="0004608C" w:rsidRPr="005A1EAE" w:rsidRDefault="00B02D3E">
      <w:pPr>
        <w:pStyle w:val="Subtitle"/>
        <w:jc w:val="center"/>
        <w:rPr>
          <w:rFonts w:ascii="Times New Roman" w:hAnsi="Times New Roman" w:cs="Times New Roman"/>
        </w:rPr>
      </w:pPr>
      <w:r w:rsidRPr="005A1EAE">
        <w:rPr>
          <w:rFonts w:ascii="Times New Roman" w:hAnsi="Times New Roman" w:cs="Times New Roman"/>
        </w:rPr>
        <w:t>Submission-ready project report section for the Balanced Life mobile application</w:t>
      </w:r>
      <w:r w:rsidRPr="005A1EAE">
        <w:rPr>
          <w:rFonts w:ascii="Times New Roman" w:hAnsi="Times New Roman" w:cs="Times New Roman"/>
        </w:rPr>
        <w:br/>
      </w:r>
      <w:r w:rsidRPr="005A1EAE">
        <w:rPr>
          <w:rFonts w:ascii="Times New Roman" w:hAnsi="Times New Roman" w:cs="Times New Roman"/>
        </w:rPr>
        <w:br/>
        <w:t>Prepared for system architecture and product design documentation</w:t>
      </w:r>
    </w:p>
    <w:p w14:paraId="765265A6" w14:textId="77777777" w:rsidR="0004608C" w:rsidRPr="005A1EAE" w:rsidRDefault="0004608C">
      <w:pPr>
        <w:rPr>
          <w:rFonts w:ascii="Times New Roman" w:hAnsi="Times New Roman" w:cs="Times New Roman"/>
        </w:rPr>
      </w:pPr>
    </w:p>
    <w:tbl>
      <w:tblPr>
        <w:tblW w:w="0" w:type="auto"/>
        <w:jc w:val="center"/>
        <w:tblLayout w:type="fixed"/>
        <w:tblLook w:val="04A0" w:firstRow="1" w:lastRow="0" w:firstColumn="1" w:lastColumn="0" w:noHBand="0" w:noVBand="1"/>
      </w:tblPr>
      <w:tblGrid>
        <w:gridCol w:w="9746"/>
      </w:tblGrid>
      <w:tr w:rsidR="0004608C" w:rsidRPr="005A1EAE" w14:paraId="2B3D12CE" w14:textId="77777777">
        <w:trPr>
          <w:jc w:val="center"/>
        </w:trPr>
        <w:tc>
          <w:tcPr>
            <w:tcW w:w="9746" w:type="dxa"/>
            <w:shd w:val="clear" w:color="auto" w:fill="EAF2F8"/>
            <w:tcMar>
              <w:top w:w="180" w:type="dxa"/>
              <w:left w:w="180" w:type="dxa"/>
              <w:bottom w:w="180" w:type="dxa"/>
              <w:right w:w="180" w:type="dxa"/>
            </w:tcMar>
          </w:tcPr>
          <w:p w14:paraId="5212831F" w14:textId="77777777" w:rsidR="0004608C" w:rsidRPr="005A1EAE" w:rsidRDefault="00B02D3E">
            <w:pPr>
              <w:rPr>
                <w:rFonts w:ascii="Times New Roman" w:hAnsi="Times New Roman" w:cs="Times New Roman"/>
              </w:rPr>
            </w:pPr>
            <w:r w:rsidRPr="005A1EAE">
              <w:rPr>
                <w:rFonts w:ascii="Times New Roman" w:hAnsi="Times New Roman" w:cs="Times New Roman"/>
                <w:b/>
              </w:rPr>
              <w:t xml:space="preserve">Document purpose. </w:t>
            </w:r>
            <w:r w:rsidRPr="005A1EAE">
              <w:rPr>
                <w:rFonts w:ascii="Times New Roman" w:hAnsi="Times New Roman" w:cs="Times New Roman"/>
              </w:rPr>
              <w:t>This report defines the scoring logic for the MVP version of Balanced Life, including the conceptual model, onboarding baseline, daily and weekly update logic, detailed domain feature design, scoring equations, implementation assumptions, and future extension path.</w:t>
            </w:r>
          </w:p>
        </w:tc>
      </w:tr>
    </w:tbl>
    <w:p w14:paraId="61073ACE" w14:textId="77777777" w:rsidR="0004608C" w:rsidRPr="005A1EAE" w:rsidRDefault="0004608C">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381"/>
        <w:gridCol w:w="6406"/>
      </w:tblGrid>
      <w:tr w:rsidR="0004608C" w:rsidRPr="005A1EAE" w14:paraId="1DB2CBB1" w14:textId="77777777">
        <w:trPr>
          <w:jc w:val="center"/>
        </w:trPr>
        <w:tc>
          <w:tcPr>
            <w:tcW w:w="2381" w:type="dxa"/>
            <w:shd w:val="clear" w:color="auto" w:fill="D9EAF7"/>
            <w:tcMar>
              <w:top w:w="120" w:type="dxa"/>
              <w:left w:w="130" w:type="dxa"/>
              <w:bottom w:w="120" w:type="dxa"/>
              <w:right w:w="130" w:type="dxa"/>
            </w:tcMar>
            <w:vAlign w:val="center"/>
          </w:tcPr>
          <w:p w14:paraId="6D67E619" w14:textId="77777777" w:rsidR="0004608C" w:rsidRPr="005A1EAE" w:rsidRDefault="00B02D3E">
            <w:pPr>
              <w:rPr>
                <w:rFonts w:ascii="Times New Roman" w:hAnsi="Times New Roman" w:cs="Times New Roman"/>
              </w:rPr>
            </w:pPr>
            <w:r w:rsidRPr="005A1EAE">
              <w:rPr>
                <w:rFonts w:ascii="Times New Roman" w:hAnsi="Times New Roman" w:cs="Times New Roman"/>
              </w:rPr>
              <w:t>Product</w:t>
            </w:r>
          </w:p>
        </w:tc>
        <w:tc>
          <w:tcPr>
            <w:tcW w:w="6406" w:type="dxa"/>
            <w:tcMar>
              <w:top w:w="120" w:type="dxa"/>
              <w:left w:w="130" w:type="dxa"/>
              <w:bottom w:w="120" w:type="dxa"/>
              <w:right w:w="130" w:type="dxa"/>
            </w:tcMar>
            <w:vAlign w:val="center"/>
          </w:tcPr>
          <w:p w14:paraId="45F33130" w14:textId="77777777" w:rsidR="0004608C" w:rsidRPr="005A1EAE" w:rsidRDefault="00B02D3E">
            <w:pPr>
              <w:rPr>
                <w:rFonts w:ascii="Times New Roman" w:hAnsi="Times New Roman" w:cs="Times New Roman"/>
              </w:rPr>
            </w:pPr>
            <w:r w:rsidRPr="005A1EAE">
              <w:rPr>
                <w:rFonts w:ascii="Times New Roman" w:hAnsi="Times New Roman" w:cs="Times New Roman"/>
              </w:rPr>
              <w:t>Balanced Life (UI brand: VELORA)</w:t>
            </w:r>
          </w:p>
        </w:tc>
      </w:tr>
      <w:tr w:rsidR="0004608C" w:rsidRPr="005A1EAE" w14:paraId="10134B00" w14:textId="77777777">
        <w:trPr>
          <w:jc w:val="center"/>
        </w:trPr>
        <w:tc>
          <w:tcPr>
            <w:tcW w:w="2381" w:type="dxa"/>
            <w:shd w:val="clear" w:color="auto" w:fill="D9EAF7"/>
            <w:tcMar>
              <w:top w:w="120" w:type="dxa"/>
              <w:left w:w="130" w:type="dxa"/>
              <w:bottom w:w="120" w:type="dxa"/>
              <w:right w:w="130" w:type="dxa"/>
            </w:tcMar>
            <w:vAlign w:val="center"/>
          </w:tcPr>
          <w:p w14:paraId="6F3D0330" w14:textId="77777777" w:rsidR="0004608C" w:rsidRPr="005A1EAE" w:rsidRDefault="00B02D3E">
            <w:pPr>
              <w:rPr>
                <w:rFonts w:ascii="Times New Roman" w:hAnsi="Times New Roman" w:cs="Times New Roman"/>
              </w:rPr>
            </w:pPr>
            <w:r w:rsidRPr="005A1EAE">
              <w:rPr>
                <w:rFonts w:ascii="Times New Roman" w:hAnsi="Times New Roman" w:cs="Times New Roman"/>
              </w:rPr>
              <w:t>Document type</w:t>
            </w:r>
          </w:p>
        </w:tc>
        <w:tc>
          <w:tcPr>
            <w:tcW w:w="6406" w:type="dxa"/>
            <w:tcMar>
              <w:top w:w="120" w:type="dxa"/>
              <w:left w:w="130" w:type="dxa"/>
              <w:bottom w:w="120" w:type="dxa"/>
              <w:right w:w="130" w:type="dxa"/>
            </w:tcMar>
            <w:vAlign w:val="center"/>
          </w:tcPr>
          <w:p w14:paraId="12B049FE" w14:textId="77777777" w:rsidR="0004608C" w:rsidRPr="005A1EAE" w:rsidRDefault="00B02D3E">
            <w:pPr>
              <w:rPr>
                <w:rFonts w:ascii="Times New Roman" w:hAnsi="Times New Roman" w:cs="Times New Roman"/>
              </w:rPr>
            </w:pPr>
            <w:r w:rsidRPr="005A1EAE">
              <w:rPr>
                <w:rFonts w:ascii="Times New Roman" w:hAnsi="Times New Roman" w:cs="Times New Roman"/>
              </w:rPr>
              <w:t>Technical scoring specification / project report section</w:t>
            </w:r>
          </w:p>
        </w:tc>
      </w:tr>
      <w:tr w:rsidR="0004608C" w:rsidRPr="005A1EAE" w14:paraId="10950D70" w14:textId="77777777">
        <w:trPr>
          <w:jc w:val="center"/>
        </w:trPr>
        <w:tc>
          <w:tcPr>
            <w:tcW w:w="2381" w:type="dxa"/>
            <w:shd w:val="clear" w:color="auto" w:fill="D9EAF7"/>
            <w:tcMar>
              <w:top w:w="120" w:type="dxa"/>
              <w:left w:w="130" w:type="dxa"/>
              <w:bottom w:w="120" w:type="dxa"/>
              <w:right w:w="130" w:type="dxa"/>
            </w:tcMar>
            <w:vAlign w:val="center"/>
          </w:tcPr>
          <w:p w14:paraId="4F30FB8B" w14:textId="77777777" w:rsidR="0004608C" w:rsidRPr="005A1EAE" w:rsidRDefault="00B02D3E">
            <w:pPr>
              <w:rPr>
                <w:rFonts w:ascii="Times New Roman" w:hAnsi="Times New Roman" w:cs="Times New Roman"/>
              </w:rPr>
            </w:pPr>
            <w:r w:rsidRPr="005A1EAE">
              <w:rPr>
                <w:rFonts w:ascii="Times New Roman" w:hAnsi="Times New Roman" w:cs="Times New Roman"/>
              </w:rPr>
              <w:t>Version scope</w:t>
            </w:r>
          </w:p>
        </w:tc>
        <w:tc>
          <w:tcPr>
            <w:tcW w:w="6406" w:type="dxa"/>
            <w:tcMar>
              <w:top w:w="120" w:type="dxa"/>
              <w:left w:w="130" w:type="dxa"/>
              <w:bottom w:w="120" w:type="dxa"/>
              <w:right w:w="130" w:type="dxa"/>
            </w:tcMar>
            <w:vAlign w:val="center"/>
          </w:tcPr>
          <w:p w14:paraId="252ED458" w14:textId="77777777" w:rsidR="0004608C" w:rsidRPr="005A1EAE" w:rsidRDefault="00B02D3E">
            <w:pPr>
              <w:rPr>
                <w:rFonts w:ascii="Times New Roman" w:hAnsi="Times New Roman" w:cs="Times New Roman"/>
              </w:rPr>
            </w:pPr>
            <w:r w:rsidRPr="005A1EAE">
              <w:rPr>
                <w:rFonts w:ascii="Times New Roman" w:hAnsi="Times New Roman" w:cs="Times New Roman"/>
              </w:rPr>
              <w:t>Minimum viable product (MVP)</w:t>
            </w:r>
          </w:p>
        </w:tc>
      </w:tr>
      <w:tr w:rsidR="0004608C" w:rsidRPr="005A1EAE" w14:paraId="20FFA7A2" w14:textId="77777777">
        <w:trPr>
          <w:jc w:val="center"/>
        </w:trPr>
        <w:tc>
          <w:tcPr>
            <w:tcW w:w="2381" w:type="dxa"/>
            <w:shd w:val="clear" w:color="auto" w:fill="D9EAF7"/>
            <w:tcMar>
              <w:top w:w="120" w:type="dxa"/>
              <w:left w:w="130" w:type="dxa"/>
              <w:bottom w:w="120" w:type="dxa"/>
              <w:right w:w="130" w:type="dxa"/>
            </w:tcMar>
            <w:vAlign w:val="center"/>
          </w:tcPr>
          <w:p w14:paraId="41313085" w14:textId="77777777" w:rsidR="0004608C" w:rsidRPr="005A1EAE" w:rsidRDefault="00B02D3E">
            <w:pPr>
              <w:rPr>
                <w:rFonts w:ascii="Times New Roman" w:hAnsi="Times New Roman" w:cs="Times New Roman"/>
              </w:rPr>
            </w:pPr>
            <w:r w:rsidRPr="005A1EAE">
              <w:rPr>
                <w:rFonts w:ascii="Times New Roman" w:hAnsi="Times New Roman" w:cs="Times New Roman"/>
              </w:rPr>
              <w:t>Scoring philosophy</w:t>
            </w:r>
          </w:p>
        </w:tc>
        <w:tc>
          <w:tcPr>
            <w:tcW w:w="6406" w:type="dxa"/>
            <w:tcMar>
              <w:top w:w="120" w:type="dxa"/>
              <w:left w:w="130" w:type="dxa"/>
              <w:bottom w:w="120" w:type="dxa"/>
              <w:right w:w="130" w:type="dxa"/>
            </w:tcMar>
            <w:vAlign w:val="center"/>
          </w:tcPr>
          <w:p w14:paraId="171F25F3" w14:textId="77777777" w:rsidR="0004608C" w:rsidRPr="005A1EAE" w:rsidRDefault="00B02D3E">
            <w:pPr>
              <w:rPr>
                <w:rFonts w:ascii="Times New Roman" w:hAnsi="Times New Roman" w:cs="Times New Roman"/>
              </w:rPr>
            </w:pPr>
            <w:r w:rsidRPr="005A1EAE">
              <w:rPr>
                <w:rFonts w:ascii="Times New Roman" w:hAnsi="Times New Roman" w:cs="Times New Roman"/>
              </w:rPr>
              <w:t>All five life domains are equally important</w:t>
            </w:r>
          </w:p>
        </w:tc>
      </w:tr>
      <w:tr w:rsidR="0004608C" w:rsidRPr="005A1EAE" w14:paraId="1EBCD0B1" w14:textId="77777777">
        <w:trPr>
          <w:jc w:val="center"/>
        </w:trPr>
        <w:tc>
          <w:tcPr>
            <w:tcW w:w="2381" w:type="dxa"/>
            <w:shd w:val="clear" w:color="auto" w:fill="D9EAF7"/>
            <w:tcMar>
              <w:top w:w="120" w:type="dxa"/>
              <w:left w:w="130" w:type="dxa"/>
              <w:bottom w:w="120" w:type="dxa"/>
              <w:right w:w="130" w:type="dxa"/>
            </w:tcMar>
            <w:vAlign w:val="center"/>
          </w:tcPr>
          <w:p w14:paraId="0ACEA8DA" w14:textId="77777777" w:rsidR="0004608C" w:rsidRPr="005A1EAE" w:rsidRDefault="00B02D3E">
            <w:pPr>
              <w:rPr>
                <w:rFonts w:ascii="Times New Roman" w:hAnsi="Times New Roman" w:cs="Times New Roman"/>
              </w:rPr>
            </w:pPr>
            <w:r w:rsidRPr="005A1EAE">
              <w:rPr>
                <w:rFonts w:ascii="Times New Roman" w:hAnsi="Times New Roman" w:cs="Times New Roman"/>
              </w:rPr>
              <w:t>Update cadence</w:t>
            </w:r>
          </w:p>
        </w:tc>
        <w:tc>
          <w:tcPr>
            <w:tcW w:w="6406" w:type="dxa"/>
            <w:tcMar>
              <w:top w:w="120" w:type="dxa"/>
              <w:left w:w="130" w:type="dxa"/>
              <w:bottom w:w="120" w:type="dxa"/>
              <w:right w:w="130" w:type="dxa"/>
            </w:tcMar>
            <w:vAlign w:val="center"/>
          </w:tcPr>
          <w:p w14:paraId="3530731C" w14:textId="77777777" w:rsidR="0004608C" w:rsidRPr="005A1EAE" w:rsidRDefault="00B02D3E">
            <w:pPr>
              <w:rPr>
                <w:rFonts w:ascii="Times New Roman" w:hAnsi="Times New Roman" w:cs="Times New Roman"/>
              </w:rPr>
            </w:pPr>
            <w:r w:rsidRPr="005A1EAE">
              <w:rPr>
                <w:rFonts w:ascii="Times New Roman" w:hAnsi="Times New Roman" w:cs="Times New Roman"/>
              </w:rPr>
              <w:t>Internal daily calculation with weekly headline summary</w:t>
            </w:r>
          </w:p>
        </w:tc>
      </w:tr>
    </w:tbl>
    <w:p w14:paraId="4C9ECFC5" w14:textId="77777777" w:rsidR="0004608C" w:rsidRPr="005A1EAE" w:rsidRDefault="00B02D3E">
      <w:pPr>
        <w:rPr>
          <w:rFonts w:ascii="Times New Roman" w:hAnsi="Times New Roman" w:cs="Times New Roman"/>
        </w:rPr>
      </w:pPr>
      <w:r w:rsidRPr="005A1EAE">
        <w:rPr>
          <w:rFonts w:ascii="Times New Roman" w:hAnsi="Times New Roman" w:cs="Times New Roman"/>
        </w:rPr>
        <w:br w:type="page"/>
      </w:r>
    </w:p>
    <w:p w14:paraId="03959E9F"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lastRenderedPageBreak/>
        <w:t>1. Introduction</w:t>
      </w:r>
    </w:p>
    <w:p w14:paraId="1DF2FC60"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Balanced Life is a cross-platform mobile application designed to help users understand how balanced their lives are across five core domains: Spirituality, Family and Friends, Work/Productivity, Health, and Financial Wellbeing. The product aims to operate as a daily and weekly wellbeing system rather than as a one-time survey tool. Users check in regularly, complete small missions, log meaningful actions, and review how their overall life pattern evolves over time.</w:t>
      </w:r>
    </w:p>
    <w:p w14:paraId="0DC8B4B6"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Because the product promise is centred on balanced living, the scoring system must do more than count engagement. It must capture whether the user is maintaining all major domains of life at a reasonably healthy level and whether those levels are relatively even. The score should therefore reward broad, sustained development rather than isolated excellence in a single area.</w:t>
      </w:r>
    </w:p>
    <w:p w14:paraId="67C968AE"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This report presents a detailed scoring framework for the MVP version of the application. The selected design intentionally favours clarity, implementability, and future extensibility. It uses lightweight onboarding, equal domain weighting, behaviour-informed scoring, weekly score presentation, and a clear path for future expansion as more features are introduced.</w:t>
      </w:r>
    </w:p>
    <w:p w14:paraId="34C1CEC0"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t>2. Design Objectives for the Scoring Model</w:t>
      </w:r>
    </w:p>
    <w:p w14:paraId="0A25790A"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The scoring model has been designed to satisfy a set of product, behavioural, and technical objectives. These objectives ensure that the score is useful to users, defensible in system design, and practical to implement within an MVP scope.</w:t>
      </w:r>
    </w:p>
    <w:tbl>
      <w:tblPr>
        <w:tblStyle w:val="TableGrid"/>
        <w:tblW w:w="0" w:type="auto"/>
        <w:jc w:val="center"/>
        <w:tblLook w:val="04A0" w:firstRow="1" w:lastRow="0" w:firstColumn="1" w:lastColumn="0" w:noHBand="0" w:noVBand="1"/>
      </w:tblPr>
      <w:tblGrid>
        <w:gridCol w:w="3245"/>
        <w:gridCol w:w="3245"/>
        <w:gridCol w:w="3246"/>
      </w:tblGrid>
      <w:tr w:rsidR="0004608C" w:rsidRPr="005A1EAE" w14:paraId="527FC2F3" w14:textId="77777777">
        <w:trPr>
          <w:tblHeader/>
          <w:jc w:val="center"/>
        </w:trPr>
        <w:tc>
          <w:tcPr>
            <w:tcW w:w="3249" w:type="dxa"/>
            <w:shd w:val="clear" w:color="auto" w:fill="D9EAF7"/>
            <w:tcMar>
              <w:top w:w="120" w:type="dxa"/>
              <w:left w:w="120" w:type="dxa"/>
              <w:bottom w:w="120" w:type="dxa"/>
              <w:right w:w="120" w:type="dxa"/>
            </w:tcMar>
            <w:vAlign w:val="center"/>
          </w:tcPr>
          <w:p w14:paraId="5AA12D94" w14:textId="77777777" w:rsidR="0004608C" w:rsidRPr="005A1EAE" w:rsidRDefault="00B02D3E">
            <w:pPr>
              <w:rPr>
                <w:rFonts w:ascii="Times New Roman" w:hAnsi="Times New Roman" w:cs="Times New Roman"/>
              </w:rPr>
            </w:pPr>
            <w:r w:rsidRPr="005A1EAE">
              <w:rPr>
                <w:rFonts w:ascii="Times New Roman" w:hAnsi="Times New Roman" w:cs="Times New Roman"/>
              </w:rPr>
              <w:t>Objective</w:t>
            </w:r>
          </w:p>
        </w:tc>
        <w:tc>
          <w:tcPr>
            <w:tcW w:w="3249" w:type="dxa"/>
            <w:shd w:val="clear" w:color="auto" w:fill="D9EAF7"/>
            <w:tcMar>
              <w:top w:w="120" w:type="dxa"/>
              <w:left w:w="120" w:type="dxa"/>
              <w:bottom w:w="120" w:type="dxa"/>
              <w:right w:w="120" w:type="dxa"/>
            </w:tcMar>
            <w:vAlign w:val="center"/>
          </w:tcPr>
          <w:p w14:paraId="745E6266" w14:textId="77777777" w:rsidR="0004608C" w:rsidRPr="005A1EAE" w:rsidRDefault="00B02D3E">
            <w:pPr>
              <w:rPr>
                <w:rFonts w:ascii="Times New Roman" w:hAnsi="Times New Roman" w:cs="Times New Roman"/>
              </w:rPr>
            </w:pPr>
            <w:r w:rsidRPr="005A1EAE">
              <w:rPr>
                <w:rFonts w:ascii="Times New Roman" w:hAnsi="Times New Roman" w:cs="Times New Roman"/>
              </w:rPr>
              <w:t>Explanation</w:t>
            </w:r>
          </w:p>
        </w:tc>
        <w:tc>
          <w:tcPr>
            <w:tcW w:w="3249" w:type="dxa"/>
            <w:shd w:val="clear" w:color="auto" w:fill="D9EAF7"/>
            <w:tcMar>
              <w:top w:w="120" w:type="dxa"/>
              <w:left w:w="120" w:type="dxa"/>
              <w:bottom w:w="120" w:type="dxa"/>
              <w:right w:w="120" w:type="dxa"/>
            </w:tcMar>
            <w:vAlign w:val="center"/>
          </w:tcPr>
          <w:p w14:paraId="63F1E8E0" w14:textId="77777777" w:rsidR="0004608C" w:rsidRPr="005A1EAE" w:rsidRDefault="00B02D3E">
            <w:pPr>
              <w:rPr>
                <w:rFonts w:ascii="Times New Roman" w:hAnsi="Times New Roman" w:cs="Times New Roman"/>
              </w:rPr>
            </w:pPr>
            <w:r w:rsidRPr="005A1EAE">
              <w:rPr>
                <w:rFonts w:ascii="Times New Roman" w:hAnsi="Times New Roman" w:cs="Times New Roman"/>
              </w:rPr>
              <w:t>Design Response</w:t>
            </w:r>
          </w:p>
        </w:tc>
      </w:tr>
      <w:tr w:rsidR="0004608C" w:rsidRPr="005A1EAE" w14:paraId="76016B16" w14:textId="77777777">
        <w:trPr>
          <w:jc w:val="center"/>
        </w:trPr>
        <w:tc>
          <w:tcPr>
            <w:tcW w:w="3249" w:type="dxa"/>
            <w:tcMar>
              <w:top w:w="120" w:type="dxa"/>
              <w:left w:w="120" w:type="dxa"/>
              <w:bottom w:w="120" w:type="dxa"/>
              <w:right w:w="120" w:type="dxa"/>
            </w:tcMar>
            <w:vAlign w:val="center"/>
          </w:tcPr>
          <w:p w14:paraId="0A66BB7F" w14:textId="77777777" w:rsidR="0004608C" w:rsidRPr="005A1EAE" w:rsidRDefault="00B02D3E">
            <w:pPr>
              <w:rPr>
                <w:rFonts w:ascii="Times New Roman" w:hAnsi="Times New Roman" w:cs="Times New Roman"/>
              </w:rPr>
            </w:pPr>
            <w:r w:rsidRPr="005A1EAE">
              <w:rPr>
                <w:rFonts w:ascii="Times New Roman" w:hAnsi="Times New Roman" w:cs="Times New Roman"/>
              </w:rPr>
              <w:t>Low onboarding friction</w:t>
            </w:r>
          </w:p>
        </w:tc>
        <w:tc>
          <w:tcPr>
            <w:tcW w:w="3249" w:type="dxa"/>
            <w:tcMar>
              <w:top w:w="120" w:type="dxa"/>
              <w:left w:w="120" w:type="dxa"/>
              <w:bottom w:w="120" w:type="dxa"/>
              <w:right w:w="120" w:type="dxa"/>
            </w:tcMar>
            <w:vAlign w:val="center"/>
          </w:tcPr>
          <w:p w14:paraId="2233BB19" w14:textId="77777777" w:rsidR="0004608C" w:rsidRPr="005A1EAE" w:rsidRDefault="00B02D3E">
            <w:pPr>
              <w:rPr>
                <w:rFonts w:ascii="Times New Roman" w:hAnsi="Times New Roman" w:cs="Times New Roman"/>
              </w:rPr>
            </w:pPr>
            <w:r w:rsidRPr="005A1EAE">
              <w:rPr>
                <w:rFonts w:ascii="Times New Roman" w:hAnsi="Times New Roman" w:cs="Times New Roman"/>
              </w:rPr>
              <w:t>Users should not face a long survey before seeing value.</w:t>
            </w:r>
          </w:p>
        </w:tc>
        <w:tc>
          <w:tcPr>
            <w:tcW w:w="3249" w:type="dxa"/>
            <w:tcMar>
              <w:top w:w="120" w:type="dxa"/>
              <w:left w:w="120" w:type="dxa"/>
              <w:bottom w:w="120" w:type="dxa"/>
              <w:right w:w="120" w:type="dxa"/>
            </w:tcMar>
            <w:vAlign w:val="center"/>
          </w:tcPr>
          <w:p w14:paraId="359D7E42" w14:textId="77777777" w:rsidR="0004608C" w:rsidRPr="005A1EAE" w:rsidRDefault="00B02D3E">
            <w:pPr>
              <w:rPr>
                <w:rFonts w:ascii="Times New Roman" w:hAnsi="Times New Roman" w:cs="Times New Roman"/>
              </w:rPr>
            </w:pPr>
            <w:r w:rsidRPr="005A1EAE">
              <w:rPr>
                <w:rFonts w:ascii="Times New Roman" w:hAnsi="Times New Roman" w:cs="Times New Roman"/>
              </w:rPr>
              <w:t>Use five lightweight initial self-ratings, one per domain.</w:t>
            </w:r>
          </w:p>
        </w:tc>
      </w:tr>
      <w:tr w:rsidR="0004608C" w:rsidRPr="005A1EAE" w14:paraId="02E46390" w14:textId="77777777">
        <w:trPr>
          <w:jc w:val="center"/>
        </w:trPr>
        <w:tc>
          <w:tcPr>
            <w:tcW w:w="3249" w:type="dxa"/>
            <w:tcMar>
              <w:top w:w="120" w:type="dxa"/>
              <w:left w:w="120" w:type="dxa"/>
              <w:bottom w:w="120" w:type="dxa"/>
              <w:right w:w="120" w:type="dxa"/>
            </w:tcMar>
            <w:vAlign w:val="center"/>
          </w:tcPr>
          <w:p w14:paraId="2F762547" w14:textId="77777777" w:rsidR="0004608C" w:rsidRPr="005A1EAE" w:rsidRDefault="00B02D3E">
            <w:pPr>
              <w:rPr>
                <w:rFonts w:ascii="Times New Roman" w:hAnsi="Times New Roman" w:cs="Times New Roman"/>
              </w:rPr>
            </w:pPr>
            <w:r w:rsidRPr="005A1EAE">
              <w:rPr>
                <w:rFonts w:ascii="Times New Roman" w:hAnsi="Times New Roman" w:cs="Times New Roman"/>
              </w:rPr>
              <w:t>Trustworthy scoring</w:t>
            </w:r>
          </w:p>
        </w:tc>
        <w:tc>
          <w:tcPr>
            <w:tcW w:w="3249" w:type="dxa"/>
            <w:tcMar>
              <w:top w:w="120" w:type="dxa"/>
              <w:left w:w="120" w:type="dxa"/>
              <w:bottom w:w="120" w:type="dxa"/>
              <w:right w:w="120" w:type="dxa"/>
            </w:tcMar>
            <w:vAlign w:val="center"/>
          </w:tcPr>
          <w:p w14:paraId="6280D90D" w14:textId="77777777" w:rsidR="0004608C" w:rsidRPr="005A1EAE" w:rsidRDefault="00B02D3E">
            <w:pPr>
              <w:rPr>
                <w:rFonts w:ascii="Times New Roman" w:hAnsi="Times New Roman" w:cs="Times New Roman"/>
              </w:rPr>
            </w:pPr>
            <w:r w:rsidRPr="005A1EAE">
              <w:rPr>
                <w:rFonts w:ascii="Times New Roman" w:hAnsi="Times New Roman" w:cs="Times New Roman"/>
              </w:rPr>
              <w:t>The score should reflect more than mood or app clicks.</w:t>
            </w:r>
          </w:p>
        </w:tc>
        <w:tc>
          <w:tcPr>
            <w:tcW w:w="3249" w:type="dxa"/>
            <w:tcMar>
              <w:top w:w="120" w:type="dxa"/>
              <w:left w:w="120" w:type="dxa"/>
              <w:bottom w:w="120" w:type="dxa"/>
              <w:right w:w="120" w:type="dxa"/>
            </w:tcMar>
            <w:vAlign w:val="center"/>
          </w:tcPr>
          <w:p w14:paraId="0413B3C6" w14:textId="77777777" w:rsidR="0004608C" w:rsidRPr="005A1EAE" w:rsidRDefault="00B02D3E">
            <w:pPr>
              <w:rPr>
                <w:rFonts w:ascii="Times New Roman" w:hAnsi="Times New Roman" w:cs="Times New Roman"/>
              </w:rPr>
            </w:pPr>
            <w:r w:rsidRPr="005A1EAE">
              <w:rPr>
                <w:rFonts w:ascii="Times New Roman" w:hAnsi="Times New Roman" w:cs="Times New Roman"/>
              </w:rPr>
              <w:t>Combine reflection, meaningful action, and consistency.</w:t>
            </w:r>
          </w:p>
        </w:tc>
      </w:tr>
      <w:tr w:rsidR="0004608C" w:rsidRPr="005A1EAE" w14:paraId="2A9241E1" w14:textId="77777777">
        <w:trPr>
          <w:jc w:val="center"/>
        </w:trPr>
        <w:tc>
          <w:tcPr>
            <w:tcW w:w="3249" w:type="dxa"/>
            <w:tcMar>
              <w:top w:w="120" w:type="dxa"/>
              <w:left w:w="120" w:type="dxa"/>
              <w:bottom w:w="120" w:type="dxa"/>
              <w:right w:w="120" w:type="dxa"/>
            </w:tcMar>
            <w:vAlign w:val="center"/>
          </w:tcPr>
          <w:p w14:paraId="0ECC3A5F" w14:textId="77777777" w:rsidR="0004608C" w:rsidRPr="005A1EAE" w:rsidRDefault="00B02D3E">
            <w:pPr>
              <w:rPr>
                <w:rFonts w:ascii="Times New Roman" w:hAnsi="Times New Roman" w:cs="Times New Roman"/>
              </w:rPr>
            </w:pPr>
            <w:r w:rsidRPr="005A1EAE">
              <w:rPr>
                <w:rFonts w:ascii="Times New Roman" w:hAnsi="Times New Roman" w:cs="Times New Roman"/>
              </w:rPr>
              <w:t>True life balance</w:t>
            </w:r>
          </w:p>
        </w:tc>
        <w:tc>
          <w:tcPr>
            <w:tcW w:w="3249" w:type="dxa"/>
            <w:tcMar>
              <w:top w:w="120" w:type="dxa"/>
              <w:left w:w="120" w:type="dxa"/>
              <w:bottom w:w="120" w:type="dxa"/>
              <w:right w:w="120" w:type="dxa"/>
            </w:tcMar>
            <w:vAlign w:val="center"/>
          </w:tcPr>
          <w:p w14:paraId="4BE804B0" w14:textId="77777777" w:rsidR="0004608C" w:rsidRPr="005A1EAE" w:rsidRDefault="00B02D3E">
            <w:pPr>
              <w:rPr>
                <w:rFonts w:ascii="Times New Roman" w:hAnsi="Times New Roman" w:cs="Times New Roman"/>
              </w:rPr>
            </w:pPr>
            <w:r w:rsidRPr="005A1EAE">
              <w:rPr>
                <w:rFonts w:ascii="Times New Roman" w:hAnsi="Times New Roman" w:cs="Times New Roman"/>
              </w:rPr>
              <w:t>Users should not be rated highly if one domain is strong while others are neglected.</w:t>
            </w:r>
          </w:p>
        </w:tc>
        <w:tc>
          <w:tcPr>
            <w:tcW w:w="3249" w:type="dxa"/>
            <w:tcMar>
              <w:top w:w="120" w:type="dxa"/>
              <w:left w:w="120" w:type="dxa"/>
              <w:bottom w:w="120" w:type="dxa"/>
              <w:right w:w="120" w:type="dxa"/>
            </w:tcMar>
            <w:vAlign w:val="center"/>
          </w:tcPr>
          <w:p w14:paraId="1F08AAEE" w14:textId="77777777" w:rsidR="0004608C" w:rsidRPr="005A1EAE" w:rsidRDefault="00B02D3E">
            <w:pPr>
              <w:rPr>
                <w:rFonts w:ascii="Times New Roman" w:hAnsi="Times New Roman" w:cs="Times New Roman"/>
              </w:rPr>
            </w:pPr>
            <w:r w:rsidRPr="005A1EAE">
              <w:rPr>
                <w:rFonts w:ascii="Times New Roman" w:hAnsi="Times New Roman" w:cs="Times New Roman"/>
              </w:rPr>
              <w:t>Calculate both overall life strength and domain evenness.</w:t>
            </w:r>
          </w:p>
        </w:tc>
      </w:tr>
      <w:tr w:rsidR="0004608C" w:rsidRPr="005A1EAE" w14:paraId="5D170BCA" w14:textId="77777777">
        <w:trPr>
          <w:jc w:val="center"/>
        </w:trPr>
        <w:tc>
          <w:tcPr>
            <w:tcW w:w="3249" w:type="dxa"/>
            <w:tcMar>
              <w:top w:w="120" w:type="dxa"/>
              <w:left w:w="120" w:type="dxa"/>
              <w:bottom w:w="120" w:type="dxa"/>
              <w:right w:w="120" w:type="dxa"/>
            </w:tcMar>
            <w:vAlign w:val="center"/>
          </w:tcPr>
          <w:p w14:paraId="47F63146" w14:textId="77777777" w:rsidR="0004608C" w:rsidRPr="005A1EAE" w:rsidRDefault="00B02D3E">
            <w:pPr>
              <w:rPr>
                <w:rFonts w:ascii="Times New Roman" w:hAnsi="Times New Roman" w:cs="Times New Roman"/>
              </w:rPr>
            </w:pPr>
            <w:r w:rsidRPr="005A1EAE">
              <w:rPr>
                <w:rFonts w:ascii="Times New Roman" w:hAnsi="Times New Roman" w:cs="Times New Roman"/>
              </w:rPr>
              <w:t>Stable movement</w:t>
            </w:r>
          </w:p>
        </w:tc>
        <w:tc>
          <w:tcPr>
            <w:tcW w:w="3249" w:type="dxa"/>
            <w:tcMar>
              <w:top w:w="120" w:type="dxa"/>
              <w:left w:w="120" w:type="dxa"/>
              <w:bottom w:w="120" w:type="dxa"/>
              <w:right w:w="120" w:type="dxa"/>
            </w:tcMar>
            <w:vAlign w:val="center"/>
          </w:tcPr>
          <w:p w14:paraId="4ACD30C8" w14:textId="77777777" w:rsidR="0004608C" w:rsidRPr="005A1EAE" w:rsidRDefault="00B02D3E">
            <w:pPr>
              <w:rPr>
                <w:rFonts w:ascii="Times New Roman" w:hAnsi="Times New Roman" w:cs="Times New Roman"/>
              </w:rPr>
            </w:pPr>
            <w:r w:rsidRPr="005A1EAE">
              <w:rPr>
                <w:rFonts w:ascii="Times New Roman" w:hAnsi="Times New Roman" w:cs="Times New Roman"/>
              </w:rPr>
              <w:t>The score should not swing wildly after one good or bad day.</w:t>
            </w:r>
          </w:p>
        </w:tc>
        <w:tc>
          <w:tcPr>
            <w:tcW w:w="3249" w:type="dxa"/>
            <w:tcMar>
              <w:top w:w="120" w:type="dxa"/>
              <w:left w:w="120" w:type="dxa"/>
              <w:bottom w:w="120" w:type="dxa"/>
              <w:right w:w="120" w:type="dxa"/>
            </w:tcMar>
            <w:vAlign w:val="center"/>
          </w:tcPr>
          <w:p w14:paraId="3CD54724" w14:textId="77777777" w:rsidR="0004608C" w:rsidRPr="005A1EAE" w:rsidRDefault="00B02D3E">
            <w:pPr>
              <w:rPr>
                <w:rFonts w:ascii="Times New Roman" w:hAnsi="Times New Roman" w:cs="Times New Roman"/>
              </w:rPr>
            </w:pPr>
            <w:r w:rsidRPr="005A1EAE">
              <w:rPr>
                <w:rFonts w:ascii="Times New Roman" w:hAnsi="Times New Roman" w:cs="Times New Roman"/>
              </w:rPr>
              <w:t>Use rolling windows, smoothing, and weekly headline summaries.</w:t>
            </w:r>
          </w:p>
        </w:tc>
      </w:tr>
      <w:tr w:rsidR="0004608C" w:rsidRPr="005A1EAE" w14:paraId="45B5FCC7" w14:textId="77777777">
        <w:trPr>
          <w:jc w:val="center"/>
        </w:trPr>
        <w:tc>
          <w:tcPr>
            <w:tcW w:w="3249" w:type="dxa"/>
            <w:tcMar>
              <w:top w:w="120" w:type="dxa"/>
              <w:left w:w="120" w:type="dxa"/>
              <w:bottom w:w="120" w:type="dxa"/>
              <w:right w:w="120" w:type="dxa"/>
            </w:tcMar>
            <w:vAlign w:val="center"/>
          </w:tcPr>
          <w:p w14:paraId="582C2ACF" w14:textId="77777777" w:rsidR="0004608C" w:rsidRPr="005A1EAE" w:rsidRDefault="00B02D3E">
            <w:pPr>
              <w:rPr>
                <w:rFonts w:ascii="Times New Roman" w:hAnsi="Times New Roman" w:cs="Times New Roman"/>
              </w:rPr>
            </w:pPr>
            <w:r w:rsidRPr="005A1EAE">
              <w:rPr>
                <w:rFonts w:ascii="Times New Roman" w:hAnsi="Times New Roman" w:cs="Times New Roman"/>
              </w:rPr>
              <w:t>MVP feasibility</w:t>
            </w:r>
          </w:p>
        </w:tc>
        <w:tc>
          <w:tcPr>
            <w:tcW w:w="3249" w:type="dxa"/>
            <w:tcMar>
              <w:top w:w="120" w:type="dxa"/>
              <w:left w:w="120" w:type="dxa"/>
              <w:bottom w:w="120" w:type="dxa"/>
              <w:right w:w="120" w:type="dxa"/>
            </w:tcMar>
            <w:vAlign w:val="center"/>
          </w:tcPr>
          <w:p w14:paraId="31732CA7" w14:textId="77777777" w:rsidR="0004608C" w:rsidRPr="005A1EAE" w:rsidRDefault="00B02D3E">
            <w:pPr>
              <w:rPr>
                <w:rFonts w:ascii="Times New Roman" w:hAnsi="Times New Roman" w:cs="Times New Roman"/>
              </w:rPr>
            </w:pPr>
            <w:r w:rsidRPr="005A1EAE">
              <w:rPr>
                <w:rFonts w:ascii="Times New Roman" w:hAnsi="Times New Roman" w:cs="Times New Roman"/>
              </w:rPr>
              <w:t>The first release cannot support a large action library in every domain.</w:t>
            </w:r>
          </w:p>
        </w:tc>
        <w:tc>
          <w:tcPr>
            <w:tcW w:w="3249" w:type="dxa"/>
            <w:tcMar>
              <w:top w:w="120" w:type="dxa"/>
              <w:left w:w="120" w:type="dxa"/>
              <w:bottom w:w="120" w:type="dxa"/>
              <w:right w:w="120" w:type="dxa"/>
            </w:tcMar>
            <w:vAlign w:val="center"/>
          </w:tcPr>
          <w:p w14:paraId="2A84DA43" w14:textId="77777777" w:rsidR="0004608C" w:rsidRPr="005A1EAE" w:rsidRDefault="00B02D3E">
            <w:pPr>
              <w:rPr>
                <w:rFonts w:ascii="Times New Roman" w:hAnsi="Times New Roman" w:cs="Times New Roman"/>
              </w:rPr>
            </w:pPr>
            <w:r w:rsidRPr="005A1EAE">
              <w:rPr>
                <w:rFonts w:ascii="Times New Roman" w:hAnsi="Times New Roman" w:cs="Times New Roman"/>
              </w:rPr>
              <w:t>Assign 1-2 representative features to each domain and normalise points against weekly targets.</w:t>
            </w:r>
          </w:p>
        </w:tc>
      </w:tr>
      <w:tr w:rsidR="0004608C" w:rsidRPr="005A1EAE" w14:paraId="32ABBA3D" w14:textId="77777777">
        <w:trPr>
          <w:jc w:val="center"/>
        </w:trPr>
        <w:tc>
          <w:tcPr>
            <w:tcW w:w="3249" w:type="dxa"/>
            <w:tcMar>
              <w:top w:w="120" w:type="dxa"/>
              <w:left w:w="120" w:type="dxa"/>
              <w:bottom w:w="120" w:type="dxa"/>
              <w:right w:w="120" w:type="dxa"/>
            </w:tcMar>
            <w:vAlign w:val="center"/>
          </w:tcPr>
          <w:p w14:paraId="71AF4039" w14:textId="77777777" w:rsidR="0004608C" w:rsidRPr="005A1EAE" w:rsidRDefault="00B02D3E">
            <w:pPr>
              <w:rPr>
                <w:rFonts w:ascii="Times New Roman" w:hAnsi="Times New Roman" w:cs="Times New Roman"/>
              </w:rPr>
            </w:pPr>
            <w:r w:rsidRPr="005A1EAE">
              <w:rPr>
                <w:rFonts w:ascii="Times New Roman" w:hAnsi="Times New Roman" w:cs="Times New Roman"/>
              </w:rPr>
              <w:t>Extensibility</w:t>
            </w:r>
          </w:p>
        </w:tc>
        <w:tc>
          <w:tcPr>
            <w:tcW w:w="3249" w:type="dxa"/>
            <w:tcMar>
              <w:top w:w="120" w:type="dxa"/>
              <w:left w:w="120" w:type="dxa"/>
              <w:bottom w:w="120" w:type="dxa"/>
              <w:right w:w="120" w:type="dxa"/>
            </w:tcMar>
            <w:vAlign w:val="center"/>
          </w:tcPr>
          <w:p w14:paraId="6B3FB40E" w14:textId="77777777" w:rsidR="0004608C" w:rsidRPr="005A1EAE" w:rsidRDefault="00B02D3E">
            <w:pPr>
              <w:rPr>
                <w:rFonts w:ascii="Times New Roman" w:hAnsi="Times New Roman" w:cs="Times New Roman"/>
              </w:rPr>
            </w:pPr>
            <w:r w:rsidRPr="005A1EAE">
              <w:rPr>
                <w:rFonts w:ascii="Times New Roman" w:hAnsi="Times New Roman" w:cs="Times New Roman"/>
              </w:rPr>
              <w:t>The model should remain valid as new tools are added later.</w:t>
            </w:r>
          </w:p>
        </w:tc>
        <w:tc>
          <w:tcPr>
            <w:tcW w:w="3249" w:type="dxa"/>
            <w:tcMar>
              <w:top w:w="120" w:type="dxa"/>
              <w:left w:w="120" w:type="dxa"/>
              <w:bottom w:w="120" w:type="dxa"/>
              <w:right w:w="120" w:type="dxa"/>
            </w:tcMar>
            <w:vAlign w:val="center"/>
          </w:tcPr>
          <w:p w14:paraId="05EB65C4" w14:textId="77777777" w:rsidR="0004608C" w:rsidRPr="005A1EAE" w:rsidRDefault="00B02D3E">
            <w:pPr>
              <w:rPr>
                <w:rFonts w:ascii="Times New Roman" w:hAnsi="Times New Roman" w:cs="Times New Roman"/>
              </w:rPr>
            </w:pPr>
            <w:r w:rsidRPr="005A1EAE">
              <w:rPr>
                <w:rFonts w:ascii="Times New Roman" w:hAnsi="Times New Roman" w:cs="Times New Roman"/>
              </w:rPr>
              <w:t>Keep the scoring architecture stable while expanding the action library in future versions.</w:t>
            </w:r>
          </w:p>
        </w:tc>
      </w:tr>
    </w:tbl>
    <w:p w14:paraId="01148C2F"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t>3. Conceptual Foundation: What 'Balanced Life' Means</w:t>
      </w:r>
    </w:p>
    <w:p w14:paraId="0C528845"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 xml:space="preserve">The selected scoring model adopts a strict equal-domain interpretation of balance. This means that all five domains are assumed to be equally important within the product philosophy. A person is not considered balanced if one area </w:t>
      </w:r>
      <w:r w:rsidRPr="005A1EAE">
        <w:rPr>
          <w:rFonts w:ascii="Times New Roman" w:hAnsi="Times New Roman" w:cs="Times New Roman"/>
        </w:rPr>
        <w:lastRenderedPageBreak/>
        <w:t>of life is exceptionally strong while another is persistently weak. At the same time, a person is not considered to be doing well if all domains are equally underdeveloped. The desired state is therefore both high and even.</w:t>
      </w:r>
    </w:p>
    <w:p w14:paraId="55428473"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This leads to two necessary conditions for a strong final score. The first condition is domain quality: each individual domain should show signs of healthy functioning. The second condition is domain evenness: the scores of the five domains should remain reasonably close to one another. Together, these conditions provide a much more faithful representation of life balance than a single engagement score or a simple average.</w:t>
      </w:r>
    </w:p>
    <w:tbl>
      <w:tblPr>
        <w:tblW w:w="0" w:type="auto"/>
        <w:jc w:val="center"/>
        <w:tblLook w:val="04A0" w:firstRow="1" w:lastRow="0" w:firstColumn="1" w:lastColumn="0" w:noHBand="0" w:noVBand="1"/>
      </w:tblPr>
      <w:tblGrid>
        <w:gridCol w:w="9746"/>
      </w:tblGrid>
      <w:tr w:rsidR="0004608C" w:rsidRPr="005A1EAE" w14:paraId="77BC3310" w14:textId="77777777">
        <w:trPr>
          <w:jc w:val="center"/>
        </w:trPr>
        <w:tc>
          <w:tcPr>
            <w:tcW w:w="9746" w:type="dxa"/>
            <w:shd w:val="clear" w:color="auto" w:fill="F4F8FC"/>
            <w:tcMar>
              <w:top w:w="160" w:type="dxa"/>
              <w:left w:w="160" w:type="dxa"/>
              <w:bottom w:w="160" w:type="dxa"/>
              <w:right w:w="160" w:type="dxa"/>
            </w:tcMar>
          </w:tcPr>
          <w:p w14:paraId="73E01CC2" w14:textId="77777777" w:rsidR="0004608C" w:rsidRPr="005A1EAE" w:rsidRDefault="00B02D3E">
            <w:pPr>
              <w:rPr>
                <w:rFonts w:ascii="Times New Roman" w:hAnsi="Times New Roman" w:cs="Times New Roman"/>
              </w:rPr>
            </w:pPr>
            <w:r w:rsidRPr="005A1EAE">
              <w:rPr>
                <w:rFonts w:ascii="Times New Roman" w:hAnsi="Times New Roman" w:cs="Times New Roman"/>
                <w:b/>
              </w:rPr>
              <w:t xml:space="preserve">Key implication: </w:t>
            </w:r>
            <w:r w:rsidRPr="005A1EAE">
              <w:rPr>
                <w:rFonts w:ascii="Times New Roman" w:hAnsi="Times New Roman" w:cs="Times New Roman"/>
              </w:rPr>
              <w:t>the final headline score must be lowered when one or more domains lag significantly behind the rest, even if the user's average level across all domains is moderate or high.</w:t>
            </w:r>
          </w:p>
        </w:tc>
      </w:tr>
    </w:tbl>
    <w:p w14:paraId="09FFDEEF"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t>4. Life Domains and Equal Weighting</w:t>
      </w:r>
    </w:p>
    <w:tbl>
      <w:tblPr>
        <w:tblStyle w:val="TableGrid"/>
        <w:tblW w:w="0" w:type="auto"/>
        <w:jc w:val="center"/>
        <w:tblLook w:val="04A0" w:firstRow="1" w:lastRow="0" w:firstColumn="1" w:lastColumn="0" w:noHBand="0" w:noVBand="1"/>
      </w:tblPr>
      <w:tblGrid>
        <w:gridCol w:w="3246"/>
        <w:gridCol w:w="3245"/>
        <w:gridCol w:w="3245"/>
      </w:tblGrid>
      <w:tr w:rsidR="0004608C" w:rsidRPr="005A1EAE" w14:paraId="6A4F91CB" w14:textId="77777777">
        <w:trPr>
          <w:jc w:val="center"/>
        </w:trPr>
        <w:tc>
          <w:tcPr>
            <w:tcW w:w="3249" w:type="dxa"/>
            <w:shd w:val="clear" w:color="auto" w:fill="D9EAF7"/>
            <w:tcMar>
              <w:top w:w="120" w:type="dxa"/>
              <w:left w:w="120" w:type="dxa"/>
              <w:bottom w:w="120" w:type="dxa"/>
              <w:right w:w="120" w:type="dxa"/>
            </w:tcMar>
          </w:tcPr>
          <w:p w14:paraId="38181C84" w14:textId="77777777" w:rsidR="0004608C" w:rsidRPr="005A1EAE" w:rsidRDefault="00B02D3E">
            <w:pPr>
              <w:rPr>
                <w:rFonts w:ascii="Times New Roman" w:hAnsi="Times New Roman" w:cs="Times New Roman"/>
              </w:rPr>
            </w:pPr>
            <w:r w:rsidRPr="005A1EAE">
              <w:rPr>
                <w:rFonts w:ascii="Times New Roman" w:hAnsi="Times New Roman" w:cs="Times New Roman"/>
              </w:rPr>
              <w:t>Domain</w:t>
            </w:r>
          </w:p>
        </w:tc>
        <w:tc>
          <w:tcPr>
            <w:tcW w:w="3249" w:type="dxa"/>
            <w:shd w:val="clear" w:color="auto" w:fill="D9EAF7"/>
            <w:tcMar>
              <w:top w:w="120" w:type="dxa"/>
              <w:left w:w="120" w:type="dxa"/>
              <w:bottom w:w="120" w:type="dxa"/>
              <w:right w:w="120" w:type="dxa"/>
            </w:tcMar>
          </w:tcPr>
          <w:p w14:paraId="100AB572" w14:textId="77777777" w:rsidR="0004608C" w:rsidRPr="005A1EAE" w:rsidRDefault="00B02D3E">
            <w:pPr>
              <w:rPr>
                <w:rFonts w:ascii="Times New Roman" w:hAnsi="Times New Roman" w:cs="Times New Roman"/>
              </w:rPr>
            </w:pPr>
            <w:r w:rsidRPr="005A1EAE">
              <w:rPr>
                <w:rFonts w:ascii="Times New Roman" w:hAnsi="Times New Roman" w:cs="Times New Roman"/>
              </w:rPr>
              <w:t>Definition within MVP</w:t>
            </w:r>
          </w:p>
        </w:tc>
        <w:tc>
          <w:tcPr>
            <w:tcW w:w="3249" w:type="dxa"/>
            <w:shd w:val="clear" w:color="auto" w:fill="D9EAF7"/>
            <w:tcMar>
              <w:top w:w="120" w:type="dxa"/>
              <w:left w:w="120" w:type="dxa"/>
              <w:bottom w:w="120" w:type="dxa"/>
              <w:right w:w="120" w:type="dxa"/>
            </w:tcMar>
          </w:tcPr>
          <w:p w14:paraId="05DF8074" w14:textId="77777777" w:rsidR="0004608C" w:rsidRPr="005A1EAE" w:rsidRDefault="00B02D3E">
            <w:pPr>
              <w:rPr>
                <w:rFonts w:ascii="Times New Roman" w:hAnsi="Times New Roman" w:cs="Times New Roman"/>
              </w:rPr>
            </w:pPr>
            <w:r w:rsidRPr="005A1EAE">
              <w:rPr>
                <w:rFonts w:ascii="Times New Roman" w:hAnsi="Times New Roman" w:cs="Times New Roman"/>
              </w:rPr>
              <w:t>Why it matters to balance</w:t>
            </w:r>
          </w:p>
        </w:tc>
      </w:tr>
      <w:tr w:rsidR="0004608C" w:rsidRPr="005A1EAE" w14:paraId="71351EDE" w14:textId="77777777">
        <w:trPr>
          <w:jc w:val="center"/>
        </w:trPr>
        <w:tc>
          <w:tcPr>
            <w:tcW w:w="3249" w:type="dxa"/>
            <w:tcMar>
              <w:top w:w="120" w:type="dxa"/>
              <w:left w:w="120" w:type="dxa"/>
              <w:bottom w:w="120" w:type="dxa"/>
              <w:right w:w="120" w:type="dxa"/>
            </w:tcMar>
            <w:vAlign w:val="center"/>
          </w:tcPr>
          <w:p w14:paraId="099906AB" w14:textId="77777777" w:rsidR="0004608C" w:rsidRPr="005A1EAE" w:rsidRDefault="00B02D3E">
            <w:pPr>
              <w:rPr>
                <w:rFonts w:ascii="Times New Roman" w:hAnsi="Times New Roman" w:cs="Times New Roman"/>
              </w:rPr>
            </w:pPr>
            <w:r w:rsidRPr="005A1EAE">
              <w:rPr>
                <w:rFonts w:ascii="Times New Roman" w:hAnsi="Times New Roman" w:cs="Times New Roman"/>
              </w:rPr>
              <w:t>Spirituality</w:t>
            </w:r>
          </w:p>
        </w:tc>
        <w:tc>
          <w:tcPr>
            <w:tcW w:w="3249" w:type="dxa"/>
            <w:tcMar>
              <w:top w:w="120" w:type="dxa"/>
              <w:left w:w="120" w:type="dxa"/>
              <w:bottom w:w="120" w:type="dxa"/>
              <w:right w:w="120" w:type="dxa"/>
            </w:tcMar>
            <w:vAlign w:val="center"/>
          </w:tcPr>
          <w:p w14:paraId="4EA19381" w14:textId="77777777" w:rsidR="0004608C" w:rsidRPr="005A1EAE" w:rsidRDefault="00B02D3E">
            <w:pPr>
              <w:rPr>
                <w:rFonts w:ascii="Times New Roman" w:hAnsi="Times New Roman" w:cs="Times New Roman"/>
              </w:rPr>
            </w:pPr>
            <w:r w:rsidRPr="005A1EAE">
              <w:rPr>
                <w:rFonts w:ascii="Times New Roman" w:hAnsi="Times New Roman" w:cs="Times New Roman"/>
              </w:rPr>
              <w:t>Inner reflection, peace, meaning, mindfulness, prayer, or other reflective practices.</w:t>
            </w:r>
          </w:p>
        </w:tc>
        <w:tc>
          <w:tcPr>
            <w:tcW w:w="3249" w:type="dxa"/>
            <w:tcMar>
              <w:top w:w="120" w:type="dxa"/>
              <w:left w:w="120" w:type="dxa"/>
              <w:bottom w:w="120" w:type="dxa"/>
              <w:right w:w="120" w:type="dxa"/>
            </w:tcMar>
            <w:vAlign w:val="center"/>
          </w:tcPr>
          <w:p w14:paraId="27A49D59" w14:textId="77777777" w:rsidR="0004608C" w:rsidRPr="005A1EAE" w:rsidRDefault="00B02D3E">
            <w:pPr>
              <w:rPr>
                <w:rFonts w:ascii="Times New Roman" w:hAnsi="Times New Roman" w:cs="Times New Roman"/>
              </w:rPr>
            </w:pPr>
            <w:r w:rsidRPr="005A1EAE">
              <w:rPr>
                <w:rFonts w:ascii="Times New Roman" w:hAnsi="Times New Roman" w:cs="Times New Roman"/>
              </w:rPr>
              <w:t>Supports meaning, self-awareness, and psychological grounding.</w:t>
            </w:r>
          </w:p>
        </w:tc>
      </w:tr>
      <w:tr w:rsidR="0004608C" w:rsidRPr="005A1EAE" w14:paraId="2A07CEFF" w14:textId="77777777">
        <w:trPr>
          <w:jc w:val="center"/>
        </w:trPr>
        <w:tc>
          <w:tcPr>
            <w:tcW w:w="3249" w:type="dxa"/>
            <w:tcMar>
              <w:top w:w="120" w:type="dxa"/>
              <w:left w:w="120" w:type="dxa"/>
              <w:bottom w:w="120" w:type="dxa"/>
              <w:right w:w="120" w:type="dxa"/>
            </w:tcMar>
            <w:vAlign w:val="center"/>
          </w:tcPr>
          <w:p w14:paraId="1DEE2C0D" w14:textId="77777777" w:rsidR="0004608C" w:rsidRPr="005A1EAE" w:rsidRDefault="00B02D3E">
            <w:pPr>
              <w:rPr>
                <w:rFonts w:ascii="Times New Roman" w:hAnsi="Times New Roman" w:cs="Times New Roman"/>
              </w:rPr>
            </w:pPr>
            <w:r w:rsidRPr="005A1EAE">
              <w:rPr>
                <w:rFonts w:ascii="Times New Roman" w:hAnsi="Times New Roman" w:cs="Times New Roman"/>
              </w:rPr>
              <w:t>Family and Friends</w:t>
            </w:r>
          </w:p>
        </w:tc>
        <w:tc>
          <w:tcPr>
            <w:tcW w:w="3249" w:type="dxa"/>
            <w:tcMar>
              <w:top w:w="120" w:type="dxa"/>
              <w:left w:w="120" w:type="dxa"/>
              <w:bottom w:w="120" w:type="dxa"/>
              <w:right w:w="120" w:type="dxa"/>
            </w:tcMar>
            <w:vAlign w:val="center"/>
          </w:tcPr>
          <w:p w14:paraId="551CBCDF" w14:textId="77777777" w:rsidR="0004608C" w:rsidRPr="005A1EAE" w:rsidRDefault="00B02D3E">
            <w:pPr>
              <w:rPr>
                <w:rFonts w:ascii="Times New Roman" w:hAnsi="Times New Roman" w:cs="Times New Roman"/>
              </w:rPr>
            </w:pPr>
            <w:r w:rsidRPr="005A1EAE">
              <w:rPr>
                <w:rFonts w:ascii="Times New Roman" w:hAnsi="Times New Roman" w:cs="Times New Roman"/>
              </w:rPr>
              <w:t>Connection, support, and intentional effort in close relationships.</w:t>
            </w:r>
          </w:p>
        </w:tc>
        <w:tc>
          <w:tcPr>
            <w:tcW w:w="3249" w:type="dxa"/>
            <w:tcMar>
              <w:top w:w="120" w:type="dxa"/>
              <w:left w:w="120" w:type="dxa"/>
              <w:bottom w:w="120" w:type="dxa"/>
              <w:right w:w="120" w:type="dxa"/>
            </w:tcMar>
            <w:vAlign w:val="center"/>
          </w:tcPr>
          <w:p w14:paraId="4A86A229" w14:textId="77777777" w:rsidR="0004608C" w:rsidRPr="005A1EAE" w:rsidRDefault="00B02D3E">
            <w:pPr>
              <w:rPr>
                <w:rFonts w:ascii="Times New Roman" w:hAnsi="Times New Roman" w:cs="Times New Roman"/>
              </w:rPr>
            </w:pPr>
            <w:r w:rsidRPr="005A1EAE">
              <w:rPr>
                <w:rFonts w:ascii="Times New Roman" w:hAnsi="Times New Roman" w:cs="Times New Roman"/>
              </w:rPr>
              <w:t>Prevents isolation and strengthens social wellbeing.</w:t>
            </w:r>
          </w:p>
        </w:tc>
      </w:tr>
      <w:tr w:rsidR="0004608C" w:rsidRPr="005A1EAE" w14:paraId="50C28637" w14:textId="77777777">
        <w:trPr>
          <w:jc w:val="center"/>
        </w:trPr>
        <w:tc>
          <w:tcPr>
            <w:tcW w:w="3249" w:type="dxa"/>
            <w:tcMar>
              <w:top w:w="120" w:type="dxa"/>
              <w:left w:w="120" w:type="dxa"/>
              <w:bottom w:w="120" w:type="dxa"/>
              <w:right w:w="120" w:type="dxa"/>
            </w:tcMar>
            <w:vAlign w:val="center"/>
          </w:tcPr>
          <w:p w14:paraId="089CC6C9" w14:textId="77777777" w:rsidR="0004608C" w:rsidRPr="005A1EAE" w:rsidRDefault="00B02D3E">
            <w:pPr>
              <w:rPr>
                <w:rFonts w:ascii="Times New Roman" w:hAnsi="Times New Roman" w:cs="Times New Roman"/>
              </w:rPr>
            </w:pPr>
            <w:r w:rsidRPr="005A1EAE">
              <w:rPr>
                <w:rFonts w:ascii="Times New Roman" w:hAnsi="Times New Roman" w:cs="Times New Roman"/>
              </w:rPr>
              <w:t>Work/Productivity</w:t>
            </w:r>
          </w:p>
        </w:tc>
        <w:tc>
          <w:tcPr>
            <w:tcW w:w="3249" w:type="dxa"/>
            <w:tcMar>
              <w:top w:w="120" w:type="dxa"/>
              <w:left w:w="120" w:type="dxa"/>
              <w:bottom w:w="120" w:type="dxa"/>
              <w:right w:w="120" w:type="dxa"/>
            </w:tcMar>
            <w:vAlign w:val="center"/>
          </w:tcPr>
          <w:p w14:paraId="0182BEB3" w14:textId="77777777" w:rsidR="0004608C" w:rsidRPr="005A1EAE" w:rsidRDefault="00B02D3E">
            <w:pPr>
              <w:rPr>
                <w:rFonts w:ascii="Times New Roman" w:hAnsi="Times New Roman" w:cs="Times New Roman"/>
              </w:rPr>
            </w:pPr>
            <w:r w:rsidRPr="005A1EAE">
              <w:rPr>
                <w:rFonts w:ascii="Times New Roman" w:hAnsi="Times New Roman" w:cs="Times New Roman"/>
              </w:rPr>
              <w:t>Meaningful progress on tasks, responsibilities, and focused effort.</w:t>
            </w:r>
          </w:p>
        </w:tc>
        <w:tc>
          <w:tcPr>
            <w:tcW w:w="3249" w:type="dxa"/>
            <w:tcMar>
              <w:top w:w="120" w:type="dxa"/>
              <w:left w:w="120" w:type="dxa"/>
              <w:bottom w:w="120" w:type="dxa"/>
              <w:right w:w="120" w:type="dxa"/>
            </w:tcMar>
            <w:vAlign w:val="center"/>
          </w:tcPr>
          <w:p w14:paraId="0FDA9CEA" w14:textId="77777777" w:rsidR="0004608C" w:rsidRPr="005A1EAE" w:rsidRDefault="00B02D3E">
            <w:pPr>
              <w:rPr>
                <w:rFonts w:ascii="Times New Roman" w:hAnsi="Times New Roman" w:cs="Times New Roman"/>
              </w:rPr>
            </w:pPr>
            <w:r w:rsidRPr="005A1EAE">
              <w:rPr>
                <w:rFonts w:ascii="Times New Roman" w:hAnsi="Times New Roman" w:cs="Times New Roman"/>
              </w:rPr>
              <w:t>Represents daily structure, achievement, and contribution.</w:t>
            </w:r>
          </w:p>
        </w:tc>
      </w:tr>
      <w:tr w:rsidR="0004608C" w:rsidRPr="005A1EAE" w14:paraId="2B6D4D03" w14:textId="77777777">
        <w:trPr>
          <w:jc w:val="center"/>
        </w:trPr>
        <w:tc>
          <w:tcPr>
            <w:tcW w:w="3249" w:type="dxa"/>
            <w:tcMar>
              <w:top w:w="120" w:type="dxa"/>
              <w:left w:w="120" w:type="dxa"/>
              <w:bottom w:w="120" w:type="dxa"/>
              <w:right w:w="120" w:type="dxa"/>
            </w:tcMar>
            <w:vAlign w:val="center"/>
          </w:tcPr>
          <w:p w14:paraId="51A3BCB7" w14:textId="77777777" w:rsidR="0004608C" w:rsidRPr="005A1EAE" w:rsidRDefault="00B02D3E">
            <w:pPr>
              <w:rPr>
                <w:rFonts w:ascii="Times New Roman" w:hAnsi="Times New Roman" w:cs="Times New Roman"/>
              </w:rPr>
            </w:pPr>
            <w:r w:rsidRPr="005A1EAE">
              <w:rPr>
                <w:rFonts w:ascii="Times New Roman" w:hAnsi="Times New Roman" w:cs="Times New Roman"/>
              </w:rPr>
              <w:t>Health</w:t>
            </w:r>
          </w:p>
        </w:tc>
        <w:tc>
          <w:tcPr>
            <w:tcW w:w="3249" w:type="dxa"/>
            <w:tcMar>
              <w:top w:w="120" w:type="dxa"/>
              <w:left w:w="120" w:type="dxa"/>
              <w:bottom w:w="120" w:type="dxa"/>
              <w:right w:w="120" w:type="dxa"/>
            </w:tcMar>
            <w:vAlign w:val="center"/>
          </w:tcPr>
          <w:p w14:paraId="118B9AB7" w14:textId="77777777" w:rsidR="0004608C" w:rsidRPr="005A1EAE" w:rsidRDefault="00B02D3E">
            <w:pPr>
              <w:rPr>
                <w:rFonts w:ascii="Times New Roman" w:hAnsi="Times New Roman" w:cs="Times New Roman"/>
              </w:rPr>
            </w:pPr>
            <w:r w:rsidRPr="005A1EAE">
              <w:rPr>
                <w:rFonts w:ascii="Times New Roman" w:hAnsi="Times New Roman" w:cs="Times New Roman"/>
              </w:rPr>
              <w:t>Physical maintenance, exercise, energy, recovery, and basic self-care.</w:t>
            </w:r>
          </w:p>
        </w:tc>
        <w:tc>
          <w:tcPr>
            <w:tcW w:w="3249" w:type="dxa"/>
            <w:tcMar>
              <w:top w:w="120" w:type="dxa"/>
              <w:left w:w="120" w:type="dxa"/>
              <w:bottom w:w="120" w:type="dxa"/>
              <w:right w:w="120" w:type="dxa"/>
            </w:tcMar>
            <w:vAlign w:val="center"/>
          </w:tcPr>
          <w:p w14:paraId="33BB16FA" w14:textId="77777777" w:rsidR="0004608C" w:rsidRPr="005A1EAE" w:rsidRDefault="00B02D3E">
            <w:pPr>
              <w:rPr>
                <w:rFonts w:ascii="Times New Roman" w:hAnsi="Times New Roman" w:cs="Times New Roman"/>
              </w:rPr>
            </w:pPr>
            <w:r w:rsidRPr="005A1EAE">
              <w:rPr>
                <w:rFonts w:ascii="Times New Roman" w:hAnsi="Times New Roman" w:cs="Times New Roman"/>
              </w:rPr>
              <w:t>Supports sustainable functioning across all other domains.</w:t>
            </w:r>
          </w:p>
        </w:tc>
      </w:tr>
      <w:tr w:rsidR="0004608C" w:rsidRPr="005A1EAE" w14:paraId="7F05038D" w14:textId="77777777">
        <w:trPr>
          <w:jc w:val="center"/>
        </w:trPr>
        <w:tc>
          <w:tcPr>
            <w:tcW w:w="3249" w:type="dxa"/>
            <w:tcMar>
              <w:top w:w="120" w:type="dxa"/>
              <w:left w:w="120" w:type="dxa"/>
              <w:bottom w:w="120" w:type="dxa"/>
              <w:right w:w="120" w:type="dxa"/>
            </w:tcMar>
            <w:vAlign w:val="center"/>
          </w:tcPr>
          <w:p w14:paraId="1B303DEA" w14:textId="77777777" w:rsidR="0004608C" w:rsidRPr="005A1EAE" w:rsidRDefault="00B02D3E">
            <w:pPr>
              <w:rPr>
                <w:rFonts w:ascii="Times New Roman" w:hAnsi="Times New Roman" w:cs="Times New Roman"/>
              </w:rPr>
            </w:pPr>
            <w:r w:rsidRPr="005A1EAE">
              <w:rPr>
                <w:rFonts w:ascii="Times New Roman" w:hAnsi="Times New Roman" w:cs="Times New Roman"/>
              </w:rPr>
              <w:t>Financial Wellbeing</w:t>
            </w:r>
          </w:p>
        </w:tc>
        <w:tc>
          <w:tcPr>
            <w:tcW w:w="3249" w:type="dxa"/>
            <w:tcMar>
              <w:top w:w="120" w:type="dxa"/>
              <w:left w:w="120" w:type="dxa"/>
              <w:bottom w:w="120" w:type="dxa"/>
              <w:right w:w="120" w:type="dxa"/>
            </w:tcMar>
            <w:vAlign w:val="center"/>
          </w:tcPr>
          <w:p w14:paraId="24C3FAF9" w14:textId="77777777" w:rsidR="0004608C" w:rsidRPr="005A1EAE" w:rsidRDefault="00B02D3E">
            <w:pPr>
              <w:rPr>
                <w:rFonts w:ascii="Times New Roman" w:hAnsi="Times New Roman" w:cs="Times New Roman"/>
              </w:rPr>
            </w:pPr>
            <w:r w:rsidRPr="005A1EAE">
              <w:rPr>
                <w:rFonts w:ascii="Times New Roman" w:hAnsi="Times New Roman" w:cs="Times New Roman"/>
              </w:rPr>
              <w:t>Awareness, planning, control, and intentional action in money matters.</w:t>
            </w:r>
          </w:p>
        </w:tc>
        <w:tc>
          <w:tcPr>
            <w:tcW w:w="3249" w:type="dxa"/>
            <w:tcMar>
              <w:top w:w="120" w:type="dxa"/>
              <w:left w:w="120" w:type="dxa"/>
              <w:bottom w:w="120" w:type="dxa"/>
              <w:right w:w="120" w:type="dxa"/>
            </w:tcMar>
            <w:vAlign w:val="center"/>
          </w:tcPr>
          <w:p w14:paraId="0D7FE872" w14:textId="77777777" w:rsidR="0004608C" w:rsidRPr="005A1EAE" w:rsidRDefault="00B02D3E">
            <w:pPr>
              <w:rPr>
                <w:rFonts w:ascii="Times New Roman" w:hAnsi="Times New Roman" w:cs="Times New Roman"/>
              </w:rPr>
            </w:pPr>
            <w:r w:rsidRPr="005A1EAE">
              <w:rPr>
                <w:rFonts w:ascii="Times New Roman" w:hAnsi="Times New Roman" w:cs="Times New Roman"/>
              </w:rPr>
              <w:t>Reduces stress and supports longer-term stability.</w:t>
            </w:r>
          </w:p>
        </w:tc>
      </w:tr>
    </w:tbl>
    <w:p w14:paraId="7E662384"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t>5. Scoring Architecture Overview</w:t>
      </w:r>
    </w:p>
    <w:p w14:paraId="2F6D835A"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The scoring engine is built in layers. Raw user interactions are first converted into standardised values. These values are then aggregated into domain-level scores, which are in turn combined into global measures. The layered architecture is important because it separates product events from score computation, making the model easier to maintain and extend.</w:t>
      </w:r>
    </w:p>
    <w:tbl>
      <w:tblPr>
        <w:tblStyle w:val="TableGrid"/>
        <w:tblW w:w="0" w:type="auto"/>
        <w:jc w:val="center"/>
        <w:tblLook w:val="04A0" w:firstRow="1" w:lastRow="0" w:firstColumn="1" w:lastColumn="0" w:noHBand="0" w:noVBand="1"/>
      </w:tblPr>
      <w:tblGrid>
        <w:gridCol w:w="2434"/>
        <w:gridCol w:w="2434"/>
        <w:gridCol w:w="2434"/>
        <w:gridCol w:w="2434"/>
      </w:tblGrid>
      <w:tr w:rsidR="0004608C" w:rsidRPr="005A1EAE" w14:paraId="214B872B" w14:textId="77777777">
        <w:trPr>
          <w:jc w:val="center"/>
        </w:trPr>
        <w:tc>
          <w:tcPr>
            <w:tcW w:w="2436" w:type="dxa"/>
            <w:shd w:val="clear" w:color="auto" w:fill="D9EAF7"/>
            <w:tcMar>
              <w:top w:w="120" w:type="dxa"/>
              <w:left w:w="120" w:type="dxa"/>
              <w:bottom w:w="120" w:type="dxa"/>
              <w:right w:w="120" w:type="dxa"/>
            </w:tcMar>
          </w:tcPr>
          <w:p w14:paraId="1754EC0A" w14:textId="77777777" w:rsidR="0004608C" w:rsidRPr="005A1EAE" w:rsidRDefault="00B02D3E">
            <w:pPr>
              <w:rPr>
                <w:rFonts w:ascii="Times New Roman" w:hAnsi="Times New Roman" w:cs="Times New Roman"/>
              </w:rPr>
            </w:pPr>
            <w:r w:rsidRPr="005A1EAE">
              <w:rPr>
                <w:rFonts w:ascii="Times New Roman" w:hAnsi="Times New Roman" w:cs="Times New Roman"/>
              </w:rPr>
              <w:t>Layer</w:t>
            </w:r>
          </w:p>
        </w:tc>
        <w:tc>
          <w:tcPr>
            <w:tcW w:w="2436" w:type="dxa"/>
            <w:shd w:val="clear" w:color="auto" w:fill="D9EAF7"/>
            <w:tcMar>
              <w:top w:w="120" w:type="dxa"/>
              <w:left w:w="120" w:type="dxa"/>
              <w:bottom w:w="120" w:type="dxa"/>
              <w:right w:w="120" w:type="dxa"/>
            </w:tcMar>
          </w:tcPr>
          <w:p w14:paraId="2FEFF507" w14:textId="77777777" w:rsidR="0004608C" w:rsidRPr="005A1EAE" w:rsidRDefault="00B02D3E">
            <w:pPr>
              <w:rPr>
                <w:rFonts w:ascii="Times New Roman" w:hAnsi="Times New Roman" w:cs="Times New Roman"/>
              </w:rPr>
            </w:pPr>
            <w:r w:rsidRPr="005A1EAE">
              <w:rPr>
                <w:rFonts w:ascii="Times New Roman" w:hAnsi="Times New Roman" w:cs="Times New Roman"/>
              </w:rPr>
              <w:t>Inputs</w:t>
            </w:r>
          </w:p>
        </w:tc>
        <w:tc>
          <w:tcPr>
            <w:tcW w:w="2436" w:type="dxa"/>
            <w:shd w:val="clear" w:color="auto" w:fill="D9EAF7"/>
            <w:tcMar>
              <w:top w:w="120" w:type="dxa"/>
              <w:left w:w="120" w:type="dxa"/>
              <w:bottom w:w="120" w:type="dxa"/>
              <w:right w:w="120" w:type="dxa"/>
            </w:tcMar>
          </w:tcPr>
          <w:p w14:paraId="2397ECA1" w14:textId="77777777" w:rsidR="0004608C" w:rsidRPr="005A1EAE" w:rsidRDefault="00B02D3E">
            <w:pPr>
              <w:rPr>
                <w:rFonts w:ascii="Times New Roman" w:hAnsi="Times New Roman" w:cs="Times New Roman"/>
              </w:rPr>
            </w:pPr>
            <w:r w:rsidRPr="005A1EAE">
              <w:rPr>
                <w:rFonts w:ascii="Times New Roman" w:hAnsi="Times New Roman" w:cs="Times New Roman"/>
              </w:rPr>
              <w:t>Output</w:t>
            </w:r>
          </w:p>
        </w:tc>
        <w:tc>
          <w:tcPr>
            <w:tcW w:w="2436" w:type="dxa"/>
            <w:shd w:val="clear" w:color="auto" w:fill="D9EAF7"/>
            <w:tcMar>
              <w:top w:w="120" w:type="dxa"/>
              <w:left w:w="120" w:type="dxa"/>
              <w:bottom w:w="120" w:type="dxa"/>
              <w:right w:w="120" w:type="dxa"/>
            </w:tcMar>
          </w:tcPr>
          <w:p w14:paraId="165DA339" w14:textId="77777777" w:rsidR="0004608C" w:rsidRPr="005A1EAE" w:rsidRDefault="00B02D3E">
            <w:pPr>
              <w:rPr>
                <w:rFonts w:ascii="Times New Roman" w:hAnsi="Times New Roman" w:cs="Times New Roman"/>
              </w:rPr>
            </w:pPr>
            <w:r w:rsidRPr="005A1EAE">
              <w:rPr>
                <w:rFonts w:ascii="Times New Roman" w:hAnsi="Times New Roman" w:cs="Times New Roman"/>
              </w:rPr>
              <w:t>Purpose</w:t>
            </w:r>
          </w:p>
        </w:tc>
      </w:tr>
      <w:tr w:rsidR="0004608C" w:rsidRPr="005A1EAE" w14:paraId="0F16AF11" w14:textId="77777777">
        <w:trPr>
          <w:jc w:val="center"/>
        </w:trPr>
        <w:tc>
          <w:tcPr>
            <w:tcW w:w="2436" w:type="dxa"/>
            <w:tcMar>
              <w:top w:w="120" w:type="dxa"/>
              <w:left w:w="120" w:type="dxa"/>
              <w:bottom w:w="120" w:type="dxa"/>
              <w:right w:w="120" w:type="dxa"/>
            </w:tcMar>
            <w:vAlign w:val="center"/>
          </w:tcPr>
          <w:p w14:paraId="698D3EB5" w14:textId="77777777" w:rsidR="0004608C" w:rsidRPr="005A1EAE" w:rsidRDefault="00B02D3E">
            <w:pPr>
              <w:rPr>
                <w:rFonts w:ascii="Times New Roman" w:hAnsi="Times New Roman" w:cs="Times New Roman"/>
              </w:rPr>
            </w:pPr>
            <w:r w:rsidRPr="005A1EAE">
              <w:rPr>
                <w:rFonts w:ascii="Times New Roman" w:hAnsi="Times New Roman" w:cs="Times New Roman"/>
              </w:rPr>
              <w:t>Layer 1: Event capture</w:t>
            </w:r>
          </w:p>
        </w:tc>
        <w:tc>
          <w:tcPr>
            <w:tcW w:w="2436" w:type="dxa"/>
            <w:tcMar>
              <w:top w:w="120" w:type="dxa"/>
              <w:left w:w="120" w:type="dxa"/>
              <w:bottom w:w="120" w:type="dxa"/>
              <w:right w:w="120" w:type="dxa"/>
            </w:tcMar>
            <w:vAlign w:val="center"/>
          </w:tcPr>
          <w:p w14:paraId="6AAB8788" w14:textId="77777777" w:rsidR="0004608C" w:rsidRPr="005A1EAE" w:rsidRDefault="00B02D3E">
            <w:pPr>
              <w:rPr>
                <w:rFonts w:ascii="Times New Roman" w:hAnsi="Times New Roman" w:cs="Times New Roman"/>
              </w:rPr>
            </w:pPr>
            <w:r w:rsidRPr="005A1EAE">
              <w:rPr>
                <w:rFonts w:ascii="Times New Roman" w:hAnsi="Times New Roman" w:cs="Times New Roman"/>
              </w:rPr>
              <w:t>Daily check-ins, task completions, logs, missions, journal entries, budget actions, sleep records.</w:t>
            </w:r>
          </w:p>
        </w:tc>
        <w:tc>
          <w:tcPr>
            <w:tcW w:w="2436" w:type="dxa"/>
            <w:tcMar>
              <w:top w:w="120" w:type="dxa"/>
              <w:left w:w="120" w:type="dxa"/>
              <w:bottom w:w="120" w:type="dxa"/>
              <w:right w:w="120" w:type="dxa"/>
            </w:tcMar>
            <w:vAlign w:val="center"/>
          </w:tcPr>
          <w:p w14:paraId="517B6E2E" w14:textId="77777777" w:rsidR="0004608C" w:rsidRPr="005A1EAE" w:rsidRDefault="00B02D3E">
            <w:pPr>
              <w:rPr>
                <w:rFonts w:ascii="Times New Roman" w:hAnsi="Times New Roman" w:cs="Times New Roman"/>
              </w:rPr>
            </w:pPr>
            <w:r w:rsidRPr="005A1EAE">
              <w:rPr>
                <w:rFonts w:ascii="Times New Roman" w:hAnsi="Times New Roman" w:cs="Times New Roman"/>
              </w:rPr>
              <w:t>Raw product events</w:t>
            </w:r>
          </w:p>
        </w:tc>
        <w:tc>
          <w:tcPr>
            <w:tcW w:w="2436" w:type="dxa"/>
            <w:tcMar>
              <w:top w:w="120" w:type="dxa"/>
              <w:left w:w="120" w:type="dxa"/>
              <w:bottom w:w="120" w:type="dxa"/>
              <w:right w:w="120" w:type="dxa"/>
            </w:tcMar>
            <w:vAlign w:val="center"/>
          </w:tcPr>
          <w:p w14:paraId="073ECBA2" w14:textId="77777777" w:rsidR="0004608C" w:rsidRPr="005A1EAE" w:rsidRDefault="00B02D3E">
            <w:pPr>
              <w:rPr>
                <w:rFonts w:ascii="Times New Roman" w:hAnsi="Times New Roman" w:cs="Times New Roman"/>
              </w:rPr>
            </w:pPr>
            <w:r w:rsidRPr="005A1EAE">
              <w:rPr>
                <w:rFonts w:ascii="Times New Roman" w:hAnsi="Times New Roman" w:cs="Times New Roman"/>
              </w:rPr>
              <w:t>Captures what the user reports and does inside the app.</w:t>
            </w:r>
          </w:p>
        </w:tc>
      </w:tr>
      <w:tr w:rsidR="0004608C" w:rsidRPr="005A1EAE" w14:paraId="11DD6997" w14:textId="77777777">
        <w:trPr>
          <w:jc w:val="center"/>
        </w:trPr>
        <w:tc>
          <w:tcPr>
            <w:tcW w:w="2436" w:type="dxa"/>
            <w:tcMar>
              <w:top w:w="120" w:type="dxa"/>
              <w:left w:w="120" w:type="dxa"/>
              <w:bottom w:w="120" w:type="dxa"/>
              <w:right w:w="120" w:type="dxa"/>
            </w:tcMar>
            <w:vAlign w:val="center"/>
          </w:tcPr>
          <w:p w14:paraId="7446CEE7" w14:textId="77777777" w:rsidR="0004608C" w:rsidRPr="005A1EAE" w:rsidRDefault="00B02D3E">
            <w:pPr>
              <w:rPr>
                <w:rFonts w:ascii="Times New Roman" w:hAnsi="Times New Roman" w:cs="Times New Roman"/>
              </w:rPr>
            </w:pPr>
            <w:r w:rsidRPr="005A1EAE">
              <w:rPr>
                <w:rFonts w:ascii="Times New Roman" w:hAnsi="Times New Roman" w:cs="Times New Roman"/>
              </w:rPr>
              <w:lastRenderedPageBreak/>
              <w:t>Layer 2: Normalisation</w:t>
            </w:r>
          </w:p>
        </w:tc>
        <w:tc>
          <w:tcPr>
            <w:tcW w:w="2436" w:type="dxa"/>
            <w:tcMar>
              <w:top w:w="120" w:type="dxa"/>
              <w:left w:w="120" w:type="dxa"/>
              <w:bottom w:w="120" w:type="dxa"/>
              <w:right w:w="120" w:type="dxa"/>
            </w:tcMar>
            <w:vAlign w:val="center"/>
          </w:tcPr>
          <w:p w14:paraId="5B7C68CE" w14:textId="77777777" w:rsidR="0004608C" w:rsidRPr="005A1EAE" w:rsidRDefault="00B02D3E">
            <w:pPr>
              <w:rPr>
                <w:rFonts w:ascii="Times New Roman" w:hAnsi="Times New Roman" w:cs="Times New Roman"/>
              </w:rPr>
            </w:pPr>
            <w:r w:rsidRPr="005A1EAE">
              <w:rPr>
                <w:rFonts w:ascii="Times New Roman" w:hAnsi="Times New Roman" w:cs="Times New Roman"/>
              </w:rPr>
              <w:t>Scaled ratings and weighted action points.</w:t>
            </w:r>
          </w:p>
        </w:tc>
        <w:tc>
          <w:tcPr>
            <w:tcW w:w="2436" w:type="dxa"/>
            <w:tcMar>
              <w:top w:w="120" w:type="dxa"/>
              <w:left w:w="120" w:type="dxa"/>
              <w:bottom w:w="120" w:type="dxa"/>
              <w:right w:w="120" w:type="dxa"/>
            </w:tcMar>
            <w:vAlign w:val="center"/>
          </w:tcPr>
          <w:p w14:paraId="4ECD8E76" w14:textId="77777777" w:rsidR="0004608C" w:rsidRPr="005A1EAE" w:rsidRDefault="00B02D3E">
            <w:pPr>
              <w:rPr>
                <w:rFonts w:ascii="Times New Roman" w:hAnsi="Times New Roman" w:cs="Times New Roman"/>
              </w:rPr>
            </w:pPr>
            <w:r w:rsidRPr="005A1EAE">
              <w:rPr>
                <w:rFonts w:ascii="Times New Roman" w:hAnsi="Times New Roman" w:cs="Times New Roman"/>
              </w:rPr>
              <w:t>Reflection, action, and consistency values per domain</w:t>
            </w:r>
          </w:p>
        </w:tc>
        <w:tc>
          <w:tcPr>
            <w:tcW w:w="2436" w:type="dxa"/>
            <w:tcMar>
              <w:top w:w="120" w:type="dxa"/>
              <w:left w:w="120" w:type="dxa"/>
              <w:bottom w:w="120" w:type="dxa"/>
              <w:right w:w="120" w:type="dxa"/>
            </w:tcMar>
            <w:vAlign w:val="center"/>
          </w:tcPr>
          <w:p w14:paraId="3EDF26B9" w14:textId="77777777" w:rsidR="0004608C" w:rsidRPr="005A1EAE" w:rsidRDefault="00B02D3E">
            <w:pPr>
              <w:rPr>
                <w:rFonts w:ascii="Times New Roman" w:hAnsi="Times New Roman" w:cs="Times New Roman"/>
              </w:rPr>
            </w:pPr>
            <w:r w:rsidRPr="005A1EAE">
              <w:rPr>
                <w:rFonts w:ascii="Times New Roman" w:hAnsi="Times New Roman" w:cs="Times New Roman"/>
              </w:rPr>
              <w:t>Transforms heterogeneous events into comparable numeric inputs.</w:t>
            </w:r>
          </w:p>
        </w:tc>
      </w:tr>
      <w:tr w:rsidR="0004608C" w:rsidRPr="005A1EAE" w14:paraId="288BD257" w14:textId="77777777">
        <w:trPr>
          <w:jc w:val="center"/>
        </w:trPr>
        <w:tc>
          <w:tcPr>
            <w:tcW w:w="2436" w:type="dxa"/>
            <w:tcMar>
              <w:top w:w="120" w:type="dxa"/>
              <w:left w:w="120" w:type="dxa"/>
              <w:bottom w:w="120" w:type="dxa"/>
              <w:right w:w="120" w:type="dxa"/>
            </w:tcMar>
            <w:vAlign w:val="center"/>
          </w:tcPr>
          <w:p w14:paraId="76288C49" w14:textId="77777777" w:rsidR="0004608C" w:rsidRPr="005A1EAE" w:rsidRDefault="00B02D3E">
            <w:pPr>
              <w:rPr>
                <w:rFonts w:ascii="Times New Roman" w:hAnsi="Times New Roman" w:cs="Times New Roman"/>
              </w:rPr>
            </w:pPr>
            <w:r w:rsidRPr="005A1EAE">
              <w:rPr>
                <w:rFonts w:ascii="Times New Roman" w:hAnsi="Times New Roman" w:cs="Times New Roman"/>
              </w:rPr>
              <w:t>Layer 3: Domain calculation</w:t>
            </w:r>
          </w:p>
        </w:tc>
        <w:tc>
          <w:tcPr>
            <w:tcW w:w="2436" w:type="dxa"/>
            <w:tcMar>
              <w:top w:w="120" w:type="dxa"/>
              <w:left w:w="120" w:type="dxa"/>
              <w:bottom w:w="120" w:type="dxa"/>
              <w:right w:w="120" w:type="dxa"/>
            </w:tcMar>
            <w:vAlign w:val="center"/>
          </w:tcPr>
          <w:p w14:paraId="0C9AC2D6" w14:textId="77777777" w:rsidR="0004608C" w:rsidRPr="005A1EAE" w:rsidRDefault="00B02D3E">
            <w:pPr>
              <w:rPr>
                <w:rFonts w:ascii="Times New Roman" w:hAnsi="Times New Roman" w:cs="Times New Roman"/>
              </w:rPr>
            </w:pPr>
            <w:r w:rsidRPr="005A1EAE">
              <w:rPr>
                <w:rFonts w:ascii="Times New Roman" w:hAnsi="Times New Roman" w:cs="Times New Roman"/>
              </w:rPr>
              <w:t>Reflection, action, and consistency per domain.</w:t>
            </w:r>
          </w:p>
        </w:tc>
        <w:tc>
          <w:tcPr>
            <w:tcW w:w="2436" w:type="dxa"/>
            <w:tcMar>
              <w:top w:w="120" w:type="dxa"/>
              <w:left w:w="120" w:type="dxa"/>
              <w:bottom w:w="120" w:type="dxa"/>
              <w:right w:w="120" w:type="dxa"/>
            </w:tcMar>
            <w:vAlign w:val="center"/>
          </w:tcPr>
          <w:p w14:paraId="28313807" w14:textId="77777777" w:rsidR="0004608C" w:rsidRPr="005A1EAE" w:rsidRDefault="00B02D3E">
            <w:pPr>
              <w:rPr>
                <w:rFonts w:ascii="Times New Roman" w:hAnsi="Times New Roman" w:cs="Times New Roman"/>
              </w:rPr>
            </w:pPr>
            <w:r w:rsidRPr="005A1EAE">
              <w:rPr>
                <w:rFonts w:ascii="Times New Roman" w:hAnsi="Times New Roman" w:cs="Times New Roman"/>
              </w:rPr>
              <w:t>Five domain scores (0-100)</w:t>
            </w:r>
          </w:p>
        </w:tc>
        <w:tc>
          <w:tcPr>
            <w:tcW w:w="2436" w:type="dxa"/>
            <w:tcMar>
              <w:top w:w="120" w:type="dxa"/>
              <w:left w:w="120" w:type="dxa"/>
              <w:bottom w:w="120" w:type="dxa"/>
              <w:right w:w="120" w:type="dxa"/>
            </w:tcMar>
            <w:vAlign w:val="center"/>
          </w:tcPr>
          <w:p w14:paraId="033F256F" w14:textId="77777777" w:rsidR="0004608C" w:rsidRPr="005A1EAE" w:rsidRDefault="00B02D3E">
            <w:pPr>
              <w:rPr>
                <w:rFonts w:ascii="Times New Roman" w:hAnsi="Times New Roman" w:cs="Times New Roman"/>
              </w:rPr>
            </w:pPr>
            <w:r w:rsidRPr="005A1EAE">
              <w:rPr>
                <w:rFonts w:ascii="Times New Roman" w:hAnsi="Times New Roman" w:cs="Times New Roman"/>
              </w:rPr>
              <w:t>Represents current domain health.</w:t>
            </w:r>
          </w:p>
        </w:tc>
      </w:tr>
      <w:tr w:rsidR="0004608C" w:rsidRPr="005A1EAE" w14:paraId="3B1FFAA2" w14:textId="77777777">
        <w:trPr>
          <w:jc w:val="center"/>
        </w:trPr>
        <w:tc>
          <w:tcPr>
            <w:tcW w:w="2436" w:type="dxa"/>
            <w:tcMar>
              <w:top w:w="120" w:type="dxa"/>
              <w:left w:w="120" w:type="dxa"/>
              <w:bottom w:w="120" w:type="dxa"/>
              <w:right w:w="120" w:type="dxa"/>
            </w:tcMar>
            <w:vAlign w:val="center"/>
          </w:tcPr>
          <w:p w14:paraId="1711243C" w14:textId="77777777" w:rsidR="0004608C" w:rsidRPr="005A1EAE" w:rsidRDefault="00B02D3E">
            <w:pPr>
              <w:rPr>
                <w:rFonts w:ascii="Times New Roman" w:hAnsi="Times New Roman" w:cs="Times New Roman"/>
              </w:rPr>
            </w:pPr>
            <w:r w:rsidRPr="005A1EAE">
              <w:rPr>
                <w:rFonts w:ascii="Times New Roman" w:hAnsi="Times New Roman" w:cs="Times New Roman"/>
              </w:rPr>
              <w:t>Layer 4: Cross-domain aggregation</w:t>
            </w:r>
          </w:p>
        </w:tc>
        <w:tc>
          <w:tcPr>
            <w:tcW w:w="2436" w:type="dxa"/>
            <w:tcMar>
              <w:top w:w="120" w:type="dxa"/>
              <w:left w:w="120" w:type="dxa"/>
              <w:bottom w:w="120" w:type="dxa"/>
              <w:right w:w="120" w:type="dxa"/>
            </w:tcMar>
            <w:vAlign w:val="center"/>
          </w:tcPr>
          <w:p w14:paraId="07A7C700" w14:textId="77777777" w:rsidR="0004608C" w:rsidRPr="005A1EAE" w:rsidRDefault="00B02D3E">
            <w:pPr>
              <w:rPr>
                <w:rFonts w:ascii="Times New Roman" w:hAnsi="Times New Roman" w:cs="Times New Roman"/>
              </w:rPr>
            </w:pPr>
            <w:r w:rsidRPr="005A1EAE">
              <w:rPr>
                <w:rFonts w:ascii="Times New Roman" w:hAnsi="Times New Roman" w:cs="Times New Roman"/>
              </w:rPr>
              <w:t>Five domain scores.</w:t>
            </w:r>
          </w:p>
        </w:tc>
        <w:tc>
          <w:tcPr>
            <w:tcW w:w="2436" w:type="dxa"/>
            <w:tcMar>
              <w:top w:w="120" w:type="dxa"/>
              <w:left w:w="120" w:type="dxa"/>
              <w:bottom w:w="120" w:type="dxa"/>
              <w:right w:w="120" w:type="dxa"/>
            </w:tcMar>
            <w:vAlign w:val="center"/>
          </w:tcPr>
          <w:p w14:paraId="4A89FD20" w14:textId="77777777" w:rsidR="0004608C" w:rsidRPr="005A1EAE" w:rsidRDefault="00B02D3E">
            <w:pPr>
              <w:rPr>
                <w:rFonts w:ascii="Times New Roman" w:hAnsi="Times New Roman" w:cs="Times New Roman"/>
              </w:rPr>
            </w:pPr>
            <w:r w:rsidRPr="005A1EAE">
              <w:rPr>
                <w:rFonts w:ascii="Times New Roman" w:hAnsi="Times New Roman" w:cs="Times New Roman"/>
              </w:rPr>
              <w:t>Life Strength, Evenness, Balanced Life Score</w:t>
            </w:r>
          </w:p>
        </w:tc>
        <w:tc>
          <w:tcPr>
            <w:tcW w:w="2436" w:type="dxa"/>
            <w:tcMar>
              <w:top w:w="120" w:type="dxa"/>
              <w:left w:w="120" w:type="dxa"/>
              <w:bottom w:w="120" w:type="dxa"/>
              <w:right w:w="120" w:type="dxa"/>
            </w:tcMar>
            <w:vAlign w:val="center"/>
          </w:tcPr>
          <w:p w14:paraId="2AC0A252" w14:textId="77777777" w:rsidR="0004608C" w:rsidRPr="005A1EAE" w:rsidRDefault="00B02D3E">
            <w:pPr>
              <w:rPr>
                <w:rFonts w:ascii="Times New Roman" w:hAnsi="Times New Roman" w:cs="Times New Roman"/>
              </w:rPr>
            </w:pPr>
            <w:r w:rsidRPr="005A1EAE">
              <w:rPr>
                <w:rFonts w:ascii="Times New Roman" w:hAnsi="Times New Roman" w:cs="Times New Roman"/>
              </w:rPr>
              <w:t>Produces the weekly headline measures used in the app.</w:t>
            </w:r>
          </w:p>
        </w:tc>
      </w:tr>
    </w:tbl>
    <w:p w14:paraId="54DEE055"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t>6. Initialisation and Onboarding Baseline</w:t>
      </w:r>
    </w:p>
    <w:p w14:paraId="055101A9"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A strong scoring model should not require a long initial survey. Long onboarding causes friction, delays value, and may reduce adoption. The MVP therefore uses a lightweight initialisation strategy. At first login, the user answers one quick self-rating for each domain. These ratings create a temporary baseline profile that is gradually replaced by observed evidence during the first week.</w:t>
      </w:r>
    </w:p>
    <w:tbl>
      <w:tblPr>
        <w:tblStyle w:val="TableGrid"/>
        <w:tblW w:w="0" w:type="auto"/>
        <w:jc w:val="center"/>
        <w:tblLook w:val="04A0" w:firstRow="1" w:lastRow="0" w:firstColumn="1" w:lastColumn="0" w:noHBand="0" w:noVBand="1"/>
      </w:tblPr>
      <w:tblGrid>
        <w:gridCol w:w="3246"/>
        <w:gridCol w:w="3245"/>
        <w:gridCol w:w="3245"/>
      </w:tblGrid>
      <w:tr w:rsidR="0004608C" w:rsidRPr="005A1EAE" w14:paraId="456C96CA" w14:textId="77777777">
        <w:trPr>
          <w:jc w:val="center"/>
        </w:trPr>
        <w:tc>
          <w:tcPr>
            <w:tcW w:w="3249" w:type="dxa"/>
            <w:shd w:val="clear" w:color="auto" w:fill="D9EAF7"/>
            <w:tcMar>
              <w:top w:w="120" w:type="dxa"/>
              <w:left w:w="120" w:type="dxa"/>
              <w:bottom w:w="120" w:type="dxa"/>
              <w:right w:w="120" w:type="dxa"/>
            </w:tcMar>
          </w:tcPr>
          <w:p w14:paraId="0FB96FA3" w14:textId="77777777" w:rsidR="0004608C" w:rsidRPr="005A1EAE" w:rsidRDefault="00B02D3E">
            <w:pPr>
              <w:rPr>
                <w:rFonts w:ascii="Times New Roman" w:hAnsi="Times New Roman" w:cs="Times New Roman"/>
              </w:rPr>
            </w:pPr>
            <w:r w:rsidRPr="005A1EAE">
              <w:rPr>
                <w:rFonts w:ascii="Times New Roman" w:hAnsi="Times New Roman" w:cs="Times New Roman"/>
              </w:rPr>
              <w:t>Onboarding question type</w:t>
            </w:r>
          </w:p>
        </w:tc>
        <w:tc>
          <w:tcPr>
            <w:tcW w:w="3249" w:type="dxa"/>
            <w:shd w:val="clear" w:color="auto" w:fill="D9EAF7"/>
            <w:tcMar>
              <w:top w:w="120" w:type="dxa"/>
              <w:left w:w="120" w:type="dxa"/>
              <w:bottom w:w="120" w:type="dxa"/>
              <w:right w:w="120" w:type="dxa"/>
            </w:tcMar>
          </w:tcPr>
          <w:p w14:paraId="57FC7F61" w14:textId="77777777" w:rsidR="0004608C" w:rsidRPr="005A1EAE" w:rsidRDefault="00B02D3E">
            <w:pPr>
              <w:rPr>
                <w:rFonts w:ascii="Times New Roman" w:hAnsi="Times New Roman" w:cs="Times New Roman"/>
              </w:rPr>
            </w:pPr>
            <w:r w:rsidRPr="005A1EAE">
              <w:rPr>
                <w:rFonts w:ascii="Times New Roman" w:hAnsi="Times New Roman" w:cs="Times New Roman"/>
              </w:rPr>
              <w:t>Response scale</w:t>
            </w:r>
          </w:p>
        </w:tc>
        <w:tc>
          <w:tcPr>
            <w:tcW w:w="3249" w:type="dxa"/>
            <w:shd w:val="clear" w:color="auto" w:fill="D9EAF7"/>
            <w:tcMar>
              <w:top w:w="120" w:type="dxa"/>
              <w:left w:w="120" w:type="dxa"/>
              <w:bottom w:w="120" w:type="dxa"/>
              <w:right w:w="120" w:type="dxa"/>
            </w:tcMar>
          </w:tcPr>
          <w:p w14:paraId="0CAF8ACD" w14:textId="77777777" w:rsidR="0004608C" w:rsidRPr="005A1EAE" w:rsidRDefault="00B02D3E">
            <w:pPr>
              <w:rPr>
                <w:rFonts w:ascii="Times New Roman" w:hAnsi="Times New Roman" w:cs="Times New Roman"/>
              </w:rPr>
            </w:pPr>
            <w:r w:rsidRPr="005A1EAE">
              <w:rPr>
                <w:rFonts w:ascii="Times New Roman" w:hAnsi="Times New Roman" w:cs="Times New Roman"/>
              </w:rPr>
              <w:t>Temporary conversion</w:t>
            </w:r>
          </w:p>
        </w:tc>
      </w:tr>
      <w:tr w:rsidR="0004608C" w:rsidRPr="005A1EAE" w14:paraId="09171C93" w14:textId="77777777">
        <w:trPr>
          <w:jc w:val="center"/>
        </w:trPr>
        <w:tc>
          <w:tcPr>
            <w:tcW w:w="3249" w:type="dxa"/>
            <w:tcMar>
              <w:top w:w="120" w:type="dxa"/>
              <w:left w:w="120" w:type="dxa"/>
              <w:bottom w:w="120" w:type="dxa"/>
              <w:right w:w="120" w:type="dxa"/>
            </w:tcMar>
            <w:vAlign w:val="center"/>
          </w:tcPr>
          <w:p w14:paraId="71E1A5B0" w14:textId="77777777" w:rsidR="0004608C" w:rsidRPr="005A1EAE" w:rsidRDefault="00B02D3E">
            <w:pPr>
              <w:rPr>
                <w:rFonts w:ascii="Times New Roman" w:hAnsi="Times New Roman" w:cs="Times New Roman"/>
              </w:rPr>
            </w:pPr>
            <w:r w:rsidRPr="005A1EAE">
              <w:rPr>
                <w:rFonts w:ascii="Times New Roman" w:hAnsi="Times New Roman" w:cs="Times New Roman"/>
              </w:rPr>
              <w:t>How would you rate your spirituality right now?</w:t>
            </w:r>
          </w:p>
        </w:tc>
        <w:tc>
          <w:tcPr>
            <w:tcW w:w="3249" w:type="dxa"/>
            <w:tcMar>
              <w:top w:w="120" w:type="dxa"/>
              <w:left w:w="120" w:type="dxa"/>
              <w:bottom w:w="120" w:type="dxa"/>
              <w:right w:w="120" w:type="dxa"/>
            </w:tcMar>
            <w:vAlign w:val="center"/>
          </w:tcPr>
          <w:p w14:paraId="789E36C3" w14:textId="77777777" w:rsidR="0004608C" w:rsidRPr="005A1EAE" w:rsidRDefault="00B02D3E">
            <w:pPr>
              <w:rPr>
                <w:rFonts w:ascii="Times New Roman" w:hAnsi="Times New Roman" w:cs="Times New Roman"/>
              </w:rPr>
            </w:pPr>
            <w:r w:rsidRPr="005A1EAE">
              <w:rPr>
                <w:rFonts w:ascii="Times New Roman" w:hAnsi="Times New Roman" w:cs="Times New Roman"/>
              </w:rPr>
              <w:t>1-5</w:t>
            </w:r>
          </w:p>
        </w:tc>
        <w:tc>
          <w:tcPr>
            <w:tcW w:w="3249" w:type="dxa"/>
            <w:tcMar>
              <w:top w:w="120" w:type="dxa"/>
              <w:left w:w="120" w:type="dxa"/>
              <w:bottom w:w="120" w:type="dxa"/>
              <w:right w:w="120" w:type="dxa"/>
            </w:tcMar>
            <w:vAlign w:val="center"/>
          </w:tcPr>
          <w:p w14:paraId="68A7D158" w14:textId="77777777" w:rsidR="0004608C" w:rsidRPr="005A1EAE" w:rsidRDefault="00B02D3E">
            <w:pPr>
              <w:rPr>
                <w:rFonts w:ascii="Times New Roman" w:hAnsi="Times New Roman" w:cs="Times New Roman"/>
              </w:rPr>
            </w:pPr>
            <w:r w:rsidRPr="005A1EAE">
              <w:rPr>
                <w:rFonts w:ascii="Times New Roman" w:hAnsi="Times New Roman" w:cs="Times New Roman"/>
              </w:rPr>
              <w:t>1=20, 2=40, 3=60, 4=80, 5=100</w:t>
            </w:r>
          </w:p>
        </w:tc>
      </w:tr>
      <w:tr w:rsidR="0004608C" w:rsidRPr="005A1EAE" w14:paraId="7F6918AA" w14:textId="77777777">
        <w:trPr>
          <w:jc w:val="center"/>
        </w:trPr>
        <w:tc>
          <w:tcPr>
            <w:tcW w:w="3249" w:type="dxa"/>
            <w:tcMar>
              <w:top w:w="120" w:type="dxa"/>
              <w:left w:w="120" w:type="dxa"/>
              <w:bottom w:w="120" w:type="dxa"/>
              <w:right w:w="120" w:type="dxa"/>
            </w:tcMar>
            <w:vAlign w:val="center"/>
          </w:tcPr>
          <w:p w14:paraId="56AFF3B1" w14:textId="77777777" w:rsidR="0004608C" w:rsidRPr="005A1EAE" w:rsidRDefault="00B02D3E">
            <w:pPr>
              <w:rPr>
                <w:rFonts w:ascii="Times New Roman" w:hAnsi="Times New Roman" w:cs="Times New Roman"/>
              </w:rPr>
            </w:pPr>
            <w:r w:rsidRPr="005A1EAE">
              <w:rPr>
                <w:rFonts w:ascii="Times New Roman" w:hAnsi="Times New Roman" w:cs="Times New Roman"/>
              </w:rPr>
              <w:t>How would you rate your relationships right now?</w:t>
            </w:r>
          </w:p>
        </w:tc>
        <w:tc>
          <w:tcPr>
            <w:tcW w:w="3249" w:type="dxa"/>
            <w:tcMar>
              <w:top w:w="120" w:type="dxa"/>
              <w:left w:w="120" w:type="dxa"/>
              <w:bottom w:w="120" w:type="dxa"/>
              <w:right w:w="120" w:type="dxa"/>
            </w:tcMar>
            <w:vAlign w:val="center"/>
          </w:tcPr>
          <w:p w14:paraId="3724A14C" w14:textId="77777777" w:rsidR="0004608C" w:rsidRPr="005A1EAE" w:rsidRDefault="00B02D3E">
            <w:pPr>
              <w:rPr>
                <w:rFonts w:ascii="Times New Roman" w:hAnsi="Times New Roman" w:cs="Times New Roman"/>
              </w:rPr>
            </w:pPr>
            <w:r w:rsidRPr="005A1EAE">
              <w:rPr>
                <w:rFonts w:ascii="Times New Roman" w:hAnsi="Times New Roman" w:cs="Times New Roman"/>
              </w:rPr>
              <w:t>1-5</w:t>
            </w:r>
          </w:p>
        </w:tc>
        <w:tc>
          <w:tcPr>
            <w:tcW w:w="3249" w:type="dxa"/>
            <w:tcMar>
              <w:top w:w="120" w:type="dxa"/>
              <w:left w:w="120" w:type="dxa"/>
              <w:bottom w:w="120" w:type="dxa"/>
              <w:right w:w="120" w:type="dxa"/>
            </w:tcMar>
            <w:vAlign w:val="center"/>
          </w:tcPr>
          <w:p w14:paraId="134CABD7" w14:textId="77777777" w:rsidR="0004608C" w:rsidRPr="005A1EAE" w:rsidRDefault="00B02D3E">
            <w:pPr>
              <w:rPr>
                <w:rFonts w:ascii="Times New Roman" w:hAnsi="Times New Roman" w:cs="Times New Roman"/>
              </w:rPr>
            </w:pPr>
            <w:r w:rsidRPr="005A1EAE">
              <w:rPr>
                <w:rFonts w:ascii="Times New Roman" w:hAnsi="Times New Roman" w:cs="Times New Roman"/>
              </w:rPr>
              <w:t>1=20, 2=40, 3=60, 4=80, 5=100</w:t>
            </w:r>
          </w:p>
        </w:tc>
      </w:tr>
      <w:tr w:rsidR="0004608C" w:rsidRPr="005A1EAE" w14:paraId="5B98EE95" w14:textId="77777777">
        <w:trPr>
          <w:jc w:val="center"/>
        </w:trPr>
        <w:tc>
          <w:tcPr>
            <w:tcW w:w="3249" w:type="dxa"/>
            <w:tcMar>
              <w:top w:w="120" w:type="dxa"/>
              <w:left w:w="120" w:type="dxa"/>
              <w:bottom w:w="120" w:type="dxa"/>
              <w:right w:w="120" w:type="dxa"/>
            </w:tcMar>
            <w:vAlign w:val="center"/>
          </w:tcPr>
          <w:p w14:paraId="7DE42F7C" w14:textId="77777777" w:rsidR="0004608C" w:rsidRPr="005A1EAE" w:rsidRDefault="00B02D3E">
            <w:pPr>
              <w:rPr>
                <w:rFonts w:ascii="Times New Roman" w:hAnsi="Times New Roman" w:cs="Times New Roman"/>
              </w:rPr>
            </w:pPr>
            <w:r w:rsidRPr="005A1EAE">
              <w:rPr>
                <w:rFonts w:ascii="Times New Roman" w:hAnsi="Times New Roman" w:cs="Times New Roman"/>
              </w:rPr>
              <w:t>How would you rate your work/productivity right now?</w:t>
            </w:r>
          </w:p>
        </w:tc>
        <w:tc>
          <w:tcPr>
            <w:tcW w:w="3249" w:type="dxa"/>
            <w:tcMar>
              <w:top w:w="120" w:type="dxa"/>
              <w:left w:w="120" w:type="dxa"/>
              <w:bottom w:w="120" w:type="dxa"/>
              <w:right w:w="120" w:type="dxa"/>
            </w:tcMar>
            <w:vAlign w:val="center"/>
          </w:tcPr>
          <w:p w14:paraId="35FEA04F" w14:textId="77777777" w:rsidR="0004608C" w:rsidRPr="005A1EAE" w:rsidRDefault="00B02D3E">
            <w:pPr>
              <w:rPr>
                <w:rFonts w:ascii="Times New Roman" w:hAnsi="Times New Roman" w:cs="Times New Roman"/>
              </w:rPr>
            </w:pPr>
            <w:r w:rsidRPr="005A1EAE">
              <w:rPr>
                <w:rFonts w:ascii="Times New Roman" w:hAnsi="Times New Roman" w:cs="Times New Roman"/>
              </w:rPr>
              <w:t>1-5</w:t>
            </w:r>
          </w:p>
        </w:tc>
        <w:tc>
          <w:tcPr>
            <w:tcW w:w="3249" w:type="dxa"/>
            <w:tcMar>
              <w:top w:w="120" w:type="dxa"/>
              <w:left w:w="120" w:type="dxa"/>
              <w:bottom w:w="120" w:type="dxa"/>
              <w:right w:w="120" w:type="dxa"/>
            </w:tcMar>
            <w:vAlign w:val="center"/>
          </w:tcPr>
          <w:p w14:paraId="0458BEB6" w14:textId="77777777" w:rsidR="0004608C" w:rsidRPr="005A1EAE" w:rsidRDefault="00B02D3E">
            <w:pPr>
              <w:rPr>
                <w:rFonts w:ascii="Times New Roman" w:hAnsi="Times New Roman" w:cs="Times New Roman"/>
              </w:rPr>
            </w:pPr>
            <w:r w:rsidRPr="005A1EAE">
              <w:rPr>
                <w:rFonts w:ascii="Times New Roman" w:hAnsi="Times New Roman" w:cs="Times New Roman"/>
              </w:rPr>
              <w:t>1=20, 2=40, 3=60, 4=80, 5=100</w:t>
            </w:r>
          </w:p>
        </w:tc>
      </w:tr>
      <w:tr w:rsidR="0004608C" w:rsidRPr="005A1EAE" w14:paraId="15742908" w14:textId="77777777">
        <w:trPr>
          <w:jc w:val="center"/>
        </w:trPr>
        <w:tc>
          <w:tcPr>
            <w:tcW w:w="3249" w:type="dxa"/>
            <w:tcMar>
              <w:top w:w="120" w:type="dxa"/>
              <w:left w:w="120" w:type="dxa"/>
              <w:bottom w:w="120" w:type="dxa"/>
              <w:right w:w="120" w:type="dxa"/>
            </w:tcMar>
            <w:vAlign w:val="center"/>
          </w:tcPr>
          <w:p w14:paraId="1505B940" w14:textId="77777777" w:rsidR="0004608C" w:rsidRPr="005A1EAE" w:rsidRDefault="00B02D3E">
            <w:pPr>
              <w:rPr>
                <w:rFonts w:ascii="Times New Roman" w:hAnsi="Times New Roman" w:cs="Times New Roman"/>
              </w:rPr>
            </w:pPr>
            <w:r w:rsidRPr="005A1EAE">
              <w:rPr>
                <w:rFonts w:ascii="Times New Roman" w:hAnsi="Times New Roman" w:cs="Times New Roman"/>
              </w:rPr>
              <w:t>How would you rate your health right now?</w:t>
            </w:r>
          </w:p>
        </w:tc>
        <w:tc>
          <w:tcPr>
            <w:tcW w:w="3249" w:type="dxa"/>
            <w:tcMar>
              <w:top w:w="120" w:type="dxa"/>
              <w:left w:w="120" w:type="dxa"/>
              <w:bottom w:w="120" w:type="dxa"/>
              <w:right w:w="120" w:type="dxa"/>
            </w:tcMar>
            <w:vAlign w:val="center"/>
          </w:tcPr>
          <w:p w14:paraId="17A08E0A" w14:textId="77777777" w:rsidR="0004608C" w:rsidRPr="005A1EAE" w:rsidRDefault="00B02D3E">
            <w:pPr>
              <w:rPr>
                <w:rFonts w:ascii="Times New Roman" w:hAnsi="Times New Roman" w:cs="Times New Roman"/>
              </w:rPr>
            </w:pPr>
            <w:r w:rsidRPr="005A1EAE">
              <w:rPr>
                <w:rFonts w:ascii="Times New Roman" w:hAnsi="Times New Roman" w:cs="Times New Roman"/>
              </w:rPr>
              <w:t>1-5</w:t>
            </w:r>
          </w:p>
        </w:tc>
        <w:tc>
          <w:tcPr>
            <w:tcW w:w="3249" w:type="dxa"/>
            <w:tcMar>
              <w:top w:w="120" w:type="dxa"/>
              <w:left w:w="120" w:type="dxa"/>
              <w:bottom w:w="120" w:type="dxa"/>
              <w:right w:w="120" w:type="dxa"/>
            </w:tcMar>
            <w:vAlign w:val="center"/>
          </w:tcPr>
          <w:p w14:paraId="0575DB8B" w14:textId="77777777" w:rsidR="0004608C" w:rsidRPr="005A1EAE" w:rsidRDefault="00B02D3E">
            <w:pPr>
              <w:rPr>
                <w:rFonts w:ascii="Times New Roman" w:hAnsi="Times New Roman" w:cs="Times New Roman"/>
              </w:rPr>
            </w:pPr>
            <w:r w:rsidRPr="005A1EAE">
              <w:rPr>
                <w:rFonts w:ascii="Times New Roman" w:hAnsi="Times New Roman" w:cs="Times New Roman"/>
              </w:rPr>
              <w:t>1=20, 2=40, 3=60, 4=80, 5=100</w:t>
            </w:r>
          </w:p>
        </w:tc>
      </w:tr>
      <w:tr w:rsidR="0004608C" w:rsidRPr="005A1EAE" w14:paraId="4A63FEE9" w14:textId="77777777">
        <w:trPr>
          <w:jc w:val="center"/>
        </w:trPr>
        <w:tc>
          <w:tcPr>
            <w:tcW w:w="3249" w:type="dxa"/>
            <w:tcMar>
              <w:top w:w="120" w:type="dxa"/>
              <w:left w:w="120" w:type="dxa"/>
              <w:bottom w:w="120" w:type="dxa"/>
              <w:right w:w="120" w:type="dxa"/>
            </w:tcMar>
            <w:vAlign w:val="center"/>
          </w:tcPr>
          <w:p w14:paraId="2456E0F7" w14:textId="77777777" w:rsidR="0004608C" w:rsidRPr="005A1EAE" w:rsidRDefault="00B02D3E">
            <w:pPr>
              <w:rPr>
                <w:rFonts w:ascii="Times New Roman" w:hAnsi="Times New Roman" w:cs="Times New Roman"/>
              </w:rPr>
            </w:pPr>
            <w:r w:rsidRPr="005A1EAE">
              <w:rPr>
                <w:rFonts w:ascii="Times New Roman" w:hAnsi="Times New Roman" w:cs="Times New Roman"/>
              </w:rPr>
              <w:t>How would you rate your financial wellbeing right now?</w:t>
            </w:r>
          </w:p>
        </w:tc>
        <w:tc>
          <w:tcPr>
            <w:tcW w:w="3249" w:type="dxa"/>
            <w:tcMar>
              <w:top w:w="120" w:type="dxa"/>
              <w:left w:w="120" w:type="dxa"/>
              <w:bottom w:w="120" w:type="dxa"/>
              <w:right w:w="120" w:type="dxa"/>
            </w:tcMar>
            <w:vAlign w:val="center"/>
          </w:tcPr>
          <w:p w14:paraId="34011B07" w14:textId="77777777" w:rsidR="0004608C" w:rsidRPr="005A1EAE" w:rsidRDefault="00B02D3E">
            <w:pPr>
              <w:rPr>
                <w:rFonts w:ascii="Times New Roman" w:hAnsi="Times New Roman" w:cs="Times New Roman"/>
              </w:rPr>
            </w:pPr>
            <w:r w:rsidRPr="005A1EAE">
              <w:rPr>
                <w:rFonts w:ascii="Times New Roman" w:hAnsi="Times New Roman" w:cs="Times New Roman"/>
              </w:rPr>
              <w:t>1-5</w:t>
            </w:r>
          </w:p>
        </w:tc>
        <w:tc>
          <w:tcPr>
            <w:tcW w:w="3249" w:type="dxa"/>
            <w:tcMar>
              <w:top w:w="120" w:type="dxa"/>
              <w:left w:w="120" w:type="dxa"/>
              <w:bottom w:w="120" w:type="dxa"/>
              <w:right w:w="120" w:type="dxa"/>
            </w:tcMar>
            <w:vAlign w:val="center"/>
          </w:tcPr>
          <w:p w14:paraId="2976B755" w14:textId="77777777" w:rsidR="0004608C" w:rsidRPr="005A1EAE" w:rsidRDefault="00B02D3E">
            <w:pPr>
              <w:rPr>
                <w:rFonts w:ascii="Times New Roman" w:hAnsi="Times New Roman" w:cs="Times New Roman"/>
              </w:rPr>
            </w:pPr>
            <w:r w:rsidRPr="005A1EAE">
              <w:rPr>
                <w:rFonts w:ascii="Times New Roman" w:hAnsi="Times New Roman" w:cs="Times New Roman"/>
              </w:rPr>
              <w:t>1=20, 2=40, 3=60, 4=80, 5=100</w:t>
            </w:r>
          </w:p>
        </w:tc>
      </w:tr>
    </w:tbl>
    <w:p w14:paraId="793711F9"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These baseline values are not presented as fully authoritative domain scores. Rather, they provide a starting estimate so the user can see an early profile while the app begins to collect behavioural data. This design provides a better user experience than a long questionnaire and a more realistic foundation than starting every user at the same arbitrary value.</w:t>
      </w:r>
    </w:p>
    <w:p w14:paraId="50B97BC9"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t>7. Core Domain Formula</w:t>
      </w:r>
    </w:p>
    <w:p w14:paraId="76CEB14C"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Each domain score is computed from three components: reflection, action, and consistency. The formula is the same for all five domains because the product treats every domain equally.</w:t>
      </w:r>
    </w:p>
    <w:p w14:paraId="7274A44C"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DomainScore_d = 0.3R_d + 0.4A_d + 0.3C_d</w:t>
      </w:r>
    </w:p>
    <w:p w14:paraId="7FCFE2D4"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General domain score formula</w:t>
      </w:r>
    </w:p>
    <w:p w14:paraId="653DDC85"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 xml:space="preserve">The action component receives the highest weight because meaningful behaviour provides the strongest evidence that the user is investing in a life domain. Reflection remains essential because subjective experience is part of </w:t>
      </w:r>
      <w:r w:rsidRPr="005A1EAE">
        <w:rPr>
          <w:rFonts w:ascii="Times New Roman" w:hAnsi="Times New Roman" w:cs="Times New Roman"/>
        </w:rPr>
        <w:lastRenderedPageBreak/>
        <w:t>wellbeing. Consistency is also necessary because balance is built through repeated patterns rather than one-off activity.</w:t>
      </w:r>
    </w:p>
    <w:p w14:paraId="1141BDC0"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t>8. Reflection Score Design</w:t>
      </w:r>
    </w:p>
    <w:p w14:paraId="221923A7"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The reflection score measures how the user currently feels about a domain. For the MVP, reflection can be captured through a lightweight daily check-in or a short domain-specific prompt. Reflection should never be the only input into the score, but it should remain visible because users need the system to reflect their lived experience, not just their logged actions.</w:t>
      </w:r>
    </w:p>
    <w:tbl>
      <w:tblPr>
        <w:tblStyle w:val="TableGrid"/>
        <w:tblW w:w="0" w:type="auto"/>
        <w:jc w:val="center"/>
        <w:tblLook w:val="04A0" w:firstRow="1" w:lastRow="0" w:firstColumn="1" w:lastColumn="0" w:noHBand="0" w:noVBand="1"/>
      </w:tblPr>
      <w:tblGrid>
        <w:gridCol w:w="3246"/>
        <w:gridCol w:w="3245"/>
        <w:gridCol w:w="3245"/>
      </w:tblGrid>
      <w:tr w:rsidR="0004608C" w:rsidRPr="005A1EAE" w14:paraId="65CE920F" w14:textId="77777777">
        <w:trPr>
          <w:jc w:val="center"/>
        </w:trPr>
        <w:tc>
          <w:tcPr>
            <w:tcW w:w="3249" w:type="dxa"/>
            <w:shd w:val="clear" w:color="auto" w:fill="D9EAF7"/>
            <w:tcMar>
              <w:top w:w="120" w:type="dxa"/>
              <w:left w:w="120" w:type="dxa"/>
              <w:bottom w:w="120" w:type="dxa"/>
              <w:right w:w="120" w:type="dxa"/>
            </w:tcMar>
          </w:tcPr>
          <w:p w14:paraId="39797A49" w14:textId="77777777" w:rsidR="0004608C" w:rsidRPr="005A1EAE" w:rsidRDefault="00B02D3E">
            <w:pPr>
              <w:rPr>
                <w:rFonts w:ascii="Times New Roman" w:hAnsi="Times New Roman" w:cs="Times New Roman"/>
              </w:rPr>
            </w:pPr>
            <w:r w:rsidRPr="005A1EAE">
              <w:rPr>
                <w:rFonts w:ascii="Times New Roman" w:hAnsi="Times New Roman" w:cs="Times New Roman"/>
              </w:rPr>
              <w:t>Domain</w:t>
            </w:r>
          </w:p>
        </w:tc>
        <w:tc>
          <w:tcPr>
            <w:tcW w:w="3249" w:type="dxa"/>
            <w:shd w:val="clear" w:color="auto" w:fill="D9EAF7"/>
            <w:tcMar>
              <w:top w:w="120" w:type="dxa"/>
              <w:left w:w="120" w:type="dxa"/>
              <w:bottom w:w="120" w:type="dxa"/>
              <w:right w:w="120" w:type="dxa"/>
            </w:tcMar>
          </w:tcPr>
          <w:p w14:paraId="04551A57" w14:textId="77777777" w:rsidR="0004608C" w:rsidRPr="005A1EAE" w:rsidRDefault="00B02D3E">
            <w:pPr>
              <w:rPr>
                <w:rFonts w:ascii="Times New Roman" w:hAnsi="Times New Roman" w:cs="Times New Roman"/>
              </w:rPr>
            </w:pPr>
            <w:r w:rsidRPr="005A1EAE">
              <w:rPr>
                <w:rFonts w:ascii="Times New Roman" w:hAnsi="Times New Roman" w:cs="Times New Roman"/>
              </w:rPr>
              <w:t>Suggested prompt</w:t>
            </w:r>
          </w:p>
        </w:tc>
        <w:tc>
          <w:tcPr>
            <w:tcW w:w="3249" w:type="dxa"/>
            <w:shd w:val="clear" w:color="auto" w:fill="D9EAF7"/>
            <w:tcMar>
              <w:top w:w="120" w:type="dxa"/>
              <w:left w:w="120" w:type="dxa"/>
              <w:bottom w:w="120" w:type="dxa"/>
              <w:right w:w="120" w:type="dxa"/>
            </w:tcMar>
          </w:tcPr>
          <w:p w14:paraId="4FE02A96" w14:textId="77777777" w:rsidR="0004608C" w:rsidRPr="005A1EAE" w:rsidRDefault="00B02D3E">
            <w:pPr>
              <w:rPr>
                <w:rFonts w:ascii="Times New Roman" w:hAnsi="Times New Roman" w:cs="Times New Roman"/>
              </w:rPr>
            </w:pPr>
            <w:r w:rsidRPr="005A1EAE">
              <w:rPr>
                <w:rFonts w:ascii="Times New Roman" w:hAnsi="Times New Roman" w:cs="Times New Roman"/>
              </w:rPr>
              <w:t>Scoring rule</w:t>
            </w:r>
          </w:p>
        </w:tc>
      </w:tr>
      <w:tr w:rsidR="0004608C" w:rsidRPr="005A1EAE" w14:paraId="4FC9490F" w14:textId="77777777">
        <w:trPr>
          <w:jc w:val="center"/>
        </w:trPr>
        <w:tc>
          <w:tcPr>
            <w:tcW w:w="3249" w:type="dxa"/>
            <w:tcMar>
              <w:top w:w="120" w:type="dxa"/>
              <w:left w:w="120" w:type="dxa"/>
              <w:bottom w:w="120" w:type="dxa"/>
              <w:right w:w="120" w:type="dxa"/>
            </w:tcMar>
            <w:vAlign w:val="center"/>
          </w:tcPr>
          <w:p w14:paraId="40C633EC" w14:textId="77777777" w:rsidR="0004608C" w:rsidRPr="005A1EAE" w:rsidRDefault="00B02D3E">
            <w:pPr>
              <w:rPr>
                <w:rFonts w:ascii="Times New Roman" w:hAnsi="Times New Roman" w:cs="Times New Roman"/>
              </w:rPr>
            </w:pPr>
            <w:r w:rsidRPr="005A1EAE">
              <w:rPr>
                <w:rFonts w:ascii="Times New Roman" w:hAnsi="Times New Roman" w:cs="Times New Roman"/>
              </w:rPr>
              <w:t>Spirituality</w:t>
            </w:r>
          </w:p>
        </w:tc>
        <w:tc>
          <w:tcPr>
            <w:tcW w:w="3249" w:type="dxa"/>
            <w:tcMar>
              <w:top w:w="120" w:type="dxa"/>
              <w:left w:w="120" w:type="dxa"/>
              <w:bottom w:w="120" w:type="dxa"/>
              <w:right w:w="120" w:type="dxa"/>
            </w:tcMar>
            <w:vAlign w:val="center"/>
          </w:tcPr>
          <w:p w14:paraId="0EC2C2D9" w14:textId="77777777" w:rsidR="0004608C" w:rsidRPr="005A1EAE" w:rsidRDefault="00B02D3E">
            <w:pPr>
              <w:rPr>
                <w:rFonts w:ascii="Times New Roman" w:hAnsi="Times New Roman" w:cs="Times New Roman"/>
              </w:rPr>
            </w:pPr>
            <w:r w:rsidRPr="005A1EAE">
              <w:rPr>
                <w:rFonts w:ascii="Times New Roman" w:hAnsi="Times New Roman" w:cs="Times New Roman"/>
              </w:rPr>
              <w:t>How grounded, peaceful, or purposeful did you feel today?</w:t>
            </w:r>
          </w:p>
        </w:tc>
        <w:tc>
          <w:tcPr>
            <w:tcW w:w="3249" w:type="dxa"/>
            <w:tcMar>
              <w:top w:w="120" w:type="dxa"/>
              <w:left w:w="120" w:type="dxa"/>
              <w:bottom w:w="120" w:type="dxa"/>
              <w:right w:w="120" w:type="dxa"/>
            </w:tcMar>
            <w:vAlign w:val="center"/>
          </w:tcPr>
          <w:p w14:paraId="60B9B7B3" w14:textId="77777777" w:rsidR="0004608C" w:rsidRPr="005A1EAE" w:rsidRDefault="00B02D3E">
            <w:pPr>
              <w:rPr>
                <w:rFonts w:ascii="Times New Roman" w:hAnsi="Times New Roman" w:cs="Times New Roman"/>
              </w:rPr>
            </w:pPr>
            <w:r w:rsidRPr="005A1EAE">
              <w:rPr>
                <w:rFonts w:ascii="Times New Roman" w:hAnsi="Times New Roman" w:cs="Times New Roman"/>
              </w:rPr>
              <w:t>Average recent 1-5 responses, converted to 20-100.</w:t>
            </w:r>
          </w:p>
        </w:tc>
      </w:tr>
      <w:tr w:rsidR="0004608C" w:rsidRPr="005A1EAE" w14:paraId="65ACDD67" w14:textId="77777777">
        <w:trPr>
          <w:jc w:val="center"/>
        </w:trPr>
        <w:tc>
          <w:tcPr>
            <w:tcW w:w="3249" w:type="dxa"/>
            <w:tcMar>
              <w:top w:w="120" w:type="dxa"/>
              <w:left w:w="120" w:type="dxa"/>
              <w:bottom w:w="120" w:type="dxa"/>
              <w:right w:w="120" w:type="dxa"/>
            </w:tcMar>
            <w:vAlign w:val="center"/>
          </w:tcPr>
          <w:p w14:paraId="7804A807" w14:textId="77777777" w:rsidR="0004608C" w:rsidRPr="005A1EAE" w:rsidRDefault="00B02D3E">
            <w:pPr>
              <w:rPr>
                <w:rFonts w:ascii="Times New Roman" w:hAnsi="Times New Roman" w:cs="Times New Roman"/>
              </w:rPr>
            </w:pPr>
            <w:r w:rsidRPr="005A1EAE">
              <w:rPr>
                <w:rFonts w:ascii="Times New Roman" w:hAnsi="Times New Roman" w:cs="Times New Roman"/>
              </w:rPr>
              <w:t>Family and Friends</w:t>
            </w:r>
          </w:p>
        </w:tc>
        <w:tc>
          <w:tcPr>
            <w:tcW w:w="3249" w:type="dxa"/>
            <w:tcMar>
              <w:top w:w="120" w:type="dxa"/>
              <w:left w:w="120" w:type="dxa"/>
              <w:bottom w:w="120" w:type="dxa"/>
              <w:right w:w="120" w:type="dxa"/>
            </w:tcMar>
            <w:vAlign w:val="center"/>
          </w:tcPr>
          <w:p w14:paraId="65AEFDBE" w14:textId="77777777" w:rsidR="0004608C" w:rsidRPr="005A1EAE" w:rsidRDefault="00B02D3E">
            <w:pPr>
              <w:rPr>
                <w:rFonts w:ascii="Times New Roman" w:hAnsi="Times New Roman" w:cs="Times New Roman"/>
              </w:rPr>
            </w:pPr>
            <w:r w:rsidRPr="005A1EAE">
              <w:rPr>
                <w:rFonts w:ascii="Times New Roman" w:hAnsi="Times New Roman" w:cs="Times New Roman"/>
              </w:rPr>
              <w:t>How connected and supported did you feel today?</w:t>
            </w:r>
          </w:p>
        </w:tc>
        <w:tc>
          <w:tcPr>
            <w:tcW w:w="3249" w:type="dxa"/>
            <w:tcMar>
              <w:top w:w="120" w:type="dxa"/>
              <w:left w:w="120" w:type="dxa"/>
              <w:bottom w:w="120" w:type="dxa"/>
              <w:right w:w="120" w:type="dxa"/>
            </w:tcMar>
            <w:vAlign w:val="center"/>
          </w:tcPr>
          <w:p w14:paraId="05493CC4" w14:textId="77777777" w:rsidR="0004608C" w:rsidRPr="005A1EAE" w:rsidRDefault="00B02D3E">
            <w:pPr>
              <w:rPr>
                <w:rFonts w:ascii="Times New Roman" w:hAnsi="Times New Roman" w:cs="Times New Roman"/>
              </w:rPr>
            </w:pPr>
            <w:r w:rsidRPr="005A1EAE">
              <w:rPr>
                <w:rFonts w:ascii="Times New Roman" w:hAnsi="Times New Roman" w:cs="Times New Roman"/>
              </w:rPr>
              <w:t>Average recent 1-5 responses, converted to 20-100.</w:t>
            </w:r>
          </w:p>
        </w:tc>
      </w:tr>
      <w:tr w:rsidR="0004608C" w:rsidRPr="005A1EAE" w14:paraId="3C1FCF7C" w14:textId="77777777">
        <w:trPr>
          <w:jc w:val="center"/>
        </w:trPr>
        <w:tc>
          <w:tcPr>
            <w:tcW w:w="3249" w:type="dxa"/>
            <w:tcMar>
              <w:top w:w="120" w:type="dxa"/>
              <w:left w:w="120" w:type="dxa"/>
              <w:bottom w:w="120" w:type="dxa"/>
              <w:right w:w="120" w:type="dxa"/>
            </w:tcMar>
            <w:vAlign w:val="center"/>
          </w:tcPr>
          <w:p w14:paraId="33B6AD15" w14:textId="77777777" w:rsidR="0004608C" w:rsidRPr="005A1EAE" w:rsidRDefault="00B02D3E">
            <w:pPr>
              <w:rPr>
                <w:rFonts w:ascii="Times New Roman" w:hAnsi="Times New Roman" w:cs="Times New Roman"/>
              </w:rPr>
            </w:pPr>
            <w:r w:rsidRPr="005A1EAE">
              <w:rPr>
                <w:rFonts w:ascii="Times New Roman" w:hAnsi="Times New Roman" w:cs="Times New Roman"/>
              </w:rPr>
              <w:t>Work/Productivity</w:t>
            </w:r>
          </w:p>
        </w:tc>
        <w:tc>
          <w:tcPr>
            <w:tcW w:w="3249" w:type="dxa"/>
            <w:tcMar>
              <w:top w:w="120" w:type="dxa"/>
              <w:left w:w="120" w:type="dxa"/>
              <w:bottom w:w="120" w:type="dxa"/>
              <w:right w:w="120" w:type="dxa"/>
            </w:tcMar>
            <w:vAlign w:val="center"/>
          </w:tcPr>
          <w:p w14:paraId="021AD15B" w14:textId="77777777" w:rsidR="0004608C" w:rsidRPr="005A1EAE" w:rsidRDefault="00B02D3E">
            <w:pPr>
              <w:rPr>
                <w:rFonts w:ascii="Times New Roman" w:hAnsi="Times New Roman" w:cs="Times New Roman"/>
              </w:rPr>
            </w:pPr>
            <w:r w:rsidRPr="005A1EAE">
              <w:rPr>
                <w:rFonts w:ascii="Times New Roman" w:hAnsi="Times New Roman" w:cs="Times New Roman"/>
              </w:rPr>
              <w:t>How satisfied are you with your productivity and progress today?</w:t>
            </w:r>
          </w:p>
        </w:tc>
        <w:tc>
          <w:tcPr>
            <w:tcW w:w="3249" w:type="dxa"/>
            <w:tcMar>
              <w:top w:w="120" w:type="dxa"/>
              <w:left w:w="120" w:type="dxa"/>
              <w:bottom w:w="120" w:type="dxa"/>
              <w:right w:w="120" w:type="dxa"/>
            </w:tcMar>
            <w:vAlign w:val="center"/>
          </w:tcPr>
          <w:p w14:paraId="59DE318D" w14:textId="77777777" w:rsidR="0004608C" w:rsidRPr="005A1EAE" w:rsidRDefault="00B02D3E">
            <w:pPr>
              <w:rPr>
                <w:rFonts w:ascii="Times New Roman" w:hAnsi="Times New Roman" w:cs="Times New Roman"/>
              </w:rPr>
            </w:pPr>
            <w:r w:rsidRPr="005A1EAE">
              <w:rPr>
                <w:rFonts w:ascii="Times New Roman" w:hAnsi="Times New Roman" w:cs="Times New Roman"/>
              </w:rPr>
              <w:t>Average recent 1-5 responses, converted to 20-100.</w:t>
            </w:r>
          </w:p>
        </w:tc>
      </w:tr>
      <w:tr w:rsidR="0004608C" w:rsidRPr="005A1EAE" w14:paraId="0E7C8B8B" w14:textId="77777777">
        <w:trPr>
          <w:jc w:val="center"/>
        </w:trPr>
        <w:tc>
          <w:tcPr>
            <w:tcW w:w="3249" w:type="dxa"/>
            <w:tcMar>
              <w:top w:w="120" w:type="dxa"/>
              <w:left w:w="120" w:type="dxa"/>
              <w:bottom w:w="120" w:type="dxa"/>
              <w:right w:w="120" w:type="dxa"/>
            </w:tcMar>
            <w:vAlign w:val="center"/>
          </w:tcPr>
          <w:p w14:paraId="2B6789B0" w14:textId="77777777" w:rsidR="0004608C" w:rsidRPr="005A1EAE" w:rsidRDefault="00B02D3E">
            <w:pPr>
              <w:rPr>
                <w:rFonts w:ascii="Times New Roman" w:hAnsi="Times New Roman" w:cs="Times New Roman"/>
              </w:rPr>
            </w:pPr>
            <w:r w:rsidRPr="005A1EAE">
              <w:rPr>
                <w:rFonts w:ascii="Times New Roman" w:hAnsi="Times New Roman" w:cs="Times New Roman"/>
              </w:rPr>
              <w:t>Health</w:t>
            </w:r>
          </w:p>
        </w:tc>
        <w:tc>
          <w:tcPr>
            <w:tcW w:w="3249" w:type="dxa"/>
            <w:tcMar>
              <w:top w:w="120" w:type="dxa"/>
              <w:left w:w="120" w:type="dxa"/>
              <w:bottom w:w="120" w:type="dxa"/>
              <w:right w:w="120" w:type="dxa"/>
            </w:tcMar>
            <w:vAlign w:val="center"/>
          </w:tcPr>
          <w:p w14:paraId="3E19DCE9" w14:textId="77777777" w:rsidR="0004608C" w:rsidRPr="005A1EAE" w:rsidRDefault="00B02D3E">
            <w:pPr>
              <w:rPr>
                <w:rFonts w:ascii="Times New Roman" w:hAnsi="Times New Roman" w:cs="Times New Roman"/>
              </w:rPr>
            </w:pPr>
            <w:r w:rsidRPr="005A1EAE">
              <w:rPr>
                <w:rFonts w:ascii="Times New Roman" w:hAnsi="Times New Roman" w:cs="Times New Roman"/>
              </w:rPr>
              <w:t>How would you rate your health and energy today?</w:t>
            </w:r>
          </w:p>
        </w:tc>
        <w:tc>
          <w:tcPr>
            <w:tcW w:w="3249" w:type="dxa"/>
            <w:tcMar>
              <w:top w:w="120" w:type="dxa"/>
              <w:left w:w="120" w:type="dxa"/>
              <w:bottom w:w="120" w:type="dxa"/>
              <w:right w:w="120" w:type="dxa"/>
            </w:tcMar>
            <w:vAlign w:val="center"/>
          </w:tcPr>
          <w:p w14:paraId="013CA46D" w14:textId="77777777" w:rsidR="0004608C" w:rsidRPr="005A1EAE" w:rsidRDefault="00B02D3E">
            <w:pPr>
              <w:rPr>
                <w:rFonts w:ascii="Times New Roman" w:hAnsi="Times New Roman" w:cs="Times New Roman"/>
              </w:rPr>
            </w:pPr>
            <w:r w:rsidRPr="005A1EAE">
              <w:rPr>
                <w:rFonts w:ascii="Times New Roman" w:hAnsi="Times New Roman" w:cs="Times New Roman"/>
              </w:rPr>
              <w:t>Average recent 1-5 responses, converted to 20-100.</w:t>
            </w:r>
          </w:p>
        </w:tc>
      </w:tr>
      <w:tr w:rsidR="0004608C" w:rsidRPr="005A1EAE" w14:paraId="1B584205" w14:textId="77777777">
        <w:trPr>
          <w:jc w:val="center"/>
        </w:trPr>
        <w:tc>
          <w:tcPr>
            <w:tcW w:w="3249" w:type="dxa"/>
            <w:tcMar>
              <w:top w:w="120" w:type="dxa"/>
              <w:left w:w="120" w:type="dxa"/>
              <w:bottom w:w="120" w:type="dxa"/>
              <w:right w:w="120" w:type="dxa"/>
            </w:tcMar>
            <w:vAlign w:val="center"/>
          </w:tcPr>
          <w:p w14:paraId="5B0211D6" w14:textId="77777777" w:rsidR="0004608C" w:rsidRPr="005A1EAE" w:rsidRDefault="00B02D3E">
            <w:pPr>
              <w:rPr>
                <w:rFonts w:ascii="Times New Roman" w:hAnsi="Times New Roman" w:cs="Times New Roman"/>
              </w:rPr>
            </w:pPr>
            <w:r w:rsidRPr="005A1EAE">
              <w:rPr>
                <w:rFonts w:ascii="Times New Roman" w:hAnsi="Times New Roman" w:cs="Times New Roman"/>
              </w:rPr>
              <w:t>Financial Wellbeing</w:t>
            </w:r>
          </w:p>
        </w:tc>
        <w:tc>
          <w:tcPr>
            <w:tcW w:w="3249" w:type="dxa"/>
            <w:tcMar>
              <w:top w:w="120" w:type="dxa"/>
              <w:left w:w="120" w:type="dxa"/>
              <w:bottom w:w="120" w:type="dxa"/>
              <w:right w:w="120" w:type="dxa"/>
            </w:tcMar>
            <w:vAlign w:val="center"/>
          </w:tcPr>
          <w:p w14:paraId="797328E0" w14:textId="77777777" w:rsidR="0004608C" w:rsidRPr="005A1EAE" w:rsidRDefault="00B02D3E">
            <w:pPr>
              <w:rPr>
                <w:rFonts w:ascii="Times New Roman" w:hAnsi="Times New Roman" w:cs="Times New Roman"/>
              </w:rPr>
            </w:pPr>
            <w:r w:rsidRPr="005A1EAE">
              <w:rPr>
                <w:rFonts w:ascii="Times New Roman" w:hAnsi="Times New Roman" w:cs="Times New Roman"/>
              </w:rPr>
              <w:t>How in control of your finances did you feel today?</w:t>
            </w:r>
          </w:p>
        </w:tc>
        <w:tc>
          <w:tcPr>
            <w:tcW w:w="3249" w:type="dxa"/>
            <w:tcMar>
              <w:top w:w="120" w:type="dxa"/>
              <w:left w:w="120" w:type="dxa"/>
              <w:bottom w:w="120" w:type="dxa"/>
              <w:right w:w="120" w:type="dxa"/>
            </w:tcMar>
            <w:vAlign w:val="center"/>
          </w:tcPr>
          <w:p w14:paraId="51F411B6" w14:textId="77777777" w:rsidR="0004608C" w:rsidRPr="005A1EAE" w:rsidRDefault="00B02D3E">
            <w:pPr>
              <w:rPr>
                <w:rFonts w:ascii="Times New Roman" w:hAnsi="Times New Roman" w:cs="Times New Roman"/>
              </w:rPr>
            </w:pPr>
            <w:r w:rsidRPr="005A1EAE">
              <w:rPr>
                <w:rFonts w:ascii="Times New Roman" w:hAnsi="Times New Roman" w:cs="Times New Roman"/>
              </w:rPr>
              <w:t>Average recent 1-5 responses, converted to 20-100.</w:t>
            </w:r>
          </w:p>
        </w:tc>
      </w:tr>
    </w:tbl>
    <w:p w14:paraId="23E9778F"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R_d = average of recent reflection values for domain d</w:t>
      </w:r>
    </w:p>
    <w:p w14:paraId="4E9C7633"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Reflection calculation</w:t>
      </w:r>
    </w:p>
    <w:p w14:paraId="636F66C8"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t>9. Action Score Design</w:t>
      </w:r>
    </w:p>
    <w:p w14:paraId="43C6E1D8"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The action score measures what the user actually does inside the application that meaningfully relates to a domain. In the MVP, each domain contains only one or two representative features. This is intentional: it keeps implementation scope manageable while preserving a clear and defensible relationship between user behaviour and domain score.</w:t>
      </w:r>
    </w:p>
    <w:p w14:paraId="3FD2F77B"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Every supported action is assigned a weight based on its behavioural significance. Actions are accumulated over a weekly window and normalised against a weekly target. This normalisation allows the app to compare domains with different usage patterns while preventing unlimited score growth from repetitive logging.</w:t>
      </w:r>
    </w:p>
    <w:p w14:paraId="1B6D05A0"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A_d = (PointsEarned_d / WeeklyTarget_d) x 100, capped at 100</w:t>
      </w:r>
    </w:p>
    <w:p w14:paraId="407D79BB"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Action score calculation</w:t>
      </w:r>
    </w:p>
    <w:p w14:paraId="28B3D406"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This design achieves three goals. First, it provides behavioural evidence without requiring a large feature set. Second, it prevents score inflation caused by repeated low-value actions. Third, it allows the action library to grow later without changing the overall scoring architecture.</w:t>
      </w:r>
    </w:p>
    <w:p w14:paraId="15D9C2E6"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lastRenderedPageBreak/>
        <w:t>10. Consistency Score Design</w:t>
      </w:r>
    </w:p>
    <w:p w14:paraId="5E16A76D"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The consistency score captures how regularly the user maintains a domain over a seven-day window. A domain is considered active on any day in which the user performs at least one meaningful domain-related action. The purpose of this measure is to reward steady maintenance rather than occasional bursts of effort.</w:t>
      </w:r>
    </w:p>
    <w:p w14:paraId="2621F171"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C_d = (DaysWithMeaningfulActivity_d / 7) x 100</w:t>
      </w:r>
    </w:p>
    <w:p w14:paraId="7F3844A7"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Consistency score calculation</w:t>
      </w:r>
    </w:p>
    <w:p w14:paraId="2CAEBB3F"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Consistency is especially important in a balanced life model because life balance is not achieved through one highly productive day or one strong health action. It emerges from repeated engagement across multiple domains throughout time.</w:t>
      </w:r>
    </w:p>
    <w:p w14:paraId="46522E09"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t>11. Detailed MVP Domain Design</w:t>
      </w:r>
    </w:p>
    <w:p w14:paraId="59BCFA6A"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The following subsections provide the detailed score design for each of the five domains. For each domain, the report specifies the selected MVP features, the rationale for including those features, the suggested action-point weighting, the weekly action target, the definition of a meaningful activity day, and the corresponding domain formula.</w:t>
      </w:r>
    </w:p>
    <w:p w14:paraId="41DFAAF8" w14:textId="77777777" w:rsidR="0004608C" w:rsidRPr="005A1EAE" w:rsidRDefault="00B02D3E">
      <w:pPr>
        <w:pStyle w:val="Heading2"/>
        <w:rPr>
          <w:rFonts w:ascii="Times New Roman" w:hAnsi="Times New Roman" w:cs="Times New Roman"/>
        </w:rPr>
      </w:pPr>
      <w:r w:rsidRPr="005A1EAE">
        <w:rPr>
          <w:rFonts w:ascii="Times New Roman" w:hAnsi="Times New Roman" w:cs="Times New Roman"/>
        </w:rPr>
        <w:t>11.1 Spirituality</w:t>
      </w:r>
    </w:p>
    <w:p w14:paraId="3CAECC9A"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Spirituality is intended to capture inner grounding, reflection, peace, meaning, and intentional inward attention. In the MVP, the domain should avoid overly narrow religious assumptions while still supporting practices such as mindfulness, prayer, reflective writing, or gratitude.</w:t>
      </w:r>
    </w:p>
    <w:tbl>
      <w:tblPr>
        <w:tblStyle w:val="TableGrid"/>
        <w:tblW w:w="0" w:type="auto"/>
        <w:jc w:val="center"/>
        <w:tblLook w:val="04A0" w:firstRow="1" w:lastRow="0" w:firstColumn="1" w:lastColumn="0" w:noHBand="0" w:noVBand="1"/>
      </w:tblPr>
      <w:tblGrid>
        <w:gridCol w:w="2433"/>
        <w:gridCol w:w="2435"/>
        <w:gridCol w:w="2434"/>
        <w:gridCol w:w="2434"/>
      </w:tblGrid>
      <w:tr w:rsidR="0004608C" w:rsidRPr="005A1EAE" w14:paraId="4783F9F0" w14:textId="77777777">
        <w:trPr>
          <w:jc w:val="center"/>
        </w:trPr>
        <w:tc>
          <w:tcPr>
            <w:tcW w:w="2436" w:type="dxa"/>
            <w:shd w:val="clear" w:color="auto" w:fill="D9EAF7"/>
            <w:tcMar>
              <w:top w:w="120" w:type="dxa"/>
              <w:left w:w="120" w:type="dxa"/>
              <w:bottom w:w="120" w:type="dxa"/>
              <w:right w:w="120" w:type="dxa"/>
            </w:tcMar>
          </w:tcPr>
          <w:p w14:paraId="18EC07FD" w14:textId="77777777" w:rsidR="0004608C" w:rsidRPr="005A1EAE" w:rsidRDefault="00B02D3E">
            <w:pPr>
              <w:rPr>
                <w:rFonts w:ascii="Times New Roman" w:hAnsi="Times New Roman" w:cs="Times New Roman"/>
              </w:rPr>
            </w:pPr>
            <w:r w:rsidRPr="005A1EAE">
              <w:rPr>
                <w:rFonts w:ascii="Times New Roman" w:hAnsi="Times New Roman" w:cs="Times New Roman"/>
              </w:rPr>
              <w:t>Element</w:t>
            </w:r>
          </w:p>
        </w:tc>
        <w:tc>
          <w:tcPr>
            <w:tcW w:w="2436" w:type="dxa"/>
            <w:shd w:val="clear" w:color="auto" w:fill="D9EAF7"/>
            <w:tcMar>
              <w:top w:w="120" w:type="dxa"/>
              <w:left w:w="120" w:type="dxa"/>
              <w:bottom w:w="120" w:type="dxa"/>
              <w:right w:w="120" w:type="dxa"/>
            </w:tcMar>
          </w:tcPr>
          <w:p w14:paraId="31FB38CC" w14:textId="77777777" w:rsidR="0004608C" w:rsidRPr="005A1EAE" w:rsidRDefault="00B02D3E">
            <w:pPr>
              <w:rPr>
                <w:rFonts w:ascii="Times New Roman" w:hAnsi="Times New Roman" w:cs="Times New Roman"/>
              </w:rPr>
            </w:pPr>
            <w:r w:rsidRPr="005A1EAE">
              <w:rPr>
                <w:rFonts w:ascii="Times New Roman" w:hAnsi="Times New Roman" w:cs="Times New Roman"/>
              </w:rPr>
              <w:t>MVP design</w:t>
            </w:r>
          </w:p>
        </w:tc>
        <w:tc>
          <w:tcPr>
            <w:tcW w:w="2436" w:type="dxa"/>
            <w:shd w:val="clear" w:color="auto" w:fill="D9EAF7"/>
            <w:tcMar>
              <w:top w:w="120" w:type="dxa"/>
              <w:left w:w="120" w:type="dxa"/>
              <w:bottom w:w="120" w:type="dxa"/>
              <w:right w:w="120" w:type="dxa"/>
            </w:tcMar>
          </w:tcPr>
          <w:p w14:paraId="0DBEB351" w14:textId="77777777" w:rsidR="0004608C" w:rsidRPr="005A1EAE" w:rsidRDefault="00B02D3E">
            <w:pPr>
              <w:rPr>
                <w:rFonts w:ascii="Times New Roman" w:hAnsi="Times New Roman" w:cs="Times New Roman"/>
              </w:rPr>
            </w:pPr>
            <w:r w:rsidRPr="005A1EAE">
              <w:rPr>
                <w:rFonts w:ascii="Times New Roman" w:hAnsi="Times New Roman" w:cs="Times New Roman"/>
              </w:rPr>
              <w:t>Point value / rule</w:t>
            </w:r>
          </w:p>
        </w:tc>
        <w:tc>
          <w:tcPr>
            <w:tcW w:w="2436" w:type="dxa"/>
            <w:shd w:val="clear" w:color="auto" w:fill="D9EAF7"/>
            <w:tcMar>
              <w:top w:w="120" w:type="dxa"/>
              <w:left w:w="120" w:type="dxa"/>
              <w:bottom w:w="120" w:type="dxa"/>
              <w:right w:w="120" w:type="dxa"/>
            </w:tcMar>
          </w:tcPr>
          <w:p w14:paraId="67F1EFA8" w14:textId="77777777" w:rsidR="0004608C" w:rsidRPr="005A1EAE" w:rsidRDefault="00B02D3E">
            <w:pPr>
              <w:rPr>
                <w:rFonts w:ascii="Times New Roman" w:hAnsi="Times New Roman" w:cs="Times New Roman"/>
              </w:rPr>
            </w:pPr>
            <w:r w:rsidRPr="005A1EAE">
              <w:rPr>
                <w:rFonts w:ascii="Times New Roman" w:hAnsi="Times New Roman" w:cs="Times New Roman"/>
              </w:rPr>
              <w:t>Design rationale</w:t>
            </w:r>
          </w:p>
        </w:tc>
      </w:tr>
      <w:tr w:rsidR="0004608C" w:rsidRPr="005A1EAE" w14:paraId="25F6486A" w14:textId="77777777">
        <w:trPr>
          <w:jc w:val="center"/>
        </w:trPr>
        <w:tc>
          <w:tcPr>
            <w:tcW w:w="2436" w:type="dxa"/>
            <w:tcMar>
              <w:top w:w="120" w:type="dxa"/>
              <w:left w:w="120" w:type="dxa"/>
              <w:bottom w:w="120" w:type="dxa"/>
              <w:right w:w="120" w:type="dxa"/>
            </w:tcMar>
            <w:vAlign w:val="center"/>
          </w:tcPr>
          <w:p w14:paraId="2D185A55" w14:textId="77777777" w:rsidR="0004608C" w:rsidRPr="005A1EAE" w:rsidRDefault="00B02D3E">
            <w:pPr>
              <w:rPr>
                <w:rFonts w:ascii="Times New Roman" w:hAnsi="Times New Roman" w:cs="Times New Roman"/>
              </w:rPr>
            </w:pPr>
            <w:r w:rsidRPr="005A1EAE">
              <w:rPr>
                <w:rFonts w:ascii="Times New Roman" w:hAnsi="Times New Roman" w:cs="Times New Roman"/>
              </w:rPr>
              <w:t>Reflection prompt</w:t>
            </w:r>
          </w:p>
        </w:tc>
        <w:tc>
          <w:tcPr>
            <w:tcW w:w="2436" w:type="dxa"/>
            <w:tcMar>
              <w:top w:w="120" w:type="dxa"/>
              <w:left w:w="120" w:type="dxa"/>
              <w:bottom w:w="120" w:type="dxa"/>
              <w:right w:w="120" w:type="dxa"/>
            </w:tcMar>
            <w:vAlign w:val="center"/>
          </w:tcPr>
          <w:p w14:paraId="1A4E492C" w14:textId="77777777" w:rsidR="0004608C" w:rsidRPr="005A1EAE" w:rsidRDefault="00B02D3E">
            <w:pPr>
              <w:rPr>
                <w:rFonts w:ascii="Times New Roman" w:hAnsi="Times New Roman" w:cs="Times New Roman"/>
              </w:rPr>
            </w:pPr>
            <w:r w:rsidRPr="005A1EAE">
              <w:rPr>
                <w:rFonts w:ascii="Times New Roman" w:hAnsi="Times New Roman" w:cs="Times New Roman"/>
              </w:rPr>
              <w:t>How grounded, peaceful, or purposeful did you feel today?</w:t>
            </w:r>
          </w:p>
        </w:tc>
        <w:tc>
          <w:tcPr>
            <w:tcW w:w="2436" w:type="dxa"/>
            <w:tcMar>
              <w:top w:w="120" w:type="dxa"/>
              <w:left w:w="120" w:type="dxa"/>
              <w:bottom w:w="120" w:type="dxa"/>
              <w:right w:w="120" w:type="dxa"/>
            </w:tcMar>
            <w:vAlign w:val="center"/>
          </w:tcPr>
          <w:p w14:paraId="4859CBBD" w14:textId="77777777" w:rsidR="0004608C" w:rsidRPr="005A1EAE" w:rsidRDefault="00B02D3E">
            <w:pPr>
              <w:rPr>
                <w:rFonts w:ascii="Times New Roman" w:hAnsi="Times New Roman" w:cs="Times New Roman"/>
              </w:rPr>
            </w:pPr>
            <w:r w:rsidRPr="005A1EAE">
              <w:rPr>
                <w:rFonts w:ascii="Times New Roman" w:hAnsi="Times New Roman" w:cs="Times New Roman"/>
              </w:rPr>
              <w:t>1-5 scale converted to 20-100</w:t>
            </w:r>
          </w:p>
        </w:tc>
        <w:tc>
          <w:tcPr>
            <w:tcW w:w="2436" w:type="dxa"/>
            <w:tcMar>
              <w:top w:w="120" w:type="dxa"/>
              <w:left w:w="120" w:type="dxa"/>
              <w:bottom w:w="120" w:type="dxa"/>
              <w:right w:w="120" w:type="dxa"/>
            </w:tcMar>
            <w:vAlign w:val="center"/>
          </w:tcPr>
          <w:p w14:paraId="37E9F8B0" w14:textId="77777777" w:rsidR="0004608C" w:rsidRPr="005A1EAE" w:rsidRDefault="00B02D3E">
            <w:pPr>
              <w:rPr>
                <w:rFonts w:ascii="Times New Roman" w:hAnsi="Times New Roman" w:cs="Times New Roman"/>
              </w:rPr>
            </w:pPr>
            <w:r w:rsidRPr="005A1EAE">
              <w:rPr>
                <w:rFonts w:ascii="Times New Roman" w:hAnsi="Times New Roman" w:cs="Times New Roman"/>
              </w:rPr>
              <w:t>Captures the user's current subjective experience in this domain.</w:t>
            </w:r>
          </w:p>
        </w:tc>
      </w:tr>
      <w:tr w:rsidR="0004608C" w:rsidRPr="005A1EAE" w14:paraId="28C722EF" w14:textId="77777777">
        <w:trPr>
          <w:jc w:val="center"/>
        </w:trPr>
        <w:tc>
          <w:tcPr>
            <w:tcW w:w="2436" w:type="dxa"/>
            <w:tcMar>
              <w:top w:w="120" w:type="dxa"/>
              <w:left w:w="120" w:type="dxa"/>
              <w:bottom w:w="120" w:type="dxa"/>
              <w:right w:w="120" w:type="dxa"/>
            </w:tcMar>
            <w:vAlign w:val="center"/>
          </w:tcPr>
          <w:p w14:paraId="7444C121" w14:textId="77777777" w:rsidR="0004608C" w:rsidRPr="005A1EAE" w:rsidRDefault="00B02D3E">
            <w:pPr>
              <w:rPr>
                <w:rFonts w:ascii="Times New Roman" w:hAnsi="Times New Roman" w:cs="Times New Roman"/>
              </w:rPr>
            </w:pPr>
            <w:r w:rsidRPr="005A1EAE">
              <w:rPr>
                <w:rFonts w:ascii="Times New Roman" w:hAnsi="Times New Roman" w:cs="Times New Roman"/>
              </w:rPr>
              <w:t>Action feature</w:t>
            </w:r>
          </w:p>
        </w:tc>
        <w:tc>
          <w:tcPr>
            <w:tcW w:w="2436" w:type="dxa"/>
            <w:tcMar>
              <w:top w:w="120" w:type="dxa"/>
              <w:left w:w="120" w:type="dxa"/>
              <w:bottom w:w="120" w:type="dxa"/>
              <w:right w:w="120" w:type="dxa"/>
            </w:tcMar>
            <w:vAlign w:val="center"/>
          </w:tcPr>
          <w:p w14:paraId="0CB1F8CA" w14:textId="77777777" w:rsidR="0004608C" w:rsidRPr="005A1EAE" w:rsidRDefault="00B02D3E">
            <w:pPr>
              <w:rPr>
                <w:rFonts w:ascii="Times New Roman" w:hAnsi="Times New Roman" w:cs="Times New Roman"/>
              </w:rPr>
            </w:pPr>
            <w:r w:rsidRPr="005A1EAE">
              <w:rPr>
                <w:rFonts w:ascii="Times New Roman" w:hAnsi="Times New Roman" w:cs="Times New Roman"/>
              </w:rPr>
              <w:t>Reflection / journaling entry</w:t>
            </w:r>
          </w:p>
        </w:tc>
        <w:tc>
          <w:tcPr>
            <w:tcW w:w="2436" w:type="dxa"/>
            <w:tcMar>
              <w:top w:w="120" w:type="dxa"/>
              <w:left w:w="120" w:type="dxa"/>
              <w:bottom w:w="120" w:type="dxa"/>
              <w:right w:w="120" w:type="dxa"/>
            </w:tcMar>
            <w:vAlign w:val="center"/>
          </w:tcPr>
          <w:p w14:paraId="22A22325" w14:textId="77777777" w:rsidR="0004608C" w:rsidRPr="005A1EAE" w:rsidRDefault="00B02D3E">
            <w:pPr>
              <w:rPr>
                <w:rFonts w:ascii="Times New Roman" w:hAnsi="Times New Roman" w:cs="Times New Roman"/>
              </w:rPr>
            </w:pPr>
            <w:r w:rsidRPr="005A1EAE">
              <w:rPr>
                <w:rFonts w:ascii="Times New Roman" w:hAnsi="Times New Roman" w:cs="Times New Roman"/>
              </w:rPr>
              <w:t>50 points each</w:t>
            </w:r>
          </w:p>
        </w:tc>
        <w:tc>
          <w:tcPr>
            <w:tcW w:w="2436" w:type="dxa"/>
            <w:tcMar>
              <w:top w:w="120" w:type="dxa"/>
              <w:left w:w="120" w:type="dxa"/>
              <w:bottom w:w="120" w:type="dxa"/>
              <w:right w:w="120" w:type="dxa"/>
            </w:tcMar>
            <w:vAlign w:val="center"/>
          </w:tcPr>
          <w:p w14:paraId="412AFA0A" w14:textId="77777777" w:rsidR="0004608C" w:rsidRPr="005A1EAE" w:rsidRDefault="00B02D3E">
            <w:pPr>
              <w:rPr>
                <w:rFonts w:ascii="Times New Roman" w:hAnsi="Times New Roman" w:cs="Times New Roman"/>
              </w:rPr>
            </w:pPr>
            <w:r w:rsidRPr="005A1EAE">
              <w:rPr>
                <w:rFonts w:ascii="Times New Roman" w:hAnsi="Times New Roman" w:cs="Times New Roman"/>
              </w:rPr>
              <w:t>Encourages deliberate self-reflection and meaning-making.</w:t>
            </w:r>
          </w:p>
        </w:tc>
      </w:tr>
      <w:tr w:rsidR="0004608C" w:rsidRPr="005A1EAE" w14:paraId="57A6AE94" w14:textId="77777777">
        <w:trPr>
          <w:jc w:val="center"/>
        </w:trPr>
        <w:tc>
          <w:tcPr>
            <w:tcW w:w="2436" w:type="dxa"/>
            <w:tcMar>
              <w:top w:w="120" w:type="dxa"/>
              <w:left w:w="120" w:type="dxa"/>
              <w:bottom w:w="120" w:type="dxa"/>
              <w:right w:w="120" w:type="dxa"/>
            </w:tcMar>
            <w:vAlign w:val="center"/>
          </w:tcPr>
          <w:p w14:paraId="7A93E15E" w14:textId="77777777" w:rsidR="0004608C" w:rsidRPr="005A1EAE" w:rsidRDefault="00B02D3E">
            <w:pPr>
              <w:rPr>
                <w:rFonts w:ascii="Times New Roman" w:hAnsi="Times New Roman" w:cs="Times New Roman"/>
              </w:rPr>
            </w:pPr>
            <w:r w:rsidRPr="005A1EAE">
              <w:rPr>
                <w:rFonts w:ascii="Times New Roman" w:hAnsi="Times New Roman" w:cs="Times New Roman"/>
              </w:rPr>
              <w:t>Action feature</w:t>
            </w:r>
          </w:p>
        </w:tc>
        <w:tc>
          <w:tcPr>
            <w:tcW w:w="2436" w:type="dxa"/>
            <w:tcMar>
              <w:top w:w="120" w:type="dxa"/>
              <w:left w:w="120" w:type="dxa"/>
              <w:bottom w:w="120" w:type="dxa"/>
              <w:right w:w="120" w:type="dxa"/>
            </w:tcMar>
            <w:vAlign w:val="center"/>
          </w:tcPr>
          <w:p w14:paraId="1639DC58" w14:textId="77777777" w:rsidR="0004608C" w:rsidRPr="005A1EAE" w:rsidRDefault="00B02D3E">
            <w:pPr>
              <w:rPr>
                <w:rFonts w:ascii="Times New Roman" w:hAnsi="Times New Roman" w:cs="Times New Roman"/>
              </w:rPr>
            </w:pPr>
            <w:r w:rsidRPr="005A1EAE">
              <w:rPr>
                <w:rFonts w:ascii="Times New Roman" w:hAnsi="Times New Roman" w:cs="Times New Roman"/>
              </w:rPr>
              <w:t>Mindfulness or prayer session</w:t>
            </w:r>
          </w:p>
        </w:tc>
        <w:tc>
          <w:tcPr>
            <w:tcW w:w="2436" w:type="dxa"/>
            <w:tcMar>
              <w:top w:w="120" w:type="dxa"/>
              <w:left w:w="120" w:type="dxa"/>
              <w:bottom w:w="120" w:type="dxa"/>
              <w:right w:w="120" w:type="dxa"/>
            </w:tcMar>
            <w:vAlign w:val="center"/>
          </w:tcPr>
          <w:p w14:paraId="44C6E5EC" w14:textId="77777777" w:rsidR="0004608C" w:rsidRPr="005A1EAE" w:rsidRDefault="00B02D3E">
            <w:pPr>
              <w:rPr>
                <w:rFonts w:ascii="Times New Roman" w:hAnsi="Times New Roman" w:cs="Times New Roman"/>
              </w:rPr>
            </w:pPr>
            <w:r w:rsidRPr="005A1EAE">
              <w:rPr>
                <w:rFonts w:ascii="Times New Roman" w:hAnsi="Times New Roman" w:cs="Times New Roman"/>
              </w:rPr>
              <w:t>50 points each</w:t>
            </w:r>
          </w:p>
        </w:tc>
        <w:tc>
          <w:tcPr>
            <w:tcW w:w="2436" w:type="dxa"/>
            <w:tcMar>
              <w:top w:w="120" w:type="dxa"/>
              <w:left w:w="120" w:type="dxa"/>
              <w:bottom w:w="120" w:type="dxa"/>
              <w:right w:w="120" w:type="dxa"/>
            </w:tcMar>
            <w:vAlign w:val="center"/>
          </w:tcPr>
          <w:p w14:paraId="1D6F734A" w14:textId="77777777" w:rsidR="0004608C" w:rsidRPr="005A1EAE" w:rsidRDefault="00B02D3E">
            <w:pPr>
              <w:rPr>
                <w:rFonts w:ascii="Times New Roman" w:hAnsi="Times New Roman" w:cs="Times New Roman"/>
              </w:rPr>
            </w:pPr>
            <w:r w:rsidRPr="005A1EAE">
              <w:rPr>
                <w:rFonts w:ascii="Times New Roman" w:hAnsi="Times New Roman" w:cs="Times New Roman"/>
              </w:rPr>
              <w:t>Represents intentional quiet practice or inner-centred attention.</w:t>
            </w:r>
          </w:p>
        </w:tc>
      </w:tr>
      <w:tr w:rsidR="0004608C" w:rsidRPr="005A1EAE" w14:paraId="49A204B0" w14:textId="77777777">
        <w:trPr>
          <w:jc w:val="center"/>
        </w:trPr>
        <w:tc>
          <w:tcPr>
            <w:tcW w:w="2436" w:type="dxa"/>
            <w:tcMar>
              <w:top w:w="120" w:type="dxa"/>
              <w:left w:w="120" w:type="dxa"/>
              <w:bottom w:w="120" w:type="dxa"/>
              <w:right w:w="120" w:type="dxa"/>
            </w:tcMar>
            <w:vAlign w:val="center"/>
          </w:tcPr>
          <w:p w14:paraId="308455A8" w14:textId="77777777" w:rsidR="0004608C" w:rsidRPr="005A1EAE" w:rsidRDefault="00B02D3E">
            <w:pPr>
              <w:rPr>
                <w:rFonts w:ascii="Times New Roman" w:hAnsi="Times New Roman" w:cs="Times New Roman"/>
              </w:rPr>
            </w:pPr>
            <w:r w:rsidRPr="005A1EAE">
              <w:rPr>
                <w:rFonts w:ascii="Times New Roman" w:hAnsi="Times New Roman" w:cs="Times New Roman"/>
              </w:rPr>
              <w:t>Weekly target</w:t>
            </w:r>
          </w:p>
        </w:tc>
        <w:tc>
          <w:tcPr>
            <w:tcW w:w="2436" w:type="dxa"/>
            <w:tcMar>
              <w:top w:w="120" w:type="dxa"/>
              <w:left w:w="120" w:type="dxa"/>
              <w:bottom w:w="120" w:type="dxa"/>
              <w:right w:w="120" w:type="dxa"/>
            </w:tcMar>
            <w:vAlign w:val="center"/>
          </w:tcPr>
          <w:p w14:paraId="5FD6EB77" w14:textId="77777777" w:rsidR="0004608C" w:rsidRPr="005A1EAE" w:rsidRDefault="00B02D3E">
            <w:pPr>
              <w:rPr>
                <w:rFonts w:ascii="Times New Roman" w:hAnsi="Times New Roman" w:cs="Times New Roman"/>
              </w:rPr>
            </w:pPr>
            <w:r w:rsidRPr="005A1EAE">
              <w:rPr>
                <w:rFonts w:ascii="Times New Roman" w:hAnsi="Times New Roman" w:cs="Times New Roman"/>
              </w:rPr>
              <w:t>Total target for action score normalisation</w:t>
            </w:r>
          </w:p>
        </w:tc>
        <w:tc>
          <w:tcPr>
            <w:tcW w:w="2436" w:type="dxa"/>
            <w:tcMar>
              <w:top w:w="120" w:type="dxa"/>
              <w:left w:w="120" w:type="dxa"/>
              <w:bottom w:w="120" w:type="dxa"/>
              <w:right w:w="120" w:type="dxa"/>
            </w:tcMar>
            <w:vAlign w:val="center"/>
          </w:tcPr>
          <w:p w14:paraId="5314217A" w14:textId="77777777" w:rsidR="0004608C" w:rsidRPr="005A1EAE" w:rsidRDefault="00B02D3E">
            <w:pPr>
              <w:rPr>
                <w:rFonts w:ascii="Times New Roman" w:hAnsi="Times New Roman" w:cs="Times New Roman"/>
              </w:rPr>
            </w:pPr>
            <w:r w:rsidRPr="005A1EAE">
              <w:rPr>
                <w:rFonts w:ascii="Times New Roman" w:hAnsi="Times New Roman" w:cs="Times New Roman"/>
              </w:rPr>
              <w:t>200 points per week</w:t>
            </w:r>
          </w:p>
        </w:tc>
        <w:tc>
          <w:tcPr>
            <w:tcW w:w="2436" w:type="dxa"/>
            <w:tcMar>
              <w:top w:w="120" w:type="dxa"/>
              <w:left w:w="120" w:type="dxa"/>
              <w:bottom w:w="120" w:type="dxa"/>
              <w:right w:w="120" w:type="dxa"/>
            </w:tcMar>
            <w:vAlign w:val="center"/>
          </w:tcPr>
          <w:p w14:paraId="465518B7" w14:textId="77777777" w:rsidR="0004608C" w:rsidRPr="005A1EAE" w:rsidRDefault="00B02D3E">
            <w:pPr>
              <w:rPr>
                <w:rFonts w:ascii="Times New Roman" w:hAnsi="Times New Roman" w:cs="Times New Roman"/>
              </w:rPr>
            </w:pPr>
            <w:r w:rsidRPr="005A1EAE">
              <w:rPr>
                <w:rFonts w:ascii="Times New Roman" w:hAnsi="Times New Roman" w:cs="Times New Roman"/>
              </w:rPr>
              <w:t>Provides a fair benchmark for normalised action scoring.</w:t>
            </w:r>
          </w:p>
        </w:tc>
      </w:tr>
      <w:tr w:rsidR="0004608C" w:rsidRPr="005A1EAE" w14:paraId="36C8D5F8" w14:textId="77777777">
        <w:trPr>
          <w:jc w:val="center"/>
        </w:trPr>
        <w:tc>
          <w:tcPr>
            <w:tcW w:w="2436" w:type="dxa"/>
            <w:tcMar>
              <w:top w:w="120" w:type="dxa"/>
              <w:left w:w="120" w:type="dxa"/>
              <w:bottom w:w="120" w:type="dxa"/>
              <w:right w:w="120" w:type="dxa"/>
            </w:tcMar>
            <w:vAlign w:val="center"/>
          </w:tcPr>
          <w:p w14:paraId="679AB677" w14:textId="77777777" w:rsidR="0004608C" w:rsidRPr="005A1EAE" w:rsidRDefault="00B02D3E">
            <w:pPr>
              <w:rPr>
                <w:rFonts w:ascii="Times New Roman" w:hAnsi="Times New Roman" w:cs="Times New Roman"/>
              </w:rPr>
            </w:pPr>
            <w:r w:rsidRPr="005A1EAE">
              <w:rPr>
                <w:rFonts w:ascii="Times New Roman" w:hAnsi="Times New Roman" w:cs="Times New Roman"/>
              </w:rPr>
              <w:t>Meaningful activity day</w:t>
            </w:r>
          </w:p>
        </w:tc>
        <w:tc>
          <w:tcPr>
            <w:tcW w:w="2436" w:type="dxa"/>
            <w:tcMar>
              <w:top w:w="120" w:type="dxa"/>
              <w:left w:w="120" w:type="dxa"/>
              <w:bottom w:w="120" w:type="dxa"/>
              <w:right w:w="120" w:type="dxa"/>
            </w:tcMar>
            <w:vAlign w:val="center"/>
          </w:tcPr>
          <w:p w14:paraId="3556EDF7" w14:textId="77777777" w:rsidR="0004608C" w:rsidRPr="005A1EAE" w:rsidRDefault="00B02D3E">
            <w:pPr>
              <w:rPr>
                <w:rFonts w:ascii="Times New Roman" w:hAnsi="Times New Roman" w:cs="Times New Roman"/>
              </w:rPr>
            </w:pPr>
            <w:r w:rsidRPr="005A1EAE">
              <w:rPr>
                <w:rFonts w:ascii="Times New Roman" w:hAnsi="Times New Roman" w:cs="Times New Roman"/>
              </w:rPr>
              <w:t>Any day on which the user records a reflection/journal entry or logs a mindfulness/prayer session.</w:t>
            </w:r>
          </w:p>
        </w:tc>
        <w:tc>
          <w:tcPr>
            <w:tcW w:w="2436" w:type="dxa"/>
            <w:tcMar>
              <w:top w:w="120" w:type="dxa"/>
              <w:left w:w="120" w:type="dxa"/>
              <w:bottom w:w="120" w:type="dxa"/>
              <w:right w:w="120" w:type="dxa"/>
            </w:tcMar>
            <w:vAlign w:val="center"/>
          </w:tcPr>
          <w:p w14:paraId="62F3E46F" w14:textId="77777777" w:rsidR="0004608C" w:rsidRPr="005A1EAE" w:rsidRDefault="00B02D3E">
            <w:pPr>
              <w:rPr>
                <w:rFonts w:ascii="Times New Roman" w:hAnsi="Times New Roman" w:cs="Times New Roman"/>
              </w:rPr>
            </w:pPr>
            <w:r w:rsidRPr="005A1EAE">
              <w:rPr>
                <w:rFonts w:ascii="Times New Roman" w:hAnsi="Times New Roman" w:cs="Times New Roman"/>
              </w:rPr>
              <w:t>Counts toward consistency score</w:t>
            </w:r>
          </w:p>
        </w:tc>
        <w:tc>
          <w:tcPr>
            <w:tcW w:w="2436" w:type="dxa"/>
            <w:tcMar>
              <w:top w:w="120" w:type="dxa"/>
              <w:left w:w="120" w:type="dxa"/>
              <w:bottom w:w="120" w:type="dxa"/>
              <w:right w:w="120" w:type="dxa"/>
            </w:tcMar>
            <w:vAlign w:val="center"/>
          </w:tcPr>
          <w:p w14:paraId="418F7002" w14:textId="77777777" w:rsidR="0004608C" w:rsidRPr="005A1EAE" w:rsidRDefault="00B02D3E">
            <w:pPr>
              <w:rPr>
                <w:rFonts w:ascii="Times New Roman" w:hAnsi="Times New Roman" w:cs="Times New Roman"/>
              </w:rPr>
            </w:pPr>
            <w:r w:rsidRPr="005A1EAE">
              <w:rPr>
                <w:rFonts w:ascii="Times New Roman" w:hAnsi="Times New Roman" w:cs="Times New Roman"/>
              </w:rPr>
              <w:t>Rewards repeated maintenance across the week rather than isolated effort.</w:t>
            </w:r>
          </w:p>
        </w:tc>
      </w:tr>
    </w:tbl>
    <w:p w14:paraId="51C54B62"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A_spirituality = (PointsEarned_spirituality / 200) x 100</w:t>
      </w:r>
    </w:p>
    <w:p w14:paraId="18E9C299"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lastRenderedPageBreak/>
        <w:t>Spirituality action score</w:t>
      </w:r>
    </w:p>
    <w:p w14:paraId="5ADB32CF"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C_spirituality = (DaysWithSpiritualityActivity / 7) x 100</w:t>
      </w:r>
    </w:p>
    <w:p w14:paraId="26391720"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Spirituality consistency score</w:t>
      </w:r>
    </w:p>
    <w:p w14:paraId="7738FDFD"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DomainScore_spirituality = 0.3R_spirituality + 0.4A_spirituality + 0.3C_spirituality</w:t>
      </w:r>
    </w:p>
    <w:p w14:paraId="6074CB2B"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Spirituality domain score</w:t>
      </w:r>
    </w:p>
    <w:p w14:paraId="7BA31EFD" w14:textId="77777777" w:rsidR="0004608C" w:rsidRPr="005A1EAE" w:rsidRDefault="00B02D3E">
      <w:pPr>
        <w:pStyle w:val="Heading2"/>
        <w:rPr>
          <w:rFonts w:ascii="Times New Roman" w:hAnsi="Times New Roman" w:cs="Times New Roman"/>
        </w:rPr>
      </w:pPr>
      <w:r w:rsidRPr="005A1EAE">
        <w:rPr>
          <w:rFonts w:ascii="Times New Roman" w:hAnsi="Times New Roman" w:cs="Times New Roman"/>
        </w:rPr>
        <w:t>11.2 Family and Friends</w:t>
      </w:r>
    </w:p>
    <w:p w14:paraId="3BE8BF1B"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This domain measures intentional investment in close relationships. The scoring model should privilege meaningful connection rather than passive social presence. The MVP therefore focuses on logged relationship effort rather than broad social media-like activity.</w:t>
      </w:r>
    </w:p>
    <w:tbl>
      <w:tblPr>
        <w:tblStyle w:val="TableGrid"/>
        <w:tblW w:w="0" w:type="auto"/>
        <w:jc w:val="center"/>
        <w:tblLook w:val="04A0" w:firstRow="1" w:lastRow="0" w:firstColumn="1" w:lastColumn="0" w:noHBand="0" w:noVBand="1"/>
      </w:tblPr>
      <w:tblGrid>
        <w:gridCol w:w="2434"/>
        <w:gridCol w:w="2434"/>
        <w:gridCol w:w="2434"/>
        <w:gridCol w:w="2434"/>
      </w:tblGrid>
      <w:tr w:rsidR="0004608C" w:rsidRPr="005A1EAE" w14:paraId="6AC29817" w14:textId="77777777">
        <w:trPr>
          <w:jc w:val="center"/>
        </w:trPr>
        <w:tc>
          <w:tcPr>
            <w:tcW w:w="2436" w:type="dxa"/>
            <w:shd w:val="clear" w:color="auto" w:fill="D9EAF7"/>
            <w:tcMar>
              <w:top w:w="120" w:type="dxa"/>
              <w:left w:w="120" w:type="dxa"/>
              <w:bottom w:w="120" w:type="dxa"/>
              <w:right w:w="120" w:type="dxa"/>
            </w:tcMar>
          </w:tcPr>
          <w:p w14:paraId="6AF83790" w14:textId="77777777" w:rsidR="0004608C" w:rsidRPr="005A1EAE" w:rsidRDefault="00B02D3E">
            <w:pPr>
              <w:rPr>
                <w:rFonts w:ascii="Times New Roman" w:hAnsi="Times New Roman" w:cs="Times New Roman"/>
              </w:rPr>
            </w:pPr>
            <w:r w:rsidRPr="005A1EAE">
              <w:rPr>
                <w:rFonts w:ascii="Times New Roman" w:hAnsi="Times New Roman" w:cs="Times New Roman"/>
              </w:rPr>
              <w:t>Element</w:t>
            </w:r>
          </w:p>
        </w:tc>
        <w:tc>
          <w:tcPr>
            <w:tcW w:w="2436" w:type="dxa"/>
            <w:shd w:val="clear" w:color="auto" w:fill="D9EAF7"/>
            <w:tcMar>
              <w:top w:w="120" w:type="dxa"/>
              <w:left w:w="120" w:type="dxa"/>
              <w:bottom w:w="120" w:type="dxa"/>
              <w:right w:w="120" w:type="dxa"/>
            </w:tcMar>
          </w:tcPr>
          <w:p w14:paraId="4F787776" w14:textId="77777777" w:rsidR="0004608C" w:rsidRPr="005A1EAE" w:rsidRDefault="00B02D3E">
            <w:pPr>
              <w:rPr>
                <w:rFonts w:ascii="Times New Roman" w:hAnsi="Times New Roman" w:cs="Times New Roman"/>
              </w:rPr>
            </w:pPr>
            <w:r w:rsidRPr="005A1EAE">
              <w:rPr>
                <w:rFonts w:ascii="Times New Roman" w:hAnsi="Times New Roman" w:cs="Times New Roman"/>
              </w:rPr>
              <w:t>MVP design</w:t>
            </w:r>
          </w:p>
        </w:tc>
        <w:tc>
          <w:tcPr>
            <w:tcW w:w="2436" w:type="dxa"/>
            <w:shd w:val="clear" w:color="auto" w:fill="D9EAF7"/>
            <w:tcMar>
              <w:top w:w="120" w:type="dxa"/>
              <w:left w:w="120" w:type="dxa"/>
              <w:bottom w:w="120" w:type="dxa"/>
              <w:right w:w="120" w:type="dxa"/>
            </w:tcMar>
          </w:tcPr>
          <w:p w14:paraId="5B8BD623" w14:textId="77777777" w:rsidR="0004608C" w:rsidRPr="005A1EAE" w:rsidRDefault="00B02D3E">
            <w:pPr>
              <w:rPr>
                <w:rFonts w:ascii="Times New Roman" w:hAnsi="Times New Roman" w:cs="Times New Roman"/>
              </w:rPr>
            </w:pPr>
            <w:r w:rsidRPr="005A1EAE">
              <w:rPr>
                <w:rFonts w:ascii="Times New Roman" w:hAnsi="Times New Roman" w:cs="Times New Roman"/>
              </w:rPr>
              <w:t>Point value / rule</w:t>
            </w:r>
          </w:p>
        </w:tc>
        <w:tc>
          <w:tcPr>
            <w:tcW w:w="2436" w:type="dxa"/>
            <w:shd w:val="clear" w:color="auto" w:fill="D9EAF7"/>
            <w:tcMar>
              <w:top w:w="120" w:type="dxa"/>
              <w:left w:w="120" w:type="dxa"/>
              <w:bottom w:w="120" w:type="dxa"/>
              <w:right w:w="120" w:type="dxa"/>
            </w:tcMar>
          </w:tcPr>
          <w:p w14:paraId="1EA2E89D" w14:textId="77777777" w:rsidR="0004608C" w:rsidRPr="005A1EAE" w:rsidRDefault="00B02D3E">
            <w:pPr>
              <w:rPr>
                <w:rFonts w:ascii="Times New Roman" w:hAnsi="Times New Roman" w:cs="Times New Roman"/>
              </w:rPr>
            </w:pPr>
            <w:r w:rsidRPr="005A1EAE">
              <w:rPr>
                <w:rFonts w:ascii="Times New Roman" w:hAnsi="Times New Roman" w:cs="Times New Roman"/>
              </w:rPr>
              <w:t>Design rationale</w:t>
            </w:r>
          </w:p>
        </w:tc>
      </w:tr>
      <w:tr w:rsidR="0004608C" w:rsidRPr="005A1EAE" w14:paraId="765C4155" w14:textId="77777777">
        <w:trPr>
          <w:jc w:val="center"/>
        </w:trPr>
        <w:tc>
          <w:tcPr>
            <w:tcW w:w="2436" w:type="dxa"/>
            <w:tcMar>
              <w:top w:w="120" w:type="dxa"/>
              <w:left w:w="120" w:type="dxa"/>
              <w:bottom w:w="120" w:type="dxa"/>
              <w:right w:w="120" w:type="dxa"/>
            </w:tcMar>
            <w:vAlign w:val="center"/>
          </w:tcPr>
          <w:p w14:paraId="46518804" w14:textId="77777777" w:rsidR="0004608C" w:rsidRPr="005A1EAE" w:rsidRDefault="00B02D3E">
            <w:pPr>
              <w:rPr>
                <w:rFonts w:ascii="Times New Roman" w:hAnsi="Times New Roman" w:cs="Times New Roman"/>
              </w:rPr>
            </w:pPr>
            <w:r w:rsidRPr="005A1EAE">
              <w:rPr>
                <w:rFonts w:ascii="Times New Roman" w:hAnsi="Times New Roman" w:cs="Times New Roman"/>
              </w:rPr>
              <w:t>Reflection prompt</w:t>
            </w:r>
          </w:p>
        </w:tc>
        <w:tc>
          <w:tcPr>
            <w:tcW w:w="2436" w:type="dxa"/>
            <w:tcMar>
              <w:top w:w="120" w:type="dxa"/>
              <w:left w:w="120" w:type="dxa"/>
              <w:bottom w:w="120" w:type="dxa"/>
              <w:right w:w="120" w:type="dxa"/>
            </w:tcMar>
            <w:vAlign w:val="center"/>
          </w:tcPr>
          <w:p w14:paraId="40DBDD3E" w14:textId="77777777" w:rsidR="0004608C" w:rsidRPr="005A1EAE" w:rsidRDefault="00B02D3E">
            <w:pPr>
              <w:rPr>
                <w:rFonts w:ascii="Times New Roman" w:hAnsi="Times New Roman" w:cs="Times New Roman"/>
              </w:rPr>
            </w:pPr>
            <w:r w:rsidRPr="005A1EAE">
              <w:rPr>
                <w:rFonts w:ascii="Times New Roman" w:hAnsi="Times New Roman" w:cs="Times New Roman"/>
              </w:rPr>
              <w:t>How connected and supported did you feel today?</w:t>
            </w:r>
          </w:p>
        </w:tc>
        <w:tc>
          <w:tcPr>
            <w:tcW w:w="2436" w:type="dxa"/>
            <w:tcMar>
              <w:top w:w="120" w:type="dxa"/>
              <w:left w:w="120" w:type="dxa"/>
              <w:bottom w:w="120" w:type="dxa"/>
              <w:right w:w="120" w:type="dxa"/>
            </w:tcMar>
            <w:vAlign w:val="center"/>
          </w:tcPr>
          <w:p w14:paraId="4DC35A8E" w14:textId="77777777" w:rsidR="0004608C" w:rsidRPr="005A1EAE" w:rsidRDefault="00B02D3E">
            <w:pPr>
              <w:rPr>
                <w:rFonts w:ascii="Times New Roman" w:hAnsi="Times New Roman" w:cs="Times New Roman"/>
              </w:rPr>
            </w:pPr>
            <w:r w:rsidRPr="005A1EAE">
              <w:rPr>
                <w:rFonts w:ascii="Times New Roman" w:hAnsi="Times New Roman" w:cs="Times New Roman"/>
              </w:rPr>
              <w:t>1-5 scale converted to 20-100</w:t>
            </w:r>
          </w:p>
        </w:tc>
        <w:tc>
          <w:tcPr>
            <w:tcW w:w="2436" w:type="dxa"/>
            <w:tcMar>
              <w:top w:w="120" w:type="dxa"/>
              <w:left w:w="120" w:type="dxa"/>
              <w:bottom w:w="120" w:type="dxa"/>
              <w:right w:w="120" w:type="dxa"/>
            </w:tcMar>
            <w:vAlign w:val="center"/>
          </w:tcPr>
          <w:p w14:paraId="5A75DAEB" w14:textId="77777777" w:rsidR="0004608C" w:rsidRPr="005A1EAE" w:rsidRDefault="00B02D3E">
            <w:pPr>
              <w:rPr>
                <w:rFonts w:ascii="Times New Roman" w:hAnsi="Times New Roman" w:cs="Times New Roman"/>
              </w:rPr>
            </w:pPr>
            <w:r w:rsidRPr="005A1EAE">
              <w:rPr>
                <w:rFonts w:ascii="Times New Roman" w:hAnsi="Times New Roman" w:cs="Times New Roman"/>
              </w:rPr>
              <w:t>Captures the user's current subjective experience in this domain.</w:t>
            </w:r>
          </w:p>
        </w:tc>
      </w:tr>
      <w:tr w:rsidR="0004608C" w:rsidRPr="005A1EAE" w14:paraId="08259D8B" w14:textId="77777777">
        <w:trPr>
          <w:jc w:val="center"/>
        </w:trPr>
        <w:tc>
          <w:tcPr>
            <w:tcW w:w="2436" w:type="dxa"/>
            <w:tcMar>
              <w:top w:w="120" w:type="dxa"/>
              <w:left w:w="120" w:type="dxa"/>
              <w:bottom w:w="120" w:type="dxa"/>
              <w:right w:w="120" w:type="dxa"/>
            </w:tcMar>
            <w:vAlign w:val="center"/>
          </w:tcPr>
          <w:p w14:paraId="4C436386" w14:textId="77777777" w:rsidR="0004608C" w:rsidRPr="005A1EAE" w:rsidRDefault="00B02D3E">
            <w:pPr>
              <w:rPr>
                <w:rFonts w:ascii="Times New Roman" w:hAnsi="Times New Roman" w:cs="Times New Roman"/>
              </w:rPr>
            </w:pPr>
            <w:r w:rsidRPr="005A1EAE">
              <w:rPr>
                <w:rFonts w:ascii="Times New Roman" w:hAnsi="Times New Roman" w:cs="Times New Roman"/>
              </w:rPr>
              <w:t>Action feature</w:t>
            </w:r>
          </w:p>
        </w:tc>
        <w:tc>
          <w:tcPr>
            <w:tcW w:w="2436" w:type="dxa"/>
            <w:tcMar>
              <w:top w:w="120" w:type="dxa"/>
              <w:left w:w="120" w:type="dxa"/>
              <w:bottom w:w="120" w:type="dxa"/>
              <w:right w:w="120" w:type="dxa"/>
            </w:tcMar>
            <w:vAlign w:val="center"/>
          </w:tcPr>
          <w:p w14:paraId="504DD914" w14:textId="77777777" w:rsidR="0004608C" w:rsidRPr="005A1EAE" w:rsidRDefault="00B02D3E">
            <w:pPr>
              <w:rPr>
                <w:rFonts w:ascii="Times New Roman" w:hAnsi="Times New Roman" w:cs="Times New Roman"/>
              </w:rPr>
            </w:pPr>
            <w:r w:rsidRPr="005A1EAE">
              <w:rPr>
                <w:rFonts w:ascii="Times New Roman" w:hAnsi="Times New Roman" w:cs="Times New Roman"/>
              </w:rPr>
              <w:t>Meaningful connection log</w:t>
            </w:r>
          </w:p>
        </w:tc>
        <w:tc>
          <w:tcPr>
            <w:tcW w:w="2436" w:type="dxa"/>
            <w:tcMar>
              <w:top w:w="120" w:type="dxa"/>
              <w:left w:w="120" w:type="dxa"/>
              <w:bottom w:w="120" w:type="dxa"/>
              <w:right w:w="120" w:type="dxa"/>
            </w:tcMar>
            <w:vAlign w:val="center"/>
          </w:tcPr>
          <w:p w14:paraId="558DC675" w14:textId="77777777" w:rsidR="0004608C" w:rsidRPr="005A1EAE" w:rsidRDefault="00B02D3E">
            <w:pPr>
              <w:rPr>
                <w:rFonts w:ascii="Times New Roman" w:hAnsi="Times New Roman" w:cs="Times New Roman"/>
              </w:rPr>
            </w:pPr>
            <w:r w:rsidRPr="005A1EAE">
              <w:rPr>
                <w:rFonts w:ascii="Times New Roman" w:hAnsi="Times New Roman" w:cs="Times New Roman"/>
              </w:rPr>
              <w:t>50 points each</w:t>
            </w:r>
          </w:p>
        </w:tc>
        <w:tc>
          <w:tcPr>
            <w:tcW w:w="2436" w:type="dxa"/>
            <w:tcMar>
              <w:top w:w="120" w:type="dxa"/>
              <w:left w:w="120" w:type="dxa"/>
              <w:bottom w:w="120" w:type="dxa"/>
              <w:right w:w="120" w:type="dxa"/>
            </w:tcMar>
            <w:vAlign w:val="center"/>
          </w:tcPr>
          <w:p w14:paraId="3B034973" w14:textId="77777777" w:rsidR="0004608C" w:rsidRPr="005A1EAE" w:rsidRDefault="00B02D3E">
            <w:pPr>
              <w:rPr>
                <w:rFonts w:ascii="Times New Roman" w:hAnsi="Times New Roman" w:cs="Times New Roman"/>
              </w:rPr>
            </w:pPr>
            <w:r w:rsidRPr="005A1EAE">
              <w:rPr>
                <w:rFonts w:ascii="Times New Roman" w:hAnsi="Times New Roman" w:cs="Times New Roman"/>
              </w:rPr>
              <w:t>Captures a conversation, call, visit, or quality interaction with someone important.</w:t>
            </w:r>
          </w:p>
        </w:tc>
      </w:tr>
      <w:tr w:rsidR="0004608C" w:rsidRPr="005A1EAE" w14:paraId="42B052A1" w14:textId="77777777">
        <w:trPr>
          <w:jc w:val="center"/>
        </w:trPr>
        <w:tc>
          <w:tcPr>
            <w:tcW w:w="2436" w:type="dxa"/>
            <w:tcMar>
              <w:top w:w="120" w:type="dxa"/>
              <w:left w:w="120" w:type="dxa"/>
              <w:bottom w:w="120" w:type="dxa"/>
              <w:right w:w="120" w:type="dxa"/>
            </w:tcMar>
            <w:vAlign w:val="center"/>
          </w:tcPr>
          <w:p w14:paraId="26198C07" w14:textId="77777777" w:rsidR="0004608C" w:rsidRPr="005A1EAE" w:rsidRDefault="00B02D3E">
            <w:pPr>
              <w:rPr>
                <w:rFonts w:ascii="Times New Roman" w:hAnsi="Times New Roman" w:cs="Times New Roman"/>
              </w:rPr>
            </w:pPr>
            <w:r w:rsidRPr="005A1EAE">
              <w:rPr>
                <w:rFonts w:ascii="Times New Roman" w:hAnsi="Times New Roman" w:cs="Times New Roman"/>
              </w:rPr>
              <w:t>Action feature</w:t>
            </w:r>
          </w:p>
        </w:tc>
        <w:tc>
          <w:tcPr>
            <w:tcW w:w="2436" w:type="dxa"/>
            <w:tcMar>
              <w:top w:w="120" w:type="dxa"/>
              <w:left w:w="120" w:type="dxa"/>
              <w:bottom w:w="120" w:type="dxa"/>
              <w:right w:w="120" w:type="dxa"/>
            </w:tcMar>
            <w:vAlign w:val="center"/>
          </w:tcPr>
          <w:p w14:paraId="3D1DBAAA" w14:textId="77777777" w:rsidR="0004608C" w:rsidRPr="005A1EAE" w:rsidRDefault="00B02D3E">
            <w:pPr>
              <w:rPr>
                <w:rFonts w:ascii="Times New Roman" w:hAnsi="Times New Roman" w:cs="Times New Roman"/>
              </w:rPr>
            </w:pPr>
            <w:r w:rsidRPr="005A1EAE">
              <w:rPr>
                <w:rFonts w:ascii="Times New Roman" w:hAnsi="Times New Roman" w:cs="Times New Roman"/>
              </w:rPr>
              <w:t>Social mission / relationship task</w:t>
            </w:r>
          </w:p>
        </w:tc>
        <w:tc>
          <w:tcPr>
            <w:tcW w:w="2436" w:type="dxa"/>
            <w:tcMar>
              <w:top w:w="120" w:type="dxa"/>
              <w:left w:w="120" w:type="dxa"/>
              <w:bottom w:w="120" w:type="dxa"/>
              <w:right w:w="120" w:type="dxa"/>
            </w:tcMar>
            <w:vAlign w:val="center"/>
          </w:tcPr>
          <w:p w14:paraId="388EE898" w14:textId="77777777" w:rsidR="0004608C" w:rsidRPr="005A1EAE" w:rsidRDefault="00B02D3E">
            <w:pPr>
              <w:rPr>
                <w:rFonts w:ascii="Times New Roman" w:hAnsi="Times New Roman" w:cs="Times New Roman"/>
              </w:rPr>
            </w:pPr>
            <w:r w:rsidRPr="005A1EAE">
              <w:rPr>
                <w:rFonts w:ascii="Times New Roman" w:hAnsi="Times New Roman" w:cs="Times New Roman"/>
              </w:rPr>
              <w:t>50 points each</w:t>
            </w:r>
          </w:p>
        </w:tc>
        <w:tc>
          <w:tcPr>
            <w:tcW w:w="2436" w:type="dxa"/>
            <w:tcMar>
              <w:top w:w="120" w:type="dxa"/>
              <w:left w:w="120" w:type="dxa"/>
              <w:bottom w:w="120" w:type="dxa"/>
              <w:right w:w="120" w:type="dxa"/>
            </w:tcMar>
            <w:vAlign w:val="center"/>
          </w:tcPr>
          <w:p w14:paraId="5D7DEB14" w14:textId="77777777" w:rsidR="0004608C" w:rsidRPr="005A1EAE" w:rsidRDefault="00B02D3E">
            <w:pPr>
              <w:rPr>
                <w:rFonts w:ascii="Times New Roman" w:hAnsi="Times New Roman" w:cs="Times New Roman"/>
              </w:rPr>
            </w:pPr>
            <w:r w:rsidRPr="005A1EAE">
              <w:rPr>
                <w:rFonts w:ascii="Times New Roman" w:hAnsi="Times New Roman" w:cs="Times New Roman"/>
              </w:rPr>
              <w:t>Encourages deliberate actions such as checking in, planning time together, or completing a relationship-focused task.</w:t>
            </w:r>
          </w:p>
        </w:tc>
      </w:tr>
      <w:tr w:rsidR="0004608C" w:rsidRPr="005A1EAE" w14:paraId="202F7B12" w14:textId="77777777">
        <w:trPr>
          <w:jc w:val="center"/>
        </w:trPr>
        <w:tc>
          <w:tcPr>
            <w:tcW w:w="2436" w:type="dxa"/>
            <w:tcMar>
              <w:top w:w="120" w:type="dxa"/>
              <w:left w:w="120" w:type="dxa"/>
              <w:bottom w:w="120" w:type="dxa"/>
              <w:right w:w="120" w:type="dxa"/>
            </w:tcMar>
            <w:vAlign w:val="center"/>
          </w:tcPr>
          <w:p w14:paraId="015EC7B4" w14:textId="77777777" w:rsidR="0004608C" w:rsidRPr="005A1EAE" w:rsidRDefault="00B02D3E">
            <w:pPr>
              <w:rPr>
                <w:rFonts w:ascii="Times New Roman" w:hAnsi="Times New Roman" w:cs="Times New Roman"/>
              </w:rPr>
            </w:pPr>
            <w:r w:rsidRPr="005A1EAE">
              <w:rPr>
                <w:rFonts w:ascii="Times New Roman" w:hAnsi="Times New Roman" w:cs="Times New Roman"/>
              </w:rPr>
              <w:t>Weekly target</w:t>
            </w:r>
          </w:p>
        </w:tc>
        <w:tc>
          <w:tcPr>
            <w:tcW w:w="2436" w:type="dxa"/>
            <w:tcMar>
              <w:top w:w="120" w:type="dxa"/>
              <w:left w:w="120" w:type="dxa"/>
              <w:bottom w:w="120" w:type="dxa"/>
              <w:right w:w="120" w:type="dxa"/>
            </w:tcMar>
            <w:vAlign w:val="center"/>
          </w:tcPr>
          <w:p w14:paraId="2C1FF65F" w14:textId="77777777" w:rsidR="0004608C" w:rsidRPr="005A1EAE" w:rsidRDefault="00B02D3E">
            <w:pPr>
              <w:rPr>
                <w:rFonts w:ascii="Times New Roman" w:hAnsi="Times New Roman" w:cs="Times New Roman"/>
              </w:rPr>
            </w:pPr>
            <w:r w:rsidRPr="005A1EAE">
              <w:rPr>
                <w:rFonts w:ascii="Times New Roman" w:hAnsi="Times New Roman" w:cs="Times New Roman"/>
              </w:rPr>
              <w:t>Total target for action score normalisation</w:t>
            </w:r>
          </w:p>
        </w:tc>
        <w:tc>
          <w:tcPr>
            <w:tcW w:w="2436" w:type="dxa"/>
            <w:tcMar>
              <w:top w:w="120" w:type="dxa"/>
              <w:left w:w="120" w:type="dxa"/>
              <w:bottom w:w="120" w:type="dxa"/>
              <w:right w:w="120" w:type="dxa"/>
            </w:tcMar>
            <w:vAlign w:val="center"/>
          </w:tcPr>
          <w:p w14:paraId="613B53E8" w14:textId="77777777" w:rsidR="0004608C" w:rsidRPr="005A1EAE" w:rsidRDefault="00B02D3E">
            <w:pPr>
              <w:rPr>
                <w:rFonts w:ascii="Times New Roman" w:hAnsi="Times New Roman" w:cs="Times New Roman"/>
              </w:rPr>
            </w:pPr>
            <w:r w:rsidRPr="005A1EAE">
              <w:rPr>
                <w:rFonts w:ascii="Times New Roman" w:hAnsi="Times New Roman" w:cs="Times New Roman"/>
              </w:rPr>
              <w:t>200 points per week</w:t>
            </w:r>
          </w:p>
        </w:tc>
        <w:tc>
          <w:tcPr>
            <w:tcW w:w="2436" w:type="dxa"/>
            <w:tcMar>
              <w:top w:w="120" w:type="dxa"/>
              <w:left w:w="120" w:type="dxa"/>
              <w:bottom w:w="120" w:type="dxa"/>
              <w:right w:w="120" w:type="dxa"/>
            </w:tcMar>
            <w:vAlign w:val="center"/>
          </w:tcPr>
          <w:p w14:paraId="3C0ED5DE" w14:textId="77777777" w:rsidR="0004608C" w:rsidRPr="005A1EAE" w:rsidRDefault="00B02D3E">
            <w:pPr>
              <w:rPr>
                <w:rFonts w:ascii="Times New Roman" w:hAnsi="Times New Roman" w:cs="Times New Roman"/>
              </w:rPr>
            </w:pPr>
            <w:r w:rsidRPr="005A1EAE">
              <w:rPr>
                <w:rFonts w:ascii="Times New Roman" w:hAnsi="Times New Roman" w:cs="Times New Roman"/>
              </w:rPr>
              <w:t>Provides a fair benchmark for normalised action scoring.</w:t>
            </w:r>
          </w:p>
        </w:tc>
      </w:tr>
      <w:tr w:rsidR="0004608C" w:rsidRPr="005A1EAE" w14:paraId="3F595C3F" w14:textId="77777777">
        <w:trPr>
          <w:jc w:val="center"/>
        </w:trPr>
        <w:tc>
          <w:tcPr>
            <w:tcW w:w="2436" w:type="dxa"/>
            <w:tcMar>
              <w:top w:w="120" w:type="dxa"/>
              <w:left w:w="120" w:type="dxa"/>
              <w:bottom w:w="120" w:type="dxa"/>
              <w:right w:w="120" w:type="dxa"/>
            </w:tcMar>
            <w:vAlign w:val="center"/>
          </w:tcPr>
          <w:p w14:paraId="589117B6" w14:textId="77777777" w:rsidR="0004608C" w:rsidRPr="005A1EAE" w:rsidRDefault="00B02D3E">
            <w:pPr>
              <w:rPr>
                <w:rFonts w:ascii="Times New Roman" w:hAnsi="Times New Roman" w:cs="Times New Roman"/>
              </w:rPr>
            </w:pPr>
            <w:r w:rsidRPr="005A1EAE">
              <w:rPr>
                <w:rFonts w:ascii="Times New Roman" w:hAnsi="Times New Roman" w:cs="Times New Roman"/>
              </w:rPr>
              <w:t>Meaningful activity day</w:t>
            </w:r>
          </w:p>
        </w:tc>
        <w:tc>
          <w:tcPr>
            <w:tcW w:w="2436" w:type="dxa"/>
            <w:tcMar>
              <w:top w:w="120" w:type="dxa"/>
              <w:left w:w="120" w:type="dxa"/>
              <w:bottom w:w="120" w:type="dxa"/>
              <w:right w:w="120" w:type="dxa"/>
            </w:tcMar>
            <w:vAlign w:val="center"/>
          </w:tcPr>
          <w:p w14:paraId="51478778" w14:textId="77777777" w:rsidR="0004608C" w:rsidRPr="005A1EAE" w:rsidRDefault="00B02D3E">
            <w:pPr>
              <w:rPr>
                <w:rFonts w:ascii="Times New Roman" w:hAnsi="Times New Roman" w:cs="Times New Roman"/>
              </w:rPr>
            </w:pPr>
            <w:r w:rsidRPr="005A1EAE">
              <w:rPr>
                <w:rFonts w:ascii="Times New Roman" w:hAnsi="Times New Roman" w:cs="Times New Roman"/>
              </w:rPr>
              <w:t>Any day on which the user logs a meaningful connection or completes a relationship mission.</w:t>
            </w:r>
          </w:p>
        </w:tc>
        <w:tc>
          <w:tcPr>
            <w:tcW w:w="2436" w:type="dxa"/>
            <w:tcMar>
              <w:top w:w="120" w:type="dxa"/>
              <w:left w:w="120" w:type="dxa"/>
              <w:bottom w:w="120" w:type="dxa"/>
              <w:right w:w="120" w:type="dxa"/>
            </w:tcMar>
            <w:vAlign w:val="center"/>
          </w:tcPr>
          <w:p w14:paraId="4024E514" w14:textId="77777777" w:rsidR="0004608C" w:rsidRPr="005A1EAE" w:rsidRDefault="00B02D3E">
            <w:pPr>
              <w:rPr>
                <w:rFonts w:ascii="Times New Roman" w:hAnsi="Times New Roman" w:cs="Times New Roman"/>
              </w:rPr>
            </w:pPr>
            <w:r w:rsidRPr="005A1EAE">
              <w:rPr>
                <w:rFonts w:ascii="Times New Roman" w:hAnsi="Times New Roman" w:cs="Times New Roman"/>
              </w:rPr>
              <w:t>Counts toward consistency score</w:t>
            </w:r>
          </w:p>
        </w:tc>
        <w:tc>
          <w:tcPr>
            <w:tcW w:w="2436" w:type="dxa"/>
            <w:tcMar>
              <w:top w:w="120" w:type="dxa"/>
              <w:left w:w="120" w:type="dxa"/>
              <w:bottom w:w="120" w:type="dxa"/>
              <w:right w:w="120" w:type="dxa"/>
            </w:tcMar>
            <w:vAlign w:val="center"/>
          </w:tcPr>
          <w:p w14:paraId="62750BFA" w14:textId="77777777" w:rsidR="0004608C" w:rsidRPr="005A1EAE" w:rsidRDefault="00B02D3E">
            <w:pPr>
              <w:rPr>
                <w:rFonts w:ascii="Times New Roman" w:hAnsi="Times New Roman" w:cs="Times New Roman"/>
              </w:rPr>
            </w:pPr>
            <w:r w:rsidRPr="005A1EAE">
              <w:rPr>
                <w:rFonts w:ascii="Times New Roman" w:hAnsi="Times New Roman" w:cs="Times New Roman"/>
              </w:rPr>
              <w:t>Rewards repeated maintenance across the week rather than isolated effort.</w:t>
            </w:r>
          </w:p>
        </w:tc>
      </w:tr>
    </w:tbl>
    <w:p w14:paraId="6234C256"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A_family = (PointsEarned_family / 200) x 100</w:t>
      </w:r>
    </w:p>
    <w:p w14:paraId="1D105B33"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Family action score</w:t>
      </w:r>
    </w:p>
    <w:p w14:paraId="178773F8"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C_family = (DaysWithFamilyActivity / 7) x 100</w:t>
      </w:r>
    </w:p>
    <w:p w14:paraId="4278ACA9"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Family consistency score</w:t>
      </w:r>
    </w:p>
    <w:p w14:paraId="2A84B8BF"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DomainScore_family = 0.3R_family + 0.4A_family + 0.3C_family</w:t>
      </w:r>
    </w:p>
    <w:p w14:paraId="40B039B3"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Family domain score</w:t>
      </w:r>
    </w:p>
    <w:p w14:paraId="43A2585A" w14:textId="77777777" w:rsidR="0004608C" w:rsidRPr="005A1EAE" w:rsidRDefault="00B02D3E">
      <w:pPr>
        <w:pStyle w:val="Heading2"/>
        <w:rPr>
          <w:rFonts w:ascii="Times New Roman" w:hAnsi="Times New Roman" w:cs="Times New Roman"/>
        </w:rPr>
      </w:pPr>
      <w:r w:rsidRPr="005A1EAE">
        <w:rPr>
          <w:rFonts w:ascii="Times New Roman" w:hAnsi="Times New Roman" w:cs="Times New Roman"/>
        </w:rPr>
        <w:lastRenderedPageBreak/>
        <w:t>11.3 Work/Productivity</w:t>
      </w:r>
    </w:p>
    <w:p w14:paraId="462443BF"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This domain measures the user's ability to make progress on responsibilities and apply focused effort. The MVP should balance outputs and process, so both important task completion and intentional focus sessions are included.</w:t>
      </w:r>
    </w:p>
    <w:tbl>
      <w:tblPr>
        <w:tblStyle w:val="TableGrid"/>
        <w:tblW w:w="0" w:type="auto"/>
        <w:jc w:val="center"/>
        <w:tblLook w:val="04A0" w:firstRow="1" w:lastRow="0" w:firstColumn="1" w:lastColumn="0" w:noHBand="0" w:noVBand="1"/>
      </w:tblPr>
      <w:tblGrid>
        <w:gridCol w:w="2434"/>
        <w:gridCol w:w="2434"/>
        <w:gridCol w:w="2434"/>
        <w:gridCol w:w="2434"/>
      </w:tblGrid>
      <w:tr w:rsidR="0004608C" w:rsidRPr="005A1EAE" w14:paraId="5586ED12" w14:textId="77777777">
        <w:trPr>
          <w:jc w:val="center"/>
        </w:trPr>
        <w:tc>
          <w:tcPr>
            <w:tcW w:w="2436" w:type="dxa"/>
            <w:shd w:val="clear" w:color="auto" w:fill="D9EAF7"/>
            <w:tcMar>
              <w:top w:w="120" w:type="dxa"/>
              <w:left w:w="120" w:type="dxa"/>
              <w:bottom w:w="120" w:type="dxa"/>
              <w:right w:w="120" w:type="dxa"/>
            </w:tcMar>
          </w:tcPr>
          <w:p w14:paraId="7847C210" w14:textId="77777777" w:rsidR="0004608C" w:rsidRPr="005A1EAE" w:rsidRDefault="00B02D3E">
            <w:pPr>
              <w:rPr>
                <w:rFonts w:ascii="Times New Roman" w:hAnsi="Times New Roman" w:cs="Times New Roman"/>
              </w:rPr>
            </w:pPr>
            <w:r w:rsidRPr="005A1EAE">
              <w:rPr>
                <w:rFonts w:ascii="Times New Roman" w:hAnsi="Times New Roman" w:cs="Times New Roman"/>
              </w:rPr>
              <w:t>Element</w:t>
            </w:r>
          </w:p>
        </w:tc>
        <w:tc>
          <w:tcPr>
            <w:tcW w:w="2436" w:type="dxa"/>
            <w:shd w:val="clear" w:color="auto" w:fill="D9EAF7"/>
            <w:tcMar>
              <w:top w:w="120" w:type="dxa"/>
              <w:left w:w="120" w:type="dxa"/>
              <w:bottom w:w="120" w:type="dxa"/>
              <w:right w:w="120" w:type="dxa"/>
            </w:tcMar>
          </w:tcPr>
          <w:p w14:paraId="73ECCB2F" w14:textId="77777777" w:rsidR="0004608C" w:rsidRPr="005A1EAE" w:rsidRDefault="00B02D3E">
            <w:pPr>
              <w:rPr>
                <w:rFonts w:ascii="Times New Roman" w:hAnsi="Times New Roman" w:cs="Times New Roman"/>
              </w:rPr>
            </w:pPr>
            <w:r w:rsidRPr="005A1EAE">
              <w:rPr>
                <w:rFonts w:ascii="Times New Roman" w:hAnsi="Times New Roman" w:cs="Times New Roman"/>
              </w:rPr>
              <w:t>MVP design</w:t>
            </w:r>
          </w:p>
        </w:tc>
        <w:tc>
          <w:tcPr>
            <w:tcW w:w="2436" w:type="dxa"/>
            <w:shd w:val="clear" w:color="auto" w:fill="D9EAF7"/>
            <w:tcMar>
              <w:top w:w="120" w:type="dxa"/>
              <w:left w:w="120" w:type="dxa"/>
              <w:bottom w:w="120" w:type="dxa"/>
              <w:right w:w="120" w:type="dxa"/>
            </w:tcMar>
          </w:tcPr>
          <w:p w14:paraId="5E3BAF27" w14:textId="77777777" w:rsidR="0004608C" w:rsidRPr="005A1EAE" w:rsidRDefault="00B02D3E">
            <w:pPr>
              <w:rPr>
                <w:rFonts w:ascii="Times New Roman" w:hAnsi="Times New Roman" w:cs="Times New Roman"/>
              </w:rPr>
            </w:pPr>
            <w:r w:rsidRPr="005A1EAE">
              <w:rPr>
                <w:rFonts w:ascii="Times New Roman" w:hAnsi="Times New Roman" w:cs="Times New Roman"/>
              </w:rPr>
              <w:t>Point value / rule</w:t>
            </w:r>
          </w:p>
        </w:tc>
        <w:tc>
          <w:tcPr>
            <w:tcW w:w="2436" w:type="dxa"/>
            <w:shd w:val="clear" w:color="auto" w:fill="D9EAF7"/>
            <w:tcMar>
              <w:top w:w="120" w:type="dxa"/>
              <w:left w:w="120" w:type="dxa"/>
              <w:bottom w:w="120" w:type="dxa"/>
              <w:right w:w="120" w:type="dxa"/>
            </w:tcMar>
          </w:tcPr>
          <w:p w14:paraId="32BB465B" w14:textId="77777777" w:rsidR="0004608C" w:rsidRPr="005A1EAE" w:rsidRDefault="00B02D3E">
            <w:pPr>
              <w:rPr>
                <w:rFonts w:ascii="Times New Roman" w:hAnsi="Times New Roman" w:cs="Times New Roman"/>
              </w:rPr>
            </w:pPr>
            <w:r w:rsidRPr="005A1EAE">
              <w:rPr>
                <w:rFonts w:ascii="Times New Roman" w:hAnsi="Times New Roman" w:cs="Times New Roman"/>
              </w:rPr>
              <w:t>Design rationale</w:t>
            </w:r>
          </w:p>
        </w:tc>
      </w:tr>
      <w:tr w:rsidR="0004608C" w:rsidRPr="005A1EAE" w14:paraId="61ADE838" w14:textId="77777777">
        <w:trPr>
          <w:jc w:val="center"/>
        </w:trPr>
        <w:tc>
          <w:tcPr>
            <w:tcW w:w="2436" w:type="dxa"/>
            <w:tcMar>
              <w:top w:w="120" w:type="dxa"/>
              <w:left w:w="120" w:type="dxa"/>
              <w:bottom w:w="120" w:type="dxa"/>
              <w:right w:w="120" w:type="dxa"/>
            </w:tcMar>
            <w:vAlign w:val="center"/>
          </w:tcPr>
          <w:p w14:paraId="3441A77A" w14:textId="77777777" w:rsidR="0004608C" w:rsidRPr="005A1EAE" w:rsidRDefault="00B02D3E">
            <w:pPr>
              <w:rPr>
                <w:rFonts w:ascii="Times New Roman" w:hAnsi="Times New Roman" w:cs="Times New Roman"/>
              </w:rPr>
            </w:pPr>
            <w:r w:rsidRPr="005A1EAE">
              <w:rPr>
                <w:rFonts w:ascii="Times New Roman" w:hAnsi="Times New Roman" w:cs="Times New Roman"/>
              </w:rPr>
              <w:t>Reflection prompt</w:t>
            </w:r>
          </w:p>
        </w:tc>
        <w:tc>
          <w:tcPr>
            <w:tcW w:w="2436" w:type="dxa"/>
            <w:tcMar>
              <w:top w:w="120" w:type="dxa"/>
              <w:left w:w="120" w:type="dxa"/>
              <w:bottom w:w="120" w:type="dxa"/>
              <w:right w:w="120" w:type="dxa"/>
            </w:tcMar>
            <w:vAlign w:val="center"/>
          </w:tcPr>
          <w:p w14:paraId="55C2C84A" w14:textId="77777777" w:rsidR="0004608C" w:rsidRPr="005A1EAE" w:rsidRDefault="00B02D3E">
            <w:pPr>
              <w:rPr>
                <w:rFonts w:ascii="Times New Roman" w:hAnsi="Times New Roman" w:cs="Times New Roman"/>
              </w:rPr>
            </w:pPr>
            <w:r w:rsidRPr="005A1EAE">
              <w:rPr>
                <w:rFonts w:ascii="Times New Roman" w:hAnsi="Times New Roman" w:cs="Times New Roman"/>
              </w:rPr>
              <w:t>How satisfied are you with your productivity and progress today?</w:t>
            </w:r>
          </w:p>
        </w:tc>
        <w:tc>
          <w:tcPr>
            <w:tcW w:w="2436" w:type="dxa"/>
            <w:tcMar>
              <w:top w:w="120" w:type="dxa"/>
              <w:left w:w="120" w:type="dxa"/>
              <w:bottom w:w="120" w:type="dxa"/>
              <w:right w:w="120" w:type="dxa"/>
            </w:tcMar>
            <w:vAlign w:val="center"/>
          </w:tcPr>
          <w:p w14:paraId="2C8A97F9" w14:textId="77777777" w:rsidR="0004608C" w:rsidRPr="005A1EAE" w:rsidRDefault="00B02D3E">
            <w:pPr>
              <w:rPr>
                <w:rFonts w:ascii="Times New Roman" w:hAnsi="Times New Roman" w:cs="Times New Roman"/>
              </w:rPr>
            </w:pPr>
            <w:r w:rsidRPr="005A1EAE">
              <w:rPr>
                <w:rFonts w:ascii="Times New Roman" w:hAnsi="Times New Roman" w:cs="Times New Roman"/>
              </w:rPr>
              <w:t>1-5 scale converted to 20-100</w:t>
            </w:r>
          </w:p>
        </w:tc>
        <w:tc>
          <w:tcPr>
            <w:tcW w:w="2436" w:type="dxa"/>
            <w:tcMar>
              <w:top w:w="120" w:type="dxa"/>
              <w:left w:w="120" w:type="dxa"/>
              <w:bottom w:w="120" w:type="dxa"/>
              <w:right w:w="120" w:type="dxa"/>
            </w:tcMar>
            <w:vAlign w:val="center"/>
          </w:tcPr>
          <w:p w14:paraId="5BF5042C" w14:textId="77777777" w:rsidR="0004608C" w:rsidRPr="005A1EAE" w:rsidRDefault="00B02D3E">
            <w:pPr>
              <w:rPr>
                <w:rFonts w:ascii="Times New Roman" w:hAnsi="Times New Roman" w:cs="Times New Roman"/>
              </w:rPr>
            </w:pPr>
            <w:r w:rsidRPr="005A1EAE">
              <w:rPr>
                <w:rFonts w:ascii="Times New Roman" w:hAnsi="Times New Roman" w:cs="Times New Roman"/>
              </w:rPr>
              <w:t>Captures the user's current subjective experience in this domain.</w:t>
            </w:r>
          </w:p>
        </w:tc>
      </w:tr>
      <w:tr w:rsidR="0004608C" w:rsidRPr="005A1EAE" w14:paraId="55530A59" w14:textId="77777777">
        <w:trPr>
          <w:jc w:val="center"/>
        </w:trPr>
        <w:tc>
          <w:tcPr>
            <w:tcW w:w="2436" w:type="dxa"/>
            <w:tcMar>
              <w:top w:w="120" w:type="dxa"/>
              <w:left w:w="120" w:type="dxa"/>
              <w:bottom w:w="120" w:type="dxa"/>
              <w:right w:w="120" w:type="dxa"/>
            </w:tcMar>
            <w:vAlign w:val="center"/>
          </w:tcPr>
          <w:p w14:paraId="67B29D2F" w14:textId="77777777" w:rsidR="0004608C" w:rsidRPr="005A1EAE" w:rsidRDefault="00B02D3E">
            <w:pPr>
              <w:rPr>
                <w:rFonts w:ascii="Times New Roman" w:hAnsi="Times New Roman" w:cs="Times New Roman"/>
              </w:rPr>
            </w:pPr>
            <w:r w:rsidRPr="005A1EAE">
              <w:rPr>
                <w:rFonts w:ascii="Times New Roman" w:hAnsi="Times New Roman" w:cs="Times New Roman"/>
              </w:rPr>
              <w:t>Action feature</w:t>
            </w:r>
          </w:p>
        </w:tc>
        <w:tc>
          <w:tcPr>
            <w:tcW w:w="2436" w:type="dxa"/>
            <w:tcMar>
              <w:top w:w="120" w:type="dxa"/>
              <w:left w:w="120" w:type="dxa"/>
              <w:bottom w:w="120" w:type="dxa"/>
              <w:right w:w="120" w:type="dxa"/>
            </w:tcMar>
            <w:vAlign w:val="center"/>
          </w:tcPr>
          <w:p w14:paraId="4A45030B" w14:textId="77777777" w:rsidR="0004608C" w:rsidRPr="005A1EAE" w:rsidRDefault="00B02D3E">
            <w:pPr>
              <w:rPr>
                <w:rFonts w:ascii="Times New Roman" w:hAnsi="Times New Roman" w:cs="Times New Roman"/>
              </w:rPr>
            </w:pPr>
            <w:r w:rsidRPr="005A1EAE">
              <w:rPr>
                <w:rFonts w:ascii="Times New Roman" w:hAnsi="Times New Roman" w:cs="Times New Roman"/>
              </w:rPr>
              <w:t>Important task completed</w:t>
            </w:r>
          </w:p>
        </w:tc>
        <w:tc>
          <w:tcPr>
            <w:tcW w:w="2436" w:type="dxa"/>
            <w:tcMar>
              <w:top w:w="120" w:type="dxa"/>
              <w:left w:w="120" w:type="dxa"/>
              <w:bottom w:w="120" w:type="dxa"/>
              <w:right w:w="120" w:type="dxa"/>
            </w:tcMar>
            <w:vAlign w:val="center"/>
          </w:tcPr>
          <w:p w14:paraId="54929735" w14:textId="77777777" w:rsidR="0004608C" w:rsidRPr="005A1EAE" w:rsidRDefault="00B02D3E">
            <w:pPr>
              <w:rPr>
                <w:rFonts w:ascii="Times New Roman" w:hAnsi="Times New Roman" w:cs="Times New Roman"/>
              </w:rPr>
            </w:pPr>
            <w:r w:rsidRPr="005A1EAE">
              <w:rPr>
                <w:rFonts w:ascii="Times New Roman" w:hAnsi="Times New Roman" w:cs="Times New Roman"/>
              </w:rPr>
              <w:t>25 points each</w:t>
            </w:r>
          </w:p>
        </w:tc>
        <w:tc>
          <w:tcPr>
            <w:tcW w:w="2436" w:type="dxa"/>
            <w:tcMar>
              <w:top w:w="120" w:type="dxa"/>
              <w:left w:w="120" w:type="dxa"/>
              <w:bottom w:w="120" w:type="dxa"/>
              <w:right w:w="120" w:type="dxa"/>
            </w:tcMar>
            <w:vAlign w:val="center"/>
          </w:tcPr>
          <w:p w14:paraId="16BFC0C5" w14:textId="77777777" w:rsidR="0004608C" w:rsidRPr="005A1EAE" w:rsidRDefault="00B02D3E">
            <w:pPr>
              <w:rPr>
                <w:rFonts w:ascii="Times New Roman" w:hAnsi="Times New Roman" w:cs="Times New Roman"/>
              </w:rPr>
            </w:pPr>
            <w:r w:rsidRPr="005A1EAE">
              <w:rPr>
                <w:rFonts w:ascii="Times New Roman" w:hAnsi="Times New Roman" w:cs="Times New Roman"/>
              </w:rPr>
              <w:t>Represents concrete progress on work or responsibility.</w:t>
            </w:r>
          </w:p>
        </w:tc>
      </w:tr>
      <w:tr w:rsidR="0004608C" w:rsidRPr="005A1EAE" w14:paraId="2ED0F794" w14:textId="77777777">
        <w:trPr>
          <w:jc w:val="center"/>
        </w:trPr>
        <w:tc>
          <w:tcPr>
            <w:tcW w:w="2436" w:type="dxa"/>
            <w:tcMar>
              <w:top w:w="120" w:type="dxa"/>
              <w:left w:w="120" w:type="dxa"/>
              <w:bottom w:w="120" w:type="dxa"/>
              <w:right w:w="120" w:type="dxa"/>
            </w:tcMar>
            <w:vAlign w:val="center"/>
          </w:tcPr>
          <w:p w14:paraId="6DC0EECB" w14:textId="77777777" w:rsidR="0004608C" w:rsidRPr="005A1EAE" w:rsidRDefault="00B02D3E">
            <w:pPr>
              <w:rPr>
                <w:rFonts w:ascii="Times New Roman" w:hAnsi="Times New Roman" w:cs="Times New Roman"/>
              </w:rPr>
            </w:pPr>
            <w:r w:rsidRPr="005A1EAE">
              <w:rPr>
                <w:rFonts w:ascii="Times New Roman" w:hAnsi="Times New Roman" w:cs="Times New Roman"/>
              </w:rPr>
              <w:t>Action feature</w:t>
            </w:r>
          </w:p>
        </w:tc>
        <w:tc>
          <w:tcPr>
            <w:tcW w:w="2436" w:type="dxa"/>
            <w:tcMar>
              <w:top w:w="120" w:type="dxa"/>
              <w:left w:w="120" w:type="dxa"/>
              <w:bottom w:w="120" w:type="dxa"/>
              <w:right w:w="120" w:type="dxa"/>
            </w:tcMar>
            <w:vAlign w:val="center"/>
          </w:tcPr>
          <w:p w14:paraId="1D95C242" w14:textId="77777777" w:rsidR="0004608C" w:rsidRPr="005A1EAE" w:rsidRDefault="00B02D3E">
            <w:pPr>
              <w:rPr>
                <w:rFonts w:ascii="Times New Roman" w:hAnsi="Times New Roman" w:cs="Times New Roman"/>
              </w:rPr>
            </w:pPr>
            <w:r w:rsidRPr="005A1EAE">
              <w:rPr>
                <w:rFonts w:ascii="Times New Roman" w:hAnsi="Times New Roman" w:cs="Times New Roman"/>
              </w:rPr>
              <w:t>Focus session completed</w:t>
            </w:r>
          </w:p>
        </w:tc>
        <w:tc>
          <w:tcPr>
            <w:tcW w:w="2436" w:type="dxa"/>
            <w:tcMar>
              <w:top w:w="120" w:type="dxa"/>
              <w:left w:w="120" w:type="dxa"/>
              <w:bottom w:w="120" w:type="dxa"/>
              <w:right w:w="120" w:type="dxa"/>
            </w:tcMar>
            <w:vAlign w:val="center"/>
          </w:tcPr>
          <w:p w14:paraId="154A0FA8" w14:textId="77777777" w:rsidR="0004608C" w:rsidRPr="005A1EAE" w:rsidRDefault="00B02D3E">
            <w:pPr>
              <w:rPr>
                <w:rFonts w:ascii="Times New Roman" w:hAnsi="Times New Roman" w:cs="Times New Roman"/>
              </w:rPr>
            </w:pPr>
            <w:r w:rsidRPr="005A1EAE">
              <w:rPr>
                <w:rFonts w:ascii="Times New Roman" w:hAnsi="Times New Roman" w:cs="Times New Roman"/>
              </w:rPr>
              <w:t>25 points each</w:t>
            </w:r>
          </w:p>
        </w:tc>
        <w:tc>
          <w:tcPr>
            <w:tcW w:w="2436" w:type="dxa"/>
            <w:tcMar>
              <w:top w:w="120" w:type="dxa"/>
              <w:left w:w="120" w:type="dxa"/>
              <w:bottom w:w="120" w:type="dxa"/>
              <w:right w:w="120" w:type="dxa"/>
            </w:tcMar>
            <w:vAlign w:val="center"/>
          </w:tcPr>
          <w:p w14:paraId="554763EA" w14:textId="77777777" w:rsidR="0004608C" w:rsidRPr="005A1EAE" w:rsidRDefault="00B02D3E">
            <w:pPr>
              <w:rPr>
                <w:rFonts w:ascii="Times New Roman" w:hAnsi="Times New Roman" w:cs="Times New Roman"/>
              </w:rPr>
            </w:pPr>
            <w:r w:rsidRPr="005A1EAE">
              <w:rPr>
                <w:rFonts w:ascii="Times New Roman" w:hAnsi="Times New Roman" w:cs="Times New Roman"/>
              </w:rPr>
              <w:t>Represents concentrated effort and disciplined attention.</w:t>
            </w:r>
          </w:p>
        </w:tc>
      </w:tr>
      <w:tr w:rsidR="0004608C" w:rsidRPr="005A1EAE" w14:paraId="38EE31D8" w14:textId="77777777">
        <w:trPr>
          <w:jc w:val="center"/>
        </w:trPr>
        <w:tc>
          <w:tcPr>
            <w:tcW w:w="2436" w:type="dxa"/>
            <w:tcMar>
              <w:top w:w="120" w:type="dxa"/>
              <w:left w:w="120" w:type="dxa"/>
              <w:bottom w:w="120" w:type="dxa"/>
              <w:right w:w="120" w:type="dxa"/>
            </w:tcMar>
            <w:vAlign w:val="center"/>
          </w:tcPr>
          <w:p w14:paraId="21B6AE00" w14:textId="77777777" w:rsidR="0004608C" w:rsidRPr="005A1EAE" w:rsidRDefault="00B02D3E">
            <w:pPr>
              <w:rPr>
                <w:rFonts w:ascii="Times New Roman" w:hAnsi="Times New Roman" w:cs="Times New Roman"/>
              </w:rPr>
            </w:pPr>
            <w:r w:rsidRPr="005A1EAE">
              <w:rPr>
                <w:rFonts w:ascii="Times New Roman" w:hAnsi="Times New Roman" w:cs="Times New Roman"/>
              </w:rPr>
              <w:t>Weekly target</w:t>
            </w:r>
          </w:p>
        </w:tc>
        <w:tc>
          <w:tcPr>
            <w:tcW w:w="2436" w:type="dxa"/>
            <w:tcMar>
              <w:top w:w="120" w:type="dxa"/>
              <w:left w:w="120" w:type="dxa"/>
              <w:bottom w:w="120" w:type="dxa"/>
              <w:right w:w="120" w:type="dxa"/>
            </w:tcMar>
            <w:vAlign w:val="center"/>
          </w:tcPr>
          <w:p w14:paraId="783E098B" w14:textId="77777777" w:rsidR="0004608C" w:rsidRPr="005A1EAE" w:rsidRDefault="00B02D3E">
            <w:pPr>
              <w:rPr>
                <w:rFonts w:ascii="Times New Roman" w:hAnsi="Times New Roman" w:cs="Times New Roman"/>
              </w:rPr>
            </w:pPr>
            <w:r w:rsidRPr="005A1EAE">
              <w:rPr>
                <w:rFonts w:ascii="Times New Roman" w:hAnsi="Times New Roman" w:cs="Times New Roman"/>
              </w:rPr>
              <w:t>Total target for action score normalisation</w:t>
            </w:r>
          </w:p>
        </w:tc>
        <w:tc>
          <w:tcPr>
            <w:tcW w:w="2436" w:type="dxa"/>
            <w:tcMar>
              <w:top w:w="120" w:type="dxa"/>
              <w:left w:w="120" w:type="dxa"/>
              <w:bottom w:w="120" w:type="dxa"/>
              <w:right w:w="120" w:type="dxa"/>
            </w:tcMar>
            <w:vAlign w:val="center"/>
          </w:tcPr>
          <w:p w14:paraId="7F0107A3" w14:textId="77777777" w:rsidR="0004608C" w:rsidRPr="005A1EAE" w:rsidRDefault="00B02D3E">
            <w:pPr>
              <w:rPr>
                <w:rFonts w:ascii="Times New Roman" w:hAnsi="Times New Roman" w:cs="Times New Roman"/>
              </w:rPr>
            </w:pPr>
            <w:r w:rsidRPr="005A1EAE">
              <w:rPr>
                <w:rFonts w:ascii="Times New Roman" w:hAnsi="Times New Roman" w:cs="Times New Roman"/>
              </w:rPr>
              <w:t>250 points per week</w:t>
            </w:r>
          </w:p>
        </w:tc>
        <w:tc>
          <w:tcPr>
            <w:tcW w:w="2436" w:type="dxa"/>
            <w:tcMar>
              <w:top w:w="120" w:type="dxa"/>
              <w:left w:w="120" w:type="dxa"/>
              <w:bottom w:w="120" w:type="dxa"/>
              <w:right w:w="120" w:type="dxa"/>
            </w:tcMar>
            <w:vAlign w:val="center"/>
          </w:tcPr>
          <w:p w14:paraId="658EF8DD" w14:textId="77777777" w:rsidR="0004608C" w:rsidRPr="005A1EAE" w:rsidRDefault="00B02D3E">
            <w:pPr>
              <w:rPr>
                <w:rFonts w:ascii="Times New Roman" w:hAnsi="Times New Roman" w:cs="Times New Roman"/>
              </w:rPr>
            </w:pPr>
            <w:r w:rsidRPr="005A1EAE">
              <w:rPr>
                <w:rFonts w:ascii="Times New Roman" w:hAnsi="Times New Roman" w:cs="Times New Roman"/>
              </w:rPr>
              <w:t>Provides a fair benchmark for normalised action scoring.</w:t>
            </w:r>
          </w:p>
        </w:tc>
      </w:tr>
      <w:tr w:rsidR="0004608C" w:rsidRPr="005A1EAE" w14:paraId="3F19FE87" w14:textId="77777777">
        <w:trPr>
          <w:jc w:val="center"/>
        </w:trPr>
        <w:tc>
          <w:tcPr>
            <w:tcW w:w="2436" w:type="dxa"/>
            <w:tcMar>
              <w:top w:w="120" w:type="dxa"/>
              <w:left w:w="120" w:type="dxa"/>
              <w:bottom w:w="120" w:type="dxa"/>
              <w:right w:w="120" w:type="dxa"/>
            </w:tcMar>
            <w:vAlign w:val="center"/>
          </w:tcPr>
          <w:p w14:paraId="24FAF31A" w14:textId="77777777" w:rsidR="0004608C" w:rsidRPr="005A1EAE" w:rsidRDefault="00B02D3E">
            <w:pPr>
              <w:rPr>
                <w:rFonts w:ascii="Times New Roman" w:hAnsi="Times New Roman" w:cs="Times New Roman"/>
              </w:rPr>
            </w:pPr>
            <w:r w:rsidRPr="005A1EAE">
              <w:rPr>
                <w:rFonts w:ascii="Times New Roman" w:hAnsi="Times New Roman" w:cs="Times New Roman"/>
              </w:rPr>
              <w:t>Meaningful activity day</w:t>
            </w:r>
          </w:p>
        </w:tc>
        <w:tc>
          <w:tcPr>
            <w:tcW w:w="2436" w:type="dxa"/>
            <w:tcMar>
              <w:top w:w="120" w:type="dxa"/>
              <w:left w:w="120" w:type="dxa"/>
              <w:bottom w:w="120" w:type="dxa"/>
              <w:right w:w="120" w:type="dxa"/>
            </w:tcMar>
            <w:vAlign w:val="center"/>
          </w:tcPr>
          <w:p w14:paraId="4A4CF8CC" w14:textId="77777777" w:rsidR="0004608C" w:rsidRPr="005A1EAE" w:rsidRDefault="00B02D3E">
            <w:pPr>
              <w:rPr>
                <w:rFonts w:ascii="Times New Roman" w:hAnsi="Times New Roman" w:cs="Times New Roman"/>
              </w:rPr>
            </w:pPr>
            <w:r w:rsidRPr="005A1EAE">
              <w:rPr>
                <w:rFonts w:ascii="Times New Roman" w:hAnsi="Times New Roman" w:cs="Times New Roman"/>
              </w:rPr>
              <w:t>Any day on which the user completes at least one important task or logs at least one focus session.</w:t>
            </w:r>
          </w:p>
        </w:tc>
        <w:tc>
          <w:tcPr>
            <w:tcW w:w="2436" w:type="dxa"/>
            <w:tcMar>
              <w:top w:w="120" w:type="dxa"/>
              <w:left w:w="120" w:type="dxa"/>
              <w:bottom w:w="120" w:type="dxa"/>
              <w:right w:w="120" w:type="dxa"/>
            </w:tcMar>
            <w:vAlign w:val="center"/>
          </w:tcPr>
          <w:p w14:paraId="05F18779" w14:textId="77777777" w:rsidR="0004608C" w:rsidRPr="005A1EAE" w:rsidRDefault="00B02D3E">
            <w:pPr>
              <w:rPr>
                <w:rFonts w:ascii="Times New Roman" w:hAnsi="Times New Roman" w:cs="Times New Roman"/>
              </w:rPr>
            </w:pPr>
            <w:r w:rsidRPr="005A1EAE">
              <w:rPr>
                <w:rFonts w:ascii="Times New Roman" w:hAnsi="Times New Roman" w:cs="Times New Roman"/>
              </w:rPr>
              <w:t>Counts toward consistency score</w:t>
            </w:r>
          </w:p>
        </w:tc>
        <w:tc>
          <w:tcPr>
            <w:tcW w:w="2436" w:type="dxa"/>
            <w:tcMar>
              <w:top w:w="120" w:type="dxa"/>
              <w:left w:w="120" w:type="dxa"/>
              <w:bottom w:w="120" w:type="dxa"/>
              <w:right w:w="120" w:type="dxa"/>
            </w:tcMar>
            <w:vAlign w:val="center"/>
          </w:tcPr>
          <w:p w14:paraId="1DE6ECE0" w14:textId="77777777" w:rsidR="0004608C" w:rsidRPr="005A1EAE" w:rsidRDefault="00B02D3E">
            <w:pPr>
              <w:rPr>
                <w:rFonts w:ascii="Times New Roman" w:hAnsi="Times New Roman" w:cs="Times New Roman"/>
              </w:rPr>
            </w:pPr>
            <w:r w:rsidRPr="005A1EAE">
              <w:rPr>
                <w:rFonts w:ascii="Times New Roman" w:hAnsi="Times New Roman" w:cs="Times New Roman"/>
              </w:rPr>
              <w:t>Rewards repeated maintenance across the week rather than isolated effort.</w:t>
            </w:r>
          </w:p>
        </w:tc>
      </w:tr>
    </w:tbl>
    <w:p w14:paraId="634660E0"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A_work = (PointsEarned_work / 250) x 100</w:t>
      </w:r>
    </w:p>
    <w:p w14:paraId="1DFF576E"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Work action score</w:t>
      </w:r>
    </w:p>
    <w:p w14:paraId="67C9D992"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C_work = (DaysWithWorkActivity / 7) x 100</w:t>
      </w:r>
    </w:p>
    <w:p w14:paraId="45ACA23C"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Work consistency score</w:t>
      </w:r>
    </w:p>
    <w:p w14:paraId="0AD8BCBB"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DomainScore_work = 0.3R_work + 0.4A_work + 0.3C_work</w:t>
      </w:r>
    </w:p>
    <w:p w14:paraId="37CCF8BF"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Work domain score</w:t>
      </w:r>
    </w:p>
    <w:p w14:paraId="4D6F94AC" w14:textId="77777777" w:rsidR="0004608C" w:rsidRPr="005A1EAE" w:rsidRDefault="00B02D3E">
      <w:pPr>
        <w:pStyle w:val="Heading2"/>
        <w:rPr>
          <w:rFonts w:ascii="Times New Roman" w:hAnsi="Times New Roman" w:cs="Times New Roman"/>
        </w:rPr>
      </w:pPr>
      <w:r w:rsidRPr="005A1EAE">
        <w:rPr>
          <w:rFonts w:ascii="Times New Roman" w:hAnsi="Times New Roman" w:cs="Times New Roman"/>
        </w:rPr>
        <w:t>11.4 Health</w:t>
      </w:r>
    </w:p>
    <w:p w14:paraId="4CA769CB"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The Health domain should capture both active care and basic physiological maintenance. Because the MVP cannot include a full health suite, it focuses on one behaviour linked to activity and one linked to recovery.</w:t>
      </w:r>
    </w:p>
    <w:tbl>
      <w:tblPr>
        <w:tblStyle w:val="TableGrid"/>
        <w:tblW w:w="0" w:type="auto"/>
        <w:jc w:val="center"/>
        <w:tblLook w:val="04A0" w:firstRow="1" w:lastRow="0" w:firstColumn="1" w:lastColumn="0" w:noHBand="0" w:noVBand="1"/>
      </w:tblPr>
      <w:tblGrid>
        <w:gridCol w:w="2433"/>
        <w:gridCol w:w="2435"/>
        <w:gridCol w:w="2434"/>
        <w:gridCol w:w="2434"/>
      </w:tblGrid>
      <w:tr w:rsidR="0004608C" w:rsidRPr="005A1EAE" w14:paraId="2A93DE04" w14:textId="77777777">
        <w:trPr>
          <w:jc w:val="center"/>
        </w:trPr>
        <w:tc>
          <w:tcPr>
            <w:tcW w:w="2436" w:type="dxa"/>
            <w:shd w:val="clear" w:color="auto" w:fill="D9EAF7"/>
            <w:tcMar>
              <w:top w:w="120" w:type="dxa"/>
              <w:left w:w="120" w:type="dxa"/>
              <w:bottom w:w="120" w:type="dxa"/>
              <w:right w:w="120" w:type="dxa"/>
            </w:tcMar>
          </w:tcPr>
          <w:p w14:paraId="4D926C62" w14:textId="77777777" w:rsidR="0004608C" w:rsidRPr="005A1EAE" w:rsidRDefault="00B02D3E">
            <w:pPr>
              <w:rPr>
                <w:rFonts w:ascii="Times New Roman" w:hAnsi="Times New Roman" w:cs="Times New Roman"/>
              </w:rPr>
            </w:pPr>
            <w:r w:rsidRPr="005A1EAE">
              <w:rPr>
                <w:rFonts w:ascii="Times New Roman" w:hAnsi="Times New Roman" w:cs="Times New Roman"/>
              </w:rPr>
              <w:t>Element</w:t>
            </w:r>
          </w:p>
        </w:tc>
        <w:tc>
          <w:tcPr>
            <w:tcW w:w="2436" w:type="dxa"/>
            <w:shd w:val="clear" w:color="auto" w:fill="D9EAF7"/>
            <w:tcMar>
              <w:top w:w="120" w:type="dxa"/>
              <w:left w:w="120" w:type="dxa"/>
              <w:bottom w:w="120" w:type="dxa"/>
              <w:right w:w="120" w:type="dxa"/>
            </w:tcMar>
          </w:tcPr>
          <w:p w14:paraId="0554CB10" w14:textId="77777777" w:rsidR="0004608C" w:rsidRPr="005A1EAE" w:rsidRDefault="00B02D3E">
            <w:pPr>
              <w:rPr>
                <w:rFonts w:ascii="Times New Roman" w:hAnsi="Times New Roman" w:cs="Times New Roman"/>
              </w:rPr>
            </w:pPr>
            <w:r w:rsidRPr="005A1EAE">
              <w:rPr>
                <w:rFonts w:ascii="Times New Roman" w:hAnsi="Times New Roman" w:cs="Times New Roman"/>
              </w:rPr>
              <w:t>MVP design</w:t>
            </w:r>
          </w:p>
        </w:tc>
        <w:tc>
          <w:tcPr>
            <w:tcW w:w="2436" w:type="dxa"/>
            <w:shd w:val="clear" w:color="auto" w:fill="D9EAF7"/>
            <w:tcMar>
              <w:top w:w="120" w:type="dxa"/>
              <w:left w:w="120" w:type="dxa"/>
              <w:bottom w:w="120" w:type="dxa"/>
              <w:right w:w="120" w:type="dxa"/>
            </w:tcMar>
          </w:tcPr>
          <w:p w14:paraId="20FEE807" w14:textId="77777777" w:rsidR="0004608C" w:rsidRPr="005A1EAE" w:rsidRDefault="00B02D3E">
            <w:pPr>
              <w:rPr>
                <w:rFonts w:ascii="Times New Roman" w:hAnsi="Times New Roman" w:cs="Times New Roman"/>
              </w:rPr>
            </w:pPr>
            <w:r w:rsidRPr="005A1EAE">
              <w:rPr>
                <w:rFonts w:ascii="Times New Roman" w:hAnsi="Times New Roman" w:cs="Times New Roman"/>
              </w:rPr>
              <w:t>Point value / rule</w:t>
            </w:r>
          </w:p>
        </w:tc>
        <w:tc>
          <w:tcPr>
            <w:tcW w:w="2436" w:type="dxa"/>
            <w:shd w:val="clear" w:color="auto" w:fill="D9EAF7"/>
            <w:tcMar>
              <w:top w:w="120" w:type="dxa"/>
              <w:left w:w="120" w:type="dxa"/>
              <w:bottom w:w="120" w:type="dxa"/>
              <w:right w:w="120" w:type="dxa"/>
            </w:tcMar>
          </w:tcPr>
          <w:p w14:paraId="6E180565" w14:textId="77777777" w:rsidR="0004608C" w:rsidRPr="005A1EAE" w:rsidRDefault="00B02D3E">
            <w:pPr>
              <w:rPr>
                <w:rFonts w:ascii="Times New Roman" w:hAnsi="Times New Roman" w:cs="Times New Roman"/>
              </w:rPr>
            </w:pPr>
            <w:r w:rsidRPr="005A1EAE">
              <w:rPr>
                <w:rFonts w:ascii="Times New Roman" w:hAnsi="Times New Roman" w:cs="Times New Roman"/>
              </w:rPr>
              <w:t>Design rationale</w:t>
            </w:r>
          </w:p>
        </w:tc>
      </w:tr>
      <w:tr w:rsidR="0004608C" w:rsidRPr="005A1EAE" w14:paraId="4C1372B2" w14:textId="77777777">
        <w:trPr>
          <w:jc w:val="center"/>
        </w:trPr>
        <w:tc>
          <w:tcPr>
            <w:tcW w:w="2436" w:type="dxa"/>
            <w:tcMar>
              <w:top w:w="120" w:type="dxa"/>
              <w:left w:w="120" w:type="dxa"/>
              <w:bottom w:w="120" w:type="dxa"/>
              <w:right w:w="120" w:type="dxa"/>
            </w:tcMar>
            <w:vAlign w:val="center"/>
          </w:tcPr>
          <w:p w14:paraId="05B90FB5" w14:textId="77777777" w:rsidR="0004608C" w:rsidRPr="005A1EAE" w:rsidRDefault="00B02D3E">
            <w:pPr>
              <w:rPr>
                <w:rFonts w:ascii="Times New Roman" w:hAnsi="Times New Roman" w:cs="Times New Roman"/>
              </w:rPr>
            </w:pPr>
            <w:r w:rsidRPr="005A1EAE">
              <w:rPr>
                <w:rFonts w:ascii="Times New Roman" w:hAnsi="Times New Roman" w:cs="Times New Roman"/>
              </w:rPr>
              <w:t>Reflection prompt</w:t>
            </w:r>
          </w:p>
        </w:tc>
        <w:tc>
          <w:tcPr>
            <w:tcW w:w="2436" w:type="dxa"/>
            <w:tcMar>
              <w:top w:w="120" w:type="dxa"/>
              <w:left w:w="120" w:type="dxa"/>
              <w:bottom w:w="120" w:type="dxa"/>
              <w:right w:w="120" w:type="dxa"/>
            </w:tcMar>
            <w:vAlign w:val="center"/>
          </w:tcPr>
          <w:p w14:paraId="279C3479" w14:textId="77777777" w:rsidR="0004608C" w:rsidRPr="005A1EAE" w:rsidRDefault="00B02D3E">
            <w:pPr>
              <w:rPr>
                <w:rFonts w:ascii="Times New Roman" w:hAnsi="Times New Roman" w:cs="Times New Roman"/>
              </w:rPr>
            </w:pPr>
            <w:r w:rsidRPr="005A1EAE">
              <w:rPr>
                <w:rFonts w:ascii="Times New Roman" w:hAnsi="Times New Roman" w:cs="Times New Roman"/>
              </w:rPr>
              <w:t>How would you rate your health and energy today?</w:t>
            </w:r>
          </w:p>
        </w:tc>
        <w:tc>
          <w:tcPr>
            <w:tcW w:w="2436" w:type="dxa"/>
            <w:tcMar>
              <w:top w:w="120" w:type="dxa"/>
              <w:left w:w="120" w:type="dxa"/>
              <w:bottom w:w="120" w:type="dxa"/>
              <w:right w:w="120" w:type="dxa"/>
            </w:tcMar>
            <w:vAlign w:val="center"/>
          </w:tcPr>
          <w:p w14:paraId="2E95D5C2" w14:textId="77777777" w:rsidR="0004608C" w:rsidRPr="005A1EAE" w:rsidRDefault="00B02D3E">
            <w:pPr>
              <w:rPr>
                <w:rFonts w:ascii="Times New Roman" w:hAnsi="Times New Roman" w:cs="Times New Roman"/>
              </w:rPr>
            </w:pPr>
            <w:r w:rsidRPr="005A1EAE">
              <w:rPr>
                <w:rFonts w:ascii="Times New Roman" w:hAnsi="Times New Roman" w:cs="Times New Roman"/>
              </w:rPr>
              <w:t>1-5 scale converted to 20-100</w:t>
            </w:r>
          </w:p>
        </w:tc>
        <w:tc>
          <w:tcPr>
            <w:tcW w:w="2436" w:type="dxa"/>
            <w:tcMar>
              <w:top w:w="120" w:type="dxa"/>
              <w:left w:w="120" w:type="dxa"/>
              <w:bottom w:w="120" w:type="dxa"/>
              <w:right w:w="120" w:type="dxa"/>
            </w:tcMar>
            <w:vAlign w:val="center"/>
          </w:tcPr>
          <w:p w14:paraId="4536381C" w14:textId="77777777" w:rsidR="0004608C" w:rsidRPr="005A1EAE" w:rsidRDefault="00B02D3E">
            <w:pPr>
              <w:rPr>
                <w:rFonts w:ascii="Times New Roman" w:hAnsi="Times New Roman" w:cs="Times New Roman"/>
              </w:rPr>
            </w:pPr>
            <w:r w:rsidRPr="005A1EAE">
              <w:rPr>
                <w:rFonts w:ascii="Times New Roman" w:hAnsi="Times New Roman" w:cs="Times New Roman"/>
              </w:rPr>
              <w:t>Captures the user's current subjective experience in this domain.</w:t>
            </w:r>
          </w:p>
        </w:tc>
      </w:tr>
      <w:tr w:rsidR="0004608C" w:rsidRPr="005A1EAE" w14:paraId="3416F972" w14:textId="77777777">
        <w:trPr>
          <w:jc w:val="center"/>
        </w:trPr>
        <w:tc>
          <w:tcPr>
            <w:tcW w:w="2436" w:type="dxa"/>
            <w:tcMar>
              <w:top w:w="120" w:type="dxa"/>
              <w:left w:w="120" w:type="dxa"/>
              <w:bottom w:w="120" w:type="dxa"/>
              <w:right w:w="120" w:type="dxa"/>
            </w:tcMar>
            <w:vAlign w:val="center"/>
          </w:tcPr>
          <w:p w14:paraId="2123FF6B" w14:textId="77777777" w:rsidR="0004608C" w:rsidRPr="005A1EAE" w:rsidRDefault="00B02D3E">
            <w:pPr>
              <w:rPr>
                <w:rFonts w:ascii="Times New Roman" w:hAnsi="Times New Roman" w:cs="Times New Roman"/>
              </w:rPr>
            </w:pPr>
            <w:r w:rsidRPr="005A1EAE">
              <w:rPr>
                <w:rFonts w:ascii="Times New Roman" w:hAnsi="Times New Roman" w:cs="Times New Roman"/>
              </w:rPr>
              <w:t>Action feature</w:t>
            </w:r>
          </w:p>
        </w:tc>
        <w:tc>
          <w:tcPr>
            <w:tcW w:w="2436" w:type="dxa"/>
            <w:tcMar>
              <w:top w:w="120" w:type="dxa"/>
              <w:left w:w="120" w:type="dxa"/>
              <w:bottom w:w="120" w:type="dxa"/>
              <w:right w:w="120" w:type="dxa"/>
            </w:tcMar>
            <w:vAlign w:val="center"/>
          </w:tcPr>
          <w:p w14:paraId="7D0A5CCC" w14:textId="77777777" w:rsidR="0004608C" w:rsidRPr="005A1EAE" w:rsidRDefault="00B02D3E">
            <w:pPr>
              <w:rPr>
                <w:rFonts w:ascii="Times New Roman" w:hAnsi="Times New Roman" w:cs="Times New Roman"/>
              </w:rPr>
            </w:pPr>
            <w:r w:rsidRPr="005A1EAE">
              <w:rPr>
                <w:rFonts w:ascii="Times New Roman" w:hAnsi="Times New Roman" w:cs="Times New Roman"/>
              </w:rPr>
              <w:t>Exercise / activity log</w:t>
            </w:r>
          </w:p>
        </w:tc>
        <w:tc>
          <w:tcPr>
            <w:tcW w:w="2436" w:type="dxa"/>
            <w:tcMar>
              <w:top w:w="120" w:type="dxa"/>
              <w:left w:w="120" w:type="dxa"/>
              <w:bottom w:w="120" w:type="dxa"/>
              <w:right w:w="120" w:type="dxa"/>
            </w:tcMar>
            <w:vAlign w:val="center"/>
          </w:tcPr>
          <w:p w14:paraId="1196EF67" w14:textId="77777777" w:rsidR="0004608C" w:rsidRPr="005A1EAE" w:rsidRDefault="00B02D3E">
            <w:pPr>
              <w:rPr>
                <w:rFonts w:ascii="Times New Roman" w:hAnsi="Times New Roman" w:cs="Times New Roman"/>
              </w:rPr>
            </w:pPr>
            <w:r w:rsidRPr="005A1EAE">
              <w:rPr>
                <w:rFonts w:ascii="Times New Roman" w:hAnsi="Times New Roman" w:cs="Times New Roman"/>
              </w:rPr>
              <w:t>50 points each</w:t>
            </w:r>
          </w:p>
        </w:tc>
        <w:tc>
          <w:tcPr>
            <w:tcW w:w="2436" w:type="dxa"/>
            <w:tcMar>
              <w:top w:w="120" w:type="dxa"/>
              <w:left w:w="120" w:type="dxa"/>
              <w:bottom w:w="120" w:type="dxa"/>
              <w:right w:w="120" w:type="dxa"/>
            </w:tcMar>
            <w:vAlign w:val="center"/>
          </w:tcPr>
          <w:p w14:paraId="666B0E78" w14:textId="77777777" w:rsidR="0004608C" w:rsidRPr="005A1EAE" w:rsidRDefault="00B02D3E">
            <w:pPr>
              <w:rPr>
                <w:rFonts w:ascii="Times New Roman" w:hAnsi="Times New Roman" w:cs="Times New Roman"/>
              </w:rPr>
            </w:pPr>
            <w:r w:rsidRPr="005A1EAE">
              <w:rPr>
                <w:rFonts w:ascii="Times New Roman" w:hAnsi="Times New Roman" w:cs="Times New Roman"/>
              </w:rPr>
              <w:t xml:space="preserve">Represents intentional movement such as </w:t>
            </w:r>
            <w:r w:rsidRPr="005A1EAE">
              <w:rPr>
                <w:rFonts w:ascii="Times New Roman" w:hAnsi="Times New Roman" w:cs="Times New Roman"/>
              </w:rPr>
              <w:lastRenderedPageBreak/>
              <w:t>exercise, walking, stretching, or training.</w:t>
            </w:r>
          </w:p>
        </w:tc>
      </w:tr>
      <w:tr w:rsidR="0004608C" w:rsidRPr="005A1EAE" w14:paraId="029E4E46" w14:textId="77777777">
        <w:trPr>
          <w:jc w:val="center"/>
        </w:trPr>
        <w:tc>
          <w:tcPr>
            <w:tcW w:w="2436" w:type="dxa"/>
            <w:tcMar>
              <w:top w:w="120" w:type="dxa"/>
              <w:left w:w="120" w:type="dxa"/>
              <w:bottom w:w="120" w:type="dxa"/>
              <w:right w:w="120" w:type="dxa"/>
            </w:tcMar>
            <w:vAlign w:val="center"/>
          </w:tcPr>
          <w:p w14:paraId="706C5ACF" w14:textId="77777777" w:rsidR="0004608C" w:rsidRPr="005A1EAE" w:rsidRDefault="00B02D3E">
            <w:pPr>
              <w:rPr>
                <w:rFonts w:ascii="Times New Roman" w:hAnsi="Times New Roman" w:cs="Times New Roman"/>
              </w:rPr>
            </w:pPr>
            <w:r w:rsidRPr="005A1EAE">
              <w:rPr>
                <w:rFonts w:ascii="Times New Roman" w:hAnsi="Times New Roman" w:cs="Times New Roman"/>
              </w:rPr>
              <w:lastRenderedPageBreak/>
              <w:t>Action feature</w:t>
            </w:r>
          </w:p>
        </w:tc>
        <w:tc>
          <w:tcPr>
            <w:tcW w:w="2436" w:type="dxa"/>
            <w:tcMar>
              <w:top w:w="120" w:type="dxa"/>
              <w:left w:w="120" w:type="dxa"/>
              <w:bottom w:w="120" w:type="dxa"/>
              <w:right w:w="120" w:type="dxa"/>
            </w:tcMar>
            <w:vAlign w:val="center"/>
          </w:tcPr>
          <w:p w14:paraId="07E4B395" w14:textId="77777777" w:rsidR="0004608C" w:rsidRPr="005A1EAE" w:rsidRDefault="00B02D3E">
            <w:pPr>
              <w:rPr>
                <w:rFonts w:ascii="Times New Roman" w:hAnsi="Times New Roman" w:cs="Times New Roman"/>
              </w:rPr>
            </w:pPr>
            <w:r w:rsidRPr="005A1EAE">
              <w:rPr>
                <w:rFonts w:ascii="Times New Roman" w:hAnsi="Times New Roman" w:cs="Times New Roman"/>
              </w:rPr>
              <w:t>Sleep log</w:t>
            </w:r>
          </w:p>
        </w:tc>
        <w:tc>
          <w:tcPr>
            <w:tcW w:w="2436" w:type="dxa"/>
            <w:tcMar>
              <w:top w:w="120" w:type="dxa"/>
              <w:left w:w="120" w:type="dxa"/>
              <w:bottom w:w="120" w:type="dxa"/>
              <w:right w:w="120" w:type="dxa"/>
            </w:tcMar>
            <w:vAlign w:val="center"/>
          </w:tcPr>
          <w:p w14:paraId="6BCA22AF" w14:textId="77777777" w:rsidR="0004608C" w:rsidRPr="005A1EAE" w:rsidRDefault="00B02D3E">
            <w:pPr>
              <w:rPr>
                <w:rFonts w:ascii="Times New Roman" w:hAnsi="Times New Roman" w:cs="Times New Roman"/>
              </w:rPr>
            </w:pPr>
            <w:r w:rsidRPr="005A1EAE">
              <w:rPr>
                <w:rFonts w:ascii="Times New Roman" w:hAnsi="Times New Roman" w:cs="Times New Roman"/>
              </w:rPr>
              <w:t>50 points each</w:t>
            </w:r>
          </w:p>
        </w:tc>
        <w:tc>
          <w:tcPr>
            <w:tcW w:w="2436" w:type="dxa"/>
            <w:tcMar>
              <w:top w:w="120" w:type="dxa"/>
              <w:left w:w="120" w:type="dxa"/>
              <w:bottom w:w="120" w:type="dxa"/>
              <w:right w:w="120" w:type="dxa"/>
            </w:tcMar>
            <w:vAlign w:val="center"/>
          </w:tcPr>
          <w:p w14:paraId="44A17F52" w14:textId="77777777" w:rsidR="0004608C" w:rsidRPr="005A1EAE" w:rsidRDefault="00B02D3E">
            <w:pPr>
              <w:rPr>
                <w:rFonts w:ascii="Times New Roman" w:hAnsi="Times New Roman" w:cs="Times New Roman"/>
              </w:rPr>
            </w:pPr>
            <w:r w:rsidRPr="005A1EAE">
              <w:rPr>
                <w:rFonts w:ascii="Times New Roman" w:hAnsi="Times New Roman" w:cs="Times New Roman"/>
              </w:rPr>
              <w:t>Represents a core daily recovery behaviour and basic health awareness.</w:t>
            </w:r>
          </w:p>
        </w:tc>
      </w:tr>
      <w:tr w:rsidR="0004608C" w:rsidRPr="005A1EAE" w14:paraId="7F5F38F1" w14:textId="77777777">
        <w:trPr>
          <w:jc w:val="center"/>
        </w:trPr>
        <w:tc>
          <w:tcPr>
            <w:tcW w:w="2436" w:type="dxa"/>
            <w:tcMar>
              <w:top w:w="120" w:type="dxa"/>
              <w:left w:w="120" w:type="dxa"/>
              <w:bottom w:w="120" w:type="dxa"/>
              <w:right w:w="120" w:type="dxa"/>
            </w:tcMar>
            <w:vAlign w:val="center"/>
          </w:tcPr>
          <w:p w14:paraId="0E2D92F9" w14:textId="77777777" w:rsidR="0004608C" w:rsidRPr="005A1EAE" w:rsidRDefault="00B02D3E">
            <w:pPr>
              <w:rPr>
                <w:rFonts w:ascii="Times New Roman" w:hAnsi="Times New Roman" w:cs="Times New Roman"/>
              </w:rPr>
            </w:pPr>
            <w:r w:rsidRPr="005A1EAE">
              <w:rPr>
                <w:rFonts w:ascii="Times New Roman" w:hAnsi="Times New Roman" w:cs="Times New Roman"/>
              </w:rPr>
              <w:t>Weekly target</w:t>
            </w:r>
          </w:p>
        </w:tc>
        <w:tc>
          <w:tcPr>
            <w:tcW w:w="2436" w:type="dxa"/>
            <w:tcMar>
              <w:top w:w="120" w:type="dxa"/>
              <w:left w:w="120" w:type="dxa"/>
              <w:bottom w:w="120" w:type="dxa"/>
              <w:right w:w="120" w:type="dxa"/>
            </w:tcMar>
            <w:vAlign w:val="center"/>
          </w:tcPr>
          <w:p w14:paraId="056C0F23" w14:textId="77777777" w:rsidR="0004608C" w:rsidRPr="005A1EAE" w:rsidRDefault="00B02D3E">
            <w:pPr>
              <w:rPr>
                <w:rFonts w:ascii="Times New Roman" w:hAnsi="Times New Roman" w:cs="Times New Roman"/>
              </w:rPr>
            </w:pPr>
            <w:r w:rsidRPr="005A1EAE">
              <w:rPr>
                <w:rFonts w:ascii="Times New Roman" w:hAnsi="Times New Roman" w:cs="Times New Roman"/>
              </w:rPr>
              <w:t>Total target for action score normalisation</w:t>
            </w:r>
          </w:p>
        </w:tc>
        <w:tc>
          <w:tcPr>
            <w:tcW w:w="2436" w:type="dxa"/>
            <w:tcMar>
              <w:top w:w="120" w:type="dxa"/>
              <w:left w:w="120" w:type="dxa"/>
              <w:bottom w:w="120" w:type="dxa"/>
              <w:right w:w="120" w:type="dxa"/>
            </w:tcMar>
            <w:vAlign w:val="center"/>
          </w:tcPr>
          <w:p w14:paraId="1D8D706F" w14:textId="77777777" w:rsidR="0004608C" w:rsidRPr="005A1EAE" w:rsidRDefault="00B02D3E">
            <w:pPr>
              <w:rPr>
                <w:rFonts w:ascii="Times New Roman" w:hAnsi="Times New Roman" w:cs="Times New Roman"/>
              </w:rPr>
            </w:pPr>
            <w:r w:rsidRPr="005A1EAE">
              <w:rPr>
                <w:rFonts w:ascii="Times New Roman" w:hAnsi="Times New Roman" w:cs="Times New Roman"/>
              </w:rPr>
              <w:t>300 points per week</w:t>
            </w:r>
          </w:p>
        </w:tc>
        <w:tc>
          <w:tcPr>
            <w:tcW w:w="2436" w:type="dxa"/>
            <w:tcMar>
              <w:top w:w="120" w:type="dxa"/>
              <w:left w:w="120" w:type="dxa"/>
              <w:bottom w:w="120" w:type="dxa"/>
              <w:right w:w="120" w:type="dxa"/>
            </w:tcMar>
            <w:vAlign w:val="center"/>
          </w:tcPr>
          <w:p w14:paraId="561F0713" w14:textId="77777777" w:rsidR="0004608C" w:rsidRPr="005A1EAE" w:rsidRDefault="00B02D3E">
            <w:pPr>
              <w:rPr>
                <w:rFonts w:ascii="Times New Roman" w:hAnsi="Times New Roman" w:cs="Times New Roman"/>
              </w:rPr>
            </w:pPr>
            <w:r w:rsidRPr="005A1EAE">
              <w:rPr>
                <w:rFonts w:ascii="Times New Roman" w:hAnsi="Times New Roman" w:cs="Times New Roman"/>
              </w:rPr>
              <w:t>Provides a fair benchmark for normalised action scoring.</w:t>
            </w:r>
          </w:p>
        </w:tc>
      </w:tr>
      <w:tr w:rsidR="0004608C" w:rsidRPr="005A1EAE" w14:paraId="58E56430" w14:textId="77777777">
        <w:trPr>
          <w:jc w:val="center"/>
        </w:trPr>
        <w:tc>
          <w:tcPr>
            <w:tcW w:w="2436" w:type="dxa"/>
            <w:tcMar>
              <w:top w:w="120" w:type="dxa"/>
              <w:left w:w="120" w:type="dxa"/>
              <w:bottom w:w="120" w:type="dxa"/>
              <w:right w:w="120" w:type="dxa"/>
            </w:tcMar>
            <w:vAlign w:val="center"/>
          </w:tcPr>
          <w:p w14:paraId="03187BFA" w14:textId="77777777" w:rsidR="0004608C" w:rsidRPr="005A1EAE" w:rsidRDefault="00B02D3E">
            <w:pPr>
              <w:rPr>
                <w:rFonts w:ascii="Times New Roman" w:hAnsi="Times New Roman" w:cs="Times New Roman"/>
              </w:rPr>
            </w:pPr>
            <w:r w:rsidRPr="005A1EAE">
              <w:rPr>
                <w:rFonts w:ascii="Times New Roman" w:hAnsi="Times New Roman" w:cs="Times New Roman"/>
              </w:rPr>
              <w:t>Meaningful activity day</w:t>
            </w:r>
          </w:p>
        </w:tc>
        <w:tc>
          <w:tcPr>
            <w:tcW w:w="2436" w:type="dxa"/>
            <w:tcMar>
              <w:top w:w="120" w:type="dxa"/>
              <w:left w:w="120" w:type="dxa"/>
              <w:bottom w:w="120" w:type="dxa"/>
              <w:right w:w="120" w:type="dxa"/>
            </w:tcMar>
            <w:vAlign w:val="center"/>
          </w:tcPr>
          <w:p w14:paraId="5D58D40D" w14:textId="77777777" w:rsidR="0004608C" w:rsidRPr="005A1EAE" w:rsidRDefault="00B02D3E">
            <w:pPr>
              <w:rPr>
                <w:rFonts w:ascii="Times New Roman" w:hAnsi="Times New Roman" w:cs="Times New Roman"/>
              </w:rPr>
            </w:pPr>
            <w:r w:rsidRPr="005A1EAE">
              <w:rPr>
                <w:rFonts w:ascii="Times New Roman" w:hAnsi="Times New Roman" w:cs="Times New Roman"/>
              </w:rPr>
              <w:t>Any day on which the user logs exercise/activity or records sleep.</w:t>
            </w:r>
          </w:p>
        </w:tc>
        <w:tc>
          <w:tcPr>
            <w:tcW w:w="2436" w:type="dxa"/>
            <w:tcMar>
              <w:top w:w="120" w:type="dxa"/>
              <w:left w:w="120" w:type="dxa"/>
              <w:bottom w:w="120" w:type="dxa"/>
              <w:right w:w="120" w:type="dxa"/>
            </w:tcMar>
            <w:vAlign w:val="center"/>
          </w:tcPr>
          <w:p w14:paraId="33CBD356" w14:textId="77777777" w:rsidR="0004608C" w:rsidRPr="005A1EAE" w:rsidRDefault="00B02D3E">
            <w:pPr>
              <w:rPr>
                <w:rFonts w:ascii="Times New Roman" w:hAnsi="Times New Roman" w:cs="Times New Roman"/>
              </w:rPr>
            </w:pPr>
            <w:r w:rsidRPr="005A1EAE">
              <w:rPr>
                <w:rFonts w:ascii="Times New Roman" w:hAnsi="Times New Roman" w:cs="Times New Roman"/>
              </w:rPr>
              <w:t>Counts toward consistency score</w:t>
            </w:r>
          </w:p>
        </w:tc>
        <w:tc>
          <w:tcPr>
            <w:tcW w:w="2436" w:type="dxa"/>
            <w:tcMar>
              <w:top w:w="120" w:type="dxa"/>
              <w:left w:w="120" w:type="dxa"/>
              <w:bottom w:w="120" w:type="dxa"/>
              <w:right w:w="120" w:type="dxa"/>
            </w:tcMar>
            <w:vAlign w:val="center"/>
          </w:tcPr>
          <w:p w14:paraId="2D776834" w14:textId="77777777" w:rsidR="0004608C" w:rsidRPr="005A1EAE" w:rsidRDefault="00B02D3E">
            <w:pPr>
              <w:rPr>
                <w:rFonts w:ascii="Times New Roman" w:hAnsi="Times New Roman" w:cs="Times New Roman"/>
              </w:rPr>
            </w:pPr>
            <w:r w:rsidRPr="005A1EAE">
              <w:rPr>
                <w:rFonts w:ascii="Times New Roman" w:hAnsi="Times New Roman" w:cs="Times New Roman"/>
              </w:rPr>
              <w:t>Rewards repeated maintenance across the week rather than isolated effort.</w:t>
            </w:r>
          </w:p>
        </w:tc>
      </w:tr>
    </w:tbl>
    <w:p w14:paraId="73416259"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A_health = (PointsEarned_health / 300) x 100</w:t>
      </w:r>
    </w:p>
    <w:p w14:paraId="2E66D32A"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Health action score</w:t>
      </w:r>
    </w:p>
    <w:p w14:paraId="39BFBC36"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C_health = (DaysWithHealthActivity / 7) x 100</w:t>
      </w:r>
    </w:p>
    <w:p w14:paraId="0BA4482D"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Health consistency score</w:t>
      </w:r>
    </w:p>
    <w:p w14:paraId="387190AF"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DomainScore_health = 0.3R_health + 0.4A_health + 0.3C_health</w:t>
      </w:r>
    </w:p>
    <w:p w14:paraId="77C85519"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Health domain score</w:t>
      </w:r>
    </w:p>
    <w:p w14:paraId="5B75A3E1" w14:textId="77777777" w:rsidR="0004608C" w:rsidRPr="005A1EAE" w:rsidRDefault="00B02D3E">
      <w:pPr>
        <w:pStyle w:val="Heading2"/>
        <w:rPr>
          <w:rFonts w:ascii="Times New Roman" w:hAnsi="Times New Roman" w:cs="Times New Roman"/>
        </w:rPr>
      </w:pPr>
      <w:r w:rsidRPr="005A1EAE">
        <w:rPr>
          <w:rFonts w:ascii="Times New Roman" w:hAnsi="Times New Roman" w:cs="Times New Roman"/>
        </w:rPr>
        <w:t>11.5 Financial Wellbeing</w:t>
      </w:r>
    </w:p>
    <w:p w14:paraId="4B1CDC0F"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This domain measures financial awareness and intentional control. In the MVP, the system should capture both routine visibility into spending and at least one strategic money action.</w:t>
      </w:r>
    </w:p>
    <w:tbl>
      <w:tblPr>
        <w:tblStyle w:val="TableGrid"/>
        <w:tblW w:w="0" w:type="auto"/>
        <w:jc w:val="center"/>
        <w:tblLook w:val="04A0" w:firstRow="1" w:lastRow="0" w:firstColumn="1" w:lastColumn="0" w:noHBand="0" w:noVBand="1"/>
      </w:tblPr>
      <w:tblGrid>
        <w:gridCol w:w="2434"/>
        <w:gridCol w:w="2434"/>
        <w:gridCol w:w="2434"/>
        <w:gridCol w:w="2434"/>
      </w:tblGrid>
      <w:tr w:rsidR="0004608C" w:rsidRPr="005A1EAE" w14:paraId="7AC249B1" w14:textId="77777777">
        <w:trPr>
          <w:jc w:val="center"/>
        </w:trPr>
        <w:tc>
          <w:tcPr>
            <w:tcW w:w="2436" w:type="dxa"/>
            <w:shd w:val="clear" w:color="auto" w:fill="D9EAF7"/>
            <w:tcMar>
              <w:top w:w="120" w:type="dxa"/>
              <w:left w:w="120" w:type="dxa"/>
              <w:bottom w:w="120" w:type="dxa"/>
              <w:right w:w="120" w:type="dxa"/>
            </w:tcMar>
          </w:tcPr>
          <w:p w14:paraId="2D3305D0" w14:textId="77777777" w:rsidR="0004608C" w:rsidRPr="005A1EAE" w:rsidRDefault="00B02D3E">
            <w:pPr>
              <w:rPr>
                <w:rFonts w:ascii="Times New Roman" w:hAnsi="Times New Roman" w:cs="Times New Roman"/>
              </w:rPr>
            </w:pPr>
            <w:r w:rsidRPr="005A1EAE">
              <w:rPr>
                <w:rFonts w:ascii="Times New Roman" w:hAnsi="Times New Roman" w:cs="Times New Roman"/>
              </w:rPr>
              <w:t>Element</w:t>
            </w:r>
          </w:p>
        </w:tc>
        <w:tc>
          <w:tcPr>
            <w:tcW w:w="2436" w:type="dxa"/>
            <w:shd w:val="clear" w:color="auto" w:fill="D9EAF7"/>
            <w:tcMar>
              <w:top w:w="120" w:type="dxa"/>
              <w:left w:w="120" w:type="dxa"/>
              <w:bottom w:w="120" w:type="dxa"/>
              <w:right w:w="120" w:type="dxa"/>
            </w:tcMar>
          </w:tcPr>
          <w:p w14:paraId="1972D8A7" w14:textId="77777777" w:rsidR="0004608C" w:rsidRPr="005A1EAE" w:rsidRDefault="00B02D3E">
            <w:pPr>
              <w:rPr>
                <w:rFonts w:ascii="Times New Roman" w:hAnsi="Times New Roman" w:cs="Times New Roman"/>
              </w:rPr>
            </w:pPr>
            <w:r w:rsidRPr="005A1EAE">
              <w:rPr>
                <w:rFonts w:ascii="Times New Roman" w:hAnsi="Times New Roman" w:cs="Times New Roman"/>
              </w:rPr>
              <w:t>MVP design</w:t>
            </w:r>
          </w:p>
        </w:tc>
        <w:tc>
          <w:tcPr>
            <w:tcW w:w="2436" w:type="dxa"/>
            <w:shd w:val="clear" w:color="auto" w:fill="D9EAF7"/>
            <w:tcMar>
              <w:top w:w="120" w:type="dxa"/>
              <w:left w:w="120" w:type="dxa"/>
              <w:bottom w:w="120" w:type="dxa"/>
              <w:right w:w="120" w:type="dxa"/>
            </w:tcMar>
          </w:tcPr>
          <w:p w14:paraId="65EE3B35" w14:textId="77777777" w:rsidR="0004608C" w:rsidRPr="005A1EAE" w:rsidRDefault="00B02D3E">
            <w:pPr>
              <w:rPr>
                <w:rFonts w:ascii="Times New Roman" w:hAnsi="Times New Roman" w:cs="Times New Roman"/>
              </w:rPr>
            </w:pPr>
            <w:r w:rsidRPr="005A1EAE">
              <w:rPr>
                <w:rFonts w:ascii="Times New Roman" w:hAnsi="Times New Roman" w:cs="Times New Roman"/>
              </w:rPr>
              <w:t>Point value / rule</w:t>
            </w:r>
          </w:p>
        </w:tc>
        <w:tc>
          <w:tcPr>
            <w:tcW w:w="2436" w:type="dxa"/>
            <w:shd w:val="clear" w:color="auto" w:fill="D9EAF7"/>
            <w:tcMar>
              <w:top w:w="120" w:type="dxa"/>
              <w:left w:w="120" w:type="dxa"/>
              <w:bottom w:w="120" w:type="dxa"/>
              <w:right w:w="120" w:type="dxa"/>
            </w:tcMar>
          </w:tcPr>
          <w:p w14:paraId="7F625776" w14:textId="77777777" w:rsidR="0004608C" w:rsidRPr="005A1EAE" w:rsidRDefault="00B02D3E">
            <w:pPr>
              <w:rPr>
                <w:rFonts w:ascii="Times New Roman" w:hAnsi="Times New Roman" w:cs="Times New Roman"/>
              </w:rPr>
            </w:pPr>
            <w:r w:rsidRPr="005A1EAE">
              <w:rPr>
                <w:rFonts w:ascii="Times New Roman" w:hAnsi="Times New Roman" w:cs="Times New Roman"/>
              </w:rPr>
              <w:t>Design rationale</w:t>
            </w:r>
          </w:p>
        </w:tc>
      </w:tr>
      <w:tr w:rsidR="0004608C" w:rsidRPr="005A1EAE" w14:paraId="3528C157" w14:textId="77777777">
        <w:trPr>
          <w:jc w:val="center"/>
        </w:trPr>
        <w:tc>
          <w:tcPr>
            <w:tcW w:w="2436" w:type="dxa"/>
            <w:tcMar>
              <w:top w:w="120" w:type="dxa"/>
              <w:left w:w="120" w:type="dxa"/>
              <w:bottom w:w="120" w:type="dxa"/>
              <w:right w:w="120" w:type="dxa"/>
            </w:tcMar>
            <w:vAlign w:val="center"/>
          </w:tcPr>
          <w:p w14:paraId="0A9206DC" w14:textId="77777777" w:rsidR="0004608C" w:rsidRPr="005A1EAE" w:rsidRDefault="00B02D3E">
            <w:pPr>
              <w:rPr>
                <w:rFonts w:ascii="Times New Roman" w:hAnsi="Times New Roman" w:cs="Times New Roman"/>
              </w:rPr>
            </w:pPr>
            <w:r w:rsidRPr="005A1EAE">
              <w:rPr>
                <w:rFonts w:ascii="Times New Roman" w:hAnsi="Times New Roman" w:cs="Times New Roman"/>
              </w:rPr>
              <w:t>Reflection prompt</w:t>
            </w:r>
          </w:p>
        </w:tc>
        <w:tc>
          <w:tcPr>
            <w:tcW w:w="2436" w:type="dxa"/>
            <w:tcMar>
              <w:top w:w="120" w:type="dxa"/>
              <w:left w:w="120" w:type="dxa"/>
              <w:bottom w:w="120" w:type="dxa"/>
              <w:right w:w="120" w:type="dxa"/>
            </w:tcMar>
            <w:vAlign w:val="center"/>
          </w:tcPr>
          <w:p w14:paraId="1F1DEDA1" w14:textId="77777777" w:rsidR="0004608C" w:rsidRPr="005A1EAE" w:rsidRDefault="00B02D3E">
            <w:pPr>
              <w:rPr>
                <w:rFonts w:ascii="Times New Roman" w:hAnsi="Times New Roman" w:cs="Times New Roman"/>
              </w:rPr>
            </w:pPr>
            <w:r w:rsidRPr="005A1EAE">
              <w:rPr>
                <w:rFonts w:ascii="Times New Roman" w:hAnsi="Times New Roman" w:cs="Times New Roman"/>
              </w:rPr>
              <w:t>How in control of your finances did you feel today?</w:t>
            </w:r>
          </w:p>
        </w:tc>
        <w:tc>
          <w:tcPr>
            <w:tcW w:w="2436" w:type="dxa"/>
            <w:tcMar>
              <w:top w:w="120" w:type="dxa"/>
              <w:left w:w="120" w:type="dxa"/>
              <w:bottom w:w="120" w:type="dxa"/>
              <w:right w:w="120" w:type="dxa"/>
            </w:tcMar>
            <w:vAlign w:val="center"/>
          </w:tcPr>
          <w:p w14:paraId="5A320CCF" w14:textId="77777777" w:rsidR="0004608C" w:rsidRPr="005A1EAE" w:rsidRDefault="00B02D3E">
            <w:pPr>
              <w:rPr>
                <w:rFonts w:ascii="Times New Roman" w:hAnsi="Times New Roman" w:cs="Times New Roman"/>
              </w:rPr>
            </w:pPr>
            <w:r w:rsidRPr="005A1EAE">
              <w:rPr>
                <w:rFonts w:ascii="Times New Roman" w:hAnsi="Times New Roman" w:cs="Times New Roman"/>
              </w:rPr>
              <w:t>1-5 scale converted to 20-100</w:t>
            </w:r>
          </w:p>
        </w:tc>
        <w:tc>
          <w:tcPr>
            <w:tcW w:w="2436" w:type="dxa"/>
            <w:tcMar>
              <w:top w:w="120" w:type="dxa"/>
              <w:left w:w="120" w:type="dxa"/>
              <w:bottom w:w="120" w:type="dxa"/>
              <w:right w:w="120" w:type="dxa"/>
            </w:tcMar>
            <w:vAlign w:val="center"/>
          </w:tcPr>
          <w:p w14:paraId="4D223A70" w14:textId="77777777" w:rsidR="0004608C" w:rsidRPr="005A1EAE" w:rsidRDefault="00B02D3E">
            <w:pPr>
              <w:rPr>
                <w:rFonts w:ascii="Times New Roman" w:hAnsi="Times New Roman" w:cs="Times New Roman"/>
              </w:rPr>
            </w:pPr>
            <w:r w:rsidRPr="005A1EAE">
              <w:rPr>
                <w:rFonts w:ascii="Times New Roman" w:hAnsi="Times New Roman" w:cs="Times New Roman"/>
              </w:rPr>
              <w:t>Captures the user's current subjective experience in this domain.</w:t>
            </w:r>
          </w:p>
        </w:tc>
      </w:tr>
      <w:tr w:rsidR="0004608C" w:rsidRPr="005A1EAE" w14:paraId="4FAEEAFD" w14:textId="77777777">
        <w:trPr>
          <w:jc w:val="center"/>
        </w:trPr>
        <w:tc>
          <w:tcPr>
            <w:tcW w:w="2436" w:type="dxa"/>
            <w:tcMar>
              <w:top w:w="120" w:type="dxa"/>
              <w:left w:w="120" w:type="dxa"/>
              <w:bottom w:w="120" w:type="dxa"/>
              <w:right w:w="120" w:type="dxa"/>
            </w:tcMar>
            <w:vAlign w:val="center"/>
          </w:tcPr>
          <w:p w14:paraId="778DFA99" w14:textId="77777777" w:rsidR="0004608C" w:rsidRPr="005A1EAE" w:rsidRDefault="00B02D3E">
            <w:pPr>
              <w:rPr>
                <w:rFonts w:ascii="Times New Roman" w:hAnsi="Times New Roman" w:cs="Times New Roman"/>
              </w:rPr>
            </w:pPr>
            <w:r w:rsidRPr="005A1EAE">
              <w:rPr>
                <w:rFonts w:ascii="Times New Roman" w:hAnsi="Times New Roman" w:cs="Times New Roman"/>
              </w:rPr>
              <w:t>Action feature</w:t>
            </w:r>
          </w:p>
        </w:tc>
        <w:tc>
          <w:tcPr>
            <w:tcW w:w="2436" w:type="dxa"/>
            <w:tcMar>
              <w:top w:w="120" w:type="dxa"/>
              <w:left w:w="120" w:type="dxa"/>
              <w:bottom w:w="120" w:type="dxa"/>
              <w:right w:w="120" w:type="dxa"/>
            </w:tcMar>
            <w:vAlign w:val="center"/>
          </w:tcPr>
          <w:p w14:paraId="1CD3B12D" w14:textId="77777777" w:rsidR="0004608C" w:rsidRPr="005A1EAE" w:rsidRDefault="00B02D3E">
            <w:pPr>
              <w:rPr>
                <w:rFonts w:ascii="Times New Roman" w:hAnsi="Times New Roman" w:cs="Times New Roman"/>
              </w:rPr>
            </w:pPr>
            <w:r w:rsidRPr="005A1EAE">
              <w:rPr>
                <w:rFonts w:ascii="Times New Roman" w:hAnsi="Times New Roman" w:cs="Times New Roman"/>
              </w:rPr>
              <w:t>Expense log</w:t>
            </w:r>
          </w:p>
        </w:tc>
        <w:tc>
          <w:tcPr>
            <w:tcW w:w="2436" w:type="dxa"/>
            <w:tcMar>
              <w:top w:w="120" w:type="dxa"/>
              <w:left w:w="120" w:type="dxa"/>
              <w:bottom w:w="120" w:type="dxa"/>
              <w:right w:w="120" w:type="dxa"/>
            </w:tcMar>
            <w:vAlign w:val="center"/>
          </w:tcPr>
          <w:p w14:paraId="0040CCEA" w14:textId="77777777" w:rsidR="0004608C" w:rsidRPr="005A1EAE" w:rsidRDefault="00B02D3E">
            <w:pPr>
              <w:rPr>
                <w:rFonts w:ascii="Times New Roman" w:hAnsi="Times New Roman" w:cs="Times New Roman"/>
              </w:rPr>
            </w:pPr>
            <w:r w:rsidRPr="005A1EAE">
              <w:rPr>
                <w:rFonts w:ascii="Times New Roman" w:hAnsi="Times New Roman" w:cs="Times New Roman"/>
              </w:rPr>
              <w:t>25 points each</w:t>
            </w:r>
          </w:p>
        </w:tc>
        <w:tc>
          <w:tcPr>
            <w:tcW w:w="2436" w:type="dxa"/>
            <w:tcMar>
              <w:top w:w="120" w:type="dxa"/>
              <w:left w:w="120" w:type="dxa"/>
              <w:bottom w:w="120" w:type="dxa"/>
              <w:right w:w="120" w:type="dxa"/>
            </w:tcMar>
            <w:vAlign w:val="center"/>
          </w:tcPr>
          <w:p w14:paraId="5101DE03" w14:textId="77777777" w:rsidR="0004608C" w:rsidRPr="005A1EAE" w:rsidRDefault="00B02D3E">
            <w:pPr>
              <w:rPr>
                <w:rFonts w:ascii="Times New Roman" w:hAnsi="Times New Roman" w:cs="Times New Roman"/>
              </w:rPr>
            </w:pPr>
            <w:r w:rsidRPr="005A1EAE">
              <w:rPr>
                <w:rFonts w:ascii="Times New Roman" w:hAnsi="Times New Roman" w:cs="Times New Roman"/>
              </w:rPr>
              <w:t>Represents awareness and day-to-day financial tracking.</w:t>
            </w:r>
          </w:p>
        </w:tc>
      </w:tr>
      <w:tr w:rsidR="0004608C" w:rsidRPr="005A1EAE" w14:paraId="26C7761B" w14:textId="77777777">
        <w:trPr>
          <w:jc w:val="center"/>
        </w:trPr>
        <w:tc>
          <w:tcPr>
            <w:tcW w:w="2436" w:type="dxa"/>
            <w:tcMar>
              <w:top w:w="120" w:type="dxa"/>
              <w:left w:w="120" w:type="dxa"/>
              <w:bottom w:w="120" w:type="dxa"/>
              <w:right w:w="120" w:type="dxa"/>
            </w:tcMar>
            <w:vAlign w:val="center"/>
          </w:tcPr>
          <w:p w14:paraId="0479C23B" w14:textId="77777777" w:rsidR="0004608C" w:rsidRPr="005A1EAE" w:rsidRDefault="00B02D3E">
            <w:pPr>
              <w:rPr>
                <w:rFonts w:ascii="Times New Roman" w:hAnsi="Times New Roman" w:cs="Times New Roman"/>
              </w:rPr>
            </w:pPr>
            <w:r w:rsidRPr="005A1EAE">
              <w:rPr>
                <w:rFonts w:ascii="Times New Roman" w:hAnsi="Times New Roman" w:cs="Times New Roman"/>
              </w:rPr>
              <w:t>Action feature</w:t>
            </w:r>
          </w:p>
        </w:tc>
        <w:tc>
          <w:tcPr>
            <w:tcW w:w="2436" w:type="dxa"/>
            <w:tcMar>
              <w:top w:w="120" w:type="dxa"/>
              <w:left w:w="120" w:type="dxa"/>
              <w:bottom w:w="120" w:type="dxa"/>
              <w:right w:w="120" w:type="dxa"/>
            </w:tcMar>
            <w:vAlign w:val="center"/>
          </w:tcPr>
          <w:p w14:paraId="4E1D0E80" w14:textId="77777777" w:rsidR="0004608C" w:rsidRPr="005A1EAE" w:rsidRDefault="00B02D3E">
            <w:pPr>
              <w:rPr>
                <w:rFonts w:ascii="Times New Roman" w:hAnsi="Times New Roman" w:cs="Times New Roman"/>
              </w:rPr>
            </w:pPr>
            <w:r w:rsidRPr="005A1EAE">
              <w:rPr>
                <w:rFonts w:ascii="Times New Roman" w:hAnsi="Times New Roman" w:cs="Times New Roman"/>
              </w:rPr>
              <w:t>Budget review or savings action</w:t>
            </w:r>
          </w:p>
        </w:tc>
        <w:tc>
          <w:tcPr>
            <w:tcW w:w="2436" w:type="dxa"/>
            <w:tcMar>
              <w:top w:w="120" w:type="dxa"/>
              <w:left w:w="120" w:type="dxa"/>
              <w:bottom w:w="120" w:type="dxa"/>
              <w:right w:w="120" w:type="dxa"/>
            </w:tcMar>
            <w:vAlign w:val="center"/>
          </w:tcPr>
          <w:p w14:paraId="4BC21FC3" w14:textId="77777777" w:rsidR="0004608C" w:rsidRPr="005A1EAE" w:rsidRDefault="00B02D3E">
            <w:pPr>
              <w:rPr>
                <w:rFonts w:ascii="Times New Roman" w:hAnsi="Times New Roman" w:cs="Times New Roman"/>
              </w:rPr>
            </w:pPr>
            <w:r w:rsidRPr="005A1EAE">
              <w:rPr>
                <w:rFonts w:ascii="Times New Roman" w:hAnsi="Times New Roman" w:cs="Times New Roman"/>
              </w:rPr>
              <w:t>50 points each</w:t>
            </w:r>
          </w:p>
        </w:tc>
        <w:tc>
          <w:tcPr>
            <w:tcW w:w="2436" w:type="dxa"/>
            <w:tcMar>
              <w:top w:w="120" w:type="dxa"/>
              <w:left w:w="120" w:type="dxa"/>
              <w:bottom w:w="120" w:type="dxa"/>
              <w:right w:w="120" w:type="dxa"/>
            </w:tcMar>
            <w:vAlign w:val="center"/>
          </w:tcPr>
          <w:p w14:paraId="71495ED1" w14:textId="77777777" w:rsidR="0004608C" w:rsidRPr="005A1EAE" w:rsidRDefault="00B02D3E">
            <w:pPr>
              <w:rPr>
                <w:rFonts w:ascii="Times New Roman" w:hAnsi="Times New Roman" w:cs="Times New Roman"/>
              </w:rPr>
            </w:pPr>
            <w:r w:rsidRPr="005A1EAE">
              <w:rPr>
                <w:rFonts w:ascii="Times New Roman" w:hAnsi="Times New Roman" w:cs="Times New Roman"/>
              </w:rPr>
              <w:t>Represents deliberate financial control, planning, or future-oriented action.</w:t>
            </w:r>
          </w:p>
        </w:tc>
      </w:tr>
      <w:tr w:rsidR="0004608C" w:rsidRPr="005A1EAE" w14:paraId="24E35915" w14:textId="77777777">
        <w:trPr>
          <w:jc w:val="center"/>
        </w:trPr>
        <w:tc>
          <w:tcPr>
            <w:tcW w:w="2436" w:type="dxa"/>
            <w:tcMar>
              <w:top w:w="120" w:type="dxa"/>
              <w:left w:w="120" w:type="dxa"/>
              <w:bottom w:w="120" w:type="dxa"/>
              <w:right w:w="120" w:type="dxa"/>
            </w:tcMar>
            <w:vAlign w:val="center"/>
          </w:tcPr>
          <w:p w14:paraId="4D0ABF27" w14:textId="77777777" w:rsidR="0004608C" w:rsidRPr="005A1EAE" w:rsidRDefault="00B02D3E">
            <w:pPr>
              <w:rPr>
                <w:rFonts w:ascii="Times New Roman" w:hAnsi="Times New Roman" w:cs="Times New Roman"/>
              </w:rPr>
            </w:pPr>
            <w:r w:rsidRPr="005A1EAE">
              <w:rPr>
                <w:rFonts w:ascii="Times New Roman" w:hAnsi="Times New Roman" w:cs="Times New Roman"/>
              </w:rPr>
              <w:t>Weekly target</w:t>
            </w:r>
          </w:p>
        </w:tc>
        <w:tc>
          <w:tcPr>
            <w:tcW w:w="2436" w:type="dxa"/>
            <w:tcMar>
              <w:top w:w="120" w:type="dxa"/>
              <w:left w:w="120" w:type="dxa"/>
              <w:bottom w:w="120" w:type="dxa"/>
              <w:right w:w="120" w:type="dxa"/>
            </w:tcMar>
            <w:vAlign w:val="center"/>
          </w:tcPr>
          <w:p w14:paraId="305410BD" w14:textId="77777777" w:rsidR="0004608C" w:rsidRPr="005A1EAE" w:rsidRDefault="00B02D3E">
            <w:pPr>
              <w:rPr>
                <w:rFonts w:ascii="Times New Roman" w:hAnsi="Times New Roman" w:cs="Times New Roman"/>
              </w:rPr>
            </w:pPr>
            <w:r w:rsidRPr="005A1EAE">
              <w:rPr>
                <w:rFonts w:ascii="Times New Roman" w:hAnsi="Times New Roman" w:cs="Times New Roman"/>
              </w:rPr>
              <w:t>Total target for action score normalisation</w:t>
            </w:r>
          </w:p>
        </w:tc>
        <w:tc>
          <w:tcPr>
            <w:tcW w:w="2436" w:type="dxa"/>
            <w:tcMar>
              <w:top w:w="120" w:type="dxa"/>
              <w:left w:w="120" w:type="dxa"/>
              <w:bottom w:w="120" w:type="dxa"/>
              <w:right w:w="120" w:type="dxa"/>
            </w:tcMar>
            <w:vAlign w:val="center"/>
          </w:tcPr>
          <w:p w14:paraId="2412E6C6" w14:textId="77777777" w:rsidR="0004608C" w:rsidRPr="005A1EAE" w:rsidRDefault="00B02D3E">
            <w:pPr>
              <w:rPr>
                <w:rFonts w:ascii="Times New Roman" w:hAnsi="Times New Roman" w:cs="Times New Roman"/>
              </w:rPr>
            </w:pPr>
            <w:r w:rsidRPr="005A1EAE">
              <w:rPr>
                <w:rFonts w:ascii="Times New Roman" w:hAnsi="Times New Roman" w:cs="Times New Roman"/>
              </w:rPr>
              <w:t>200 points per week</w:t>
            </w:r>
          </w:p>
        </w:tc>
        <w:tc>
          <w:tcPr>
            <w:tcW w:w="2436" w:type="dxa"/>
            <w:tcMar>
              <w:top w:w="120" w:type="dxa"/>
              <w:left w:w="120" w:type="dxa"/>
              <w:bottom w:w="120" w:type="dxa"/>
              <w:right w:w="120" w:type="dxa"/>
            </w:tcMar>
            <w:vAlign w:val="center"/>
          </w:tcPr>
          <w:p w14:paraId="042BF1AE" w14:textId="77777777" w:rsidR="0004608C" w:rsidRPr="005A1EAE" w:rsidRDefault="00B02D3E">
            <w:pPr>
              <w:rPr>
                <w:rFonts w:ascii="Times New Roman" w:hAnsi="Times New Roman" w:cs="Times New Roman"/>
              </w:rPr>
            </w:pPr>
            <w:r w:rsidRPr="005A1EAE">
              <w:rPr>
                <w:rFonts w:ascii="Times New Roman" w:hAnsi="Times New Roman" w:cs="Times New Roman"/>
              </w:rPr>
              <w:t>Provides a fair benchmark for normalised action scoring.</w:t>
            </w:r>
          </w:p>
        </w:tc>
      </w:tr>
      <w:tr w:rsidR="0004608C" w:rsidRPr="005A1EAE" w14:paraId="63A88034" w14:textId="77777777">
        <w:trPr>
          <w:jc w:val="center"/>
        </w:trPr>
        <w:tc>
          <w:tcPr>
            <w:tcW w:w="2436" w:type="dxa"/>
            <w:tcMar>
              <w:top w:w="120" w:type="dxa"/>
              <w:left w:w="120" w:type="dxa"/>
              <w:bottom w:w="120" w:type="dxa"/>
              <w:right w:w="120" w:type="dxa"/>
            </w:tcMar>
            <w:vAlign w:val="center"/>
          </w:tcPr>
          <w:p w14:paraId="40DD4F4C" w14:textId="77777777" w:rsidR="0004608C" w:rsidRPr="005A1EAE" w:rsidRDefault="00B02D3E">
            <w:pPr>
              <w:rPr>
                <w:rFonts w:ascii="Times New Roman" w:hAnsi="Times New Roman" w:cs="Times New Roman"/>
              </w:rPr>
            </w:pPr>
            <w:r w:rsidRPr="005A1EAE">
              <w:rPr>
                <w:rFonts w:ascii="Times New Roman" w:hAnsi="Times New Roman" w:cs="Times New Roman"/>
              </w:rPr>
              <w:lastRenderedPageBreak/>
              <w:t>Meaningful activity day</w:t>
            </w:r>
          </w:p>
        </w:tc>
        <w:tc>
          <w:tcPr>
            <w:tcW w:w="2436" w:type="dxa"/>
            <w:tcMar>
              <w:top w:w="120" w:type="dxa"/>
              <w:left w:w="120" w:type="dxa"/>
              <w:bottom w:w="120" w:type="dxa"/>
              <w:right w:w="120" w:type="dxa"/>
            </w:tcMar>
            <w:vAlign w:val="center"/>
          </w:tcPr>
          <w:p w14:paraId="0537FA31" w14:textId="77777777" w:rsidR="0004608C" w:rsidRPr="005A1EAE" w:rsidRDefault="00B02D3E">
            <w:pPr>
              <w:rPr>
                <w:rFonts w:ascii="Times New Roman" w:hAnsi="Times New Roman" w:cs="Times New Roman"/>
              </w:rPr>
            </w:pPr>
            <w:r w:rsidRPr="005A1EAE">
              <w:rPr>
                <w:rFonts w:ascii="Times New Roman" w:hAnsi="Times New Roman" w:cs="Times New Roman"/>
              </w:rPr>
              <w:t>Any day on which the user logs an expense or completes a budget/savings action.</w:t>
            </w:r>
          </w:p>
        </w:tc>
        <w:tc>
          <w:tcPr>
            <w:tcW w:w="2436" w:type="dxa"/>
            <w:tcMar>
              <w:top w:w="120" w:type="dxa"/>
              <w:left w:w="120" w:type="dxa"/>
              <w:bottom w:w="120" w:type="dxa"/>
              <w:right w:w="120" w:type="dxa"/>
            </w:tcMar>
            <w:vAlign w:val="center"/>
          </w:tcPr>
          <w:p w14:paraId="4F85ECA3" w14:textId="77777777" w:rsidR="0004608C" w:rsidRPr="005A1EAE" w:rsidRDefault="00B02D3E">
            <w:pPr>
              <w:rPr>
                <w:rFonts w:ascii="Times New Roman" w:hAnsi="Times New Roman" w:cs="Times New Roman"/>
              </w:rPr>
            </w:pPr>
            <w:r w:rsidRPr="005A1EAE">
              <w:rPr>
                <w:rFonts w:ascii="Times New Roman" w:hAnsi="Times New Roman" w:cs="Times New Roman"/>
              </w:rPr>
              <w:t>Counts toward consistency score</w:t>
            </w:r>
          </w:p>
        </w:tc>
        <w:tc>
          <w:tcPr>
            <w:tcW w:w="2436" w:type="dxa"/>
            <w:tcMar>
              <w:top w:w="120" w:type="dxa"/>
              <w:left w:w="120" w:type="dxa"/>
              <w:bottom w:w="120" w:type="dxa"/>
              <w:right w:w="120" w:type="dxa"/>
            </w:tcMar>
            <w:vAlign w:val="center"/>
          </w:tcPr>
          <w:p w14:paraId="5FD403F4" w14:textId="77777777" w:rsidR="0004608C" w:rsidRPr="005A1EAE" w:rsidRDefault="00B02D3E">
            <w:pPr>
              <w:rPr>
                <w:rFonts w:ascii="Times New Roman" w:hAnsi="Times New Roman" w:cs="Times New Roman"/>
              </w:rPr>
            </w:pPr>
            <w:r w:rsidRPr="005A1EAE">
              <w:rPr>
                <w:rFonts w:ascii="Times New Roman" w:hAnsi="Times New Roman" w:cs="Times New Roman"/>
              </w:rPr>
              <w:t>Rewards repeated maintenance across the week rather than isolated effort.</w:t>
            </w:r>
          </w:p>
        </w:tc>
      </w:tr>
    </w:tbl>
    <w:p w14:paraId="524B3F8E"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A_finance = (PointsEarned_finance / 200) x 100</w:t>
      </w:r>
    </w:p>
    <w:p w14:paraId="2BD1FD4F"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Finance action score</w:t>
      </w:r>
    </w:p>
    <w:p w14:paraId="31EF878E"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C_finance = (DaysWithFinanceActivity / 7) x 100</w:t>
      </w:r>
    </w:p>
    <w:p w14:paraId="4D3033D8"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Finance consistency score</w:t>
      </w:r>
    </w:p>
    <w:p w14:paraId="4D41B677"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DomainScore_finance = 0.3R_finance + 0.4A_finance + 0.3C_finance</w:t>
      </w:r>
    </w:p>
    <w:p w14:paraId="6D01DAA1"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Finance domain score</w:t>
      </w:r>
    </w:p>
    <w:p w14:paraId="7B2D45CD"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t>12. Cross-Domain Aggregation</w:t>
      </w:r>
    </w:p>
    <w:p w14:paraId="12DBB84B"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Once the five domain scores have been computed, the system calculates two global measures: Life Strength and Evenness. These metrics are then combined to produce the final Balanced Life Score.</w:t>
      </w:r>
    </w:p>
    <w:p w14:paraId="1239E19A" w14:textId="77777777" w:rsidR="0004608C" w:rsidRPr="005A1EAE" w:rsidRDefault="00B02D3E">
      <w:pPr>
        <w:pStyle w:val="Heading2"/>
        <w:rPr>
          <w:rFonts w:ascii="Times New Roman" w:hAnsi="Times New Roman" w:cs="Times New Roman"/>
        </w:rPr>
      </w:pPr>
      <w:r w:rsidRPr="005A1EAE">
        <w:rPr>
          <w:rFonts w:ascii="Times New Roman" w:hAnsi="Times New Roman" w:cs="Times New Roman"/>
        </w:rPr>
        <w:t>12.1 Life Strength</w:t>
      </w:r>
    </w:p>
    <w:p w14:paraId="519087F1"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Life Strength represents the user's average level of wellbeing across all five domains. It answers the question: how strong is the user's life overall?</w:t>
      </w:r>
    </w:p>
    <w:p w14:paraId="30BC0ED4"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LifeStrength = (D1 + D2 + D3 + D4 + D5) / 5</w:t>
      </w:r>
    </w:p>
    <w:p w14:paraId="3991B288"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Life Strength</w:t>
      </w:r>
    </w:p>
    <w:p w14:paraId="257AEB3E" w14:textId="77777777" w:rsidR="0004608C" w:rsidRPr="005A1EAE" w:rsidRDefault="00B02D3E">
      <w:pPr>
        <w:pStyle w:val="Heading2"/>
        <w:rPr>
          <w:rFonts w:ascii="Times New Roman" w:hAnsi="Times New Roman" w:cs="Times New Roman"/>
        </w:rPr>
      </w:pPr>
      <w:r w:rsidRPr="005A1EAE">
        <w:rPr>
          <w:rFonts w:ascii="Times New Roman" w:hAnsi="Times New Roman" w:cs="Times New Roman"/>
        </w:rPr>
        <w:t>12.2 Evenness</w:t>
      </w:r>
    </w:p>
    <w:p w14:paraId="779F6936"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Evenness measures how close the five domain scores are to one another. This is critical because balance requires more than a high average. A user who is very strong in Work/Productivity but weak in Health and Family and Friends should not receive a top balance score.</w:t>
      </w:r>
    </w:p>
    <w:p w14:paraId="39942598"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Evenness = 100 - 2 x SD(D1, D2, D3, D4, D5)</w:t>
      </w:r>
    </w:p>
    <w:p w14:paraId="0372FE22"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Evenness</w:t>
      </w:r>
    </w:p>
    <w:p w14:paraId="6D8BFD85"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Standard deviation is used because it is a compact way to measure score spread. Lower spread implies greater evenness. After calculation, the result should be clamped to a range of 0 to 100.</w:t>
      </w:r>
    </w:p>
    <w:p w14:paraId="2E89C6BC" w14:textId="77777777" w:rsidR="0004608C" w:rsidRPr="005A1EAE" w:rsidRDefault="00B02D3E">
      <w:pPr>
        <w:pStyle w:val="Heading2"/>
        <w:rPr>
          <w:rFonts w:ascii="Times New Roman" w:hAnsi="Times New Roman" w:cs="Times New Roman"/>
        </w:rPr>
      </w:pPr>
      <w:r w:rsidRPr="005A1EAE">
        <w:rPr>
          <w:rFonts w:ascii="Times New Roman" w:hAnsi="Times New Roman" w:cs="Times New Roman"/>
        </w:rPr>
        <w:t>12.3 Final Balanced Life Score</w:t>
      </w:r>
    </w:p>
    <w:p w14:paraId="7699F807"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The final Balanced Life Score combines Life Strength and Evenness equally. This reflects the product principle that users should be rewarded both for doing well overall and for maintaining a reasonably even distribution of wellbeing across all domains.</w:t>
      </w:r>
    </w:p>
    <w:p w14:paraId="0BCD2DAA" w14:textId="77777777" w:rsidR="0004608C" w:rsidRPr="005A1EAE" w:rsidRDefault="00B02D3E">
      <w:pPr>
        <w:spacing w:before="80" w:after="80"/>
        <w:jc w:val="center"/>
        <w:rPr>
          <w:rFonts w:ascii="Times New Roman" w:hAnsi="Times New Roman" w:cs="Times New Roman"/>
        </w:rPr>
      </w:pPr>
      <w:r w:rsidRPr="005A1EAE">
        <w:rPr>
          <w:rFonts w:ascii="Times New Roman" w:hAnsi="Times New Roman" w:cs="Times New Roman"/>
          <w:b/>
        </w:rPr>
        <w:t>BalancedLifeScore = 0.5 x LifeStrength + 0.5 x Evenness</w:t>
      </w:r>
    </w:p>
    <w:p w14:paraId="595D95AB" w14:textId="77777777" w:rsidR="0004608C" w:rsidRPr="005A1EAE" w:rsidRDefault="00B02D3E">
      <w:pPr>
        <w:jc w:val="center"/>
        <w:rPr>
          <w:rFonts w:ascii="Times New Roman" w:hAnsi="Times New Roman" w:cs="Times New Roman"/>
        </w:rPr>
      </w:pPr>
      <w:r w:rsidRPr="005A1EAE">
        <w:rPr>
          <w:rFonts w:ascii="Times New Roman" w:hAnsi="Times New Roman" w:cs="Times New Roman"/>
          <w:i/>
          <w:color w:val="5F6B7A"/>
        </w:rPr>
        <w:t>Final headline score</w:t>
      </w:r>
    </w:p>
    <w:p w14:paraId="7643A2D3"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t>13. Worked Example</w:t>
      </w:r>
    </w:p>
    <w:p w14:paraId="1BCA7376"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The following example illustrates how the system would compute the final score for a hypothetical user at the end of a weekly summary window.</w:t>
      </w:r>
    </w:p>
    <w:tbl>
      <w:tblPr>
        <w:tblStyle w:val="TableGrid"/>
        <w:tblW w:w="0" w:type="auto"/>
        <w:jc w:val="center"/>
        <w:tblLook w:val="04A0" w:firstRow="1" w:lastRow="0" w:firstColumn="1" w:lastColumn="0" w:noHBand="0" w:noVBand="1"/>
      </w:tblPr>
      <w:tblGrid>
        <w:gridCol w:w="1815"/>
        <w:gridCol w:w="1572"/>
        <w:gridCol w:w="1572"/>
        <w:gridCol w:w="1572"/>
        <w:gridCol w:w="1593"/>
        <w:gridCol w:w="1612"/>
      </w:tblGrid>
      <w:tr w:rsidR="0004608C" w:rsidRPr="005A1EAE" w14:paraId="7C06A9EE" w14:textId="77777777">
        <w:trPr>
          <w:jc w:val="center"/>
        </w:trPr>
        <w:tc>
          <w:tcPr>
            <w:tcW w:w="1624" w:type="dxa"/>
            <w:shd w:val="clear" w:color="auto" w:fill="D9EAF7"/>
            <w:tcMar>
              <w:top w:w="120" w:type="dxa"/>
              <w:left w:w="120" w:type="dxa"/>
              <w:bottom w:w="120" w:type="dxa"/>
              <w:right w:w="120" w:type="dxa"/>
            </w:tcMar>
          </w:tcPr>
          <w:p w14:paraId="40BC449E" w14:textId="77777777" w:rsidR="0004608C" w:rsidRPr="005A1EAE" w:rsidRDefault="00B02D3E">
            <w:pPr>
              <w:rPr>
                <w:rFonts w:ascii="Times New Roman" w:hAnsi="Times New Roman" w:cs="Times New Roman"/>
              </w:rPr>
            </w:pPr>
            <w:r w:rsidRPr="005A1EAE">
              <w:rPr>
                <w:rFonts w:ascii="Times New Roman" w:hAnsi="Times New Roman" w:cs="Times New Roman"/>
              </w:rPr>
              <w:lastRenderedPageBreak/>
              <w:t>Domain</w:t>
            </w:r>
          </w:p>
        </w:tc>
        <w:tc>
          <w:tcPr>
            <w:tcW w:w="1624" w:type="dxa"/>
            <w:shd w:val="clear" w:color="auto" w:fill="D9EAF7"/>
            <w:tcMar>
              <w:top w:w="120" w:type="dxa"/>
              <w:left w:w="120" w:type="dxa"/>
              <w:bottom w:w="120" w:type="dxa"/>
              <w:right w:w="120" w:type="dxa"/>
            </w:tcMar>
          </w:tcPr>
          <w:p w14:paraId="11A13792" w14:textId="77777777" w:rsidR="0004608C" w:rsidRPr="005A1EAE" w:rsidRDefault="00B02D3E">
            <w:pPr>
              <w:rPr>
                <w:rFonts w:ascii="Times New Roman" w:hAnsi="Times New Roman" w:cs="Times New Roman"/>
              </w:rPr>
            </w:pPr>
            <w:r w:rsidRPr="005A1EAE">
              <w:rPr>
                <w:rFonts w:ascii="Times New Roman" w:hAnsi="Times New Roman" w:cs="Times New Roman"/>
              </w:rPr>
              <w:t>R</w:t>
            </w:r>
          </w:p>
        </w:tc>
        <w:tc>
          <w:tcPr>
            <w:tcW w:w="1624" w:type="dxa"/>
            <w:shd w:val="clear" w:color="auto" w:fill="D9EAF7"/>
            <w:tcMar>
              <w:top w:w="120" w:type="dxa"/>
              <w:left w:w="120" w:type="dxa"/>
              <w:bottom w:w="120" w:type="dxa"/>
              <w:right w:w="120" w:type="dxa"/>
            </w:tcMar>
          </w:tcPr>
          <w:p w14:paraId="70DD8B2B" w14:textId="77777777" w:rsidR="0004608C" w:rsidRPr="005A1EAE" w:rsidRDefault="00B02D3E">
            <w:pPr>
              <w:rPr>
                <w:rFonts w:ascii="Times New Roman" w:hAnsi="Times New Roman" w:cs="Times New Roman"/>
              </w:rPr>
            </w:pPr>
            <w:r w:rsidRPr="005A1EAE">
              <w:rPr>
                <w:rFonts w:ascii="Times New Roman" w:hAnsi="Times New Roman" w:cs="Times New Roman"/>
              </w:rPr>
              <w:t>A</w:t>
            </w:r>
          </w:p>
        </w:tc>
        <w:tc>
          <w:tcPr>
            <w:tcW w:w="1624" w:type="dxa"/>
            <w:shd w:val="clear" w:color="auto" w:fill="D9EAF7"/>
            <w:tcMar>
              <w:top w:w="120" w:type="dxa"/>
              <w:left w:w="120" w:type="dxa"/>
              <w:bottom w:w="120" w:type="dxa"/>
              <w:right w:w="120" w:type="dxa"/>
            </w:tcMar>
          </w:tcPr>
          <w:p w14:paraId="7E30D41F" w14:textId="77777777" w:rsidR="0004608C" w:rsidRPr="005A1EAE" w:rsidRDefault="00B02D3E">
            <w:pPr>
              <w:rPr>
                <w:rFonts w:ascii="Times New Roman" w:hAnsi="Times New Roman" w:cs="Times New Roman"/>
              </w:rPr>
            </w:pPr>
            <w:r w:rsidRPr="005A1EAE">
              <w:rPr>
                <w:rFonts w:ascii="Times New Roman" w:hAnsi="Times New Roman" w:cs="Times New Roman"/>
              </w:rPr>
              <w:t>C</w:t>
            </w:r>
          </w:p>
        </w:tc>
        <w:tc>
          <w:tcPr>
            <w:tcW w:w="1624" w:type="dxa"/>
            <w:shd w:val="clear" w:color="auto" w:fill="D9EAF7"/>
            <w:tcMar>
              <w:top w:w="120" w:type="dxa"/>
              <w:left w:w="120" w:type="dxa"/>
              <w:bottom w:w="120" w:type="dxa"/>
              <w:right w:w="120" w:type="dxa"/>
            </w:tcMar>
          </w:tcPr>
          <w:p w14:paraId="3246B1DB" w14:textId="77777777" w:rsidR="0004608C" w:rsidRPr="005A1EAE" w:rsidRDefault="00B02D3E">
            <w:pPr>
              <w:rPr>
                <w:rFonts w:ascii="Times New Roman" w:hAnsi="Times New Roman" w:cs="Times New Roman"/>
              </w:rPr>
            </w:pPr>
            <w:r w:rsidRPr="005A1EAE">
              <w:rPr>
                <w:rFonts w:ascii="Times New Roman" w:hAnsi="Times New Roman" w:cs="Times New Roman"/>
              </w:rPr>
              <w:t>Domain Score</w:t>
            </w:r>
          </w:p>
        </w:tc>
        <w:tc>
          <w:tcPr>
            <w:tcW w:w="1624" w:type="dxa"/>
            <w:shd w:val="clear" w:color="auto" w:fill="D9EAF7"/>
            <w:tcMar>
              <w:top w:w="120" w:type="dxa"/>
              <w:left w:w="120" w:type="dxa"/>
              <w:bottom w:w="120" w:type="dxa"/>
              <w:right w:w="120" w:type="dxa"/>
            </w:tcMar>
          </w:tcPr>
          <w:p w14:paraId="5D21FD7E" w14:textId="77777777" w:rsidR="0004608C" w:rsidRPr="005A1EAE" w:rsidRDefault="00B02D3E">
            <w:pPr>
              <w:rPr>
                <w:rFonts w:ascii="Times New Roman" w:hAnsi="Times New Roman" w:cs="Times New Roman"/>
              </w:rPr>
            </w:pPr>
            <w:r w:rsidRPr="005A1EAE">
              <w:rPr>
                <w:rFonts w:ascii="Times New Roman" w:hAnsi="Times New Roman" w:cs="Times New Roman"/>
              </w:rPr>
              <w:t>Comment</w:t>
            </w:r>
          </w:p>
        </w:tc>
      </w:tr>
      <w:tr w:rsidR="0004608C" w:rsidRPr="005A1EAE" w14:paraId="208759BC" w14:textId="77777777">
        <w:trPr>
          <w:jc w:val="center"/>
        </w:trPr>
        <w:tc>
          <w:tcPr>
            <w:tcW w:w="1624" w:type="dxa"/>
            <w:tcMar>
              <w:top w:w="120" w:type="dxa"/>
              <w:left w:w="120" w:type="dxa"/>
              <w:bottom w:w="120" w:type="dxa"/>
              <w:right w:w="120" w:type="dxa"/>
            </w:tcMar>
            <w:vAlign w:val="center"/>
          </w:tcPr>
          <w:p w14:paraId="26B20387" w14:textId="77777777" w:rsidR="0004608C" w:rsidRPr="005A1EAE" w:rsidRDefault="00B02D3E">
            <w:pPr>
              <w:rPr>
                <w:rFonts w:ascii="Times New Roman" w:hAnsi="Times New Roman" w:cs="Times New Roman"/>
              </w:rPr>
            </w:pPr>
            <w:r w:rsidRPr="005A1EAE">
              <w:rPr>
                <w:rFonts w:ascii="Times New Roman" w:hAnsi="Times New Roman" w:cs="Times New Roman"/>
              </w:rPr>
              <w:t>Spirituality</w:t>
            </w:r>
          </w:p>
        </w:tc>
        <w:tc>
          <w:tcPr>
            <w:tcW w:w="1624" w:type="dxa"/>
            <w:tcMar>
              <w:top w:w="120" w:type="dxa"/>
              <w:left w:w="120" w:type="dxa"/>
              <w:bottom w:w="120" w:type="dxa"/>
              <w:right w:w="120" w:type="dxa"/>
            </w:tcMar>
            <w:vAlign w:val="center"/>
          </w:tcPr>
          <w:p w14:paraId="163E1375" w14:textId="77777777" w:rsidR="0004608C" w:rsidRPr="005A1EAE" w:rsidRDefault="00B02D3E">
            <w:pPr>
              <w:rPr>
                <w:rFonts w:ascii="Times New Roman" w:hAnsi="Times New Roman" w:cs="Times New Roman"/>
              </w:rPr>
            </w:pPr>
            <w:r w:rsidRPr="005A1EAE">
              <w:rPr>
                <w:rFonts w:ascii="Times New Roman" w:hAnsi="Times New Roman" w:cs="Times New Roman"/>
              </w:rPr>
              <w:t>70</w:t>
            </w:r>
          </w:p>
        </w:tc>
        <w:tc>
          <w:tcPr>
            <w:tcW w:w="1624" w:type="dxa"/>
            <w:tcMar>
              <w:top w:w="120" w:type="dxa"/>
              <w:left w:w="120" w:type="dxa"/>
              <w:bottom w:w="120" w:type="dxa"/>
              <w:right w:w="120" w:type="dxa"/>
            </w:tcMar>
            <w:vAlign w:val="center"/>
          </w:tcPr>
          <w:p w14:paraId="667D38EE" w14:textId="77777777" w:rsidR="0004608C" w:rsidRPr="005A1EAE" w:rsidRDefault="00B02D3E">
            <w:pPr>
              <w:rPr>
                <w:rFonts w:ascii="Times New Roman" w:hAnsi="Times New Roman" w:cs="Times New Roman"/>
              </w:rPr>
            </w:pPr>
            <w:r w:rsidRPr="005A1EAE">
              <w:rPr>
                <w:rFonts w:ascii="Times New Roman" w:hAnsi="Times New Roman" w:cs="Times New Roman"/>
              </w:rPr>
              <w:t>75</w:t>
            </w:r>
          </w:p>
        </w:tc>
        <w:tc>
          <w:tcPr>
            <w:tcW w:w="1624" w:type="dxa"/>
            <w:tcMar>
              <w:top w:w="120" w:type="dxa"/>
              <w:left w:w="120" w:type="dxa"/>
              <w:bottom w:w="120" w:type="dxa"/>
              <w:right w:w="120" w:type="dxa"/>
            </w:tcMar>
            <w:vAlign w:val="center"/>
          </w:tcPr>
          <w:p w14:paraId="6CFE02F6" w14:textId="77777777" w:rsidR="0004608C" w:rsidRPr="005A1EAE" w:rsidRDefault="00B02D3E">
            <w:pPr>
              <w:rPr>
                <w:rFonts w:ascii="Times New Roman" w:hAnsi="Times New Roman" w:cs="Times New Roman"/>
              </w:rPr>
            </w:pPr>
            <w:r w:rsidRPr="005A1EAE">
              <w:rPr>
                <w:rFonts w:ascii="Times New Roman" w:hAnsi="Times New Roman" w:cs="Times New Roman"/>
              </w:rPr>
              <w:t>71</w:t>
            </w:r>
          </w:p>
        </w:tc>
        <w:tc>
          <w:tcPr>
            <w:tcW w:w="1624" w:type="dxa"/>
            <w:tcMar>
              <w:top w:w="120" w:type="dxa"/>
              <w:left w:w="120" w:type="dxa"/>
              <w:bottom w:w="120" w:type="dxa"/>
              <w:right w:w="120" w:type="dxa"/>
            </w:tcMar>
            <w:vAlign w:val="center"/>
          </w:tcPr>
          <w:p w14:paraId="67C484E9" w14:textId="77777777" w:rsidR="0004608C" w:rsidRPr="005A1EAE" w:rsidRDefault="00B02D3E">
            <w:pPr>
              <w:rPr>
                <w:rFonts w:ascii="Times New Roman" w:hAnsi="Times New Roman" w:cs="Times New Roman"/>
              </w:rPr>
            </w:pPr>
            <w:r w:rsidRPr="005A1EAE">
              <w:rPr>
                <w:rFonts w:ascii="Times New Roman" w:hAnsi="Times New Roman" w:cs="Times New Roman"/>
              </w:rPr>
              <w:t>72.3</w:t>
            </w:r>
          </w:p>
        </w:tc>
        <w:tc>
          <w:tcPr>
            <w:tcW w:w="1624" w:type="dxa"/>
            <w:tcMar>
              <w:top w:w="120" w:type="dxa"/>
              <w:left w:w="120" w:type="dxa"/>
              <w:bottom w:w="120" w:type="dxa"/>
              <w:right w:w="120" w:type="dxa"/>
            </w:tcMar>
            <w:vAlign w:val="center"/>
          </w:tcPr>
          <w:p w14:paraId="792BCDE9" w14:textId="77777777" w:rsidR="0004608C" w:rsidRPr="005A1EAE" w:rsidRDefault="00B02D3E">
            <w:pPr>
              <w:rPr>
                <w:rFonts w:ascii="Times New Roman" w:hAnsi="Times New Roman" w:cs="Times New Roman"/>
              </w:rPr>
            </w:pPr>
            <w:r w:rsidRPr="005A1EAE">
              <w:rPr>
                <w:rFonts w:ascii="Times New Roman" w:hAnsi="Times New Roman" w:cs="Times New Roman"/>
              </w:rPr>
              <w:t>Good journaling and quiet-practice engagement.</w:t>
            </w:r>
          </w:p>
        </w:tc>
      </w:tr>
      <w:tr w:rsidR="0004608C" w:rsidRPr="005A1EAE" w14:paraId="65172496" w14:textId="77777777">
        <w:trPr>
          <w:jc w:val="center"/>
        </w:trPr>
        <w:tc>
          <w:tcPr>
            <w:tcW w:w="1624" w:type="dxa"/>
            <w:tcMar>
              <w:top w:w="120" w:type="dxa"/>
              <w:left w:w="120" w:type="dxa"/>
              <w:bottom w:w="120" w:type="dxa"/>
              <w:right w:w="120" w:type="dxa"/>
            </w:tcMar>
            <w:vAlign w:val="center"/>
          </w:tcPr>
          <w:p w14:paraId="038A3EF8" w14:textId="77777777" w:rsidR="0004608C" w:rsidRPr="005A1EAE" w:rsidRDefault="00B02D3E">
            <w:pPr>
              <w:rPr>
                <w:rFonts w:ascii="Times New Roman" w:hAnsi="Times New Roman" w:cs="Times New Roman"/>
              </w:rPr>
            </w:pPr>
            <w:r w:rsidRPr="005A1EAE">
              <w:rPr>
                <w:rFonts w:ascii="Times New Roman" w:hAnsi="Times New Roman" w:cs="Times New Roman"/>
              </w:rPr>
              <w:t>Family/Friends</w:t>
            </w:r>
          </w:p>
        </w:tc>
        <w:tc>
          <w:tcPr>
            <w:tcW w:w="1624" w:type="dxa"/>
            <w:tcMar>
              <w:top w:w="120" w:type="dxa"/>
              <w:left w:w="120" w:type="dxa"/>
              <w:bottom w:w="120" w:type="dxa"/>
              <w:right w:w="120" w:type="dxa"/>
            </w:tcMar>
            <w:vAlign w:val="center"/>
          </w:tcPr>
          <w:p w14:paraId="699E5003" w14:textId="77777777" w:rsidR="0004608C" w:rsidRPr="005A1EAE" w:rsidRDefault="00B02D3E">
            <w:pPr>
              <w:rPr>
                <w:rFonts w:ascii="Times New Roman" w:hAnsi="Times New Roman" w:cs="Times New Roman"/>
              </w:rPr>
            </w:pPr>
            <w:r w:rsidRPr="005A1EAE">
              <w:rPr>
                <w:rFonts w:ascii="Times New Roman" w:hAnsi="Times New Roman" w:cs="Times New Roman"/>
              </w:rPr>
              <w:t>60</w:t>
            </w:r>
          </w:p>
        </w:tc>
        <w:tc>
          <w:tcPr>
            <w:tcW w:w="1624" w:type="dxa"/>
            <w:tcMar>
              <w:top w:w="120" w:type="dxa"/>
              <w:left w:w="120" w:type="dxa"/>
              <w:bottom w:w="120" w:type="dxa"/>
              <w:right w:w="120" w:type="dxa"/>
            </w:tcMar>
            <w:vAlign w:val="center"/>
          </w:tcPr>
          <w:p w14:paraId="79706B76" w14:textId="77777777" w:rsidR="0004608C" w:rsidRPr="005A1EAE" w:rsidRDefault="00B02D3E">
            <w:pPr>
              <w:rPr>
                <w:rFonts w:ascii="Times New Roman" w:hAnsi="Times New Roman" w:cs="Times New Roman"/>
              </w:rPr>
            </w:pPr>
            <w:r w:rsidRPr="005A1EAE">
              <w:rPr>
                <w:rFonts w:ascii="Times New Roman" w:hAnsi="Times New Roman" w:cs="Times New Roman"/>
              </w:rPr>
              <w:t>50</w:t>
            </w:r>
          </w:p>
        </w:tc>
        <w:tc>
          <w:tcPr>
            <w:tcW w:w="1624" w:type="dxa"/>
            <w:tcMar>
              <w:top w:w="120" w:type="dxa"/>
              <w:left w:w="120" w:type="dxa"/>
              <w:bottom w:w="120" w:type="dxa"/>
              <w:right w:w="120" w:type="dxa"/>
            </w:tcMar>
            <w:vAlign w:val="center"/>
          </w:tcPr>
          <w:p w14:paraId="68D78F0B" w14:textId="77777777" w:rsidR="0004608C" w:rsidRPr="005A1EAE" w:rsidRDefault="00B02D3E">
            <w:pPr>
              <w:rPr>
                <w:rFonts w:ascii="Times New Roman" w:hAnsi="Times New Roman" w:cs="Times New Roman"/>
              </w:rPr>
            </w:pPr>
            <w:r w:rsidRPr="005A1EAE">
              <w:rPr>
                <w:rFonts w:ascii="Times New Roman" w:hAnsi="Times New Roman" w:cs="Times New Roman"/>
              </w:rPr>
              <w:t>57</w:t>
            </w:r>
          </w:p>
        </w:tc>
        <w:tc>
          <w:tcPr>
            <w:tcW w:w="1624" w:type="dxa"/>
            <w:tcMar>
              <w:top w:w="120" w:type="dxa"/>
              <w:left w:w="120" w:type="dxa"/>
              <w:bottom w:w="120" w:type="dxa"/>
              <w:right w:w="120" w:type="dxa"/>
            </w:tcMar>
            <w:vAlign w:val="center"/>
          </w:tcPr>
          <w:p w14:paraId="30977888" w14:textId="77777777" w:rsidR="0004608C" w:rsidRPr="005A1EAE" w:rsidRDefault="00B02D3E">
            <w:pPr>
              <w:rPr>
                <w:rFonts w:ascii="Times New Roman" w:hAnsi="Times New Roman" w:cs="Times New Roman"/>
              </w:rPr>
            </w:pPr>
            <w:r w:rsidRPr="005A1EAE">
              <w:rPr>
                <w:rFonts w:ascii="Times New Roman" w:hAnsi="Times New Roman" w:cs="Times New Roman"/>
              </w:rPr>
              <w:t>55.1</w:t>
            </w:r>
          </w:p>
        </w:tc>
        <w:tc>
          <w:tcPr>
            <w:tcW w:w="1624" w:type="dxa"/>
            <w:tcMar>
              <w:top w:w="120" w:type="dxa"/>
              <w:left w:w="120" w:type="dxa"/>
              <w:bottom w:w="120" w:type="dxa"/>
              <w:right w:w="120" w:type="dxa"/>
            </w:tcMar>
            <w:vAlign w:val="center"/>
          </w:tcPr>
          <w:p w14:paraId="3DF7C396" w14:textId="77777777" w:rsidR="0004608C" w:rsidRPr="005A1EAE" w:rsidRDefault="00B02D3E">
            <w:pPr>
              <w:rPr>
                <w:rFonts w:ascii="Times New Roman" w:hAnsi="Times New Roman" w:cs="Times New Roman"/>
              </w:rPr>
            </w:pPr>
            <w:r w:rsidRPr="005A1EAE">
              <w:rPr>
                <w:rFonts w:ascii="Times New Roman" w:hAnsi="Times New Roman" w:cs="Times New Roman"/>
              </w:rPr>
              <w:t>Some social effort, but not highly consistent.</w:t>
            </w:r>
          </w:p>
        </w:tc>
      </w:tr>
      <w:tr w:rsidR="0004608C" w:rsidRPr="005A1EAE" w14:paraId="1D799531" w14:textId="77777777">
        <w:trPr>
          <w:jc w:val="center"/>
        </w:trPr>
        <w:tc>
          <w:tcPr>
            <w:tcW w:w="1624" w:type="dxa"/>
            <w:tcMar>
              <w:top w:w="120" w:type="dxa"/>
              <w:left w:w="120" w:type="dxa"/>
              <w:bottom w:w="120" w:type="dxa"/>
              <w:right w:w="120" w:type="dxa"/>
            </w:tcMar>
            <w:vAlign w:val="center"/>
          </w:tcPr>
          <w:p w14:paraId="43E37931" w14:textId="77777777" w:rsidR="0004608C" w:rsidRPr="005A1EAE" w:rsidRDefault="00B02D3E">
            <w:pPr>
              <w:rPr>
                <w:rFonts w:ascii="Times New Roman" w:hAnsi="Times New Roman" w:cs="Times New Roman"/>
              </w:rPr>
            </w:pPr>
            <w:r w:rsidRPr="005A1EAE">
              <w:rPr>
                <w:rFonts w:ascii="Times New Roman" w:hAnsi="Times New Roman" w:cs="Times New Roman"/>
              </w:rPr>
              <w:t>Work/Productivity</w:t>
            </w:r>
          </w:p>
        </w:tc>
        <w:tc>
          <w:tcPr>
            <w:tcW w:w="1624" w:type="dxa"/>
            <w:tcMar>
              <w:top w:w="120" w:type="dxa"/>
              <w:left w:w="120" w:type="dxa"/>
              <w:bottom w:w="120" w:type="dxa"/>
              <w:right w:w="120" w:type="dxa"/>
            </w:tcMar>
            <w:vAlign w:val="center"/>
          </w:tcPr>
          <w:p w14:paraId="08AD1975" w14:textId="77777777" w:rsidR="0004608C" w:rsidRPr="005A1EAE" w:rsidRDefault="00B02D3E">
            <w:pPr>
              <w:rPr>
                <w:rFonts w:ascii="Times New Roman" w:hAnsi="Times New Roman" w:cs="Times New Roman"/>
              </w:rPr>
            </w:pPr>
            <w:r w:rsidRPr="005A1EAE">
              <w:rPr>
                <w:rFonts w:ascii="Times New Roman" w:hAnsi="Times New Roman" w:cs="Times New Roman"/>
              </w:rPr>
              <w:t>80</w:t>
            </w:r>
          </w:p>
        </w:tc>
        <w:tc>
          <w:tcPr>
            <w:tcW w:w="1624" w:type="dxa"/>
            <w:tcMar>
              <w:top w:w="120" w:type="dxa"/>
              <w:left w:w="120" w:type="dxa"/>
              <w:bottom w:w="120" w:type="dxa"/>
              <w:right w:w="120" w:type="dxa"/>
            </w:tcMar>
            <w:vAlign w:val="center"/>
          </w:tcPr>
          <w:p w14:paraId="73B64A02" w14:textId="77777777" w:rsidR="0004608C" w:rsidRPr="005A1EAE" w:rsidRDefault="00B02D3E">
            <w:pPr>
              <w:rPr>
                <w:rFonts w:ascii="Times New Roman" w:hAnsi="Times New Roman" w:cs="Times New Roman"/>
              </w:rPr>
            </w:pPr>
            <w:r w:rsidRPr="005A1EAE">
              <w:rPr>
                <w:rFonts w:ascii="Times New Roman" w:hAnsi="Times New Roman" w:cs="Times New Roman"/>
              </w:rPr>
              <w:t>84</w:t>
            </w:r>
          </w:p>
        </w:tc>
        <w:tc>
          <w:tcPr>
            <w:tcW w:w="1624" w:type="dxa"/>
            <w:tcMar>
              <w:top w:w="120" w:type="dxa"/>
              <w:left w:w="120" w:type="dxa"/>
              <w:bottom w:w="120" w:type="dxa"/>
              <w:right w:w="120" w:type="dxa"/>
            </w:tcMar>
            <w:vAlign w:val="center"/>
          </w:tcPr>
          <w:p w14:paraId="33422AE2" w14:textId="77777777" w:rsidR="0004608C" w:rsidRPr="005A1EAE" w:rsidRDefault="00B02D3E">
            <w:pPr>
              <w:rPr>
                <w:rFonts w:ascii="Times New Roman" w:hAnsi="Times New Roman" w:cs="Times New Roman"/>
              </w:rPr>
            </w:pPr>
            <w:r w:rsidRPr="005A1EAE">
              <w:rPr>
                <w:rFonts w:ascii="Times New Roman" w:hAnsi="Times New Roman" w:cs="Times New Roman"/>
              </w:rPr>
              <w:t>86</w:t>
            </w:r>
          </w:p>
        </w:tc>
        <w:tc>
          <w:tcPr>
            <w:tcW w:w="1624" w:type="dxa"/>
            <w:tcMar>
              <w:top w:w="120" w:type="dxa"/>
              <w:left w:w="120" w:type="dxa"/>
              <w:bottom w:w="120" w:type="dxa"/>
              <w:right w:w="120" w:type="dxa"/>
            </w:tcMar>
            <w:vAlign w:val="center"/>
          </w:tcPr>
          <w:p w14:paraId="0C73F932" w14:textId="77777777" w:rsidR="0004608C" w:rsidRPr="005A1EAE" w:rsidRDefault="00B02D3E">
            <w:pPr>
              <w:rPr>
                <w:rFonts w:ascii="Times New Roman" w:hAnsi="Times New Roman" w:cs="Times New Roman"/>
              </w:rPr>
            </w:pPr>
            <w:r w:rsidRPr="005A1EAE">
              <w:rPr>
                <w:rFonts w:ascii="Times New Roman" w:hAnsi="Times New Roman" w:cs="Times New Roman"/>
              </w:rPr>
              <w:t>83.4</w:t>
            </w:r>
          </w:p>
        </w:tc>
        <w:tc>
          <w:tcPr>
            <w:tcW w:w="1624" w:type="dxa"/>
            <w:tcMar>
              <w:top w:w="120" w:type="dxa"/>
              <w:left w:w="120" w:type="dxa"/>
              <w:bottom w:w="120" w:type="dxa"/>
              <w:right w:w="120" w:type="dxa"/>
            </w:tcMar>
            <w:vAlign w:val="center"/>
          </w:tcPr>
          <w:p w14:paraId="582BA584" w14:textId="77777777" w:rsidR="0004608C" w:rsidRPr="005A1EAE" w:rsidRDefault="00B02D3E">
            <w:pPr>
              <w:rPr>
                <w:rFonts w:ascii="Times New Roman" w:hAnsi="Times New Roman" w:cs="Times New Roman"/>
              </w:rPr>
            </w:pPr>
            <w:r w:rsidRPr="005A1EAE">
              <w:rPr>
                <w:rFonts w:ascii="Times New Roman" w:hAnsi="Times New Roman" w:cs="Times New Roman"/>
              </w:rPr>
              <w:t>Strong task completion and focus behaviour.</w:t>
            </w:r>
          </w:p>
        </w:tc>
      </w:tr>
      <w:tr w:rsidR="0004608C" w:rsidRPr="005A1EAE" w14:paraId="7BC0C3DE" w14:textId="77777777">
        <w:trPr>
          <w:jc w:val="center"/>
        </w:trPr>
        <w:tc>
          <w:tcPr>
            <w:tcW w:w="1624" w:type="dxa"/>
            <w:tcMar>
              <w:top w:w="120" w:type="dxa"/>
              <w:left w:w="120" w:type="dxa"/>
              <w:bottom w:w="120" w:type="dxa"/>
              <w:right w:w="120" w:type="dxa"/>
            </w:tcMar>
            <w:vAlign w:val="center"/>
          </w:tcPr>
          <w:p w14:paraId="5C5D4347" w14:textId="77777777" w:rsidR="0004608C" w:rsidRPr="005A1EAE" w:rsidRDefault="00B02D3E">
            <w:pPr>
              <w:rPr>
                <w:rFonts w:ascii="Times New Roman" w:hAnsi="Times New Roman" w:cs="Times New Roman"/>
              </w:rPr>
            </w:pPr>
            <w:r w:rsidRPr="005A1EAE">
              <w:rPr>
                <w:rFonts w:ascii="Times New Roman" w:hAnsi="Times New Roman" w:cs="Times New Roman"/>
              </w:rPr>
              <w:t>Health</w:t>
            </w:r>
          </w:p>
        </w:tc>
        <w:tc>
          <w:tcPr>
            <w:tcW w:w="1624" w:type="dxa"/>
            <w:tcMar>
              <w:top w:w="120" w:type="dxa"/>
              <w:left w:w="120" w:type="dxa"/>
              <w:bottom w:w="120" w:type="dxa"/>
              <w:right w:w="120" w:type="dxa"/>
            </w:tcMar>
            <w:vAlign w:val="center"/>
          </w:tcPr>
          <w:p w14:paraId="00EAE9C4" w14:textId="77777777" w:rsidR="0004608C" w:rsidRPr="005A1EAE" w:rsidRDefault="00B02D3E">
            <w:pPr>
              <w:rPr>
                <w:rFonts w:ascii="Times New Roman" w:hAnsi="Times New Roman" w:cs="Times New Roman"/>
              </w:rPr>
            </w:pPr>
            <w:r w:rsidRPr="005A1EAE">
              <w:rPr>
                <w:rFonts w:ascii="Times New Roman" w:hAnsi="Times New Roman" w:cs="Times New Roman"/>
              </w:rPr>
              <w:t>65</w:t>
            </w:r>
          </w:p>
        </w:tc>
        <w:tc>
          <w:tcPr>
            <w:tcW w:w="1624" w:type="dxa"/>
            <w:tcMar>
              <w:top w:w="120" w:type="dxa"/>
              <w:left w:w="120" w:type="dxa"/>
              <w:bottom w:w="120" w:type="dxa"/>
              <w:right w:w="120" w:type="dxa"/>
            </w:tcMar>
            <w:vAlign w:val="center"/>
          </w:tcPr>
          <w:p w14:paraId="4F16B80E" w14:textId="77777777" w:rsidR="0004608C" w:rsidRPr="005A1EAE" w:rsidRDefault="00B02D3E">
            <w:pPr>
              <w:rPr>
                <w:rFonts w:ascii="Times New Roman" w:hAnsi="Times New Roman" w:cs="Times New Roman"/>
              </w:rPr>
            </w:pPr>
            <w:r w:rsidRPr="005A1EAE">
              <w:rPr>
                <w:rFonts w:ascii="Times New Roman" w:hAnsi="Times New Roman" w:cs="Times New Roman"/>
              </w:rPr>
              <w:t>67</w:t>
            </w:r>
          </w:p>
        </w:tc>
        <w:tc>
          <w:tcPr>
            <w:tcW w:w="1624" w:type="dxa"/>
            <w:tcMar>
              <w:top w:w="120" w:type="dxa"/>
              <w:left w:w="120" w:type="dxa"/>
              <w:bottom w:w="120" w:type="dxa"/>
              <w:right w:w="120" w:type="dxa"/>
            </w:tcMar>
            <w:vAlign w:val="center"/>
          </w:tcPr>
          <w:p w14:paraId="359FBF3D" w14:textId="77777777" w:rsidR="0004608C" w:rsidRPr="005A1EAE" w:rsidRDefault="00B02D3E">
            <w:pPr>
              <w:rPr>
                <w:rFonts w:ascii="Times New Roman" w:hAnsi="Times New Roman" w:cs="Times New Roman"/>
              </w:rPr>
            </w:pPr>
            <w:r w:rsidRPr="005A1EAE">
              <w:rPr>
                <w:rFonts w:ascii="Times New Roman" w:hAnsi="Times New Roman" w:cs="Times New Roman"/>
              </w:rPr>
              <w:t>71</w:t>
            </w:r>
          </w:p>
        </w:tc>
        <w:tc>
          <w:tcPr>
            <w:tcW w:w="1624" w:type="dxa"/>
            <w:tcMar>
              <w:top w:w="120" w:type="dxa"/>
              <w:left w:w="120" w:type="dxa"/>
              <w:bottom w:w="120" w:type="dxa"/>
              <w:right w:w="120" w:type="dxa"/>
            </w:tcMar>
            <w:vAlign w:val="center"/>
          </w:tcPr>
          <w:p w14:paraId="4C785768" w14:textId="77777777" w:rsidR="0004608C" w:rsidRPr="005A1EAE" w:rsidRDefault="00B02D3E">
            <w:pPr>
              <w:rPr>
                <w:rFonts w:ascii="Times New Roman" w:hAnsi="Times New Roman" w:cs="Times New Roman"/>
              </w:rPr>
            </w:pPr>
            <w:r w:rsidRPr="005A1EAE">
              <w:rPr>
                <w:rFonts w:ascii="Times New Roman" w:hAnsi="Times New Roman" w:cs="Times New Roman"/>
              </w:rPr>
              <w:t>67.6</w:t>
            </w:r>
          </w:p>
        </w:tc>
        <w:tc>
          <w:tcPr>
            <w:tcW w:w="1624" w:type="dxa"/>
            <w:tcMar>
              <w:top w:w="120" w:type="dxa"/>
              <w:left w:w="120" w:type="dxa"/>
              <w:bottom w:w="120" w:type="dxa"/>
              <w:right w:w="120" w:type="dxa"/>
            </w:tcMar>
            <w:vAlign w:val="center"/>
          </w:tcPr>
          <w:p w14:paraId="3FBE1F3A" w14:textId="77777777" w:rsidR="0004608C" w:rsidRPr="005A1EAE" w:rsidRDefault="00B02D3E">
            <w:pPr>
              <w:rPr>
                <w:rFonts w:ascii="Times New Roman" w:hAnsi="Times New Roman" w:cs="Times New Roman"/>
              </w:rPr>
            </w:pPr>
            <w:r w:rsidRPr="005A1EAE">
              <w:rPr>
                <w:rFonts w:ascii="Times New Roman" w:hAnsi="Times New Roman" w:cs="Times New Roman"/>
              </w:rPr>
              <w:t>Moderate exercise and sleep maintenance.</w:t>
            </w:r>
          </w:p>
        </w:tc>
      </w:tr>
      <w:tr w:rsidR="0004608C" w:rsidRPr="005A1EAE" w14:paraId="7B9774D2" w14:textId="77777777">
        <w:trPr>
          <w:jc w:val="center"/>
        </w:trPr>
        <w:tc>
          <w:tcPr>
            <w:tcW w:w="1624" w:type="dxa"/>
            <w:tcMar>
              <w:top w:w="120" w:type="dxa"/>
              <w:left w:w="120" w:type="dxa"/>
              <w:bottom w:w="120" w:type="dxa"/>
              <w:right w:w="120" w:type="dxa"/>
            </w:tcMar>
            <w:vAlign w:val="center"/>
          </w:tcPr>
          <w:p w14:paraId="2D2706A6" w14:textId="77777777" w:rsidR="0004608C" w:rsidRPr="005A1EAE" w:rsidRDefault="00B02D3E">
            <w:pPr>
              <w:rPr>
                <w:rFonts w:ascii="Times New Roman" w:hAnsi="Times New Roman" w:cs="Times New Roman"/>
              </w:rPr>
            </w:pPr>
            <w:r w:rsidRPr="005A1EAE">
              <w:rPr>
                <w:rFonts w:ascii="Times New Roman" w:hAnsi="Times New Roman" w:cs="Times New Roman"/>
              </w:rPr>
              <w:t>Financial Wellbeing</w:t>
            </w:r>
          </w:p>
        </w:tc>
        <w:tc>
          <w:tcPr>
            <w:tcW w:w="1624" w:type="dxa"/>
            <w:tcMar>
              <w:top w:w="120" w:type="dxa"/>
              <w:left w:w="120" w:type="dxa"/>
              <w:bottom w:w="120" w:type="dxa"/>
              <w:right w:w="120" w:type="dxa"/>
            </w:tcMar>
            <w:vAlign w:val="center"/>
          </w:tcPr>
          <w:p w14:paraId="4D36D077" w14:textId="77777777" w:rsidR="0004608C" w:rsidRPr="005A1EAE" w:rsidRDefault="00B02D3E">
            <w:pPr>
              <w:rPr>
                <w:rFonts w:ascii="Times New Roman" w:hAnsi="Times New Roman" w:cs="Times New Roman"/>
              </w:rPr>
            </w:pPr>
            <w:r w:rsidRPr="005A1EAE">
              <w:rPr>
                <w:rFonts w:ascii="Times New Roman" w:hAnsi="Times New Roman" w:cs="Times New Roman"/>
              </w:rPr>
              <w:t>55</w:t>
            </w:r>
          </w:p>
        </w:tc>
        <w:tc>
          <w:tcPr>
            <w:tcW w:w="1624" w:type="dxa"/>
            <w:tcMar>
              <w:top w:w="120" w:type="dxa"/>
              <w:left w:w="120" w:type="dxa"/>
              <w:bottom w:w="120" w:type="dxa"/>
              <w:right w:w="120" w:type="dxa"/>
            </w:tcMar>
            <w:vAlign w:val="center"/>
          </w:tcPr>
          <w:p w14:paraId="4AE84DFB" w14:textId="77777777" w:rsidR="0004608C" w:rsidRPr="005A1EAE" w:rsidRDefault="00B02D3E">
            <w:pPr>
              <w:rPr>
                <w:rFonts w:ascii="Times New Roman" w:hAnsi="Times New Roman" w:cs="Times New Roman"/>
              </w:rPr>
            </w:pPr>
            <w:r w:rsidRPr="005A1EAE">
              <w:rPr>
                <w:rFonts w:ascii="Times New Roman" w:hAnsi="Times New Roman" w:cs="Times New Roman"/>
              </w:rPr>
              <w:t>62</w:t>
            </w:r>
          </w:p>
        </w:tc>
        <w:tc>
          <w:tcPr>
            <w:tcW w:w="1624" w:type="dxa"/>
            <w:tcMar>
              <w:top w:w="120" w:type="dxa"/>
              <w:left w:w="120" w:type="dxa"/>
              <w:bottom w:w="120" w:type="dxa"/>
              <w:right w:w="120" w:type="dxa"/>
            </w:tcMar>
            <w:vAlign w:val="center"/>
          </w:tcPr>
          <w:p w14:paraId="4D046D79" w14:textId="77777777" w:rsidR="0004608C" w:rsidRPr="005A1EAE" w:rsidRDefault="00B02D3E">
            <w:pPr>
              <w:rPr>
                <w:rFonts w:ascii="Times New Roman" w:hAnsi="Times New Roman" w:cs="Times New Roman"/>
              </w:rPr>
            </w:pPr>
            <w:r w:rsidRPr="005A1EAE">
              <w:rPr>
                <w:rFonts w:ascii="Times New Roman" w:hAnsi="Times New Roman" w:cs="Times New Roman"/>
              </w:rPr>
              <w:t>43</w:t>
            </w:r>
          </w:p>
        </w:tc>
        <w:tc>
          <w:tcPr>
            <w:tcW w:w="1624" w:type="dxa"/>
            <w:tcMar>
              <w:top w:w="120" w:type="dxa"/>
              <w:left w:w="120" w:type="dxa"/>
              <w:bottom w:w="120" w:type="dxa"/>
              <w:right w:w="120" w:type="dxa"/>
            </w:tcMar>
            <w:vAlign w:val="center"/>
          </w:tcPr>
          <w:p w14:paraId="3DE8AC40" w14:textId="77777777" w:rsidR="0004608C" w:rsidRPr="005A1EAE" w:rsidRDefault="00B02D3E">
            <w:pPr>
              <w:rPr>
                <w:rFonts w:ascii="Times New Roman" w:hAnsi="Times New Roman" w:cs="Times New Roman"/>
              </w:rPr>
            </w:pPr>
            <w:r w:rsidRPr="005A1EAE">
              <w:rPr>
                <w:rFonts w:ascii="Times New Roman" w:hAnsi="Times New Roman" w:cs="Times New Roman"/>
              </w:rPr>
              <w:t>54.7</w:t>
            </w:r>
          </w:p>
        </w:tc>
        <w:tc>
          <w:tcPr>
            <w:tcW w:w="1624" w:type="dxa"/>
            <w:tcMar>
              <w:top w:w="120" w:type="dxa"/>
              <w:left w:w="120" w:type="dxa"/>
              <w:bottom w:w="120" w:type="dxa"/>
              <w:right w:w="120" w:type="dxa"/>
            </w:tcMar>
            <w:vAlign w:val="center"/>
          </w:tcPr>
          <w:p w14:paraId="2224DF4E" w14:textId="77777777" w:rsidR="0004608C" w:rsidRPr="005A1EAE" w:rsidRDefault="00B02D3E">
            <w:pPr>
              <w:rPr>
                <w:rFonts w:ascii="Times New Roman" w:hAnsi="Times New Roman" w:cs="Times New Roman"/>
              </w:rPr>
            </w:pPr>
            <w:r w:rsidRPr="005A1EAE">
              <w:rPr>
                <w:rFonts w:ascii="Times New Roman" w:hAnsi="Times New Roman" w:cs="Times New Roman"/>
              </w:rPr>
              <w:t>Some tracking and review, but weak consistency.</w:t>
            </w:r>
          </w:p>
        </w:tc>
      </w:tr>
    </w:tbl>
    <w:p w14:paraId="7C69930C"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From the five domain scores above, Life Strength = 66.6. The spread of scores produces a standard deviation of 10.9, so Evenness = 78.3. The final Balanced Life Score is therefore 72.5. In this example, the user is doing moderately well overall but remains uneven because Family and Friends and Financial Wellbeing lag behind Work/Productivity and Spirituality.</w:t>
      </w:r>
    </w:p>
    <w:p w14:paraId="793B2FD0"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t>14. Progressive Calibration and Score Evolution</w:t>
      </w:r>
    </w:p>
    <w:p w14:paraId="6EA63386"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The initial self-ratings should not dominate the score after the user has produced meaningful behavioural evidence. The system should therefore transition gradually from onboarding estimates to observed values.</w:t>
      </w:r>
    </w:p>
    <w:tbl>
      <w:tblPr>
        <w:tblStyle w:val="TableGrid"/>
        <w:tblW w:w="0" w:type="auto"/>
        <w:jc w:val="center"/>
        <w:tblLook w:val="04A0" w:firstRow="1" w:lastRow="0" w:firstColumn="1" w:lastColumn="0" w:noHBand="0" w:noVBand="1"/>
      </w:tblPr>
      <w:tblGrid>
        <w:gridCol w:w="3245"/>
        <w:gridCol w:w="3246"/>
        <w:gridCol w:w="3245"/>
      </w:tblGrid>
      <w:tr w:rsidR="0004608C" w:rsidRPr="005A1EAE" w14:paraId="0325D168" w14:textId="77777777">
        <w:trPr>
          <w:jc w:val="center"/>
        </w:trPr>
        <w:tc>
          <w:tcPr>
            <w:tcW w:w="3249" w:type="dxa"/>
            <w:shd w:val="clear" w:color="auto" w:fill="D9EAF7"/>
            <w:tcMar>
              <w:top w:w="120" w:type="dxa"/>
              <w:left w:w="120" w:type="dxa"/>
              <w:bottom w:w="120" w:type="dxa"/>
              <w:right w:w="120" w:type="dxa"/>
            </w:tcMar>
          </w:tcPr>
          <w:p w14:paraId="79138A58" w14:textId="77777777" w:rsidR="0004608C" w:rsidRPr="005A1EAE" w:rsidRDefault="00B02D3E">
            <w:pPr>
              <w:rPr>
                <w:rFonts w:ascii="Times New Roman" w:hAnsi="Times New Roman" w:cs="Times New Roman"/>
              </w:rPr>
            </w:pPr>
            <w:r w:rsidRPr="005A1EAE">
              <w:rPr>
                <w:rFonts w:ascii="Times New Roman" w:hAnsi="Times New Roman" w:cs="Times New Roman"/>
              </w:rPr>
              <w:t>Time window</w:t>
            </w:r>
          </w:p>
        </w:tc>
        <w:tc>
          <w:tcPr>
            <w:tcW w:w="3249" w:type="dxa"/>
            <w:shd w:val="clear" w:color="auto" w:fill="D9EAF7"/>
            <w:tcMar>
              <w:top w:w="120" w:type="dxa"/>
              <w:left w:w="120" w:type="dxa"/>
              <w:bottom w:w="120" w:type="dxa"/>
              <w:right w:w="120" w:type="dxa"/>
            </w:tcMar>
          </w:tcPr>
          <w:p w14:paraId="7DAF5D1B" w14:textId="77777777" w:rsidR="0004608C" w:rsidRPr="005A1EAE" w:rsidRDefault="00B02D3E">
            <w:pPr>
              <w:rPr>
                <w:rFonts w:ascii="Times New Roman" w:hAnsi="Times New Roman" w:cs="Times New Roman"/>
              </w:rPr>
            </w:pPr>
            <w:r w:rsidRPr="005A1EAE">
              <w:rPr>
                <w:rFonts w:ascii="Times New Roman" w:hAnsi="Times New Roman" w:cs="Times New Roman"/>
              </w:rPr>
              <w:t>Recommended mix</w:t>
            </w:r>
          </w:p>
        </w:tc>
        <w:tc>
          <w:tcPr>
            <w:tcW w:w="3249" w:type="dxa"/>
            <w:shd w:val="clear" w:color="auto" w:fill="D9EAF7"/>
            <w:tcMar>
              <w:top w:w="120" w:type="dxa"/>
              <w:left w:w="120" w:type="dxa"/>
              <w:bottom w:w="120" w:type="dxa"/>
              <w:right w:w="120" w:type="dxa"/>
            </w:tcMar>
          </w:tcPr>
          <w:p w14:paraId="4B93E0D9" w14:textId="77777777" w:rsidR="0004608C" w:rsidRPr="005A1EAE" w:rsidRDefault="00B02D3E">
            <w:pPr>
              <w:rPr>
                <w:rFonts w:ascii="Times New Roman" w:hAnsi="Times New Roman" w:cs="Times New Roman"/>
              </w:rPr>
            </w:pPr>
            <w:r w:rsidRPr="005A1EAE">
              <w:rPr>
                <w:rFonts w:ascii="Times New Roman" w:hAnsi="Times New Roman" w:cs="Times New Roman"/>
              </w:rPr>
              <w:t>Purpose</w:t>
            </w:r>
          </w:p>
        </w:tc>
      </w:tr>
      <w:tr w:rsidR="0004608C" w:rsidRPr="005A1EAE" w14:paraId="29E0F7BE" w14:textId="77777777">
        <w:trPr>
          <w:jc w:val="center"/>
        </w:trPr>
        <w:tc>
          <w:tcPr>
            <w:tcW w:w="3249" w:type="dxa"/>
            <w:tcMar>
              <w:top w:w="120" w:type="dxa"/>
              <w:left w:w="120" w:type="dxa"/>
              <w:bottom w:w="120" w:type="dxa"/>
              <w:right w:w="120" w:type="dxa"/>
            </w:tcMar>
            <w:vAlign w:val="center"/>
          </w:tcPr>
          <w:p w14:paraId="5CDF3DD3" w14:textId="77777777" w:rsidR="0004608C" w:rsidRPr="005A1EAE" w:rsidRDefault="00B02D3E">
            <w:pPr>
              <w:rPr>
                <w:rFonts w:ascii="Times New Roman" w:hAnsi="Times New Roman" w:cs="Times New Roman"/>
              </w:rPr>
            </w:pPr>
            <w:r w:rsidRPr="005A1EAE">
              <w:rPr>
                <w:rFonts w:ascii="Times New Roman" w:hAnsi="Times New Roman" w:cs="Times New Roman"/>
              </w:rPr>
              <w:t>Days 1-3</w:t>
            </w:r>
          </w:p>
        </w:tc>
        <w:tc>
          <w:tcPr>
            <w:tcW w:w="3249" w:type="dxa"/>
            <w:tcMar>
              <w:top w:w="120" w:type="dxa"/>
              <w:left w:w="120" w:type="dxa"/>
              <w:bottom w:w="120" w:type="dxa"/>
              <w:right w:w="120" w:type="dxa"/>
            </w:tcMar>
            <w:vAlign w:val="center"/>
          </w:tcPr>
          <w:p w14:paraId="7B53A696" w14:textId="77777777" w:rsidR="0004608C" w:rsidRPr="005A1EAE" w:rsidRDefault="00B02D3E">
            <w:pPr>
              <w:rPr>
                <w:rFonts w:ascii="Times New Roman" w:hAnsi="Times New Roman" w:cs="Times New Roman"/>
              </w:rPr>
            </w:pPr>
            <w:r w:rsidRPr="005A1EAE">
              <w:rPr>
                <w:rFonts w:ascii="Times New Roman" w:hAnsi="Times New Roman" w:cs="Times New Roman"/>
              </w:rPr>
              <w:t>0.7 x InitialSelfRating + 0.3 x ObservedEvidence</w:t>
            </w:r>
          </w:p>
        </w:tc>
        <w:tc>
          <w:tcPr>
            <w:tcW w:w="3249" w:type="dxa"/>
            <w:tcMar>
              <w:top w:w="120" w:type="dxa"/>
              <w:left w:w="120" w:type="dxa"/>
              <w:bottom w:w="120" w:type="dxa"/>
              <w:right w:w="120" w:type="dxa"/>
            </w:tcMar>
            <w:vAlign w:val="center"/>
          </w:tcPr>
          <w:p w14:paraId="532ABEA7" w14:textId="77777777" w:rsidR="0004608C" w:rsidRPr="005A1EAE" w:rsidRDefault="00B02D3E">
            <w:pPr>
              <w:rPr>
                <w:rFonts w:ascii="Times New Roman" w:hAnsi="Times New Roman" w:cs="Times New Roman"/>
              </w:rPr>
            </w:pPr>
            <w:r w:rsidRPr="005A1EAE">
              <w:rPr>
                <w:rFonts w:ascii="Times New Roman" w:hAnsi="Times New Roman" w:cs="Times New Roman"/>
              </w:rPr>
              <w:t>Allows a quick initial profile while data is still sparse.</w:t>
            </w:r>
          </w:p>
        </w:tc>
      </w:tr>
      <w:tr w:rsidR="0004608C" w:rsidRPr="005A1EAE" w14:paraId="03704BB4" w14:textId="77777777">
        <w:trPr>
          <w:jc w:val="center"/>
        </w:trPr>
        <w:tc>
          <w:tcPr>
            <w:tcW w:w="3249" w:type="dxa"/>
            <w:tcMar>
              <w:top w:w="120" w:type="dxa"/>
              <w:left w:w="120" w:type="dxa"/>
              <w:bottom w:w="120" w:type="dxa"/>
              <w:right w:w="120" w:type="dxa"/>
            </w:tcMar>
            <w:vAlign w:val="center"/>
          </w:tcPr>
          <w:p w14:paraId="368CFD28" w14:textId="77777777" w:rsidR="0004608C" w:rsidRPr="005A1EAE" w:rsidRDefault="00B02D3E">
            <w:pPr>
              <w:rPr>
                <w:rFonts w:ascii="Times New Roman" w:hAnsi="Times New Roman" w:cs="Times New Roman"/>
              </w:rPr>
            </w:pPr>
            <w:r w:rsidRPr="005A1EAE">
              <w:rPr>
                <w:rFonts w:ascii="Times New Roman" w:hAnsi="Times New Roman" w:cs="Times New Roman"/>
              </w:rPr>
              <w:t>Days 4-7</w:t>
            </w:r>
          </w:p>
        </w:tc>
        <w:tc>
          <w:tcPr>
            <w:tcW w:w="3249" w:type="dxa"/>
            <w:tcMar>
              <w:top w:w="120" w:type="dxa"/>
              <w:left w:w="120" w:type="dxa"/>
              <w:bottom w:w="120" w:type="dxa"/>
              <w:right w:w="120" w:type="dxa"/>
            </w:tcMar>
            <w:vAlign w:val="center"/>
          </w:tcPr>
          <w:p w14:paraId="59D8A5CC" w14:textId="77777777" w:rsidR="0004608C" w:rsidRPr="005A1EAE" w:rsidRDefault="00B02D3E">
            <w:pPr>
              <w:rPr>
                <w:rFonts w:ascii="Times New Roman" w:hAnsi="Times New Roman" w:cs="Times New Roman"/>
              </w:rPr>
            </w:pPr>
            <w:r w:rsidRPr="005A1EAE">
              <w:rPr>
                <w:rFonts w:ascii="Times New Roman" w:hAnsi="Times New Roman" w:cs="Times New Roman"/>
              </w:rPr>
              <w:t>0.4 x InitialSelfRating + 0.6 x ObservedEvidence</w:t>
            </w:r>
          </w:p>
        </w:tc>
        <w:tc>
          <w:tcPr>
            <w:tcW w:w="3249" w:type="dxa"/>
            <w:tcMar>
              <w:top w:w="120" w:type="dxa"/>
              <w:left w:w="120" w:type="dxa"/>
              <w:bottom w:w="120" w:type="dxa"/>
              <w:right w:w="120" w:type="dxa"/>
            </w:tcMar>
            <w:vAlign w:val="center"/>
          </w:tcPr>
          <w:p w14:paraId="675D5AC6" w14:textId="77777777" w:rsidR="0004608C" w:rsidRPr="005A1EAE" w:rsidRDefault="00B02D3E">
            <w:pPr>
              <w:rPr>
                <w:rFonts w:ascii="Times New Roman" w:hAnsi="Times New Roman" w:cs="Times New Roman"/>
              </w:rPr>
            </w:pPr>
            <w:r w:rsidRPr="005A1EAE">
              <w:rPr>
                <w:rFonts w:ascii="Times New Roman" w:hAnsi="Times New Roman" w:cs="Times New Roman"/>
              </w:rPr>
              <w:t>Shifts emphasis toward actual app use during the first week.</w:t>
            </w:r>
          </w:p>
        </w:tc>
      </w:tr>
      <w:tr w:rsidR="0004608C" w:rsidRPr="005A1EAE" w14:paraId="4BA1E1AF" w14:textId="77777777">
        <w:trPr>
          <w:jc w:val="center"/>
        </w:trPr>
        <w:tc>
          <w:tcPr>
            <w:tcW w:w="3249" w:type="dxa"/>
            <w:tcMar>
              <w:top w:w="120" w:type="dxa"/>
              <w:left w:w="120" w:type="dxa"/>
              <w:bottom w:w="120" w:type="dxa"/>
              <w:right w:w="120" w:type="dxa"/>
            </w:tcMar>
            <w:vAlign w:val="center"/>
          </w:tcPr>
          <w:p w14:paraId="0614EFD7" w14:textId="77777777" w:rsidR="0004608C" w:rsidRPr="005A1EAE" w:rsidRDefault="00B02D3E">
            <w:pPr>
              <w:rPr>
                <w:rFonts w:ascii="Times New Roman" w:hAnsi="Times New Roman" w:cs="Times New Roman"/>
              </w:rPr>
            </w:pPr>
            <w:r w:rsidRPr="005A1EAE">
              <w:rPr>
                <w:rFonts w:ascii="Times New Roman" w:hAnsi="Times New Roman" w:cs="Times New Roman"/>
              </w:rPr>
              <w:t>Day 8 onward</w:t>
            </w:r>
          </w:p>
        </w:tc>
        <w:tc>
          <w:tcPr>
            <w:tcW w:w="3249" w:type="dxa"/>
            <w:tcMar>
              <w:top w:w="120" w:type="dxa"/>
              <w:left w:w="120" w:type="dxa"/>
              <w:bottom w:w="120" w:type="dxa"/>
              <w:right w:w="120" w:type="dxa"/>
            </w:tcMar>
            <w:vAlign w:val="center"/>
          </w:tcPr>
          <w:p w14:paraId="6C41CE77" w14:textId="77777777" w:rsidR="0004608C" w:rsidRPr="005A1EAE" w:rsidRDefault="00B02D3E">
            <w:pPr>
              <w:rPr>
                <w:rFonts w:ascii="Times New Roman" w:hAnsi="Times New Roman" w:cs="Times New Roman"/>
              </w:rPr>
            </w:pPr>
            <w:r w:rsidRPr="005A1EAE">
              <w:rPr>
                <w:rFonts w:ascii="Times New Roman" w:hAnsi="Times New Roman" w:cs="Times New Roman"/>
              </w:rPr>
              <w:t>0.2 x InitialSelfRating + 0.8 x ObservedEvidence</w:t>
            </w:r>
          </w:p>
        </w:tc>
        <w:tc>
          <w:tcPr>
            <w:tcW w:w="3249" w:type="dxa"/>
            <w:tcMar>
              <w:top w:w="120" w:type="dxa"/>
              <w:left w:w="120" w:type="dxa"/>
              <w:bottom w:w="120" w:type="dxa"/>
              <w:right w:w="120" w:type="dxa"/>
            </w:tcMar>
            <w:vAlign w:val="center"/>
          </w:tcPr>
          <w:p w14:paraId="339A9062" w14:textId="77777777" w:rsidR="0004608C" w:rsidRPr="005A1EAE" w:rsidRDefault="00B02D3E">
            <w:pPr>
              <w:rPr>
                <w:rFonts w:ascii="Times New Roman" w:hAnsi="Times New Roman" w:cs="Times New Roman"/>
              </w:rPr>
            </w:pPr>
            <w:r w:rsidRPr="005A1EAE">
              <w:rPr>
                <w:rFonts w:ascii="Times New Roman" w:hAnsi="Times New Roman" w:cs="Times New Roman"/>
              </w:rPr>
              <w:t>Makes the score mostly evidence-based after onboarding.</w:t>
            </w:r>
          </w:p>
        </w:tc>
      </w:tr>
    </w:tbl>
    <w:p w14:paraId="1C5BC780"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This calibration strategy is important because early data is necessarily incomplete. The system should not overinterpret sparse behavioural signals, but it should also avoid letting the initial self-rating persist for too long.</w:t>
      </w:r>
    </w:p>
    <w:p w14:paraId="08013393"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lastRenderedPageBreak/>
        <w:t>15. Daily Calculation and Weekly Presentation</w:t>
      </w:r>
    </w:p>
    <w:p w14:paraId="3124391D"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The recommended update strategy is to calculate scores internally every day while presenting the headline score primarily as a weekly summary. Daily calculation is necessary because the user is entering daily events such as check-ins, journal entries, task completions, exercise logs, and expense logs. Weekly presentation is preferable because life balance is a medium-term pattern rather than a one-day outcome.</w:t>
      </w:r>
    </w:p>
    <w:tbl>
      <w:tblPr>
        <w:tblStyle w:val="TableGrid"/>
        <w:tblW w:w="0" w:type="auto"/>
        <w:jc w:val="center"/>
        <w:tblLook w:val="04A0" w:firstRow="1" w:lastRow="0" w:firstColumn="1" w:lastColumn="0" w:noHBand="0" w:noVBand="1"/>
      </w:tblPr>
      <w:tblGrid>
        <w:gridCol w:w="3245"/>
        <w:gridCol w:w="3245"/>
        <w:gridCol w:w="3246"/>
      </w:tblGrid>
      <w:tr w:rsidR="0004608C" w:rsidRPr="005A1EAE" w14:paraId="128D3038" w14:textId="77777777">
        <w:trPr>
          <w:jc w:val="center"/>
        </w:trPr>
        <w:tc>
          <w:tcPr>
            <w:tcW w:w="3249" w:type="dxa"/>
            <w:shd w:val="clear" w:color="auto" w:fill="D9EAF7"/>
            <w:tcMar>
              <w:top w:w="120" w:type="dxa"/>
              <w:left w:w="120" w:type="dxa"/>
              <w:bottom w:w="120" w:type="dxa"/>
              <w:right w:w="120" w:type="dxa"/>
            </w:tcMar>
          </w:tcPr>
          <w:p w14:paraId="55AFD58A" w14:textId="77777777" w:rsidR="0004608C" w:rsidRPr="005A1EAE" w:rsidRDefault="00B02D3E">
            <w:pPr>
              <w:rPr>
                <w:rFonts w:ascii="Times New Roman" w:hAnsi="Times New Roman" w:cs="Times New Roman"/>
              </w:rPr>
            </w:pPr>
            <w:r w:rsidRPr="005A1EAE">
              <w:rPr>
                <w:rFonts w:ascii="Times New Roman" w:hAnsi="Times New Roman" w:cs="Times New Roman"/>
              </w:rPr>
              <w:t>Time scale</w:t>
            </w:r>
          </w:p>
        </w:tc>
        <w:tc>
          <w:tcPr>
            <w:tcW w:w="3249" w:type="dxa"/>
            <w:shd w:val="clear" w:color="auto" w:fill="D9EAF7"/>
            <w:tcMar>
              <w:top w:w="120" w:type="dxa"/>
              <w:left w:w="120" w:type="dxa"/>
              <w:bottom w:w="120" w:type="dxa"/>
              <w:right w:w="120" w:type="dxa"/>
            </w:tcMar>
          </w:tcPr>
          <w:p w14:paraId="559FFE53" w14:textId="77777777" w:rsidR="0004608C" w:rsidRPr="005A1EAE" w:rsidRDefault="00B02D3E">
            <w:pPr>
              <w:rPr>
                <w:rFonts w:ascii="Times New Roman" w:hAnsi="Times New Roman" w:cs="Times New Roman"/>
              </w:rPr>
            </w:pPr>
            <w:r w:rsidRPr="005A1EAE">
              <w:rPr>
                <w:rFonts w:ascii="Times New Roman" w:hAnsi="Times New Roman" w:cs="Times New Roman"/>
              </w:rPr>
              <w:t>System activity</w:t>
            </w:r>
          </w:p>
        </w:tc>
        <w:tc>
          <w:tcPr>
            <w:tcW w:w="3249" w:type="dxa"/>
            <w:shd w:val="clear" w:color="auto" w:fill="D9EAF7"/>
            <w:tcMar>
              <w:top w:w="120" w:type="dxa"/>
              <w:left w:w="120" w:type="dxa"/>
              <w:bottom w:w="120" w:type="dxa"/>
              <w:right w:w="120" w:type="dxa"/>
            </w:tcMar>
          </w:tcPr>
          <w:p w14:paraId="75ECA545" w14:textId="77777777" w:rsidR="0004608C" w:rsidRPr="005A1EAE" w:rsidRDefault="00B02D3E">
            <w:pPr>
              <w:rPr>
                <w:rFonts w:ascii="Times New Roman" w:hAnsi="Times New Roman" w:cs="Times New Roman"/>
              </w:rPr>
            </w:pPr>
            <w:r w:rsidRPr="005A1EAE">
              <w:rPr>
                <w:rFonts w:ascii="Times New Roman" w:hAnsi="Times New Roman" w:cs="Times New Roman"/>
              </w:rPr>
              <w:t>User-visible outcome</w:t>
            </w:r>
          </w:p>
        </w:tc>
      </w:tr>
      <w:tr w:rsidR="0004608C" w:rsidRPr="005A1EAE" w14:paraId="71320494" w14:textId="77777777">
        <w:trPr>
          <w:jc w:val="center"/>
        </w:trPr>
        <w:tc>
          <w:tcPr>
            <w:tcW w:w="3249" w:type="dxa"/>
            <w:tcMar>
              <w:top w:w="120" w:type="dxa"/>
              <w:left w:w="120" w:type="dxa"/>
              <w:bottom w:w="120" w:type="dxa"/>
              <w:right w:w="120" w:type="dxa"/>
            </w:tcMar>
            <w:vAlign w:val="center"/>
          </w:tcPr>
          <w:p w14:paraId="4D7F9A40" w14:textId="77777777" w:rsidR="0004608C" w:rsidRPr="005A1EAE" w:rsidRDefault="00B02D3E">
            <w:pPr>
              <w:rPr>
                <w:rFonts w:ascii="Times New Roman" w:hAnsi="Times New Roman" w:cs="Times New Roman"/>
              </w:rPr>
            </w:pPr>
            <w:r w:rsidRPr="005A1EAE">
              <w:rPr>
                <w:rFonts w:ascii="Times New Roman" w:hAnsi="Times New Roman" w:cs="Times New Roman"/>
              </w:rPr>
              <w:t>Daily</w:t>
            </w:r>
          </w:p>
        </w:tc>
        <w:tc>
          <w:tcPr>
            <w:tcW w:w="3249" w:type="dxa"/>
            <w:tcMar>
              <w:top w:w="120" w:type="dxa"/>
              <w:left w:w="120" w:type="dxa"/>
              <w:bottom w:w="120" w:type="dxa"/>
              <w:right w:w="120" w:type="dxa"/>
            </w:tcMar>
            <w:vAlign w:val="center"/>
          </w:tcPr>
          <w:p w14:paraId="334D7526" w14:textId="77777777" w:rsidR="0004608C" w:rsidRPr="005A1EAE" w:rsidRDefault="00B02D3E">
            <w:pPr>
              <w:rPr>
                <w:rFonts w:ascii="Times New Roman" w:hAnsi="Times New Roman" w:cs="Times New Roman"/>
              </w:rPr>
            </w:pPr>
            <w:r w:rsidRPr="005A1EAE">
              <w:rPr>
                <w:rFonts w:ascii="Times New Roman" w:hAnsi="Times New Roman" w:cs="Times New Roman"/>
              </w:rPr>
              <w:t>Update reflection, action, and consistency inputs; recompute provisional domain values.</w:t>
            </w:r>
          </w:p>
        </w:tc>
        <w:tc>
          <w:tcPr>
            <w:tcW w:w="3249" w:type="dxa"/>
            <w:tcMar>
              <w:top w:w="120" w:type="dxa"/>
              <w:left w:w="120" w:type="dxa"/>
              <w:bottom w:w="120" w:type="dxa"/>
              <w:right w:w="120" w:type="dxa"/>
            </w:tcMar>
            <w:vAlign w:val="center"/>
          </w:tcPr>
          <w:p w14:paraId="3D93FBDC" w14:textId="77777777" w:rsidR="0004608C" w:rsidRPr="005A1EAE" w:rsidRDefault="00B02D3E">
            <w:pPr>
              <w:rPr>
                <w:rFonts w:ascii="Times New Roman" w:hAnsi="Times New Roman" w:cs="Times New Roman"/>
              </w:rPr>
            </w:pPr>
            <w:r w:rsidRPr="005A1EAE">
              <w:rPr>
                <w:rFonts w:ascii="Times New Roman" w:hAnsi="Times New Roman" w:cs="Times New Roman"/>
              </w:rPr>
              <w:t>Show progress indicators, mission completion, and domain trend hints if desired.</w:t>
            </w:r>
          </w:p>
        </w:tc>
      </w:tr>
      <w:tr w:rsidR="0004608C" w:rsidRPr="005A1EAE" w14:paraId="2AA6B49C" w14:textId="77777777">
        <w:trPr>
          <w:jc w:val="center"/>
        </w:trPr>
        <w:tc>
          <w:tcPr>
            <w:tcW w:w="3249" w:type="dxa"/>
            <w:tcMar>
              <w:top w:w="120" w:type="dxa"/>
              <w:left w:w="120" w:type="dxa"/>
              <w:bottom w:w="120" w:type="dxa"/>
              <w:right w:w="120" w:type="dxa"/>
            </w:tcMar>
            <w:vAlign w:val="center"/>
          </w:tcPr>
          <w:p w14:paraId="26E6A3EB" w14:textId="77777777" w:rsidR="0004608C" w:rsidRPr="005A1EAE" w:rsidRDefault="00B02D3E">
            <w:pPr>
              <w:rPr>
                <w:rFonts w:ascii="Times New Roman" w:hAnsi="Times New Roman" w:cs="Times New Roman"/>
              </w:rPr>
            </w:pPr>
            <w:r w:rsidRPr="005A1EAE">
              <w:rPr>
                <w:rFonts w:ascii="Times New Roman" w:hAnsi="Times New Roman" w:cs="Times New Roman"/>
              </w:rPr>
              <w:t>Weekly</w:t>
            </w:r>
          </w:p>
        </w:tc>
        <w:tc>
          <w:tcPr>
            <w:tcW w:w="3249" w:type="dxa"/>
            <w:tcMar>
              <w:top w:w="120" w:type="dxa"/>
              <w:left w:w="120" w:type="dxa"/>
              <w:bottom w:w="120" w:type="dxa"/>
              <w:right w:w="120" w:type="dxa"/>
            </w:tcMar>
            <w:vAlign w:val="center"/>
          </w:tcPr>
          <w:p w14:paraId="792B357A" w14:textId="77777777" w:rsidR="0004608C" w:rsidRPr="005A1EAE" w:rsidRDefault="00B02D3E">
            <w:pPr>
              <w:rPr>
                <w:rFonts w:ascii="Times New Roman" w:hAnsi="Times New Roman" w:cs="Times New Roman"/>
              </w:rPr>
            </w:pPr>
            <w:r w:rsidRPr="005A1EAE">
              <w:rPr>
                <w:rFonts w:ascii="Times New Roman" w:hAnsi="Times New Roman" w:cs="Times New Roman"/>
              </w:rPr>
              <w:t>Freeze or summarise the latest seven-day window; compute Life Strength, Evenness, and final score.</w:t>
            </w:r>
          </w:p>
        </w:tc>
        <w:tc>
          <w:tcPr>
            <w:tcW w:w="3249" w:type="dxa"/>
            <w:tcMar>
              <w:top w:w="120" w:type="dxa"/>
              <w:left w:w="120" w:type="dxa"/>
              <w:bottom w:w="120" w:type="dxa"/>
              <w:right w:w="120" w:type="dxa"/>
            </w:tcMar>
            <w:vAlign w:val="center"/>
          </w:tcPr>
          <w:p w14:paraId="09AF71A0" w14:textId="77777777" w:rsidR="0004608C" w:rsidRPr="005A1EAE" w:rsidRDefault="00B02D3E">
            <w:pPr>
              <w:rPr>
                <w:rFonts w:ascii="Times New Roman" w:hAnsi="Times New Roman" w:cs="Times New Roman"/>
              </w:rPr>
            </w:pPr>
            <w:r w:rsidRPr="005A1EAE">
              <w:rPr>
                <w:rFonts w:ascii="Times New Roman" w:hAnsi="Times New Roman" w:cs="Times New Roman"/>
              </w:rPr>
              <w:t>Show official weekly domain scores, radar chart, strongest/weakest domains, and summary insights.</w:t>
            </w:r>
          </w:p>
        </w:tc>
      </w:tr>
    </w:tbl>
    <w:p w14:paraId="586B81F6"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t>16. Smoothing and Score Stability</w:t>
      </w:r>
    </w:p>
    <w:p w14:paraId="5380102A" w14:textId="77777777" w:rsidR="005A1EAE" w:rsidRPr="005A1EAE" w:rsidRDefault="005A1EAE" w:rsidP="005A1EAE">
      <w:pPr>
        <w:spacing w:after="120" w:line="240" w:lineRule="auto"/>
        <w:rPr>
          <w:rFonts w:ascii="Times New Roman" w:eastAsia="Times New Roman" w:hAnsi="Times New Roman" w:cs="Times New Roman"/>
          <w:szCs w:val="21"/>
        </w:rPr>
      </w:pPr>
      <w:r w:rsidRPr="005A1EAE">
        <w:rPr>
          <w:rFonts w:ascii="Times New Roman" w:eastAsia="Times New Roman" w:hAnsi="Times New Roman" w:cs="Times New Roman"/>
          <w:color w:val="000000"/>
          <w:szCs w:val="21"/>
        </w:rPr>
        <w:t>Each domain is calculated with a unique calculation by the following and ranges from 0 to 100:</w:t>
      </w:r>
    </w:p>
    <w:p w14:paraId="53BFF32D" w14:textId="77777777" w:rsidR="005A1EAE" w:rsidRPr="005A1EAE" w:rsidRDefault="005A1EAE" w:rsidP="005A1EAE">
      <w:pPr>
        <w:spacing w:after="120" w:line="240" w:lineRule="auto"/>
        <w:rPr>
          <w:rFonts w:ascii="Times New Roman" w:eastAsia="Times New Roman" w:hAnsi="Times New Roman" w:cs="Times New Roman"/>
          <w:szCs w:val="21"/>
        </w:rPr>
      </w:pPr>
      <w:r w:rsidRPr="005A1EAE">
        <w:rPr>
          <w:rFonts w:ascii="Times New Roman" w:eastAsia="Times New Roman" w:hAnsi="Times New Roman" w:cs="Times New Roman"/>
          <w:color w:val="000000"/>
          <w:szCs w:val="21"/>
        </w:rPr>
        <w:t>Can include the daily missions and is unique per domain.</w:t>
      </w:r>
    </w:p>
    <w:p w14:paraId="1BA87504" w14:textId="77777777" w:rsidR="00E850B3" w:rsidRDefault="00E850B3" w:rsidP="00E850B3">
      <w:pPr>
        <w:rPr>
          <w:rFonts w:ascii="Times New Roman" w:hAnsi="Times New Roman" w:cs="Times New Roman"/>
        </w:rPr>
      </w:pPr>
      <w:r>
        <w:rPr>
          <w:rFonts w:ascii="Times New Roman" w:hAnsi="Times New Roman" w:cs="Times New Roman"/>
        </w:rPr>
        <w:t>Calibration = (0.3xReflectionScore + 0.4xActionScore+0.3xConsistenceScore)</w:t>
      </w:r>
    </w:p>
    <w:p w14:paraId="289DC83C" w14:textId="77777777" w:rsidR="00E850B3" w:rsidRDefault="00E850B3" w:rsidP="00E850B3">
      <w:pPr>
        <w:rPr>
          <w:rFonts w:ascii="Times New Roman" w:hAnsi="Times New Roman" w:cs="Times New Roman"/>
        </w:rPr>
      </w:pPr>
      <w:r>
        <w:rPr>
          <w:rFonts w:ascii="Times New Roman" w:hAnsi="Times New Roman" w:cs="Times New Roman"/>
        </w:rPr>
        <w:t>Which will be converted into award-point ranging from -x to x of possible weekly awarding points.</w:t>
      </w:r>
    </w:p>
    <w:p w14:paraId="552E9FF0" w14:textId="48177EF6" w:rsidR="005A1EAE" w:rsidRPr="005A1EAE" w:rsidRDefault="00E850B3" w:rsidP="00E850B3">
      <w:pPr>
        <w:spacing w:after="120" w:line="240" w:lineRule="auto"/>
        <w:rPr>
          <w:rFonts w:ascii="Times New Roman" w:eastAsia="Times New Roman" w:hAnsi="Times New Roman" w:cs="Times New Roman"/>
          <w:szCs w:val="21"/>
        </w:rPr>
      </w:pPr>
      <w:proofErr w:type="spellStart"/>
      <w:r>
        <w:rPr>
          <w:rFonts w:ascii="Times New Roman" w:hAnsi="Times New Roman" w:cs="Times New Roman"/>
        </w:rPr>
        <w:t>NewDomain</w:t>
      </w:r>
      <w:proofErr w:type="spellEnd"/>
      <w:r>
        <w:rPr>
          <w:rFonts w:ascii="Times New Roman" w:hAnsi="Times New Roman" w:cs="Times New Roman"/>
        </w:rPr>
        <w:t xml:space="preserve"> = </w:t>
      </w:r>
      <w:proofErr w:type="spellStart"/>
      <w:r>
        <w:rPr>
          <w:rFonts w:ascii="Times New Roman" w:hAnsi="Times New Roman" w:cs="Times New Roman"/>
        </w:rPr>
        <w:t>Previous_Domain</w:t>
      </w:r>
      <w:proofErr w:type="spellEnd"/>
      <w:r>
        <w:rPr>
          <w:rFonts w:ascii="Times New Roman" w:hAnsi="Times New Roman" w:cs="Times New Roman"/>
        </w:rPr>
        <w:t xml:space="preserve"> + </w:t>
      </w:r>
      <w:proofErr w:type="spellStart"/>
      <w:r>
        <w:rPr>
          <w:rFonts w:ascii="Times New Roman" w:hAnsi="Times New Roman" w:cs="Times New Roman"/>
        </w:rPr>
        <w:t>award_point</w:t>
      </w:r>
      <w:proofErr w:type="spellEnd"/>
    </w:p>
    <w:p w14:paraId="013E54EF"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t>17. Anti-Gaming Rules and Quality Controls</w:t>
      </w:r>
    </w:p>
    <w:p w14:paraId="4F4CF831"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Any scoring model based on user actions can be distorted if repetitive low-value behaviour is rewarded without limits. The MVP should therefore include simple anti-gaming rules.</w:t>
      </w:r>
    </w:p>
    <w:p w14:paraId="56DA3F73" w14:textId="77777777" w:rsidR="0004608C" w:rsidRPr="005A1EAE" w:rsidRDefault="00B02D3E">
      <w:pPr>
        <w:pStyle w:val="ListBullet"/>
        <w:spacing w:after="40"/>
        <w:ind w:left="357"/>
        <w:rPr>
          <w:rFonts w:ascii="Times New Roman" w:hAnsi="Times New Roman" w:cs="Times New Roman"/>
        </w:rPr>
      </w:pPr>
      <w:r w:rsidRPr="005A1EAE">
        <w:rPr>
          <w:rFonts w:ascii="Times New Roman" w:hAnsi="Times New Roman" w:cs="Times New Roman"/>
        </w:rPr>
        <w:t>Cap each domain action score at 100 after normalisation against the weekly target.</w:t>
      </w:r>
    </w:p>
    <w:p w14:paraId="0DC1074E" w14:textId="77777777" w:rsidR="0004608C" w:rsidRPr="005A1EAE" w:rsidRDefault="00B02D3E">
      <w:pPr>
        <w:pStyle w:val="ListBullet"/>
        <w:spacing w:after="40"/>
        <w:ind w:left="357"/>
        <w:rPr>
          <w:rFonts w:ascii="Times New Roman" w:hAnsi="Times New Roman" w:cs="Times New Roman"/>
        </w:rPr>
      </w:pPr>
      <w:r w:rsidRPr="005A1EAE">
        <w:rPr>
          <w:rFonts w:ascii="Times New Roman" w:hAnsi="Times New Roman" w:cs="Times New Roman"/>
        </w:rPr>
        <w:t>Use weighted actions so that more meaningful actions count more than trivial logs.</w:t>
      </w:r>
    </w:p>
    <w:p w14:paraId="4141FDB9" w14:textId="77777777" w:rsidR="0004608C" w:rsidRPr="005A1EAE" w:rsidRDefault="00B02D3E">
      <w:pPr>
        <w:pStyle w:val="ListBullet"/>
        <w:spacing w:after="40"/>
        <w:ind w:left="357"/>
        <w:rPr>
          <w:rFonts w:ascii="Times New Roman" w:hAnsi="Times New Roman" w:cs="Times New Roman"/>
        </w:rPr>
      </w:pPr>
      <w:r w:rsidRPr="005A1EAE">
        <w:rPr>
          <w:rFonts w:ascii="Times New Roman" w:hAnsi="Times New Roman" w:cs="Times New Roman"/>
        </w:rPr>
        <w:t>Treat consistency as days with meaningful activity, not the raw number of events entered.</w:t>
      </w:r>
    </w:p>
    <w:p w14:paraId="1BAF7980" w14:textId="77777777" w:rsidR="0004608C" w:rsidRPr="005A1EAE" w:rsidRDefault="00B02D3E">
      <w:pPr>
        <w:pStyle w:val="ListBullet"/>
        <w:spacing w:after="40"/>
        <w:ind w:left="357"/>
        <w:rPr>
          <w:rFonts w:ascii="Times New Roman" w:hAnsi="Times New Roman" w:cs="Times New Roman"/>
        </w:rPr>
      </w:pPr>
      <w:r w:rsidRPr="005A1EAE">
        <w:rPr>
          <w:rFonts w:ascii="Times New Roman" w:hAnsi="Times New Roman" w:cs="Times New Roman"/>
        </w:rPr>
        <w:t>Avoid giving score credit to repeated duplicate events entered in an unrealistic pattern.</w:t>
      </w:r>
    </w:p>
    <w:p w14:paraId="35D4EE6E" w14:textId="77777777" w:rsidR="0004608C" w:rsidRPr="005A1EAE" w:rsidRDefault="00B02D3E">
      <w:pPr>
        <w:pStyle w:val="ListBullet"/>
        <w:spacing w:after="40"/>
        <w:ind w:left="357"/>
        <w:rPr>
          <w:rFonts w:ascii="Times New Roman" w:hAnsi="Times New Roman" w:cs="Times New Roman"/>
        </w:rPr>
      </w:pPr>
      <w:r w:rsidRPr="005A1EAE">
        <w:rPr>
          <w:rFonts w:ascii="Times New Roman" w:hAnsi="Times New Roman" w:cs="Times New Roman"/>
        </w:rPr>
        <w:t>Keep reflection as only one component of the score so users cannot inflate the result by rating every day highly.</w:t>
      </w:r>
    </w:p>
    <w:p w14:paraId="44CBBE03"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t>18. Data Model and Implementation Notes</w:t>
      </w:r>
    </w:p>
    <w:p w14:paraId="574560F0"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From a system architecture perspective, the score engine should be supported by a clean event and aggregation model. The following data elements are sufficient for the MVP.</w:t>
      </w:r>
    </w:p>
    <w:tbl>
      <w:tblPr>
        <w:tblStyle w:val="TableGrid"/>
        <w:tblW w:w="0" w:type="auto"/>
        <w:jc w:val="center"/>
        <w:tblLook w:val="04A0" w:firstRow="1" w:lastRow="0" w:firstColumn="1" w:lastColumn="0" w:noHBand="0" w:noVBand="1"/>
      </w:tblPr>
      <w:tblGrid>
        <w:gridCol w:w="3245"/>
        <w:gridCol w:w="3246"/>
        <w:gridCol w:w="3245"/>
      </w:tblGrid>
      <w:tr w:rsidR="0004608C" w:rsidRPr="005A1EAE" w14:paraId="40881701" w14:textId="77777777">
        <w:trPr>
          <w:jc w:val="center"/>
        </w:trPr>
        <w:tc>
          <w:tcPr>
            <w:tcW w:w="3249" w:type="dxa"/>
            <w:shd w:val="clear" w:color="auto" w:fill="D9EAF7"/>
            <w:tcMar>
              <w:top w:w="120" w:type="dxa"/>
              <w:left w:w="120" w:type="dxa"/>
              <w:bottom w:w="120" w:type="dxa"/>
              <w:right w:w="120" w:type="dxa"/>
            </w:tcMar>
          </w:tcPr>
          <w:p w14:paraId="1BA4CDF4" w14:textId="77777777" w:rsidR="0004608C" w:rsidRPr="005A1EAE" w:rsidRDefault="00B02D3E">
            <w:pPr>
              <w:rPr>
                <w:rFonts w:ascii="Times New Roman" w:hAnsi="Times New Roman" w:cs="Times New Roman"/>
              </w:rPr>
            </w:pPr>
            <w:r w:rsidRPr="005A1EAE">
              <w:rPr>
                <w:rFonts w:ascii="Times New Roman" w:hAnsi="Times New Roman" w:cs="Times New Roman"/>
              </w:rPr>
              <w:t>Data object</w:t>
            </w:r>
          </w:p>
        </w:tc>
        <w:tc>
          <w:tcPr>
            <w:tcW w:w="3249" w:type="dxa"/>
            <w:shd w:val="clear" w:color="auto" w:fill="D9EAF7"/>
            <w:tcMar>
              <w:top w:w="120" w:type="dxa"/>
              <w:left w:w="120" w:type="dxa"/>
              <w:bottom w:w="120" w:type="dxa"/>
              <w:right w:w="120" w:type="dxa"/>
            </w:tcMar>
          </w:tcPr>
          <w:p w14:paraId="1C7DB94C" w14:textId="77777777" w:rsidR="0004608C" w:rsidRPr="005A1EAE" w:rsidRDefault="00B02D3E">
            <w:pPr>
              <w:rPr>
                <w:rFonts w:ascii="Times New Roman" w:hAnsi="Times New Roman" w:cs="Times New Roman"/>
              </w:rPr>
            </w:pPr>
            <w:r w:rsidRPr="005A1EAE">
              <w:rPr>
                <w:rFonts w:ascii="Times New Roman" w:hAnsi="Times New Roman" w:cs="Times New Roman"/>
              </w:rPr>
              <w:t>Example fields</w:t>
            </w:r>
          </w:p>
        </w:tc>
        <w:tc>
          <w:tcPr>
            <w:tcW w:w="3249" w:type="dxa"/>
            <w:shd w:val="clear" w:color="auto" w:fill="D9EAF7"/>
            <w:tcMar>
              <w:top w:w="120" w:type="dxa"/>
              <w:left w:w="120" w:type="dxa"/>
              <w:bottom w:w="120" w:type="dxa"/>
              <w:right w:w="120" w:type="dxa"/>
            </w:tcMar>
          </w:tcPr>
          <w:p w14:paraId="1E3A602B" w14:textId="77777777" w:rsidR="0004608C" w:rsidRPr="005A1EAE" w:rsidRDefault="00B02D3E">
            <w:pPr>
              <w:rPr>
                <w:rFonts w:ascii="Times New Roman" w:hAnsi="Times New Roman" w:cs="Times New Roman"/>
              </w:rPr>
            </w:pPr>
            <w:r w:rsidRPr="005A1EAE">
              <w:rPr>
                <w:rFonts w:ascii="Times New Roman" w:hAnsi="Times New Roman" w:cs="Times New Roman"/>
              </w:rPr>
              <w:t>Purpose</w:t>
            </w:r>
          </w:p>
        </w:tc>
      </w:tr>
      <w:tr w:rsidR="0004608C" w:rsidRPr="005A1EAE" w14:paraId="4136984C" w14:textId="77777777">
        <w:trPr>
          <w:jc w:val="center"/>
        </w:trPr>
        <w:tc>
          <w:tcPr>
            <w:tcW w:w="3249" w:type="dxa"/>
            <w:tcMar>
              <w:top w:w="120" w:type="dxa"/>
              <w:left w:w="120" w:type="dxa"/>
              <w:bottom w:w="120" w:type="dxa"/>
              <w:right w:w="120" w:type="dxa"/>
            </w:tcMar>
            <w:vAlign w:val="center"/>
          </w:tcPr>
          <w:p w14:paraId="3FE762D8" w14:textId="77777777" w:rsidR="0004608C" w:rsidRPr="005A1EAE" w:rsidRDefault="00B02D3E">
            <w:pPr>
              <w:rPr>
                <w:rFonts w:ascii="Times New Roman" w:hAnsi="Times New Roman" w:cs="Times New Roman"/>
              </w:rPr>
            </w:pPr>
            <w:r w:rsidRPr="005A1EAE">
              <w:rPr>
                <w:rFonts w:ascii="Times New Roman" w:hAnsi="Times New Roman" w:cs="Times New Roman"/>
              </w:rPr>
              <w:t>User onboarding baseline</w:t>
            </w:r>
          </w:p>
        </w:tc>
        <w:tc>
          <w:tcPr>
            <w:tcW w:w="3249" w:type="dxa"/>
            <w:tcMar>
              <w:top w:w="120" w:type="dxa"/>
              <w:left w:w="120" w:type="dxa"/>
              <w:bottom w:w="120" w:type="dxa"/>
              <w:right w:w="120" w:type="dxa"/>
            </w:tcMar>
            <w:vAlign w:val="center"/>
          </w:tcPr>
          <w:p w14:paraId="2AC7DE5F" w14:textId="77777777" w:rsidR="0004608C" w:rsidRPr="005A1EAE" w:rsidRDefault="00B02D3E">
            <w:pPr>
              <w:rPr>
                <w:rFonts w:ascii="Times New Roman" w:hAnsi="Times New Roman" w:cs="Times New Roman"/>
              </w:rPr>
            </w:pPr>
            <w:r w:rsidRPr="005A1EAE">
              <w:rPr>
                <w:rFonts w:ascii="Times New Roman" w:hAnsi="Times New Roman" w:cs="Times New Roman"/>
              </w:rPr>
              <w:t>user_id, domain_name, initial_rating, created_at</w:t>
            </w:r>
          </w:p>
        </w:tc>
        <w:tc>
          <w:tcPr>
            <w:tcW w:w="3249" w:type="dxa"/>
            <w:tcMar>
              <w:top w:w="120" w:type="dxa"/>
              <w:left w:w="120" w:type="dxa"/>
              <w:bottom w:w="120" w:type="dxa"/>
              <w:right w:w="120" w:type="dxa"/>
            </w:tcMar>
            <w:vAlign w:val="center"/>
          </w:tcPr>
          <w:p w14:paraId="50AABD8D" w14:textId="77777777" w:rsidR="0004608C" w:rsidRPr="005A1EAE" w:rsidRDefault="00B02D3E">
            <w:pPr>
              <w:rPr>
                <w:rFonts w:ascii="Times New Roman" w:hAnsi="Times New Roman" w:cs="Times New Roman"/>
              </w:rPr>
            </w:pPr>
            <w:r w:rsidRPr="005A1EAE">
              <w:rPr>
                <w:rFonts w:ascii="Times New Roman" w:hAnsi="Times New Roman" w:cs="Times New Roman"/>
              </w:rPr>
              <w:t>Stores first-week baseline profile.</w:t>
            </w:r>
          </w:p>
        </w:tc>
      </w:tr>
      <w:tr w:rsidR="0004608C" w:rsidRPr="005A1EAE" w14:paraId="534E9AE7" w14:textId="77777777">
        <w:trPr>
          <w:jc w:val="center"/>
        </w:trPr>
        <w:tc>
          <w:tcPr>
            <w:tcW w:w="3249" w:type="dxa"/>
            <w:tcMar>
              <w:top w:w="120" w:type="dxa"/>
              <w:left w:w="120" w:type="dxa"/>
              <w:bottom w:w="120" w:type="dxa"/>
              <w:right w:w="120" w:type="dxa"/>
            </w:tcMar>
            <w:vAlign w:val="center"/>
          </w:tcPr>
          <w:p w14:paraId="667D7FC9" w14:textId="77777777" w:rsidR="0004608C" w:rsidRPr="005A1EAE" w:rsidRDefault="00B02D3E">
            <w:pPr>
              <w:rPr>
                <w:rFonts w:ascii="Times New Roman" w:hAnsi="Times New Roman" w:cs="Times New Roman"/>
              </w:rPr>
            </w:pPr>
            <w:r w:rsidRPr="005A1EAE">
              <w:rPr>
                <w:rFonts w:ascii="Times New Roman" w:hAnsi="Times New Roman" w:cs="Times New Roman"/>
              </w:rPr>
              <w:lastRenderedPageBreak/>
              <w:t>Reflection event</w:t>
            </w:r>
          </w:p>
        </w:tc>
        <w:tc>
          <w:tcPr>
            <w:tcW w:w="3249" w:type="dxa"/>
            <w:tcMar>
              <w:top w:w="120" w:type="dxa"/>
              <w:left w:w="120" w:type="dxa"/>
              <w:bottom w:w="120" w:type="dxa"/>
              <w:right w:w="120" w:type="dxa"/>
            </w:tcMar>
            <w:vAlign w:val="center"/>
          </w:tcPr>
          <w:p w14:paraId="779C3C99" w14:textId="77777777" w:rsidR="0004608C" w:rsidRPr="005A1EAE" w:rsidRDefault="00B02D3E">
            <w:pPr>
              <w:rPr>
                <w:rFonts w:ascii="Times New Roman" w:hAnsi="Times New Roman" w:cs="Times New Roman"/>
              </w:rPr>
            </w:pPr>
            <w:r w:rsidRPr="005A1EAE">
              <w:rPr>
                <w:rFonts w:ascii="Times New Roman" w:hAnsi="Times New Roman" w:cs="Times New Roman"/>
              </w:rPr>
              <w:t>user_id, domain_name, rating_value, event_date</w:t>
            </w:r>
          </w:p>
        </w:tc>
        <w:tc>
          <w:tcPr>
            <w:tcW w:w="3249" w:type="dxa"/>
            <w:tcMar>
              <w:top w:w="120" w:type="dxa"/>
              <w:left w:w="120" w:type="dxa"/>
              <w:bottom w:w="120" w:type="dxa"/>
              <w:right w:w="120" w:type="dxa"/>
            </w:tcMar>
            <w:vAlign w:val="center"/>
          </w:tcPr>
          <w:p w14:paraId="3FCDC014" w14:textId="77777777" w:rsidR="0004608C" w:rsidRPr="005A1EAE" w:rsidRDefault="00B02D3E">
            <w:pPr>
              <w:rPr>
                <w:rFonts w:ascii="Times New Roman" w:hAnsi="Times New Roman" w:cs="Times New Roman"/>
              </w:rPr>
            </w:pPr>
            <w:r w:rsidRPr="005A1EAE">
              <w:rPr>
                <w:rFonts w:ascii="Times New Roman" w:hAnsi="Times New Roman" w:cs="Times New Roman"/>
              </w:rPr>
              <w:t>Feeds the reflection component.</w:t>
            </w:r>
          </w:p>
        </w:tc>
      </w:tr>
      <w:tr w:rsidR="0004608C" w:rsidRPr="005A1EAE" w14:paraId="1B0D5B99" w14:textId="77777777">
        <w:trPr>
          <w:jc w:val="center"/>
        </w:trPr>
        <w:tc>
          <w:tcPr>
            <w:tcW w:w="3249" w:type="dxa"/>
            <w:tcMar>
              <w:top w:w="120" w:type="dxa"/>
              <w:left w:w="120" w:type="dxa"/>
              <w:bottom w:w="120" w:type="dxa"/>
              <w:right w:w="120" w:type="dxa"/>
            </w:tcMar>
            <w:vAlign w:val="center"/>
          </w:tcPr>
          <w:p w14:paraId="09996F61" w14:textId="77777777" w:rsidR="0004608C" w:rsidRPr="005A1EAE" w:rsidRDefault="00B02D3E">
            <w:pPr>
              <w:rPr>
                <w:rFonts w:ascii="Times New Roman" w:hAnsi="Times New Roman" w:cs="Times New Roman"/>
              </w:rPr>
            </w:pPr>
            <w:r w:rsidRPr="005A1EAE">
              <w:rPr>
                <w:rFonts w:ascii="Times New Roman" w:hAnsi="Times New Roman" w:cs="Times New Roman"/>
              </w:rPr>
              <w:t>Action event</w:t>
            </w:r>
          </w:p>
        </w:tc>
        <w:tc>
          <w:tcPr>
            <w:tcW w:w="3249" w:type="dxa"/>
            <w:tcMar>
              <w:top w:w="120" w:type="dxa"/>
              <w:left w:w="120" w:type="dxa"/>
              <w:bottom w:w="120" w:type="dxa"/>
              <w:right w:w="120" w:type="dxa"/>
            </w:tcMar>
            <w:vAlign w:val="center"/>
          </w:tcPr>
          <w:p w14:paraId="5E529F73" w14:textId="77777777" w:rsidR="0004608C" w:rsidRPr="005A1EAE" w:rsidRDefault="00B02D3E">
            <w:pPr>
              <w:rPr>
                <w:rFonts w:ascii="Times New Roman" w:hAnsi="Times New Roman" w:cs="Times New Roman"/>
              </w:rPr>
            </w:pPr>
            <w:r w:rsidRPr="005A1EAE">
              <w:rPr>
                <w:rFonts w:ascii="Times New Roman" w:hAnsi="Times New Roman" w:cs="Times New Roman"/>
              </w:rPr>
              <w:t>user_id, domain_name, action_type, points_awarded, event_date</w:t>
            </w:r>
          </w:p>
        </w:tc>
        <w:tc>
          <w:tcPr>
            <w:tcW w:w="3249" w:type="dxa"/>
            <w:tcMar>
              <w:top w:w="120" w:type="dxa"/>
              <w:left w:w="120" w:type="dxa"/>
              <w:bottom w:w="120" w:type="dxa"/>
              <w:right w:w="120" w:type="dxa"/>
            </w:tcMar>
            <w:vAlign w:val="center"/>
          </w:tcPr>
          <w:p w14:paraId="22BBD5FF" w14:textId="77777777" w:rsidR="0004608C" w:rsidRPr="005A1EAE" w:rsidRDefault="00B02D3E">
            <w:pPr>
              <w:rPr>
                <w:rFonts w:ascii="Times New Roman" w:hAnsi="Times New Roman" w:cs="Times New Roman"/>
              </w:rPr>
            </w:pPr>
            <w:r w:rsidRPr="005A1EAE">
              <w:rPr>
                <w:rFonts w:ascii="Times New Roman" w:hAnsi="Times New Roman" w:cs="Times New Roman"/>
              </w:rPr>
              <w:t>Feeds the action component.</w:t>
            </w:r>
          </w:p>
        </w:tc>
      </w:tr>
      <w:tr w:rsidR="0004608C" w:rsidRPr="005A1EAE" w14:paraId="6BC0618D" w14:textId="77777777">
        <w:trPr>
          <w:jc w:val="center"/>
        </w:trPr>
        <w:tc>
          <w:tcPr>
            <w:tcW w:w="3249" w:type="dxa"/>
            <w:tcMar>
              <w:top w:w="120" w:type="dxa"/>
              <w:left w:w="120" w:type="dxa"/>
              <w:bottom w:w="120" w:type="dxa"/>
              <w:right w:w="120" w:type="dxa"/>
            </w:tcMar>
            <w:vAlign w:val="center"/>
          </w:tcPr>
          <w:p w14:paraId="6A7FCCC1" w14:textId="77777777" w:rsidR="0004608C" w:rsidRPr="005A1EAE" w:rsidRDefault="00B02D3E">
            <w:pPr>
              <w:rPr>
                <w:rFonts w:ascii="Times New Roman" w:hAnsi="Times New Roman" w:cs="Times New Roman"/>
              </w:rPr>
            </w:pPr>
            <w:r w:rsidRPr="005A1EAE">
              <w:rPr>
                <w:rFonts w:ascii="Times New Roman" w:hAnsi="Times New Roman" w:cs="Times New Roman"/>
              </w:rPr>
              <w:t>Daily domain summary</w:t>
            </w:r>
          </w:p>
        </w:tc>
        <w:tc>
          <w:tcPr>
            <w:tcW w:w="3249" w:type="dxa"/>
            <w:tcMar>
              <w:top w:w="120" w:type="dxa"/>
              <w:left w:w="120" w:type="dxa"/>
              <w:bottom w:w="120" w:type="dxa"/>
              <w:right w:w="120" w:type="dxa"/>
            </w:tcMar>
            <w:vAlign w:val="center"/>
          </w:tcPr>
          <w:p w14:paraId="43DEEF97" w14:textId="77777777" w:rsidR="0004608C" w:rsidRPr="005A1EAE" w:rsidRDefault="00B02D3E">
            <w:pPr>
              <w:rPr>
                <w:rFonts w:ascii="Times New Roman" w:hAnsi="Times New Roman" w:cs="Times New Roman"/>
              </w:rPr>
            </w:pPr>
            <w:r w:rsidRPr="005A1EAE">
              <w:rPr>
                <w:rFonts w:ascii="Times New Roman" w:hAnsi="Times New Roman" w:cs="Times New Roman"/>
              </w:rPr>
              <w:t>user_id, domain_name, rolling_R, rolling_A, rolling_C, provisional_score</w:t>
            </w:r>
          </w:p>
        </w:tc>
        <w:tc>
          <w:tcPr>
            <w:tcW w:w="3249" w:type="dxa"/>
            <w:tcMar>
              <w:top w:w="120" w:type="dxa"/>
              <w:left w:w="120" w:type="dxa"/>
              <w:bottom w:w="120" w:type="dxa"/>
              <w:right w:w="120" w:type="dxa"/>
            </w:tcMar>
            <w:vAlign w:val="center"/>
          </w:tcPr>
          <w:p w14:paraId="5A9A47C6" w14:textId="77777777" w:rsidR="0004608C" w:rsidRPr="005A1EAE" w:rsidRDefault="00B02D3E">
            <w:pPr>
              <w:rPr>
                <w:rFonts w:ascii="Times New Roman" w:hAnsi="Times New Roman" w:cs="Times New Roman"/>
              </w:rPr>
            </w:pPr>
            <w:r w:rsidRPr="005A1EAE">
              <w:rPr>
                <w:rFonts w:ascii="Times New Roman" w:hAnsi="Times New Roman" w:cs="Times New Roman"/>
              </w:rPr>
              <w:t>Stores internal daily score state.</w:t>
            </w:r>
          </w:p>
        </w:tc>
      </w:tr>
      <w:tr w:rsidR="0004608C" w:rsidRPr="005A1EAE" w14:paraId="38B1F530" w14:textId="77777777">
        <w:trPr>
          <w:jc w:val="center"/>
        </w:trPr>
        <w:tc>
          <w:tcPr>
            <w:tcW w:w="3249" w:type="dxa"/>
            <w:tcMar>
              <w:top w:w="120" w:type="dxa"/>
              <w:left w:w="120" w:type="dxa"/>
              <w:bottom w:w="120" w:type="dxa"/>
              <w:right w:w="120" w:type="dxa"/>
            </w:tcMar>
            <w:vAlign w:val="center"/>
          </w:tcPr>
          <w:p w14:paraId="4E6B4A45" w14:textId="77777777" w:rsidR="0004608C" w:rsidRPr="005A1EAE" w:rsidRDefault="00B02D3E">
            <w:pPr>
              <w:rPr>
                <w:rFonts w:ascii="Times New Roman" w:hAnsi="Times New Roman" w:cs="Times New Roman"/>
              </w:rPr>
            </w:pPr>
            <w:r w:rsidRPr="005A1EAE">
              <w:rPr>
                <w:rFonts w:ascii="Times New Roman" w:hAnsi="Times New Roman" w:cs="Times New Roman"/>
              </w:rPr>
              <w:t>Weekly score summary</w:t>
            </w:r>
          </w:p>
        </w:tc>
        <w:tc>
          <w:tcPr>
            <w:tcW w:w="3249" w:type="dxa"/>
            <w:tcMar>
              <w:top w:w="120" w:type="dxa"/>
              <w:left w:w="120" w:type="dxa"/>
              <w:bottom w:w="120" w:type="dxa"/>
              <w:right w:w="120" w:type="dxa"/>
            </w:tcMar>
            <w:vAlign w:val="center"/>
          </w:tcPr>
          <w:p w14:paraId="050D1010" w14:textId="77777777" w:rsidR="0004608C" w:rsidRPr="005A1EAE" w:rsidRDefault="00B02D3E">
            <w:pPr>
              <w:rPr>
                <w:rFonts w:ascii="Times New Roman" w:hAnsi="Times New Roman" w:cs="Times New Roman"/>
              </w:rPr>
            </w:pPr>
            <w:r w:rsidRPr="005A1EAE">
              <w:rPr>
                <w:rFonts w:ascii="Times New Roman" w:hAnsi="Times New Roman" w:cs="Times New Roman"/>
              </w:rPr>
              <w:t>user_id, week_start, D1..D5, life_strength, evenness, final_balance_score</w:t>
            </w:r>
          </w:p>
        </w:tc>
        <w:tc>
          <w:tcPr>
            <w:tcW w:w="3249" w:type="dxa"/>
            <w:tcMar>
              <w:top w:w="120" w:type="dxa"/>
              <w:left w:w="120" w:type="dxa"/>
              <w:bottom w:w="120" w:type="dxa"/>
              <w:right w:w="120" w:type="dxa"/>
            </w:tcMar>
            <w:vAlign w:val="center"/>
          </w:tcPr>
          <w:p w14:paraId="612DE4DE" w14:textId="77777777" w:rsidR="0004608C" w:rsidRPr="005A1EAE" w:rsidRDefault="00B02D3E">
            <w:pPr>
              <w:rPr>
                <w:rFonts w:ascii="Times New Roman" w:hAnsi="Times New Roman" w:cs="Times New Roman"/>
              </w:rPr>
            </w:pPr>
            <w:r w:rsidRPr="005A1EAE">
              <w:rPr>
                <w:rFonts w:ascii="Times New Roman" w:hAnsi="Times New Roman" w:cs="Times New Roman"/>
              </w:rPr>
              <w:t>Provides user-visible weekly reporting and analytics.</w:t>
            </w:r>
          </w:p>
        </w:tc>
      </w:tr>
    </w:tbl>
    <w:p w14:paraId="1E17F26E"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t>19. Extensibility Beyond MVP</w:t>
      </w:r>
    </w:p>
    <w:p w14:paraId="17BC1E16"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One advantage of the selected model is that future features can be added without redesigning the score engine. The reflection-action-consistency structure remains stable; only the domain action library expands.</w:t>
      </w:r>
    </w:p>
    <w:tbl>
      <w:tblPr>
        <w:tblStyle w:val="TableGrid"/>
        <w:tblW w:w="0" w:type="auto"/>
        <w:jc w:val="center"/>
        <w:tblLook w:val="04A0" w:firstRow="1" w:lastRow="0" w:firstColumn="1" w:lastColumn="0" w:noHBand="0" w:noVBand="1"/>
      </w:tblPr>
      <w:tblGrid>
        <w:gridCol w:w="3245"/>
        <w:gridCol w:w="3246"/>
        <w:gridCol w:w="3245"/>
      </w:tblGrid>
      <w:tr w:rsidR="0004608C" w:rsidRPr="005A1EAE" w14:paraId="30154C04" w14:textId="77777777">
        <w:trPr>
          <w:jc w:val="center"/>
        </w:trPr>
        <w:tc>
          <w:tcPr>
            <w:tcW w:w="3249" w:type="dxa"/>
            <w:shd w:val="clear" w:color="auto" w:fill="D9EAF7"/>
            <w:tcMar>
              <w:top w:w="120" w:type="dxa"/>
              <w:left w:w="120" w:type="dxa"/>
              <w:bottom w:w="120" w:type="dxa"/>
              <w:right w:w="120" w:type="dxa"/>
            </w:tcMar>
          </w:tcPr>
          <w:p w14:paraId="26DAE758" w14:textId="77777777" w:rsidR="0004608C" w:rsidRPr="005A1EAE" w:rsidRDefault="00B02D3E">
            <w:pPr>
              <w:rPr>
                <w:rFonts w:ascii="Times New Roman" w:hAnsi="Times New Roman" w:cs="Times New Roman"/>
              </w:rPr>
            </w:pPr>
            <w:r w:rsidRPr="005A1EAE">
              <w:rPr>
                <w:rFonts w:ascii="Times New Roman" w:hAnsi="Times New Roman" w:cs="Times New Roman"/>
              </w:rPr>
              <w:t>Domain</w:t>
            </w:r>
          </w:p>
        </w:tc>
        <w:tc>
          <w:tcPr>
            <w:tcW w:w="3249" w:type="dxa"/>
            <w:shd w:val="clear" w:color="auto" w:fill="D9EAF7"/>
            <w:tcMar>
              <w:top w:w="120" w:type="dxa"/>
              <w:left w:w="120" w:type="dxa"/>
              <w:bottom w:w="120" w:type="dxa"/>
              <w:right w:w="120" w:type="dxa"/>
            </w:tcMar>
          </w:tcPr>
          <w:p w14:paraId="36E9DB09" w14:textId="77777777" w:rsidR="0004608C" w:rsidRPr="005A1EAE" w:rsidRDefault="00B02D3E">
            <w:pPr>
              <w:rPr>
                <w:rFonts w:ascii="Times New Roman" w:hAnsi="Times New Roman" w:cs="Times New Roman"/>
              </w:rPr>
            </w:pPr>
            <w:r w:rsidRPr="005A1EAE">
              <w:rPr>
                <w:rFonts w:ascii="Times New Roman" w:hAnsi="Times New Roman" w:cs="Times New Roman"/>
              </w:rPr>
              <w:t>MVP features</w:t>
            </w:r>
          </w:p>
        </w:tc>
        <w:tc>
          <w:tcPr>
            <w:tcW w:w="3249" w:type="dxa"/>
            <w:shd w:val="clear" w:color="auto" w:fill="D9EAF7"/>
            <w:tcMar>
              <w:top w:w="120" w:type="dxa"/>
              <w:left w:w="120" w:type="dxa"/>
              <w:bottom w:w="120" w:type="dxa"/>
              <w:right w:w="120" w:type="dxa"/>
            </w:tcMar>
          </w:tcPr>
          <w:p w14:paraId="4484A75C" w14:textId="77777777" w:rsidR="0004608C" w:rsidRPr="005A1EAE" w:rsidRDefault="00B02D3E">
            <w:pPr>
              <w:rPr>
                <w:rFonts w:ascii="Times New Roman" w:hAnsi="Times New Roman" w:cs="Times New Roman"/>
              </w:rPr>
            </w:pPr>
            <w:r w:rsidRPr="005A1EAE">
              <w:rPr>
                <w:rFonts w:ascii="Times New Roman" w:hAnsi="Times New Roman" w:cs="Times New Roman"/>
              </w:rPr>
              <w:t>Possible future additions</w:t>
            </w:r>
          </w:p>
        </w:tc>
      </w:tr>
      <w:tr w:rsidR="0004608C" w:rsidRPr="005A1EAE" w14:paraId="5F3CEB53" w14:textId="77777777">
        <w:trPr>
          <w:jc w:val="center"/>
        </w:trPr>
        <w:tc>
          <w:tcPr>
            <w:tcW w:w="3249" w:type="dxa"/>
            <w:tcMar>
              <w:top w:w="120" w:type="dxa"/>
              <w:left w:w="120" w:type="dxa"/>
              <w:bottom w:w="120" w:type="dxa"/>
              <w:right w:w="120" w:type="dxa"/>
            </w:tcMar>
            <w:vAlign w:val="center"/>
          </w:tcPr>
          <w:p w14:paraId="3C11F5E4" w14:textId="77777777" w:rsidR="0004608C" w:rsidRPr="005A1EAE" w:rsidRDefault="00B02D3E">
            <w:pPr>
              <w:rPr>
                <w:rFonts w:ascii="Times New Roman" w:hAnsi="Times New Roman" w:cs="Times New Roman"/>
              </w:rPr>
            </w:pPr>
            <w:r w:rsidRPr="005A1EAE">
              <w:rPr>
                <w:rFonts w:ascii="Times New Roman" w:hAnsi="Times New Roman" w:cs="Times New Roman"/>
              </w:rPr>
              <w:t>Spirituality</w:t>
            </w:r>
          </w:p>
        </w:tc>
        <w:tc>
          <w:tcPr>
            <w:tcW w:w="3249" w:type="dxa"/>
            <w:tcMar>
              <w:top w:w="120" w:type="dxa"/>
              <w:left w:w="120" w:type="dxa"/>
              <w:bottom w:w="120" w:type="dxa"/>
              <w:right w:w="120" w:type="dxa"/>
            </w:tcMar>
            <w:vAlign w:val="center"/>
          </w:tcPr>
          <w:p w14:paraId="18130DC3" w14:textId="77777777" w:rsidR="0004608C" w:rsidRPr="005A1EAE" w:rsidRDefault="00B02D3E">
            <w:pPr>
              <w:rPr>
                <w:rFonts w:ascii="Times New Roman" w:hAnsi="Times New Roman" w:cs="Times New Roman"/>
              </w:rPr>
            </w:pPr>
            <w:r w:rsidRPr="005A1EAE">
              <w:rPr>
                <w:rFonts w:ascii="Times New Roman" w:hAnsi="Times New Roman" w:cs="Times New Roman"/>
              </w:rPr>
              <w:t>Journal entry; mindfulness/prayer session</w:t>
            </w:r>
          </w:p>
        </w:tc>
        <w:tc>
          <w:tcPr>
            <w:tcW w:w="3249" w:type="dxa"/>
            <w:tcMar>
              <w:top w:w="120" w:type="dxa"/>
              <w:left w:w="120" w:type="dxa"/>
              <w:bottom w:w="120" w:type="dxa"/>
              <w:right w:w="120" w:type="dxa"/>
            </w:tcMar>
            <w:vAlign w:val="center"/>
          </w:tcPr>
          <w:p w14:paraId="2E03B4D4" w14:textId="77777777" w:rsidR="0004608C" w:rsidRPr="005A1EAE" w:rsidRDefault="00B02D3E">
            <w:pPr>
              <w:rPr>
                <w:rFonts w:ascii="Times New Roman" w:hAnsi="Times New Roman" w:cs="Times New Roman"/>
              </w:rPr>
            </w:pPr>
            <w:r w:rsidRPr="005A1EAE">
              <w:rPr>
                <w:rFonts w:ascii="Times New Roman" w:hAnsi="Times New Roman" w:cs="Times New Roman"/>
              </w:rPr>
              <w:t>Gratitude streaks, guided reflections, purpose goals, sentiment analysis of reflections.</w:t>
            </w:r>
          </w:p>
        </w:tc>
      </w:tr>
      <w:tr w:rsidR="0004608C" w:rsidRPr="005A1EAE" w14:paraId="1CE196A1" w14:textId="77777777">
        <w:trPr>
          <w:jc w:val="center"/>
        </w:trPr>
        <w:tc>
          <w:tcPr>
            <w:tcW w:w="3249" w:type="dxa"/>
            <w:tcMar>
              <w:top w:w="120" w:type="dxa"/>
              <w:left w:w="120" w:type="dxa"/>
              <w:bottom w:w="120" w:type="dxa"/>
              <w:right w:w="120" w:type="dxa"/>
            </w:tcMar>
            <w:vAlign w:val="center"/>
          </w:tcPr>
          <w:p w14:paraId="3F1CC5D7" w14:textId="77777777" w:rsidR="0004608C" w:rsidRPr="005A1EAE" w:rsidRDefault="00B02D3E">
            <w:pPr>
              <w:rPr>
                <w:rFonts w:ascii="Times New Roman" w:hAnsi="Times New Roman" w:cs="Times New Roman"/>
              </w:rPr>
            </w:pPr>
            <w:r w:rsidRPr="005A1EAE">
              <w:rPr>
                <w:rFonts w:ascii="Times New Roman" w:hAnsi="Times New Roman" w:cs="Times New Roman"/>
              </w:rPr>
              <w:t>Family/Friends</w:t>
            </w:r>
          </w:p>
        </w:tc>
        <w:tc>
          <w:tcPr>
            <w:tcW w:w="3249" w:type="dxa"/>
            <w:tcMar>
              <w:top w:w="120" w:type="dxa"/>
              <w:left w:w="120" w:type="dxa"/>
              <w:bottom w:w="120" w:type="dxa"/>
              <w:right w:w="120" w:type="dxa"/>
            </w:tcMar>
            <w:vAlign w:val="center"/>
          </w:tcPr>
          <w:p w14:paraId="4DDE9828" w14:textId="77777777" w:rsidR="0004608C" w:rsidRPr="005A1EAE" w:rsidRDefault="00B02D3E">
            <w:pPr>
              <w:rPr>
                <w:rFonts w:ascii="Times New Roman" w:hAnsi="Times New Roman" w:cs="Times New Roman"/>
              </w:rPr>
            </w:pPr>
            <w:r w:rsidRPr="005A1EAE">
              <w:rPr>
                <w:rFonts w:ascii="Times New Roman" w:hAnsi="Times New Roman" w:cs="Times New Roman"/>
              </w:rPr>
              <w:t>Meaningful connection log; relationship mission</w:t>
            </w:r>
          </w:p>
        </w:tc>
        <w:tc>
          <w:tcPr>
            <w:tcW w:w="3249" w:type="dxa"/>
            <w:tcMar>
              <w:top w:w="120" w:type="dxa"/>
              <w:left w:w="120" w:type="dxa"/>
              <w:bottom w:w="120" w:type="dxa"/>
              <w:right w:w="120" w:type="dxa"/>
            </w:tcMar>
            <w:vAlign w:val="center"/>
          </w:tcPr>
          <w:p w14:paraId="6F800235" w14:textId="77777777" w:rsidR="0004608C" w:rsidRPr="005A1EAE" w:rsidRDefault="00B02D3E">
            <w:pPr>
              <w:rPr>
                <w:rFonts w:ascii="Times New Roman" w:hAnsi="Times New Roman" w:cs="Times New Roman"/>
              </w:rPr>
            </w:pPr>
            <w:r w:rsidRPr="005A1EAE">
              <w:rPr>
                <w:rFonts w:ascii="Times New Roman" w:hAnsi="Times New Roman" w:cs="Times New Roman"/>
              </w:rPr>
              <w:t>Contact frequency graphs, social planning, connection quality ratings, shared goals.</w:t>
            </w:r>
          </w:p>
        </w:tc>
      </w:tr>
      <w:tr w:rsidR="0004608C" w:rsidRPr="005A1EAE" w14:paraId="724FCBD6" w14:textId="77777777">
        <w:trPr>
          <w:jc w:val="center"/>
        </w:trPr>
        <w:tc>
          <w:tcPr>
            <w:tcW w:w="3249" w:type="dxa"/>
            <w:tcMar>
              <w:top w:w="120" w:type="dxa"/>
              <w:left w:w="120" w:type="dxa"/>
              <w:bottom w:w="120" w:type="dxa"/>
              <w:right w:w="120" w:type="dxa"/>
            </w:tcMar>
            <w:vAlign w:val="center"/>
          </w:tcPr>
          <w:p w14:paraId="155C5D35" w14:textId="77777777" w:rsidR="0004608C" w:rsidRPr="005A1EAE" w:rsidRDefault="00B02D3E">
            <w:pPr>
              <w:rPr>
                <w:rFonts w:ascii="Times New Roman" w:hAnsi="Times New Roman" w:cs="Times New Roman"/>
              </w:rPr>
            </w:pPr>
            <w:r w:rsidRPr="005A1EAE">
              <w:rPr>
                <w:rFonts w:ascii="Times New Roman" w:hAnsi="Times New Roman" w:cs="Times New Roman"/>
              </w:rPr>
              <w:t>Work/Productivity</w:t>
            </w:r>
          </w:p>
        </w:tc>
        <w:tc>
          <w:tcPr>
            <w:tcW w:w="3249" w:type="dxa"/>
            <w:tcMar>
              <w:top w:w="120" w:type="dxa"/>
              <w:left w:w="120" w:type="dxa"/>
              <w:bottom w:w="120" w:type="dxa"/>
              <w:right w:w="120" w:type="dxa"/>
            </w:tcMar>
            <w:vAlign w:val="center"/>
          </w:tcPr>
          <w:p w14:paraId="13706F02" w14:textId="77777777" w:rsidR="0004608C" w:rsidRPr="005A1EAE" w:rsidRDefault="00B02D3E">
            <w:pPr>
              <w:rPr>
                <w:rFonts w:ascii="Times New Roman" w:hAnsi="Times New Roman" w:cs="Times New Roman"/>
              </w:rPr>
            </w:pPr>
            <w:r w:rsidRPr="005A1EAE">
              <w:rPr>
                <w:rFonts w:ascii="Times New Roman" w:hAnsi="Times New Roman" w:cs="Times New Roman"/>
              </w:rPr>
              <w:t>Important task completion; focus session</w:t>
            </w:r>
          </w:p>
        </w:tc>
        <w:tc>
          <w:tcPr>
            <w:tcW w:w="3249" w:type="dxa"/>
            <w:tcMar>
              <w:top w:w="120" w:type="dxa"/>
              <w:left w:w="120" w:type="dxa"/>
              <w:bottom w:w="120" w:type="dxa"/>
              <w:right w:w="120" w:type="dxa"/>
            </w:tcMar>
            <w:vAlign w:val="center"/>
          </w:tcPr>
          <w:p w14:paraId="5B5F4E68" w14:textId="77777777" w:rsidR="0004608C" w:rsidRPr="005A1EAE" w:rsidRDefault="00B02D3E">
            <w:pPr>
              <w:rPr>
                <w:rFonts w:ascii="Times New Roman" w:hAnsi="Times New Roman" w:cs="Times New Roman"/>
              </w:rPr>
            </w:pPr>
            <w:r w:rsidRPr="005A1EAE">
              <w:rPr>
                <w:rFonts w:ascii="Times New Roman" w:hAnsi="Times New Roman" w:cs="Times New Roman"/>
              </w:rPr>
              <w:t>Priority planning, project breakdowns, time-blocking, distraction tracking.</w:t>
            </w:r>
          </w:p>
        </w:tc>
      </w:tr>
      <w:tr w:rsidR="0004608C" w:rsidRPr="005A1EAE" w14:paraId="0BC6BBE6" w14:textId="77777777">
        <w:trPr>
          <w:jc w:val="center"/>
        </w:trPr>
        <w:tc>
          <w:tcPr>
            <w:tcW w:w="3249" w:type="dxa"/>
            <w:tcMar>
              <w:top w:w="120" w:type="dxa"/>
              <w:left w:w="120" w:type="dxa"/>
              <w:bottom w:w="120" w:type="dxa"/>
              <w:right w:w="120" w:type="dxa"/>
            </w:tcMar>
            <w:vAlign w:val="center"/>
          </w:tcPr>
          <w:p w14:paraId="7A4BCBB2" w14:textId="77777777" w:rsidR="0004608C" w:rsidRPr="005A1EAE" w:rsidRDefault="00B02D3E">
            <w:pPr>
              <w:rPr>
                <w:rFonts w:ascii="Times New Roman" w:hAnsi="Times New Roman" w:cs="Times New Roman"/>
              </w:rPr>
            </w:pPr>
            <w:r w:rsidRPr="005A1EAE">
              <w:rPr>
                <w:rFonts w:ascii="Times New Roman" w:hAnsi="Times New Roman" w:cs="Times New Roman"/>
              </w:rPr>
              <w:t>Health</w:t>
            </w:r>
          </w:p>
        </w:tc>
        <w:tc>
          <w:tcPr>
            <w:tcW w:w="3249" w:type="dxa"/>
            <w:tcMar>
              <w:top w:w="120" w:type="dxa"/>
              <w:left w:w="120" w:type="dxa"/>
              <w:bottom w:w="120" w:type="dxa"/>
              <w:right w:w="120" w:type="dxa"/>
            </w:tcMar>
            <w:vAlign w:val="center"/>
          </w:tcPr>
          <w:p w14:paraId="48D26EB7" w14:textId="77777777" w:rsidR="0004608C" w:rsidRPr="005A1EAE" w:rsidRDefault="00B02D3E">
            <w:pPr>
              <w:rPr>
                <w:rFonts w:ascii="Times New Roman" w:hAnsi="Times New Roman" w:cs="Times New Roman"/>
              </w:rPr>
            </w:pPr>
            <w:r w:rsidRPr="005A1EAE">
              <w:rPr>
                <w:rFonts w:ascii="Times New Roman" w:hAnsi="Times New Roman" w:cs="Times New Roman"/>
              </w:rPr>
              <w:t>Exercise/activity log; sleep log</w:t>
            </w:r>
          </w:p>
        </w:tc>
        <w:tc>
          <w:tcPr>
            <w:tcW w:w="3249" w:type="dxa"/>
            <w:tcMar>
              <w:top w:w="120" w:type="dxa"/>
              <w:left w:w="120" w:type="dxa"/>
              <w:bottom w:w="120" w:type="dxa"/>
              <w:right w:w="120" w:type="dxa"/>
            </w:tcMar>
            <w:vAlign w:val="center"/>
          </w:tcPr>
          <w:p w14:paraId="4BEE307B" w14:textId="77777777" w:rsidR="0004608C" w:rsidRPr="005A1EAE" w:rsidRDefault="00B02D3E">
            <w:pPr>
              <w:rPr>
                <w:rFonts w:ascii="Times New Roman" w:hAnsi="Times New Roman" w:cs="Times New Roman"/>
              </w:rPr>
            </w:pPr>
            <w:r w:rsidRPr="005A1EAE">
              <w:rPr>
                <w:rFonts w:ascii="Times New Roman" w:hAnsi="Times New Roman" w:cs="Times New Roman"/>
              </w:rPr>
              <w:t>Nutrition tracking, hydration, recovery scoring, wearable integration.</w:t>
            </w:r>
          </w:p>
        </w:tc>
      </w:tr>
      <w:tr w:rsidR="0004608C" w:rsidRPr="005A1EAE" w14:paraId="3FD4B9C7" w14:textId="77777777">
        <w:trPr>
          <w:jc w:val="center"/>
        </w:trPr>
        <w:tc>
          <w:tcPr>
            <w:tcW w:w="3249" w:type="dxa"/>
            <w:tcMar>
              <w:top w:w="120" w:type="dxa"/>
              <w:left w:w="120" w:type="dxa"/>
              <w:bottom w:w="120" w:type="dxa"/>
              <w:right w:w="120" w:type="dxa"/>
            </w:tcMar>
            <w:vAlign w:val="center"/>
          </w:tcPr>
          <w:p w14:paraId="62231888" w14:textId="77777777" w:rsidR="0004608C" w:rsidRPr="005A1EAE" w:rsidRDefault="00B02D3E">
            <w:pPr>
              <w:rPr>
                <w:rFonts w:ascii="Times New Roman" w:hAnsi="Times New Roman" w:cs="Times New Roman"/>
              </w:rPr>
            </w:pPr>
            <w:r w:rsidRPr="005A1EAE">
              <w:rPr>
                <w:rFonts w:ascii="Times New Roman" w:hAnsi="Times New Roman" w:cs="Times New Roman"/>
              </w:rPr>
              <w:t>Financial Wellbeing</w:t>
            </w:r>
          </w:p>
        </w:tc>
        <w:tc>
          <w:tcPr>
            <w:tcW w:w="3249" w:type="dxa"/>
            <w:tcMar>
              <w:top w:w="120" w:type="dxa"/>
              <w:left w:w="120" w:type="dxa"/>
              <w:bottom w:w="120" w:type="dxa"/>
              <w:right w:w="120" w:type="dxa"/>
            </w:tcMar>
            <w:vAlign w:val="center"/>
          </w:tcPr>
          <w:p w14:paraId="7770F929" w14:textId="77777777" w:rsidR="0004608C" w:rsidRPr="005A1EAE" w:rsidRDefault="00B02D3E">
            <w:pPr>
              <w:rPr>
                <w:rFonts w:ascii="Times New Roman" w:hAnsi="Times New Roman" w:cs="Times New Roman"/>
              </w:rPr>
            </w:pPr>
            <w:r w:rsidRPr="005A1EAE">
              <w:rPr>
                <w:rFonts w:ascii="Times New Roman" w:hAnsi="Times New Roman" w:cs="Times New Roman"/>
              </w:rPr>
              <w:t>Expense logging; budget review or savings action</w:t>
            </w:r>
          </w:p>
        </w:tc>
        <w:tc>
          <w:tcPr>
            <w:tcW w:w="3249" w:type="dxa"/>
            <w:tcMar>
              <w:top w:w="120" w:type="dxa"/>
              <w:left w:w="120" w:type="dxa"/>
              <w:bottom w:w="120" w:type="dxa"/>
              <w:right w:w="120" w:type="dxa"/>
            </w:tcMar>
            <w:vAlign w:val="center"/>
          </w:tcPr>
          <w:p w14:paraId="44139F58" w14:textId="77777777" w:rsidR="0004608C" w:rsidRPr="005A1EAE" w:rsidRDefault="00B02D3E">
            <w:pPr>
              <w:rPr>
                <w:rFonts w:ascii="Times New Roman" w:hAnsi="Times New Roman" w:cs="Times New Roman"/>
              </w:rPr>
            </w:pPr>
            <w:r w:rsidRPr="005A1EAE">
              <w:rPr>
                <w:rFonts w:ascii="Times New Roman" w:hAnsi="Times New Roman" w:cs="Times New Roman"/>
              </w:rPr>
              <w:t>Category budgets, bill reminders, net-worth view, savings goals, cash-flow insights.</w:t>
            </w:r>
          </w:p>
        </w:tc>
      </w:tr>
    </w:tbl>
    <w:p w14:paraId="5EE7D3B8" w14:textId="77777777" w:rsidR="0004608C" w:rsidRDefault="00B02D3E">
      <w:pPr>
        <w:pStyle w:val="Heading1"/>
        <w:rPr>
          <w:rFonts w:ascii="Times New Roman" w:hAnsi="Times New Roman" w:cs="Times New Roman"/>
        </w:rPr>
      </w:pPr>
      <w:r w:rsidRPr="005A1EAE">
        <w:rPr>
          <w:rFonts w:ascii="Times New Roman" w:hAnsi="Times New Roman" w:cs="Times New Roman"/>
        </w:rPr>
        <w:t>20. Summary of Final Recommended MVP Formulas</w:t>
      </w:r>
    </w:p>
    <w:p w14:paraId="72FFC12F" w14:textId="77777777" w:rsidR="00F362B5" w:rsidRPr="00F362B5" w:rsidRDefault="00F362B5" w:rsidP="00F362B5"/>
    <w:tbl>
      <w:tblPr>
        <w:tblStyle w:val="TableGrid"/>
        <w:tblW w:w="0" w:type="auto"/>
        <w:jc w:val="center"/>
        <w:tblLook w:val="04A0" w:firstRow="1" w:lastRow="0" w:firstColumn="1" w:lastColumn="0" w:noHBand="0" w:noVBand="1"/>
      </w:tblPr>
      <w:tblGrid>
        <w:gridCol w:w="4865"/>
        <w:gridCol w:w="4871"/>
      </w:tblGrid>
      <w:tr w:rsidR="0004608C" w:rsidRPr="005A1EAE" w14:paraId="31411CF8" w14:textId="77777777">
        <w:trPr>
          <w:jc w:val="center"/>
        </w:trPr>
        <w:tc>
          <w:tcPr>
            <w:tcW w:w="4873" w:type="dxa"/>
            <w:shd w:val="clear" w:color="auto" w:fill="D9EAF7"/>
            <w:tcMar>
              <w:top w:w="120" w:type="dxa"/>
              <w:left w:w="120" w:type="dxa"/>
              <w:bottom w:w="120" w:type="dxa"/>
              <w:right w:w="120" w:type="dxa"/>
            </w:tcMar>
          </w:tcPr>
          <w:p w14:paraId="7EB21E2B" w14:textId="77777777" w:rsidR="0004608C" w:rsidRPr="005A1EAE" w:rsidRDefault="00B02D3E">
            <w:pPr>
              <w:rPr>
                <w:rFonts w:ascii="Times New Roman" w:hAnsi="Times New Roman" w:cs="Times New Roman"/>
              </w:rPr>
            </w:pPr>
            <w:r w:rsidRPr="005A1EAE">
              <w:rPr>
                <w:rFonts w:ascii="Times New Roman" w:hAnsi="Times New Roman" w:cs="Times New Roman"/>
              </w:rPr>
              <w:t>Measure</w:t>
            </w:r>
          </w:p>
        </w:tc>
        <w:tc>
          <w:tcPr>
            <w:tcW w:w="4873" w:type="dxa"/>
            <w:shd w:val="clear" w:color="auto" w:fill="D9EAF7"/>
            <w:tcMar>
              <w:top w:w="120" w:type="dxa"/>
              <w:left w:w="120" w:type="dxa"/>
              <w:bottom w:w="120" w:type="dxa"/>
              <w:right w:w="120" w:type="dxa"/>
            </w:tcMar>
          </w:tcPr>
          <w:p w14:paraId="123C6025" w14:textId="77777777" w:rsidR="0004608C" w:rsidRPr="005A1EAE" w:rsidRDefault="00B02D3E">
            <w:pPr>
              <w:rPr>
                <w:rFonts w:ascii="Times New Roman" w:hAnsi="Times New Roman" w:cs="Times New Roman"/>
              </w:rPr>
            </w:pPr>
            <w:r w:rsidRPr="005A1EAE">
              <w:rPr>
                <w:rFonts w:ascii="Times New Roman" w:hAnsi="Times New Roman" w:cs="Times New Roman"/>
              </w:rPr>
              <w:t>Formula</w:t>
            </w:r>
          </w:p>
        </w:tc>
      </w:tr>
      <w:tr w:rsidR="0004608C" w:rsidRPr="005A1EAE" w14:paraId="568B48EB" w14:textId="77777777">
        <w:trPr>
          <w:jc w:val="center"/>
        </w:trPr>
        <w:tc>
          <w:tcPr>
            <w:tcW w:w="4873" w:type="dxa"/>
            <w:tcMar>
              <w:top w:w="120" w:type="dxa"/>
              <w:left w:w="120" w:type="dxa"/>
              <w:bottom w:w="120" w:type="dxa"/>
              <w:right w:w="120" w:type="dxa"/>
            </w:tcMar>
            <w:vAlign w:val="center"/>
          </w:tcPr>
          <w:p w14:paraId="2A013268" w14:textId="77777777" w:rsidR="0004608C" w:rsidRPr="005A1EAE" w:rsidRDefault="00B02D3E">
            <w:pPr>
              <w:rPr>
                <w:rFonts w:ascii="Times New Roman" w:hAnsi="Times New Roman" w:cs="Times New Roman"/>
              </w:rPr>
            </w:pPr>
            <w:r w:rsidRPr="005A1EAE">
              <w:rPr>
                <w:rFonts w:ascii="Times New Roman" w:hAnsi="Times New Roman" w:cs="Times New Roman"/>
              </w:rPr>
              <w:t>Reflection score</w:t>
            </w:r>
          </w:p>
        </w:tc>
        <w:tc>
          <w:tcPr>
            <w:tcW w:w="4873" w:type="dxa"/>
            <w:tcMar>
              <w:top w:w="120" w:type="dxa"/>
              <w:left w:w="120" w:type="dxa"/>
              <w:bottom w:w="120" w:type="dxa"/>
              <w:right w:w="120" w:type="dxa"/>
            </w:tcMar>
            <w:vAlign w:val="center"/>
          </w:tcPr>
          <w:p w14:paraId="0AF7913B" w14:textId="77777777" w:rsidR="0004608C" w:rsidRPr="005A1EAE" w:rsidRDefault="00B02D3E">
            <w:pPr>
              <w:rPr>
                <w:rFonts w:ascii="Times New Roman" w:hAnsi="Times New Roman" w:cs="Times New Roman"/>
              </w:rPr>
            </w:pPr>
            <w:r w:rsidRPr="005A1EAE">
              <w:rPr>
                <w:rFonts w:ascii="Times New Roman" w:hAnsi="Times New Roman" w:cs="Times New Roman"/>
              </w:rPr>
              <w:t>R_d = average of recent reflection values</w:t>
            </w:r>
          </w:p>
        </w:tc>
      </w:tr>
      <w:tr w:rsidR="0004608C" w:rsidRPr="005A1EAE" w14:paraId="3849792E" w14:textId="77777777">
        <w:trPr>
          <w:jc w:val="center"/>
        </w:trPr>
        <w:tc>
          <w:tcPr>
            <w:tcW w:w="4873" w:type="dxa"/>
            <w:tcMar>
              <w:top w:w="120" w:type="dxa"/>
              <w:left w:w="120" w:type="dxa"/>
              <w:bottom w:w="120" w:type="dxa"/>
              <w:right w:w="120" w:type="dxa"/>
            </w:tcMar>
            <w:vAlign w:val="center"/>
          </w:tcPr>
          <w:p w14:paraId="387939F6" w14:textId="77777777" w:rsidR="0004608C" w:rsidRPr="005A1EAE" w:rsidRDefault="00B02D3E">
            <w:pPr>
              <w:rPr>
                <w:rFonts w:ascii="Times New Roman" w:hAnsi="Times New Roman" w:cs="Times New Roman"/>
              </w:rPr>
            </w:pPr>
            <w:r w:rsidRPr="005A1EAE">
              <w:rPr>
                <w:rFonts w:ascii="Times New Roman" w:hAnsi="Times New Roman" w:cs="Times New Roman"/>
              </w:rPr>
              <w:t>Action score</w:t>
            </w:r>
          </w:p>
        </w:tc>
        <w:tc>
          <w:tcPr>
            <w:tcW w:w="4873" w:type="dxa"/>
            <w:tcMar>
              <w:top w:w="120" w:type="dxa"/>
              <w:left w:w="120" w:type="dxa"/>
              <w:bottom w:w="120" w:type="dxa"/>
              <w:right w:w="120" w:type="dxa"/>
            </w:tcMar>
            <w:vAlign w:val="center"/>
          </w:tcPr>
          <w:p w14:paraId="1DB15D00" w14:textId="77777777" w:rsidR="0004608C" w:rsidRPr="005A1EAE" w:rsidRDefault="00B02D3E">
            <w:pPr>
              <w:rPr>
                <w:rFonts w:ascii="Times New Roman" w:hAnsi="Times New Roman" w:cs="Times New Roman"/>
              </w:rPr>
            </w:pPr>
            <w:r w:rsidRPr="005A1EAE">
              <w:rPr>
                <w:rFonts w:ascii="Times New Roman" w:hAnsi="Times New Roman" w:cs="Times New Roman"/>
              </w:rPr>
              <w:t>A_d = (PointsEarned_d / WeeklyTarget_d) x 100, capped at 100</w:t>
            </w:r>
          </w:p>
        </w:tc>
      </w:tr>
      <w:tr w:rsidR="0004608C" w:rsidRPr="005A1EAE" w14:paraId="184C3124" w14:textId="77777777">
        <w:trPr>
          <w:jc w:val="center"/>
        </w:trPr>
        <w:tc>
          <w:tcPr>
            <w:tcW w:w="4873" w:type="dxa"/>
            <w:tcMar>
              <w:top w:w="120" w:type="dxa"/>
              <w:left w:w="120" w:type="dxa"/>
              <w:bottom w:w="120" w:type="dxa"/>
              <w:right w:w="120" w:type="dxa"/>
            </w:tcMar>
            <w:vAlign w:val="center"/>
          </w:tcPr>
          <w:p w14:paraId="75BAABAE" w14:textId="77777777" w:rsidR="0004608C" w:rsidRPr="005A1EAE" w:rsidRDefault="00B02D3E">
            <w:pPr>
              <w:rPr>
                <w:rFonts w:ascii="Times New Roman" w:hAnsi="Times New Roman" w:cs="Times New Roman"/>
              </w:rPr>
            </w:pPr>
            <w:r w:rsidRPr="005A1EAE">
              <w:rPr>
                <w:rFonts w:ascii="Times New Roman" w:hAnsi="Times New Roman" w:cs="Times New Roman"/>
              </w:rPr>
              <w:lastRenderedPageBreak/>
              <w:t>Consistency score</w:t>
            </w:r>
          </w:p>
        </w:tc>
        <w:tc>
          <w:tcPr>
            <w:tcW w:w="4873" w:type="dxa"/>
            <w:tcMar>
              <w:top w:w="120" w:type="dxa"/>
              <w:left w:w="120" w:type="dxa"/>
              <w:bottom w:w="120" w:type="dxa"/>
              <w:right w:w="120" w:type="dxa"/>
            </w:tcMar>
            <w:vAlign w:val="center"/>
          </w:tcPr>
          <w:p w14:paraId="1559277A" w14:textId="77777777" w:rsidR="0004608C" w:rsidRPr="005A1EAE" w:rsidRDefault="00B02D3E">
            <w:pPr>
              <w:rPr>
                <w:rFonts w:ascii="Times New Roman" w:hAnsi="Times New Roman" w:cs="Times New Roman"/>
              </w:rPr>
            </w:pPr>
            <w:r w:rsidRPr="005A1EAE">
              <w:rPr>
                <w:rFonts w:ascii="Times New Roman" w:hAnsi="Times New Roman" w:cs="Times New Roman"/>
              </w:rPr>
              <w:t>C_d = (DaysWithMeaningfulActivity_d / 7) x 100</w:t>
            </w:r>
          </w:p>
        </w:tc>
      </w:tr>
      <w:tr w:rsidR="0004608C" w:rsidRPr="005A1EAE" w14:paraId="1F409992" w14:textId="77777777">
        <w:trPr>
          <w:jc w:val="center"/>
        </w:trPr>
        <w:tc>
          <w:tcPr>
            <w:tcW w:w="4873" w:type="dxa"/>
            <w:tcMar>
              <w:top w:w="120" w:type="dxa"/>
              <w:left w:w="120" w:type="dxa"/>
              <w:bottom w:w="120" w:type="dxa"/>
              <w:right w:w="120" w:type="dxa"/>
            </w:tcMar>
            <w:vAlign w:val="center"/>
          </w:tcPr>
          <w:p w14:paraId="3E05DFEF" w14:textId="77777777" w:rsidR="0004608C" w:rsidRPr="005A1EAE" w:rsidRDefault="00B02D3E">
            <w:pPr>
              <w:rPr>
                <w:rFonts w:ascii="Times New Roman" w:hAnsi="Times New Roman" w:cs="Times New Roman"/>
              </w:rPr>
            </w:pPr>
            <w:r w:rsidRPr="005A1EAE">
              <w:rPr>
                <w:rFonts w:ascii="Times New Roman" w:hAnsi="Times New Roman" w:cs="Times New Roman"/>
              </w:rPr>
              <w:t>Domain score</w:t>
            </w:r>
          </w:p>
        </w:tc>
        <w:tc>
          <w:tcPr>
            <w:tcW w:w="4873" w:type="dxa"/>
            <w:tcMar>
              <w:top w:w="120" w:type="dxa"/>
              <w:left w:w="120" w:type="dxa"/>
              <w:bottom w:w="120" w:type="dxa"/>
              <w:right w:w="120" w:type="dxa"/>
            </w:tcMar>
            <w:vAlign w:val="center"/>
          </w:tcPr>
          <w:p w14:paraId="026CB3F6" w14:textId="77777777" w:rsidR="0004608C" w:rsidRPr="005A1EAE" w:rsidRDefault="00B02D3E">
            <w:pPr>
              <w:rPr>
                <w:rFonts w:ascii="Times New Roman" w:hAnsi="Times New Roman" w:cs="Times New Roman"/>
              </w:rPr>
            </w:pPr>
            <w:r w:rsidRPr="005A1EAE">
              <w:rPr>
                <w:rFonts w:ascii="Times New Roman" w:hAnsi="Times New Roman" w:cs="Times New Roman"/>
              </w:rPr>
              <w:t>DomainScore_d = 0.3R_d + 0.4A_d + 0.3C_d</w:t>
            </w:r>
          </w:p>
        </w:tc>
      </w:tr>
      <w:tr w:rsidR="0004608C" w:rsidRPr="005A1EAE" w14:paraId="7F669FC7" w14:textId="77777777">
        <w:trPr>
          <w:jc w:val="center"/>
        </w:trPr>
        <w:tc>
          <w:tcPr>
            <w:tcW w:w="4873" w:type="dxa"/>
            <w:tcMar>
              <w:top w:w="120" w:type="dxa"/>
              <w:left w:w="120" w:type="dxa"/>
              <w:bottom w:w="120" w:type="dxa"/>
              <w:right w:w="120" w:type="dxa"/>
            </w:tcMar>
            <w:vAlign w:val="center"/>
          </w:tcPr>
          <w:p w14:paraId="0C50282C" w14:textId="77777777" w:rsidR="0004608C" w:rsidRPr="005A1EAE" w:rsidRDefault="00B02D3E">
            <w:pPr>
              <w:rPr>
                <w:rFonts w:ascii="Times New Roman" w:hAnsi="Times New Roman" w:cs="Times New Roman"/>
              </w:rPr>
            </w:pPr>
            <w:r w:rsidRPr="005A1EAE">
              <w:rPr>
                <w:rFonts w:ascii="Times New Roman" w:hAnsi="Times New Roman" w:cs="Times New Roman"/>
              </w:rPr>
              <w:t>Life Strength</w:t>
            </w:r>
          </w:p>
        </w:tc>
        <w:tc>
          <w:tcPr>
            <w:tcW w:w="4873" w:type="dxa"/>
            <w:tcMar>
              <w:top w:w="120" w:type="dxa"/>
              <w:left w:w="120" w:type="dxa"/>
              <w:bottom w:w="120" w:type="dxa"/>
              <w:right w:w="120" w:type="dxa"/>
            </w:tcMar>
            <w:vAlign w:val="center"/>
          </w:tcPr>
          <w:p w14:paraId="7A21D7F4" w14:textId="77777777" w:rsidR="0004608C" w:rsidRPr="005A1EAE" w:rsidRDefault="00B02D3E">
            <w:pPr>
              <w:rPr>
                <w:rFonts w:ascii="Times New Roman" w:hAnsi="Times New Roman" w:cs="Times New Roman"/>
              </w:rPr>
            </w:pPr>
            <w:r w:rsidRPr="005A1EAE">
              <w:rPr>
                <w:rFonts w:ascii="Times New Roman" w:hAnsi="Times New Roman" w:cs="Times New Roman"/>
              </w:rPr>
              <w:t>LifeStrength = (D1 + D2 + D3 + D4 + D5) / 5</w:t>
            </w:r>
          </w:p>
        </w:tc>
      </w:tr>
      <w:tr w:rsidR="0004608C" w:rsidRPr="005A1EAE" w14:paraId="397BC60B" w14:textId="77777777">
        <w:trPr>
          <w:jc w:val="center"/>
        </w:trPr>
        <w:tc>
          <w:tcPr>
            <w:tcW w:w="4873" w:type="dxa"/>
            <w:tcMar>
              <w:top w:w="120" w:type="dxa"/>
              <w:left w:w="120" w:type="dxa"/>
              <w:bottom w:w="120" w:type="dxa"/>
              <w:right w:w="120" w:type="dxa"/>
            </w:tcMar>
            <w:vAlign w:val="center"/>
          </w:tcPr>
          <w:p w14:paraId="1F0C83F7" w14:textId="77777777" w:rsidR="0004608C" w:rsidRPr="005A1EAE" w:rsidRDefault="00B02D3E">
            <w:pPr>
              <w:rPr>
                <w:rFonts w:ascii="Times New Roman" w:hAnsi="Times New Roman" w:cs="Times New Roman"/>
              </w:rPr>
            </w:pPr>
            <w:r w:rsidRPr="005A1EAE">
              <w:rPr>
                <w:rFonts w:ascii="Times New Roman" w:hAnsi="Times New Roman" w:cs="Times New Roman"/>
              </w:rPr>
              <w:t>Evenness</w:t>
            </w:r>
          </w:p>
        </w:tc>
        <w:tc>
          <w:tcPr>
            <w:tcW w:w="4873" w:type="dxa"/>
            <w:tcMar>
              <w:top w:w="120" w:type="dxa"/>
              <w:left w:w="120" w:type="dxa"/>
              <w:bottom w:w="120" w:type="dxa"/>
              <w:right w:w="120" w:type="dxa"/>
            </w:tcMar>
            <w:vAlign w:val="center"/>
          </w:tcPr>
          <w:p w14:paraId="3E2F5925" w14:textId="77777777" w:rsidR="0004608C" w:rsidRPr="005A1EAE" w:rsidRDefault="00B02D3E">
            <w:pPr>
              <w:rPr>
                <w:rFonts w:ascii="Times New Roman" w:hAnsi="Times New Roman" w:cs="Times New Roman"/>
              </w:rPr>
            </w:pPr>
            <w:r w:rsidRPr="005A1EAE">
              <w:rPr>
                <w:rFonts w:ascii="Times New Roman" w:hAnsi="Times New Roman" w:cs="Times New Roman"/>
              </w:rPr>
              <w:t>Evenness = 100 - 2 x SD(D1, D2, D3, D4, D5)</w:t>
            </w:r>
          </w:p>
        </w:tc>
      </w:tr>
      <w:tr w:rsidR="0004608C" w:rsidRPr="005A1EAE" w14:paraId="0E454ED8" w14:textId="77777777">
        <w:trPr>
          <w:jc w:val="center"/>
        </w:trPr>
        <w:tc>
          <w:tcPr>
            <w:tcW w:w="4873" w:type="dxa"/>
            <w:tcMar>
              <w:top w:w="120" w:type="dxa"/>
              <w:left w:w="120" w:type="dxa"/>
              <w:bottom w:w="120" w:type="dxa"/>
              <w:right w:w="120" w:type="dxa"/>
            </w:tcMar>
            <w:vAlign w:val="center"/>
          </w:tcPr>
          <w:p w14:paraId="5C697986" w14:textId="77777777" w:rsidR="0004608C" w:rsidRPr="005A1EAE" w:rsidRDefault="00B02D3E">
            <w:pPr>
              <w:rPr>
                <w:rFonts w:ascii="Times New Roman" w:hAnsi="Times New Roman" w:cs="Times New Roman"/>
              </w:rPr>
            </w:pPr>
            <w:r w:rsidRPr="005A1EAE">
              <w:rPr>
                <w:rFonts w:ascii="Times New Roman" w:hAnsi="Times New Roman" w:cs="Times New Roman"/>
              </w:rPr>
              <w:t>Balanced Life Score</w:t>
            </w:r>
          </w:p>
        </w:tc>
        <w:tc>
          <w:tcPr>
            <w:tcW w:w="4873" w:type="dxa"/>
            <w:tcMar>
              <w:top w:w="120" w:type="dxa"/>
              <w:left w:w="120" w:type="dxa"/>
              <w:bottom w:w="120" w:type="dxa"/>
              <w:right w:w="120" w:type="dxa"/>
            </w:tcMar>
            <w:vAlign w:val="center"/>
          </w:tcPr>
          <w:p w14:paraId="5567E83D" w14:textId="77777777" w:rsidR="0004608C" w:rsidRPr="005A1EAE" w:rsidRDefault="00B02D3E">
            <w:pPr>
              <w:rPr>
                <w:rFonts w:ascii="Times New Roman" w:hAnsi="Times New Roman" w:cs="Times New Roman"/>
              </w:rPr>
            </w:pPr>
            <w:r w:rsidRPr="005A1EAE">
              <w:rPr>
                <w:rFonts w:ascii="Times New Roman" w:hAnsi="Times New Roman" w:cs="Times New Roman"/>
              </w:rPr>
              <w:t>BalancedLifeScore = 0.5 x LifeStrength + 0.5 x Evenness</w:t>
            </w:r>
          </w:p>
        </w:tc>
      </w:tr>
      <w:tr w:rsidR="0004608C" w:rsidRPr="005A1EAE" w14:paraId="73649186" w14:textId="77777777">
        <w:trPr>
          <w:jc w:val="center"/>
        </w:trPr>
        <w:tc>
          <w:tcPr>
            <w:tcW w:w="4873" w:type="dxa"/>
            <w:tcMar>
              <w:top w:w="120" w:type="dxa"/>
              <w:left w:w="120" w:type="dxa"/>
              <w:bottom w:w="120" w:type="dxa"/>
              <w:right w:w="120" w:type="dxa"/>
            </w:tcMar>
            <w:vAlign w:val="center"/>
          </w:tcPr>
          <w:p w14:paraId="13EE706A" w14:textId="77777777" w:rsidR="0004608C" w:rsidRPr="005A1EAE" w:rsidRDefault="00B02D3E">
            <w:pPr>
              <w:rPr>
                <w:rFonts w:ascii="Times New Roman" w:hAnsi="Times New Roman" w:cs="Times New Roman"/>
              </w:rPr>
            </w:pPr>
            <w:r w:rsidRPr="005A1EAE">
              <w:rPr>
                <w:rFonts w:ascii="Times New Roman" w:hAnsi="Times New Roman" w:cs="Times New Roman"/>
              </w:rPr>
              <w:t>Smoothing</w:t>
            </w:r>
          </w:p>
        </w:tc>
        <w:tc>
          <w:tcPr>
            <w:tcW w:w="4873" w:type="dxa"/>
            <w:tcMar>
              <w:top w:w="120" w:type="dxa"/>
              <w:left w:w="120" w:type="dxa"/>
              <w:bottom w:w="120" w:type="dxa"/>
              <w:right w:w="120" w:type="dxa"/>
            </w:tcMar>
            <w:vAlign w:val="center"/>
          </w:tcPr>
          <w:p w14:paraId="5CB16DC4" w14:textId="77777777" w:rsidR="0004608C" w:rsidRDefault="00167B8B">
            <w:pPr>
              <w:rPr>
                <w:rFonts w:ascii="Times New Roman" w:hAnsi="Times New Roman" w:cs="Times New Roman"/>
              </w:rPr>
            </w:pPr>
            <w:r>
              <w:rPr>
                <w:rFonts w:ascii="Times New Roman" w:hAnsi="Times New Roman" w:cs="Times New Roman"/>
              </w:rPr>
              <w:t>Calibration = (0.3xReflectionScore + 0.4xActionScore+0.3xConsistenceScore)</w:t>
            </w:r>
          </w:p>
          <w:p w14:paraId="59391B28" w14:textId="4B830E93" w:rsidR="00170789" w:rsidRDefault="00170789">
            <w:pPr>
              <w:rPr>
                <w:rFonts w:ascii="Times New Roman" w:hAnsi="Times New Roman" w:cs="Times New Roman"/>
              </w:rPr>
            </w:pPr>
            <w:r>
              <w:rPr>
                <w:rFonts w:ascii="Times New Roman" w:hAnsi="Times New Roman" w:cs="Times New Roman"/>
              </w:rPr>
              <w:t xml:space="preserve">Which will be converted into </w:t>
            </w:r>
            <w:r w:rsidR="0024538A">
              <w:rPr>
                <w:rFonts w:ascii="Times New Roman" w:hAnsi="Times New Roman" w:cs="Times New Roman"/>
              </w:rPr>
              <w:t xml:space="preserve">award-point ranging from </w:t>
            </w:r>
            <w:r>
              <w:rPr>
                <w:rFonts w:ascii="Times New Roman" w:hAnsi="Times New Roman" w:cs="Times New Roman"/>
              </w:rPr>
              <w:t>-x to x of possible weekly awarding</w:t>
            </w:r>
            <w:r w:rsidR="0024538A">
              <w:rPr>
                <w:rFonts w:ascii="Times New Roman" w:hAnsi="Times New Roman" w:cs="Times New Roman"/>
              </w:rPr>
              <w:t xml:space="preserve"> </w:t>
            </w:r>
            <w:r>
              <w:rPr>
                <w:rFonts w:ascii="Times New Roman" w:hAnsi="Times New Roman" w:cs="Times New Roman"/>
              </w:rPr>
              <w:t>point</w:t>
            </w:r>
            <w:r w:rsidR="0024538A">
              <w:rPr>
                <w:rFonts w:ascii="Times New Roman" w:hAnsi="Times New Roman" w:cs="Times New Roman"/>
              </w:rPr>
              <w:t>s</w:t>
            </w:r>
            <w:r>
              <w:rPr>
                <w:rFonts w:ascii="Times New Roman" w:hAnsi="Times New Roman" w:cs="Times New Roman"/>
              </w:rPr>
              <w:t>.</w:t>
            </w:r>
          </w:p>
          <w:p w14:paraId="3D5B51F9" w14:textId="1D99B040" w:rsidR="00170789" w:rsidRPr="005A1EAE" w:rsidRDefault="00170789">
            <w:pPr>
              <w:rPr>
                <w:rFonts w:ascii="Times New Roman" w:hAnsi="Times New Roman" w:cs="Times New Roman"/>
              </w:rPr>
            </w:pPr>
            <w:proofErr w:type="spellStart"/>
            <w:r>
              <w:rPr>
                <w:rFonts w:ascii="Times New Roman" w:hAnsi="Times New Roman" w:cs="Times New Roman"/>
              </w:rPr>
              <w:t>NewDomain</w:t>
            </w:r>
            <w:proofErr w:type="spellEnd"/>
            <w:r>
              <w:rPr>
                <w:rFonts w:ascii="Times New Roman" w:hAnsi="Times New Roman" w:cs="Times New Roman"/>
              </w:rPr>
              <w:t xml:space="preserve"> = </w:t>
            </w:r>
            <w:proofErr w:type="spellStart"/>
            <w:r>
              <w:rPr>
                <w:rFonts w:ascii="Times New Roman" w:hAnsi="Times New Roman" w:cs="Times New Roman"/>
              </w:rPr>
              <w:t>Previous_Domain</w:t>
            </w:r>
            <w:proofErr w:type="spellEnd"/>
            <w:r>
              <w:rPr>
                <w:rFonts w:ascii="Times New Roman" w:hAnsi="Times New Roman" w:cs="Times New Roman"/>
              </w:rPr>
              <w:t xml:space="preserve"> </w:t>
            </w:r>
            <w:r w:rsidR="0024538A">
              <w:rPr>
                <w:rFonts w:ascii="Times New Roman" w:hAnsi="Times New Roman" w:cs="Times New Roman"/>
              </w:rPr>
              <w:t xml:space="preserve">+ </w:t>
            </w:r>
            <w:proofErr w:type="spellStart"/>
            <w:r w:rsidR="0024538A">
              <w:rPr>
                <w:rFonts w:ascii="Times New Roman" w:hAnsi="Times New Roman" w:cs="Times New Roman"/>
              </w:rPr>
              <w:t>award_point</w:t>
            </w:r>
            <w:proofErr w:type="spellEnd"/>
          </w:p>
        </w:tc>
      </w:tr>
    </w:tbl>
    <w:p w14:paraId="742FBA3D" w14:textId="77777777" w:rsidR="0004608C" w:rsidRPr="005A1EAE" w:rsidRDefault="00B02D3E">
      <w:pPr>
        <w:pStyle w:val="Heading1"/>
        <w:rPr>
          <w:rFonts w:ascii="Times New Roman" w:hAnsi="Times New Roman" w:cs="Times New Roman"/>
        </w:rPr>
      </w:pPr>
      <w:r w:rsidRPr="005A1EAE">
        <w:rPr>
          <w:rFonts w:ascii="Times New Roman" w:hAnsi="Times New Roman" w:cs="Times New Roman"/>
        </w:rPr>
        <w:t>21. Conclusion</w:t>
      </w:r>
    </w:p>
    <w:p w14:paraId="66089A0A"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The selected Equal-Domain Progressive Balance Model is the most suitable scoring framework for the Balanced Life MVP. It is conceptually aligned with the product vision, because it treats the five life domains as equally important and defines balance as both high and even. It is also practical for implementation because it relies on a small, clear action set in each domain and uses a stable architecture that can expand later without redesign.</w:t>
      </w:r>
    </w:p>
    <w:p w14:paraId="730A506A" w14:textId="77777777" w:rsidR="0004608C" w:rsidRPr="005A1EAE" w:rsidRDefault="00B02D3E">
      <w:pPr>
        <w:spacing w:after="100"/>
        <w:rPr>
          <w:rFonts w:ascii="Times New Roman" w:hAnsi="Times New Roman" w:cs="Times New Roman"/>
        </w:rPr>
      </w:pPr>
      <w:r w:rsidRPr="005A1EAE">
        <w:rPr>
          <w:rFonts w:ascii="Times New Roman" w:hAnsi="Times New Roman" w:cs="Times New Roman"/>
        </w:rPr>
        <w:t>By combining reflection, action, and consistency at the domain level and then combining Life Strength and Evenness at the global level, the model produces a score that is more meaningful than a generic points total or a one-time survey result. It tells the user not only whether they are doing well, but whether they are doing well across life as a whole. For a product whose promise is to help users build a more balanced life, this is the most defensible and useful scoring design for the MVP stage.</w:t>
      </w:r>
    </w:p>
    <w:sectPr w:rsidR="0004608C" w:rsidRPr="005A1EAE" w:rsidSect="00034616">
      <w:footerReference w:type="default" r:id="rId8"/>
      <w:pgSz w:w="12240" w:h="15840"/>
      <w:pgMar w:top="1247" w:right="1247" w:bottom="1134"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00BE5" w14:textId="77777777" w:rsidR="00075A5D" w:rsidRDefault="00075A5D">
      <w:pPr>
        <w:spacing w:after="0" w:line="240" w:lineRule="auto"/>
      </w:pPr>
      <w:r>
        <w:separator/>
      </w:r>
    </w:p>
  </w:endnote>
  <w:endnote w:type="continuationSeparator" w:id="0">
    <w:p w14:paraId="32E568E4" w14:textId="77777777" w:rsidR="00075A5D" w:rsidRDefault="00075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4B9DF" w14:textId="77777777" w:rsidR="0004608C" w:rsidRDefault="00B02D3E">
    <w:pPr>
      <w:pStyle w:val="Footer"/>
      <w:jc w:val="center"/>
    </w:pPr>
    <w:r>
      <w:fldChar w:fldCharType="begin"/>
    </w:r>
    <w:r>
      <w:instrText xml:space="preserve"> PAGE </w:instrText>
    </w:r>
    <w:r>
      <w:fldChar w:fldCharType="separate"/>
    </w:r>
    <w:r w:rsidR="00B329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7619C" w14:textId="77777777" w:rsidR="00075A5D" w:rsidRDefault="00075A5D">
      <w:pPr>
        <w:spacing w:after="0" w:line="240" w:lineRule="auto"/>
      </w:pPr>
      <w:r>
        <w:separator/>
      </w:r>
    </w:p>
  </w:footnote>
  <w:footnote w:type="continuationSeparator" w:id="0">
    <w:p w14:paraId="32BEE142" w14:textId="77777777" w:rsidR="00075A5D" w:rsidRDefault="00075A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001154">
    <w:abstractNumId w:val="8"/>
  </w:num>
  <w:num w:numId="2" w16cid:durableId="376784608">
    <w:abstractNumId w:val="6"/>
  </w:num>
  <w:num w:numId="3" w16cid:durableId="2129082040">
    <w:abstractNumId w:val="5"/>
  </w:num>
  <w:num w:numId="4" w16cid:durableId="880095343">
    <w:abstractNumId w:val="4"/>
  </w:num>
  <w:num w:numId="5" w16cid:durableId="198780085">
    <w:abstractNumId w:val="7"/>
  </w:num>
  <w:num w:numId="6" w16cid:durableId="997417667">
    <w:abstractNumId w:val="3"/>
  </w:num>
  <w:num w:numId="7" w16cid:durableId="683634589">
    <w:abstractNumId w:val="2"/>
  </w:num>
  <w:num w:numId="8" w16cid:durableId="406852065">
    <w:abstractNumId w:val="1"/>
  </w:num>
  <w:num w:numId="9" w16cid:durableId="764494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08C"/>
    <w:rsid w:val="0006063C"/>
    <w:rsid w:val="00075A5D"/>
    <w:rsid w:val="001046AC"/>
    <w:rsid w:val="0015074B"/>
    <w:rsid w:val="00167B8B"/>
    <w:rsid w:val="00170789"/>
    <w:rsid w:val="0024538A"/>
    <w:rsid w:val="0029639D"/>
    <w:rsid w:val="00326F90"/>
    <w:rsid w:val="00554D44"/>
    <w:rsid w:val="005A1EAE"/>
    <w:rsid w:val="005A4DAA"/>
    <w:rsid w:val="00AA1D8D"/>
    <w:rsid w:val="00B02D3E"/>
    <w:rsid w:val="00B32919"/>
    <w:rsid w:val="00B47730"/>
    <w:rsid w:val="00CB0664"/>
    <w:rsid w:val="00D63910"/>
    <w:rsid w:val="00E850B3"/>
    <w:rsid w:val="00F362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1906E"/>
  <w14:defaultImageDpi w14:val="300"/>
  <w15:docId w15:val="{29CC84FF-7DE0-064E-B388-A36EEAE4F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34D7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34D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F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A1EA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3898</Words>
  <Characters>22806</Characters>
  <Application>Microsoft Office Word</Application>
  <DocSecurity>0</DocSecurity>
  <Lines>814</Lines>
  <Paragraphs>544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Viet An Pham</cp:lastModifiedBy>
  <cp:revision>2</cp:revision>
  <dcterms:created xsi:type="dcterms:W3CDTF">2026-04-02T03:34:00Z</dcterms:created>
  <dcterms:modified xsi:type="dcterms:W3CDTF">2026-04-02T07:45:00Z</dcterms:modified>
  <cp:category/>
</cp:coreProperties>
</file>