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83C" w:rsidRPr="0048607A" w:rsidRDefault="0074183C" w:rsidP="0074183C">
      <w:pPr>
        <w:jc w:val="center"/>
        <w:rPr>
          <w:rFonts w:ascii="華康粗圓體" w:eastAsia="華康粗圓體" w:hAnsi="華康粗圓體"/>
          <w:sz w:val="72"/>
          <w:szCs w:val="72"/>
        </w:rPr>
      </w:pPr>
      <w:r w:rsidRPr="0048607A">
        <w:rPr>
          <w:rFonts w:ascii="華康粗圓體" w:eastAsia="華康粗圓體" w:hAnsi="華康粗圓體" w:hint="eastAsia"/>
          <w:sz w:val="72"/>
          <w:szCs w:val="72"/>
        </w:rPr>
        <w:t>第三組多媒體 期末專題</w:t>
      </w:r>
    </w:p>
    <w:p w:rsidR="0074183C" w:rsidRDefault="0074183C" w:rsidP="0074183C">
      <w:pPr>
        <w:rPr>
          <w:rFonts w:ascii="華康粗圓體" w:eastAsia="華康粗圓體" w:hAnsi="華康粗圓體"/>
        </w:rPr>
      </w:pPr>
    </w:p>
    <w:p w:rsidR="0074183C" w:rsidRPr="0048607A" w:rsidRDefault="0074183C" w:rsidP="0074183C">
      <w:pPr>
        <w:pStyle w:val="a3"/>
        <w:numPr>
          <w:ilvl w:val="0"/>
          <w:numId w:val="1"/>
        </w:numPr>
        <w:ind w:leftChars="0"/>
        <w:rPr>
          <w:rFonts w:ascii="華康粗圓體" w:eastAsia="華康粗圓體" w:hAnsi="華康粗圓體"/>
          <w:sz w:val="36"/>
          <w:szCs w:val="36"/>
        </w:rPr>
      </w:pPr>
      <w:r w:rsidRPr="0048607A">
        <w:rPr>
          <w:rFonts w:ascii="華康粗圓體" w:eastAsia="華康粗圓體" w:hAnsi="華康粗圓體"/>
          <w:sz w:val="36"/>
          <w:szCs w:val="36"/>
        </w:rPr>
        <w:t>Team member</w:t>
      </w:r>
      <w:r w:rsidRPr="0048607A">
        <w:rPr>
          <w:rFonts w:ascii="華康粗圓體" w:eastAsia="華康粗圓體" w:hAnsi="華康粗圓體" w:hint="eastAsia"/>
          <w:sz w:val="36"/>
          <w:szCs w:val="36"/>
        </w:rPr>
        <w:t>: 何振志, 張楷睿, 林成財</w:t>
      </w:r>
    </w:p>
    <w:p w:rsidR="0074183C" w:rsidRPr="0048607A" w:rsidRDefault="0074183C" w:rsidP="0074183C">
      <w:pPr>
        <w:pStyle w:val="a3"/>
        <w:ind w:leftChars="0" w:left="360"/>
        <w:rPr>
          <w:rFonts w:ascii="華康粗圓體" w:eastAsia="華康粗圓體" w:hAnsi="華康粗圓體"/>
          <w:sz w:val="36"/>
          <w:szCs w:val="36"/>
        </w:rPr>
      </w:pPr>
    </w:p>
    <w:p w:rsidR="0074183C" w:rsidRPr="0048607A" w:rsidRDefault="0074183C" w:rsidP="0074183C">
      <w:pPr>
        <w:pStyle w:val="a3"/>
        <w:numPr>
          <w:ilvl w:val="0"/>
          <w:numId w:val="1"/>
        </w:numPr>
        <w:ind w:leftChars="0"/>
        <w:rPr>
          <w:rFonts w:ascii="華康粗圓體" w:eastAsia="華康粗圓體" w:hAnsi="華康粗圓體"/>
          <w:sz w:val="36"/>
          <w:szCs w:val="36"/>
        </w:rPr>
      </w:pPr>
      <w:r w:rsidRPr="0048607A">
        <w:rPr>
          <w:rFonts w:ascii="華康粗圓體" w:eastAsia="華康粗圓體" w:hAnsi="華康粗圓體"/>
          <w:sz w:val="36"/>
          <w:szCs w:val="36"/>
        </w:rPr>
        <w:t>Title of the project</w:t>
      </w:r>
      <w:r w:rsidRPr="0048607A">
        <w:rPr>
          <w:rFonts w:ascii="華康粗圓體" w:eastAsia="華康粗圓體" w:hAnsi="華康粗圓體" w:hint="eastAsia"/>
          <w:sz w:val="36"/>
          <w:szCs w:val="36"/>
        </w:rPr>
        <w:t>: 音樂會/演唱會售票網</w:t>
      </w:r>
    </w:p>
    <w:p w:rsidR="0074183C" w:rsidRPr="0048607A" w:rsidRDefault="0074183C" w:rsidP="0074183C">
      <w:pPr>
        <w:rPr>
          <w:rFonts w:ascii="華康粗圓體" w:eastAsia="華康粗圓體" w:hAnsi="華康粗圓體"/>
          <w:sz w:val="36"/>
          <w:szCs w:val="36"/>
        </w:rPr>
      </w:pPr>
    </w:p>
    <w:p w:rsidR="0074183C" w:rsidRPr="0048607A" w:rsidRDefault="0074183C" w:rsidP="0074183C">
      <w:pPr>
        <w:rPr>
          <w:rFonts w:ascii="華康粗圓體" w:eastAsia="華康粗圓體" w:hAnsi="華康粗圓體"/>
          <w:sz w:val="36"/>
          <w:szCs w:val="36"/>
        </w:rPr>
      </w:pPr>
      <w:r w:rsidRPr="0048607A">
        <w:rPr>
          <w:rFonts w:ascii="華康粗圓體" w:eastAsia="華康粗圓體" w:hAnsi="華康粗圓體"/>
          <w:sz w:val="36"/>
          <w:szCs w:val="36"/>
        </w:rPr>
        <w:t>3. The role of each member</w:t>
      </w:r>
      <w:r w:rsidRPr="0048607A">
        <w:rPr>
          <w:rFonts w:ascii="華康粗圓體" w:eastAsia="華康粗圓體" w:hAnsi="華康粗圓體" w:hint="eastAsia"/>
          <w:sz w:val="36"/>
          <w:szCs w:val="36"/>
        </w:rPr>
        <w:t xml:space="preserve">: </w:t>
      </w:r>
    </w:p>
    <w:p w:rsidR="0074183C" w:rsidRPr="0048607A" w:rsidRDefault="0074183C" w:rsidP="0074183C">
      <w:pPr>
        <w:ind w:left="480" w:firstLine="480"/>
        <w:rPr>
          <w:rFonts w:ascii="華康粗圓體" w:eastAsia="華康粗圓體" w:hAnsi="華康粗圓體"/>
          <w:sz w:val="36"/>
          <w:szCs w:val="36"/>
        </w:rPr>
      </w:pPr>
      <w:r w:rsidRPr="0048607A">
        <w:rPr>
          <w:rFonts w:ascii="華康粗圓體" w:eastAsia="華康粗圓體" w:hAnsi="華康粗圓體" w:hint="eastAsia"/>
          <w:sz w:val="36"/>
          <w:szCs w:val="36"/>
        </w:rPr>
        <w:t xml:space="preserve">前端:何振志, </w:t>
      </w:r>
    </w:p>
    <w:p w:rsidR="0074183C" w:rsidRPr="0048607A" w:rsidRDefault="0074183C" w:rsidP="0074183C">
      <w:pPr>
        <w:ind w:left="480" w:firstLine="480"/>
        <w:rPr>
          <w:rFonts w:ascii="華康粗圓體" w:eastAsia="華康粗圓體" w:hAnsi="華康粗圓體"/>
          <w:sz w:val="36"/>
          <w:szCs w:val="36"/>
        </w:rPr>
      </w:pPr>
      <w:r w:rsidRPr="0048607A">
        <w:rPr>
          <w:rFonts w:ascii="華康粗圓體" w:eastAsia="華康粗圓體" w:hAnsi="華康粗圓體" w:hint="eastAsia"/>
          <w:sz w:val="36"/>
          <w:szCs w:val="36"/>
        </w:rPr>
        <w:t>後端:張楷睿</w:t>
      </w:r>
    </w:p>
    <w:p w:rsidR="0074183C" w:rsidRPr="0048607A" w:rsidRDefault="0074183C" w:rsidP="0074183C">
      <w:pPr>
        <w:ind w:left="480" w:firstLine="480"/>
        <w:rPr>
          <w:rFonts w:ascii="華康粗圓體" w:eastAsia="華康粗圓體" w:hAnsi="華康粗圓體"/>
          <w:sz w:val="36"/>
          <w:szCs w:val="36"/>
        </w:rPr>
      </w:pPr>
      <w:r w:rsidRPr="0048607A">
        <w:rPr>
          <w:rFonts w:ascii="華康粗圓體" w:eastAsia="華康粗圓體" w:hAnsi="華康粗圓體" w:hint="eastAsia"/>
          <w:sz w:val="36"/>
          <w:szCs w:val="36"/>
        </w:rPr>
        <w:t>資料庫:林成財</w:t>
      </w:r>
    </w:p>
    <w:p w:rsidR="0074183C" w:rsidRPr="0048607A" w:rsidRDefault="0074183C" w:rsidP="0074183C">
      <w:pPr>
        <w:ind w:left="480" w:firstLine="480"/>
        <w:rPr>
          <w:rFonts w:ascii="華康粗圓體" w:eastAsia="華康粗圓體" w:hAnsi="華康粗圓體"/>
          <w:sz w:val="36"/>
          <w:szCs w:val="36"/>
        </w:rPr>
      </w:pPr>
      <w:r w:rsidRPr="0048607A">
        <w:rPr>
          <w:rFonts w:ascii="華康粗圓體" w:eastAsia="華康粗圓體" w:hAnsi="華康粗圓體" w:hint="eastAsia"/>
          <w:sz w:val="36"/>
          <w:szCs w:val="36"/>
        </w:rPr>
        <w:t>網頁美編:何振治</w:t>
      </w:r>
    </w:p>
    <w:p w:rsidR="0074183C" w:rsidRPr="0048607A" w:rsidRDefault="0074183C" w:rsidP="0074183C">
      <w:pPr>
        <w:rPr>
          <w:rFonts w:ascii="華康粗圓體" w:eastAsia="華康粗圓體" w:hAnsi="華康粗圓體"/>
          <w:sz w:val="36"/>
          <w:szCs w:val="36"/>
        </w:rPr>
      </w:pPr>
      <w:r w:rsidRPr="0048607A">
        <w:rPr>
          <w:rFonts w:ascii="華康粗圓體" w:eastAsia="華康粗圓體" w:hAnsi="華康粗圓體"/>
          <w:sz w:val="36"/>
          <w:szCs w:val="36"/>
        </w:rPr>
        <w:t xml:space="preserve">4. </w:t>
      </w:r>
      <w:r w:rsidRPr="0048607A">
        <w:rPr>
          <w:rFonts w:ascii="華康粗圓體" w:eastAsia="華康粗圓體" w:hAnsi="華康粗圓體" w:hint="eastAsia"/>
          <w:sz w:val="36"/>
          <w:szCs w:val="36"/>
        </w:rPr>
        <w:t>The</w:t>
      </w:r>
      <w:r w:rsidRPr="0048607A">
        <w:rPr>
          <w:rFonts w:ascii="華康粗圓體" w:eastAsia="華康粗圓體" w:hAnsi="華康粗圓體"/>
          <w:sz w:val="36"/>
          <w:szCs w:val="36"/>
        </w:rPr>
        <w:t xml:space="preserve"> features of our website</w:t>
      </w:r>
      <w:r w:rsidRPr="0048607A">
        <w:rPr>
          <w:rFonts w:ascii="華康粗圓體" w:eastAsia="華康粗圓體" w:hAnsi="華康粗圓體" w:hint="eastAsia"/>
          <w:sz w:val="36"/>
          <w:szCs w:val="36"/>
        </w:rPr>
        <w:t xml:space="preserve">: </w:t>
      </w:r>
    </w:p>
    <w:p w:rsidR="0074183C" w:rsidRPr="0048607A" w:rsidRDefault="0074183C" w:rsidP="0074183C">
      <w:pPr>
        <w:rPr>
          <w:rFonts w:ascii="華康粗圓體" w:eastAsia="華康粗圓體" w:hAnsi="華康粗圓體"/>
          <w:sz w:val="36"/>
          <w:szCs w:val="36"/>
        </w:rPr>
      </w:pPr>
      <w:r w:rsidRPr="0048607A">
        <w:rPr>
          <w:rFonts w:ascii="華康粗圓體" w:eastAsia="華康粗圓體" w:hAnsi="華康粗圓體"/>
          <w:sz w:val="36"/>
          <w:szCs w:val="36"/>
        </w:rPr>
        <w:tab/>
      </w:r>
      <w:r w:rsidRPr="0048607A">
        <w:rPr>
          <w:rFonts w:ascii="華康粗圓體" w:eastAsia="華康粗圓體" w:hAnsi="華康粗圓體" w:hint="eastAsia"/>
          <w:sz w:val="36"/>
          <w:szCs w:val="36"/>
        </w:rPr>
        <w:t>大致上會分為以下這幾個頁面:</w:t>
      </w:r>
    </w:p>
    <w:p w:rsidR="0074183C" w:rsidRPr="0048607A" w:rsidRDefault="0074183C" w:rsidP="0074183C">
      <w:pPr>
        <w:rPr>
          <w:rFonts w:ascii="華康粗圓體" w:eastAsia="華康粗圓體" w:hAnsi="華康粗圓體"/>
          <w:sz w:val="36"/>
          <w:szCs w:val="36"/>
        </w:rPr>
      </w:pPr>
      <w:r w:rsidRPr="0048607A">
        <w:rPr>
          <w:rFonts w:ascii="華康粗圓體" w:eastAsia="華康粗圓體" w:hAnsi="華康粗圓體"/>
          <w:sz w:val="36"/>
          <w:szCs w:val="36"/>
        </w:rPr>
        <w:tab/>
      </w:r>
      <w:r w:rsidRPr="0048607A">
        <w:rPr>
          <w:rFonts w:ascii="華康粗圓體" w:eastAsia="華康粗圓體" w:hAnsi="華康粗圓體"/>
          <w:sz w:val="36"/>
          <w:szCs w:val="36"/>
        </w:rPr>
        <w:tab/>
      </w:r>
      <w:r w:rsidRPr="0048607A">
        <w:rPr>
          <w:rFonts w:ascii="華康粗圓體" w:eastAsia="華康粗圓體" w:hAnsi="華康粗圓體" w:hint="eastAsia"/>
          <w:sz w:val="36"/>
          <w:szCs w:val="36"/>
        </w:rPr>
        <w:t>首頁</w:t>
      </w:r>
    </w:p>
    <w:p w:rsidR="0074183C" w:rsidRPr="0048607A" w:rsidRDefault="0074183C" w:rsidP="0074183C">
      <w:pPr>
        <w:rPr>
          <w:rFonts w:ascii="華康粗圓體" w:eastAsia="華康粗圓體" w:hAnsi="華康粗圓體"/>
          <w:sz w:val="36"/>
          <w:szCs w:val="36"/>
        </w:rPr>
      </w:pPr>
      <w:r w:rsidRPr="0048607A">
        <w:rPr>
          <w:rFonts w:ascii="華康粗圓體" w:eastAsia="華康粗圓體" w:hAnsi="華康粗圓體"/>
          <w:sz w:val="36"/>
          <w:szCs w:val="36"/>
        </w:rPr>
        <w:tab/>
      </w:r>
      <w:r w:rsidRPr="0048607A">
        <w:rPr>
          <w:rFonts w:ascii="華康粗圓體" w:eastAsia="華康粗圓體" w:hAnsi="華康粗圓體"/>
          <w:sz w:val="36"/>
          <w:szCs w:val="36"/>
        </w:rPr>
        <w:tab/>
      </w:r>
      <w:r w:rsidRPr="0048607A">
        <w:rPr>
          <w:rFonts w:ascii="華康粗圓體" w:eastAsia="華康粗圓體" w:hAnsi="華康粗圓體" w:hint="eastAsia"/>
          <w:sz w:val="36"/>
          <w:szCs w:val="36"/>
        </w:rPr>
        <w:t>登入(後)畫面</w:t>
      </w:r>
    </w:p>
    <w:p w:rsidR="0074183C" w:rsidRPr="0048607A" w:rsidRDefault="0074183C" w:rsidP="0074183C">
      <w:pPr>
        <w:rPr>
          <w:rFonts w:ascii="華康粗圓體" w:eastAsia="華康粗圓體" w:hAnsi="華康粗圓體"/>
          <w:sz w:val="36"/>
          <w:szCs w:val="36"/>
        </w:rPr>
      </w:pPr>
      <w:r w:rsidRPr="0048607A">
        <w:rPr>
          <w:rFonts w:ascii="華康粗圓體" w:eastAsia="華康粗圓體" w:hAnsi="華康粗圓體"/>
          <w:sz w:val="36"/>
          <w:szCs w:val="36"/>
        </w:rPr>
        <w:tab/>
      </w:r>
      <w:r w:rsidRPr="0048607A">
        <w:rPr>
          <w:rFonts w:ascii="華康粗圓體" w:eastAsia="華康粗圓體" w:hAnsi="華康粗圓體"/>
          <w:sz w:val="36"/>
          <w:szCs w:val="36"/>
        </w:rPr>
        <w:tab/>
      </w:r>
      <w:r w:rsidRPr="0048607A">
        <w:rPr>
          <w:rFonts w:ascii="華康粗圓體" w:eastAsia="華康粗圓體" w:hAnsi="華康粗圓體" w:hint="eastAsia"/>
          <w:sz w:val="36"/>
          <w:szCs w:val="36"/>
        </w:rPr>
        <w:t>活動詳細頁面</w:t>
      </w:r>
    </w:p>
    <w:p w:rsidR="0074183C" w:rsidRPr="0048607A" w:rsidRDefault="0074183C" w:rsidP="0074183C">
      <w:pPr>
        <w:rPr>
          <w:rFonts w:ascii="華康粗圓體" w:eastAsia="華康粗圓體" w:hAnsi="華康粗圓體"/>
          <w:sz w:val="36"/>
          <w:szCs w:val="36"/>
        </w:rPr>
      </w:pPr>
      <w:r w:rsidRPr="0048607A">
        <w:rPr>
          <w:rFonts w:ascii="華康粗圓體" w:eastAsia="華康粗圓體" w:hAnsi="華康粗圓體"/>
          <w:sz w:val="36"/>
          <w:szCs w:val="36"/>
        </w:rPr>
        <w:tab/>
      </w:r>
      <w:r w:rsidRPr="0048607A">
        <w:rPr>
          <w:rFonts w:ascii="華康粗圓體" w:eastAsia="華康粗圓體" w:hAnsi="華康粗圓體"/>
          <w:sz w:val="36"/>
          <w:szCs w:val="36"/>
        </w:rPr>
        <w:tab/>
      </w:r>
      <w:r w:rsidRPr="0048607A">
        <w:rPr>
          <w:rFonts w:ascii="華康粗圓體" w:eastAsia="華康粗圓體" w:hAnsi="華康粗圓體" w:hint="eastAsia"/>
          <w:sz w:val="36"/>
          <w:szCs w:val="36"/>
        </w:rPr>
        <w:t>訂票頁面</w:t>
      </w:r>
    </w:p>
    <w:p w:rsidR="0074183C" w:rsidRPr="0048607A" w:rsidRDefault="0074183C" w:rsidP="0074183C">
      <w:pPr>
        <w:rPr>
          <w:rFonts w:ascii="華康粗圓體" w:eastAsia="華康粗圓體" w:hAnsi="華康粗圓體"/>
          <w:sz w:val="36"/>
          <w:szCs w:val="36"/>
        </w:rPr>
      </w:pPr>
      <w:r w:rsidRPr="0048607A">
        <w:rPr>
          <w:rFonts w:ascii="華康粗圓體" w:eastAsia="華康粗圓體" w:hAnsi="華康粗圓體"/>
          <w:sz w:val="36"/>
          <w:szCs w:val="36"/>
        </w:rPr>
        <w:tab/>
      </w:r>
      <w:r w:rsidRPr="0048607A">
        <w:rPr>
          <w:rFonts w:ascii="華康粗圓體" w:eastAsia="華康粗圓體" w:hAnsi="華康粗圓體"/>
          <w:sz w:val="36"/>
          <w:szCs w:val="36"/>
        </w:rPr>
        <w:tab/>
      </w:r>
      <w:proofErr w:type="gramStart"/>
      <w:r w:rsidRPr="0048607A">
        <w:rPr>
          <w:rFonts w:ascii="華康粗圓體" w:eastAsia="華康粗圓體" w:hAnsi="華康粗圓體" w:hint="eastAsia"/>
          <w:sz w:val="36"/>
          <w:szCs w:val="36"/>
        </w:rPr>
        <w:t>購物車頁面</w:t>
      </w:r>
      <w:proofErr w:type="gramEnd"/>
    </w:p>
    <w:p w:rsidR="0074183C" w:rsidRPr="0048607A" w:rsidRDefault="0074183C" w:rsidP="0074183C">
      <w:pPr>
        <w:rPr>
          <w:rFonts w:ascii="華康粗圓體" w:eastAsia="華康粗圓體" w:hAnsi="華康粗圓體"/>
          <w:sz w:val="36"/>
          <w:szCs w:val="36"/>
        </w:rPr>
      </w:pPr>
      <w:r w:rsidRPr="0048607A">
        <w:rPr>
          <w:rFonts w:ascii="華康粗圓體" w:eastAsia="華康粗圓體" w:hAnsi="華康粗圓體"/>
          <w:sz w:val="36"/>
          <w:szCs w:val="36"/>
        </w:rPr>
        <w:lastRenderedPageBreak/>
        <w:tab/>
      </w:r>
      <w:r w:rsidRPr="0048607A">
        <w:rPr>
          <w:rFonts w:ascii="華康粗圓體" w:eastAsia="華康粗圓體" w:hAnsi="華康粗圓體" w:hint="eastAsia"/>
          <w:sz w:val="36"/>
          <w:szCs w:val="36"/>
        </w:rPr>
        <w:t>首頁會包含使用者登入欄位、搜尋欄位、各活動簡介、以及分類選項供使用者快速尋找活動資訊。登入後的畫面會顯示會員當前的權限、會員的個人資料、還有該會員曾經訂購或是處理中的訂單資訊。在首頁以及分類頁面中的活動簡介點進去會導向該活動的詳細資料，該頁面會包含更詳細的活動資訊、活動時間、剩餘票數以及可供使用者訂購的功能。點下訂購會則會進入訂票頁面，該頁面會要求使用者填入詳細資料，確認後則會列出購票的付款資訊以及如何拿取的詳細資料。使用者甚至可以使用購物車來購買多張門票，</w:t>
      </w:r>
      <w:proofErr w:type="gramStart"/>
      <w:r w:rsidRPr="0048607A">
        <w:rPr>
          <w:rFonts w:ascii="華康粗圓體" w:eastAsia="華康粗圓體" w:hAnsi="華康粗圓體" w:hint="eastAsia"/>
          <w:sz w:val="36"/>
          <w:szCs w:val="36"/>
        </w:rPr>
        <w:t>點入購物</w:t>
      </w:r>
      <w:proofErr w:type="gramEnd"/>
      <w:r w:rsidRPr="0048607A">
        <w:rPr>
          <w:rFonts w:ascii="華康粗圓體" w:eastAsia="華康粗圓體" w:hAnsi="華康粗圓體" w:hint="eastAsia"/>
          <w:sz w:val="36"/>
          <w:szCs w:val="36"/>
        </w:rPr>
        <w:t>車後，使用者可以在確認送出訂單前隨時加入或移除商品。</w:t>
      </w:r>
    </w:p>
    <w:p w:rsidR="00D056C0" w:rsidRPr="0074183C" w:rsidRDefault="00D056C0" w:rsidP="0074183C">
      <w:bookmarkStart w:id="0" w:name="_GoBack"/>
      <w:bookmarkEnd w:id="0"/>
    </w:p>
    <w:sectPr w:rsidR="00D056C0" w:rsidRPr="007418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圓體">
    <w:altName w:val="Arial Unicode MS"/>
    <w:charset w:val="88"/>
    <w:family w:val="modern"/>
    <w:pitch w:val="fixed"/>
    <w:sig w:usb0="00000000" w:usb1="3A4F9C38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8445E"/>
    <w:multiLevelType w:val="hybridMultilevel"/>
    <w:tmpl w:val="A21A29DC"/>
    <w:lvl w:ilvl="0" w:tplc="F4D42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3C"/>
    <w:rsid w:val="0074183C"/>
    <w:rsid w:val="00D0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F4AB6-7DA0-4824-91B7-722A5D92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8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CARRY</dc:creator>
  <cp:keywords/>
  <dc:description/>
  <cp:lastModifiedBy>CARRY</cp:lastModifiedBy>
  <cp:revision>1</cp:revision>
  <dcterms:created xsi:type="dcterms:W3CDTF">2016-05-19T04:43:00Z</dcterms:created>
  <dcterms:modified xsi:type="dcterms:W3CDTF">2016-05-19T04:44:00Z</dcterms:modified>
</cp:coreProperties>
</file>