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845" w:rsidRDefault="008A5845" w:rsidP="008A5845">
      <w:r>
        <w:t xml:space="preserve">• </w:t>
      </w:r>
      <w:proofErr w:type="spellStart"/>
      <w:r>
        <w:t>Backend</w:t>
      </w:r>
      <w:proofErr w:type="spellEnd"/>
      <w:r>
        <w:t>: C# (.NET 8 Web API) O Node.js (Express/</w:t>
      </w:r>
      <w:proofErr w:type="spellStart"/>
      <w:r>
        <w:t>NestJS</w:t>
      </w:r>
      <w:proofErr w:type="spellEnd"/>
      <w:r>
        <w:t>). Se prioriza C# en la</w:t>
      </w:r>
    </w:p>
    <w:p w:rsidR="008A5845" w:rsidRDefault="008A5845" w:rsidP="008A5845">
      <w:r>
        <w:t>descripción por robustez.</w:t>
      </w:r>
    </w:p>
    <w:p w:rsidR="008A5845" w:rsidRDefault="008A5845" w:rsidP="008A5845">
      <w:r>
        <w:t>• Base de datos: PostgreSQL (Relacional) o MongoDB (NoSQL) según el caso.</w:t>
      </w:r>
    </w:p>
    <w:p w:rsidR="008A5845" w:rsidRDefault="008A5845" w:rsidP="008A5845">
      <w:r>
        <w:t xml:space="preserve">•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o Vue.js + </w:t>
      </w:r>
      <w:proofErr w:type="spellStart"/>
      <w:r>
        <w:t>Tailwind</w:t>
      </w:r>
      <w:proofErr w:type="spellEnd"/>
      <w:r>
        <w:t xml:space="preserve"> CSS (para diseño rápido).</w:t>
      </w:r>
    </w:p>
    <w:p w:rsidR="008A5845" w:rsidRDefault="008A5845" w:rsidP="008A5845">
      <w:r>
        <w:t xml:space="preserve">• ORM: </w:t>
      </w:r>
      <w:proofErr w:type="spellStart"/>
      <w:r>
        <w:t>Entity</w:t>
      </w:r>
      <w:proofErr w:type="spellEnd"/>
      <w:r>
        <w:t xml:space="preserve"> Framework Core (C#) o Prisma/</w:t>
      </w:r>
      <w:proofErr w:type="spellStart"/>
      <w:r>
        <w:t>Mongoose</w:t>
      </w:r>
      <w:proofErr w:type="spellEnd"/>
      <w:r>
        <w:t xml:space="preserve"> (JS</w:t>
      </w:r>
      <w:proofErr w:type="gramStart"/>
      <w:r>
        <w:t>).con</w:t>
      </w:r>
      <w:proofErr w:type="gramEnd"/>
      <w:r>
        <w:t xml:space="preserve"> todo estos softwares cual </w:t>
      </w:r>
      <w:proofErr w:type="spellStart"/>
      <w:r>
        <w:t>seria</w:t>
      </w:r>
      <w:proofErr w:type="spellEnd"/>
      <w:r>
        <w:t xml:space="preserve"> la mejor </w:t>
      </w:r>
      <w:proofErr w:type="spellStart"/>
      <w:r>
        <w:t>combinacion</w:t>
      </w:r>
      <w:proofErr w:type="spellEnd"/>
      <w:r>
        <w:t xml:space="preserve"> si debo tener todo esto en cuenta El proyecto depende 100% de la comunicación en tiempo real. No puede haber botón</w:t>
      </w:r>
    </w:p>
    <w:p w:rsidR="008A5845" w:rsidRDefault="008A5845" w:rsidP="008A5845">
      <w:r>
        <w:t>"Refrescar".</w:t>
      </w:r>
    </w:p>
    <w:p w:rsidR="008A5845" w:rsidRDefault="008A5845" w:rsidP="008A5845">
      <w:r>
        <w:t>Contexto de negocio</w:t>
      </w:r>
    </w:p>
    <w:p w:rsidR="008A5845" w:rsidRDefault="008A5845" w:rsidP="008A5845">
      <w:r>
        <w:t>En restaurantes de comida rápida ("</w:t>
      </w:r>
      <w:proofErr w:type="spellStart"/>
      <w:r>
        <w:t>Fast</w:t>
      </w:r>
      <w:proofErr w:type="spellEnd"/>
      <w:r>
        <w:t xml:space="preserve"> Casual"), las comandas de papel son ineficientes</w:t>
      </w:r>
    </w:p>
    <w:p w:rsidR="008A5845" w:rsidRDefault="008A5845" w:rsidP="008A5845">
      <w:r>
        <w:t>y se pierden. El KDS digitaliza este proceso, enviando los pedidos tomados por los meseros</w:t>
      </w:r>
    </w:p>
    <w:p w:rsidR="008A5845" w:rsidRDefault="008A5845" w:rsidP="008A5845">
      <w:r>
        <w:t>directamente a pantallas en la cocina, ordenados por tiempo de llegada.</w:t>
      </w:r>
    </w:p>
    <w:p w:rsidR="008A5845" w:rsidRDefault="008A5845" w:rsidP="008A5845">
      <w:r>
        <w:t xml:space="preserve">• Arquitectura: </w:t>
      </w:r>
      <w:proofErr w:type="spellStart"/>
      <w:r>
        <w:t>Event-Driven</w:t>
      </w:r>
      <w:proofErr w:type="spellEnd"/>
      <w:r>
        <w:t xml:space="preserve"> (Basada en eventos) simplificada.</w:t>
      </w:r>
    </w:p>
    <w:p w:rsidR="008A5845" w:rsidRDefault="008A5845" w:rsidP="008A5845">
      <w:r>
        <w:t>• Base de datos: MongoDB o PostgreSQL (JSONB). Aquí funciona bien NoSQL</w:t>
      </w:r>
    </w:p>
    <w:p w:rsidR="008A5845" w:rsidRDefault="008A5845" w:rsidP="008A5845">
      <w:r>
        <w:t>porque el "pedido" puede tener estructuras variables de platillos/ingredientes extra.</w:t>
      </w:r>
    </w:p>
    <w:p w:rsidR="008A5845" w:rsidRDefault="008A5845" w:rsidP="008A5845">
      <w:r>
        <w:t>• Librerías clave:</w:t>
      </w:r>
    </w:p>
    <w:p w:rsidR="008A5845" w:rsidRDefault="008A5845" w:rsidP="008A5845">
      <w:r>
        <w:t xml:space="preserve">o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SignalR</w:t>
      </w:r>
      <w:proofErr w:type="spellEnd"/>
      <w:r>
        <w:t xml:space="preserve"> (C#) es obligatorio aquí para la comunicación </w:t>
      </w:r>
      <w:proofErr w:type="spellStart"/>
      <w:r>
        <w:t>Websocket</w:t>
      </w:r>
      <w:proofErr w:type="spellEnd"/>
    </w:p>
    <w:p w:rsidR="008A5845" w:rsidRDefault="008A5845" w:rsidP="008A5845">
      <w:r>
        <w:t>estable.</w:t>
      </w:r>
    </w:p>
    <w:p w:rsidR="008A5845" w:rsidRDefault="008A5845" w:rsidP="008A5845">
      <w:r>
        <w:t xml:space="preserve">o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o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 manejo eficiente del estado</w:t>
      </w:r>
    </w:p>
    <w:p w:rsidR="008A5845" w:rsidRDefault="008A5845" w:rsidP="008A5845">
      <w:r>
        <w:t>del servidor en el cliente.</w:t>
      </w:r>
    </w:p>
    <w:p w:rsidR="008A5845" w:rsidRDefault="008A5845" w:rsidP="008A5845">
      <w:r>
        <w:t>• Requisitos técnicos específicos:</w:t>
      </w:r>
    </w:p>
    <w:p w:rsidR="008A5845" w:rsidRDefault="008A5845" w:rsidP="008A5845">
      <w:r>
        <w:t xml:space="preserve">1. </w:t>
      </w:r>
      <w:proofErr w:type="spellStart"/>
      <w:r>
        <w:t>WebSockets</w:t>
      </w:r>
      <w:proofErr w:type="spellEnd"/>
      <w:r>
        <w:t>: al crear una orden (POST /api/</w:t>
      </w:r>
      <w:proofErr w:type="spellStart"/>
      <w:r>
        <w:t>orders</w:t>
      </w:r>
      <w:proofErr w:type="spellEnd"/>
      <w:r>
        <w:t xml:space="preserve">), el </w:t>
      </w:r>
      <w:proofErr w:type="spellStart"/>
      <w:r>
        <w:t>backend</w:t>
      </w:r>
      <w:proofErr w:type="spellEnd"/>
      <w:r>
        <w:t xml:space="preserve"> debe emitir</w:t>
      </w:r>
    </w:p>
    <w:p w:rsidR="008A5845" w:rsidRDefault="008A5845" w:rsidP="008A5845">
      <w:r>
        <w:t xml:space="preserve">un evento </w:t>
      </w:r>
      <w:proofErr w:type="spellStart"/>
      <w:r>
        <w:t>ReceiveOrder</w:t>
      </w:r>
      <w:proofErr w:type="spellEnd"/>
      <w:r>
        <w:t xml:space="preserve"> a todos los clientes conectados al grupo "cocina".</w:t>
      </w:r>
    </w:p>
    <w:p w:rsidR="008A5845" w:rsidRDefault="008A5845" w:rsidP="008A5845">
      <w:r>
        <w:t>2. Manejo de colas (FIFO): visualización estricta por hora de llegada. Los</w:t>
      </w:r>
    </w:p>
    <w:p w:rsidR="008A5845" w:rsidRDefault="008A5845" w:rsidP="008A5845">
      <w:r>
        <w:t>pedidos viejos deben resaltar en rojo si pasan X minutos.</w:t>
      </w:r>
    </w:p>
    <w:p w:rsidR="008A5845" w:rsidRDefault="008A5845" w:rsidP="008A5845">
      <w:r>
        <w:t xml:space="preserve">3. Diseño </w:t>
      </w:r>
      <w:proofErr w:type="spellStart"/>
      <w:r>
        <w:t>responsive</w:t>
      </w:r>
      <w:proofErr w:type="spellEnd"/>
      <w:r>
        <w:t xml:space="preserve"> (</w:t>
      </w:r>
      <w:proofErr w:type="spellStart"/>
      <w:r>
        <w:t>tablet</w:t>
      </w:r>
      <w:proofErr w:type="spellEnd"/>
      <w:r>
        <w:t>): la vista de cocina debe tener botones grandes</w:t>
      </w:r>
    </w:p>
    <w:p w:rsidR="008A5845" w:rsidRDefault="008A5845" w:rsidP="008A5845">
      <w:r>
        <w:t>(</w:t>
      </w:r>
      <w:proofErr w:type="spellStart"/>
      <w:r>
        <w:t>touch-friendly</w:t>
      </w:r>
      <w:proofErr w:type="spellEnd"/>
      <w:r>
        <w:t xml:space="preserve">) y alto contraste para ser usada en </w:t>
      </w:r>
      <w:proofErr w:type="spellStart"/>
      <w:r>
        <w:t>tablets</w:t>
      </w:r>
      <w:proofErr w:type="spellEnd"/>
      <w:r>
        <w:t>/pantallas táctiles.</w:t>
      </w:r>
    </w:p>
    <w:p w:rsidR="008A5845" w:rsidRDefault="008A5845" w:rsidP="008A5845"/>
    <w:p w:rsidR="008A5845" w:rsidRDefault="008A5845" w:rsidP="008A5845">
      <w:r>
        <w:t>Módulos principales</w:t>
      </w:r>
    </w:p>
    <w:p w:rsidR="008A5845" w:rsidRDefault="008A5845" w:rsidP="008A5845">
      <w:r>
        <w:t>1. Terminal del mesero (móvil/</w:t>
      </w:r>
      <w:proofErr w:type="spellStart"/>
      <w:r>
        <w:t>tablet</w:t>
      </w:r>
      <w:proofErr w:type="spellEnd"/>
      <w:r>
        <w:t>): interfaz táctil rápida para seleccionar mesa,</w:t>
      </w:r>
    </w:p>
    <w:p w:rsidR="008A5845" w:rsidRDefault="008A5845" w:rsidP="008A5845">
      <w:r>
        <w:t>platillos, modificadores (ej. "Sin cebolla") y enviar la orden.</w:t>
      </w:r>
    </w:p>
    <w:p w:rsidR="008A5845" w:rsidRDefault="008A5845" w:rsidP="008A5845">
      <w:r>
        <w:t>2. Pantalla de cocina (KDS Web View): interfaz de alto contraste para monitores</w:t>
      </w:r>
    </w:p>
    <w:p w:rsidR="008A5845" w:rsidRDefault="008A5845" w:rsidP="008A5845">
      <w:r>
        <w:lastRenderedPageBreak/>
        <w:t>grandes. Muestra "Tickets" digitales. Debe tener temporizadores visuales (ej.</w:t>
      </w:r>
    </w:p>
    <w:p w:rsidR="008A5845" w:rsidRDefault="008A5845" w:rsidP="008A5845">
      <w:r>
        <w:t>cambia a color rojo si lleva más de 15 min).</w:t>
      </w:r>
    </w:p>
    <w:p w:rsidR="008A5845" w:rsidRDefault="008A5845" w:rsidP="008A5845">
      <w:r>
        <w:t>3. Gestor de menú (</w:t>
      </w:r>
      <w:proofErr w:type="spellStart"/>
      <w:r>
        <w:t>admin</w:t>
      </w:r>
      <w:proofErr w:type="spellEnd"/>
      <w:r>
        <w:t>): CRUD para activar/desactivar platillos (manejo de stock</w:t>
      </w:r>
    </w:p>
    <w:p w:rsidR="008A5845" w:rsidRDefault="008A5845" w:rsidP="008A5845">
      <w:r>
        <w:t>básico: si se acaba la carne, no se puede pedir hamburguesa).</w:t>
      </w:r>
    </w:p>
    <w:p w:rsidR="008A5845" w:rsidRDefault="008A5845" w:rsidP="008A5845">
      <w:r>
        <w:t>Para un sistema donde la comunicación en tiempo real no puede fallar y la estructura de los pedidos es variable, la combinación ganadora es el "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" de .NET y </w:t>
      </w:r>
      <w:proofErr w:type="spellStart"/>
      <w:r>
        <w:t>React</w:t>
      </w:r>
      <w:proofErr w:type="spellEnd"/>
      <w:r>
        <w:t>.</w:t>
      </w:r>
    </w:p>
    <w:p w:rsidR="008A5845" w:rsidRDefault="008A5845" w:rsidP="008A5845">
      <w:r>
        <w:t>Aquí tienes la selección definitiva basada en tus requisitos de robustez y flexibilidad:</w:t>
      </w:r>
    </w:p>
    <w:p w:rsidR="008A5845" w:rsidRDefault="008A5845" w:rsidP="008A5845">
      <w:r>
        <w:t xml:space="preserve">1. </w:t>
      </w:r>
      <w:proofErr w:type="spellStart"/>
      <w:r>
        <w:t>Backend</w:t>
      </w:r>
      <w:proofErr w:type="spellEnd"/>
      <w:r>
        <w:t xml:space="preserve">: .NET 8 + </w:t>
      </w:r>
      <w:proofErr w:type="spellStart"/>
      <w:r>
        <w:t>SignalR</w:t>
      </w:r>
      <w:proofErr w:type="spellEnd"/>
      <w:r>
        <w:t xml:space="preserve"> (La opción obligatoria)</w:t>
      </w:r>
    </w:p>
    <w:p w:rsidR="008A5845" w:rsidRDefault="008A5845" w:rsidP="008A5845">
      <w:r>
        <w:t xml:space="preserve">Aunque Node.js es rápido, C# con </w:t>
      </w:r>
      <w:proofErr w:type="spellStart"/>
      <w:r>
        <w:t>SignalR</w:t>
      </w:r>
      <w:proofErr w:type="spellEnd"/>
      <w:r>
        <w:t xml:space="preserve"> es superior en este contexto por su manejo nativo de "</w:t>
      </w:r>
      <w:proofErr w:type="spellStart"/>
      <w:r>
        <w:t>Hubs</w:t>
      </w:r>
      <w:proofErr w:type="spellEnd"/>
      <w:r>
        <w:t>" y grupos.</w:t>
      </w:r>
    </w:p>
    <w:p w:rsidR="008A5845" w:rsidRDefault="008A5845" w:rsidP="008A5845">
      <w:r>
        <w:t xml:space="preserve">Por qué: </w:t>
      </w:r>
      <w:proofErr w:type="spellStart"/>
      <w:r>
        <w:t>SignalR</w:t>
      </w:r>
      <w:proofErr w:type="spellEnd"/>
      <w:r>
        <w:t xml:space="preserve"> gestiona automáticamente la reconexión (crucial si una </w:t>
      </w:r>
      <w:proofErr w:type="spellStart"/>
      <w:r>
        <w:t>tablet</w:t>
      </w:r>
      <w:proofErr w:type="spellEnd"/>
      <w:r>
        <w:t xml:space="preserve"> de cocina pierde </w:t>
      </w:r>
      <w:proofErr w:type="spellStart"/>
      <w:r>
        <w:t>Wi</w:t>
      </w:r>
      <w:proofErr w:type="spellEnd"/>
      <w:r>
        <w:t>-Fi un segundo) y permite crear el grupo "cocina" de forma sencilla para que solo ellos reciban las alertas de nuevos pedidos.</w:t>
      </w:r>
    </w:p>
    <w:p w:rsidR="008A5845" w:rsidRDefault="008A5845" w:rsidP="008A5845">
      <w:r>
        <w:t xml:space="preserve">Arquitectura: Usa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para los </w:t>
      </w:r>
      <w:proofErr w:type="spellStart"/>
      <w:r>
        <w:t>endpoints</w:t>
      </w:r>
      <w:proofErr w:type="spellEnd"/>
      <w:r>
        <w:t xml:space="preserve"> de pedidos (más ligeras) y </w:t>
      </w:r>
      <w:proofErr w:type="spellStart"/>
      <w:r>
        <w:t>Hubs</w:t>
      </w:r>
      <w:proofErr w:type="spellEnd"/>
      <w:r>
        <w:t xml:space="preserve"> para los eventos en tiempo real.</w:t>
      </w:r>
    </w:p>
    <w:p w:rsidR="008A5845" w:rsidRDefault="008A5845" w:rsidP="008A5845">
      <w:r>
        <w:t>2. Base de Datos: PostgreSQL + JSONB</w:t>
      </w:r>
    </w:p>
    <w:p w:rsidR="008A5845" w:rsidRDefault="008A5845" w:rsidP="008A5845">
      <w:r>
        <w:t>Supera a MongoDB en este caso específico.</w:t>
      </w:r>
    </w:p>
    <w:p w:rsidR="008A5845" w:rsidRDefault="008A5845" w:rsidP="008A5845">
      <w:r>
        <w:t>Por qué: Necesitas integridad relacional para el Menú y las Mesas (evitar que un pedido apunte a un producto que no existe), pero necesitas flexibilidad para los "ingredientes extra" o "modificadores".</w:t>
      </w:r>
    </w:p>
    <w:p w:rsidR="008A5845" w:rsidRDefault="008A5845" w:rsidP="008A5845">
      <w:r>
        <w:t>JSONB: Te permite guardar los detalles del pedido como un objeto flexible dentro de una tabla rígida, permitiendo consultas rápidas y reportes precisos.</w:t>
      </w:r>
    </w:p>
    <w:p w:rsidR="008A5845" w:rsidRDefault="008A5845" w:rsidP="008A5845">
      <w:r>
        <w:t xml:space="preserve">3.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</w:t>
      </w:r>
    </w:p>
    <w:p w:rsidR="008A5845" w:rsidRDefault="008A5845" w:rsidP="008A5845">
      <w:r>
        <w:t>Es la combinación más eficiente para interfaces táctiles de alta densidad.</w:t>
      </w:r>
    </w:p>
    <w:p w:rsidR="008A5845" w:rsidRDefault="008A5845" w:rsidP="008A5845"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: Es vital porque maneja el "caché de servidor". Cuando </w:t>
      </w:r>
      <w:proofErr w:type="spellStart"/>
      <w:r>
        <w:t>SignalR</w:t>
      </w:r>
      <w:proofErr w:type="spellEnd"/>
      <w:r>
        <w:t xml:space="preserve"> avisa de un nuevo pedido,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actualiza la lista en segundo plano sin que el usuario note saltos visuales.</w:t>
      </w:r>
    </w:p>
    <w:p w:rsidR="008A5845" w:rsidRDefault="008A5845" w:rsidP="008A5845">
      <w:proofErr w:type="spellStart"/>
      <w:r>
        <w:t>Tailwind</w:t>
      </w:r>
      <w:proofErr w:type="spellEnd"/>
      <w:r>
        <w:t xml:space="preserve"> CSS: Ideal para el KDS. Te permite crear las "</w:t>
      </w:r>
      <w:proofErr w:type="spellStart"/>
      <w:r>
        <w:t>Cards</w:t>
      </w:r>
      <w:proofErr w:type="spellEnd"/>
      <w:r>
        <w:t xml:space="preserve">" de pedidos con clases condicionales (ej.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tiempo &gt; 15 ? 'bg-red-600</w:t>
      </w:r>
      <w:proofErr w:type="gramStart"/>
      <w:r>
        <w:t>' :</w:t>
      </w:r>
      <w:proofErr w:type="gramEnd"/>
      <w:r>
        <w:t xml:space="preserve"> 'bg-gray-800'}) de forma inmediata.</w:t>
      </w:r>
    </w:p>
    <w:p w:rsidR="008A5845" w:rsidRDefault="008A5845" w:rsidP="008A5845">
      <w:r>
        <w:t xml:space="preserve">4. ORM: </w:t>
      </w:r>
      <w:proofErr w:type="spellStart"/>
      <w:r>
        <w:t>Entity</w:t>
      </w:r>
      <w:proofErr w:type="spellEnd"/>
      <w:r>
        <w:t xml:space="preserve"> Framework Core</w:t>
      </w:r>
    </w:p>
    <w:p w:rsidR="008A5845" w:rsidRDefault="008A5845" w:rsidP="008A5845">
      <w:r>
        <w:t>Si vas con .NET, no hay discusión.</w:t>
      </w:r>
    </w:p>
    <w:p w:rsidR="008A5845" w:rsidRDefault="008A5845" w:rsidP="008A5845">
      <w:r>
        <w:t>Ventaja: Soporta perfectamente el tipo de dato JSONB de PostgreSQL, permitiéndote mapear los modificadores de la comida directamente a objetos C# sin conversiones manuales pesadas.</w:t>
      </w:r>
    </w:p>
    <w:p w:rsidR="008A5845" w:rsidRDefault="008A5845" w:rsidP="008A5845">
      <w:r>
        <w:t>Resumen de la "Mejor Combinación":</w:t>
      </w:r>
    </w:p>
    <w:p w:rsidR="008A5845" w:rsidRDefault="008A5845" w:rsidP="008A5845">
      <w:r>
        <w:t>Componente</w:t>
      </w:r>
      <w:r>
        <w:tab/>
        <w:t>Tecnología Seleccionada</w:t>
      </w:r>
    </w:p>
    <w:p w:rsidR="008A5845" w:rsidRDefault="008A5845" w:rsidP="008A5845">
      <w:r>
        <w:lastRenderedPageBreak/>
        <w:t>Lenguaje</w:t>
      </w:r>
      <w:r>
        <w:tab/>
        <w:t>C# (.NET 8)</w:t>
      </w:r>
    </w:p>
    <w:p w:rsidR="008A5845" w:rsidRDefault="008A5845" w:rsidP="008A5845">
      <w:r>
        <w:t>Tiempo Real</w:t>
      </w:r>
      <w:r>
        <w:tab/>
      </w:r>
      <w:proofErr w:type="spellStart"/>
      <w:r>
        <w:t>SignalR</w:t>
      </w:r>
      <w:proofErr w:type="spellEnd"/>
      <w:r>
        <w:t xml:space="preserve"> (obligatorio para evitar F5)</w:t>
      </w:r>
    </w:p>
    <w:p w:rsidR="008A5845" w:rsidRDefault="008A5845" w:rsidP="008A5845">
      <w:r>
        <w:t>Base de Datos</w:t>
      </w:r>
      <w:r>
        <w:tab/>
      </w:r>
      <w:proofErr w:type="spellStart"/>
      <w:r>
        <w:t>Postgres</w:t>
      </w:r>
      <w:proofErr w:type="spellEnd"/>
      <w:r>
        <w:t xml:space="preserve"> (Relacional + JSONB para extras)</w:t>
      </w:r>
    </w:p>
    <w:p w:rsidR="008A5845" w:rsidRDefault="008A5845" w:rsidP="008A5845">
      <w:proofErr w:type="spellStart"/>
      <w:r>
        <w:t>Frontend</w:t>
      </w:r>
      <w:proofErr w:type="spellEnd"/>
      <w:r>
        <w:tab/>
      </w:r>
      <w:proofErr w:type="spellStart"/>
      <w:r>
        <w:t>React</w:t>
      </w:r>
      <w:proofErr w:type="spellEnd"/>
      <w:r>
        <w:t xml:space="preserve"> (Vite)</w:t>
      </w:r>
    </w:p>
    <w:p w:rsidR="008A5845" w:rsidRDefault="008A5845" w:rsidP="008A5845">
      <w:r>
        <w:t>Estado Remoto</w:t>
      </w:r>
      <w:r>
        <w:tab/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:rsidR="008A5845" w:rsidRDefault="008A5845" w:rsidP="008A5845">
      <w:r>
        <w:t>Estilos</w:t>
      </w:r>
      <w:r>
        <w:tab/>
      </w:r>
      <w:proofErr w:type="spellStart"/>
      <w:r>
        <w:t>Tailwind</w:t>
      </w:r>
      <w:proofErr w:type="spellEnd"/>
      <w:r>
        <w:t xml:space="preserve"> CSS (Alto contraste /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>)</w:t>
      </w:r>
    </w:p>
    <w:p w:rsidR="008A5845" w:rsidRDefault="008A5845" w:rsidP="008A5845">
      <w:r>
        <w:t>¿Por qué esta y no la de Node.js/MongoDB?</w:t>
      </w:r>
    </w:p>
    <w:p w:rsidR="008A5845" w:rsidRDefault="008A5845" w:rsidP="008A5845">
      <w:r>
        <w:t>Robustez: En un restaurante con 50 pedidos simultáneos, el tipado fuerte de C# evita errores de "</w:t>
      </w:r>
      <w:proofErr w:type="spellStart"/>
      <w:r>
        <w:t>undefined</w:t>
      </w:r>
      <w:proofErr w:type="spellEnd"/>
      <w:r>
        <w:t>" en los ingredientes que suelen ocurrir en JS/NoSQL.</w:t>
      </w:r>
    </w:p>
    <w:p w:rsidR="00E46941" w:rsidRDefault="008A5845" w:rsidP="008A5845">
      <w:r>
        <w:t xml:space="preserve">Sincronización: </w:t>
      </w:r>
      <w:proofErr w:type="spellStart"/>
      <w:r>
        <w:t>SignalR</w:t>
      </w:r>
      <w:proofErr w:type="spellEnd"/>
      <w:r>
        <w:t xml:space="preserve"> está diseñado para integrarse profundamente con el ciclo de vida de .NET, lo que hace que el evento </w:t>
      </w:r>
      <w:proofErr w:type="spellStart"/>
      <w:r>
        <w:t>ReceiveOrder</w:t>
      </w:r>
      <w:proofErr w:type="spellEnd"/>
      <w:r>
        <w:t xml:space="preserve"> sea extremadamente confiable.</w:t>
      </w:r>
      <w:bookmarkStart w:id="0" w:name="_GoBack"/>
      <w:bookmarkEnd w:id="0"/>
    </w:p>
    <w:sectPr w:rsidR="00E469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45"/>
    <w:rsid w:val="008A5845"/>
    <w:rsid w:val="00911101"/>
    <w:rsid w:val="00E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95576-5022-4EF2-9685-10E4BCD3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62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57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1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9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84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02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3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4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94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1</cp:revision>
  <dcterms:created xsi:type="dcterms:W3CDTF">2026-02-11T16:40:00Z</dcterms:created>
  <dcterms:modified xsi:type="dcterms:W3CDTF">2026-02-11T16:42:00Z</dcterms:modified>
</cp:coreProperties>
</file>