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7BB57F42" w:rsidR="00CB4A2C" w:rsidRDefault="00DA4C5E" w:rsidP="002638B2">
          <w:pPr>
            <w:pStyle w:val="NoSpacing"/>
            <w:ind w:right="657"/>
          </w:pPr>
          <w:r>
            <w:rPr>
              <w:noProof/>
            </w:rPr>
            <mc:AlternateContent>
              <mc:Choice Requires="wpg">
                <w:drawing>
                  <wp:anchor distT="0" distB="0" distL="114300" distR="114300" simplePos="0" relativeHeight="251687936" behindDoc="1" locked="0" layoutInCell="1" allowOverlap="1" wp14:anchorId="7CE0047A" wp14:editId="5FF03BEA">
                    <wp:simplePos x="0" y="0"/>
                    <wp:positionH relativeFrom="page">
                      <wp:posOffset>348018</wp:posOffset>
                    </wp:positionH>
                    <wp:positionV relativeFrom="page">
                      <wp:align>center</wp:align>
                    </wp:positionV>
                    <wp:extent cx="2194560" cy="9125712"/>
                    <wp:effectExtent l="0" t="0" r="635" b="1397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rgbClr val="B2B9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solidFill>
                                <a:srgbClr val="46358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164082" w14:textId="77777777" w:rsidR="00DA4C5E" w:rsidRDefault="00DA4C5E" w:rsidP="00DA4C5E">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B2B9FF">
                                      <a:alpha val="20000"/>
                                    </a:srgbClr>
                                  </a:solidFill>
                                  <a:ln w="0">
                                    <a:solidFill>
                                      <a:srgbClr val="463589">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B2B9FF">
                                      <a:alpha val="20000"/>
                                    </a:srgbClr>
                                  </a:solidFill>
                                  <a:ln w="0">
                                    <a:solidFill>
                                      <a:srgbClr val="7030A0">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18678"/>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CE0047A" id="Group 11" o:spid="_x0000_s1026" style="position:absolute;margin-left:27.4pt;margin-top:0;width:172.8pt;height:718.55pt;z-index:-251628544;mso-width-percent:330;mso-height-percent:950;mso-position-horizontal-relative:page;mso-position-vertical:center;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" fillcolor="#b2b9ff"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" adj="18883" fillcolor="#463589" stroked="f" strokeweight="2pt">
                      <v:textbox inset=",0,14.4pt,0">
                        <w:txbxContent>
                          <w:p w14:paraId="07164082" w14:textId="77777777" w:rsidR="00DA4C5E" w:rsidRDefault="00DA4C5E" w:rsidP="00DA4C5E">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" path="m,l39,152,84,304r38,113l122,440,76,306,39,180,6,53,,xe" fillcolor="#463589" strokecolor="#463589"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" path="m,l8,19,37,93r30,74l116,269r-8,l60,169,30,98,1,25,,xe" fillcolor="#463589" strokecolor="#463589"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" path="m,l,,1,79r2,80l12,317,23,476,39,634,58,792,83,948r24,138l135,1223r5,49l138,1262,105,1106,77,949,53,792,35,634,20,476,9,317,2,159,,79,,xe" fillcolor="#463589" strokecolor="#463589"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" path="m45,r,l35,66r-9,67l14,267,6,401,3,534,6,669r8,134l18,854r,-3l9,814,8,803,1,669,,534,3,401,12,267,25,132,34,66,45,xe" fillcolor="#463589" strokecolor="#463589"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" path="m,l10,44r11,82l34,207r19,86l75,380r25,86l120,521r21,55l152,618r2,11l140,595,115,532,93,468,67,383,47,295,28,207,12,104,,xe" fillcolor="#463589" strokecolor="#463589"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" path="m,l33,69r-9,l12,35,,xe" fillcolor="#463589" strokecolor="#463589"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" path="m,l9,37r,3l15,93,5,49,,xe" fillcolor="#463589" strokecolor="#463589"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" path="m394,r,l356,38,319,77r-35,40l249,160r-42,58l168,276r-37,63l98,402,69,467,45,535,26,604,14,673,7,746,6,766,,749r1,-5l7,673,21,603,40,533,65,466,94,400r33,-64l164,275r40,-60l248,158r34,-42l318,76,354,37,394,xe" fillcolor="#463589" strokecolor="#463589"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" path="m,l6,16r1,3l11,80r9,52l33,185r3,9l21,161,15,145,5,81,1,41,,xe" fillcolor="#463589" strokecolor="#463589"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" path="m,l31,65r-8,l,xe" fillcolor="#463589" strokecolor="#463589"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" path="m,l6,17,7,42,6,39,,23,,xe" fillcolor="#463589" strokecolor="#463589"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" path="m,l6,16,21,49,33,84r12,34l44,118,13,53,11,42,,xe" fillcolor="#463589" strokecolor="#463589"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" path="m,l41,155,86,309r39,116l125,450,79,311,41,183,7,54,,xe" fillcolor="#b2b9ff" strokecolor="#866ec2"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" path="m,l8,20,37,96r32,74l118,275r-9,l61,174,30,100,,26,,xe" fillcolor="#b2b9ff" strokecolor="#463589"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" path="m,l16,72r4,49l18,112,,31,,xe" fillcolor="#866ec2"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" path="m,l11,46r11,83l36,211r19,90l76,389r27,87l123,533r21,55l155,632r3,11l142,608,118,544,95,478,69,391,47,302,29,212,13,107,,xe" fillcolor="#b2b9ff" strokecolor="#866ec2"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" path="m,l33,71r-9,l11,36,,xe" fillcolor="#b2b9ff"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" path="m,l8,37r,4l15,95,4,49,,xe" fillcolor="#866ec2"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" path="m402,r,1l363,39,325,79r-35,42l255,164r-44,58l171,284r-38,62l100,411,71,478,45,546,27,617,13,689,7,761r,21l,765r1,-4l7,688,21,616,40,545,66,475,95,409r35,-66l167,281r42,-61l253,163r34,-43l324,78,362,38,402,xe" fillcolor="#b2b9ff" strokecolor="#7030a0"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" path="m,l6,15r1,3l12,80r9,54l33,188r4,8l22,162,15,146,5,81,1,40,,xe" fillcolor="#b2b9ff"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186;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" path="m,l31,66r-7,l,xe" fillcolor="#b2b9ff" strokecolor="#b2b9ff"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" path="m,l7,16,22,50,33,86r13,35l45,121,14,55,11,44,,xe" fillcolor="#b2b9ff" strokecolor="#b2b9ff"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CB4A2C">
            <w:rPr>
              <w:noProof/>
            </w:rPr>
            <mc:AlternateContent>
              <mc:Choice Requires="wps">
                <w:drawing>
                  <wp:anchor distT="0" distB="0" distL="114300" distR="114300" simplePos="0" relativeHeight="251671552" behindDoc="0" locked="0" layoutInCell="1" allowOverlap="1" wp14:anchorId="6BE0230F" wp14:editId="301A96C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C57C1E" w:rsidRDefault="00000000">
                                <w:pPr>
                                  <w:pStyle w:val="NoSpacing"/>
                                  <w:rPr>
                                    <w:color w:val="4F81BD" w:themeColor="accent1"/>
                                    <w:sz w:val="26"/>
                                    <w:szCs w:val="26"/>
                                  </w:rPr>
                                </w:pPr>
                                <w:sdt>
                                  <w:sdtPr>
                                    <w:rPr>
                                      <w:color w:val="624ABB"/>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C57C1E" w:rsidRPr="006236AF">
                                      <w:rPr>
                                        <w:color w:val="624ABB"/>
                                        <w:sz w:val="26"/>
                                        <w:szCs w:val="26"/>
                                      </w:rPr>
                                      <w:t>Author</w:t>
                                    </w:r>
                                  </w:sdtContent>
                                </w:sdt>
                              </w:p>
                              <w:p w14:paraId="34C1545A" w14:textId="77777777" w:rsidR="00C57C1E"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C57C1E">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9484665" w14:textId="77777777" w:rsidR="00C57C1E" w:rsidRDefault="00000000">
                          <w:pPr>
                            <w:pStyle w:val="NoSpacing"/>
                            <w:rPr>
                              <w:color w:val="4F81BD" w:themeColor="accent1"/>
                              <w:sz w:val="26"/>
                              <w:szCs w:val="26"/>
                            </w:rPr>
                          </w:pPr>
                          <w:sdt>
                            <w:sdtPr>
                              <w:rPr>
                                <w:color w:val="624ABB"/>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C57C1E" w:rsidRPr="006236AF">
                                <w:rPr>
                                  <w:color w:val="624ABB"/>
                                  <w:sz w:val="26"/>
                                  <w:szCs w:val="26"/>
                                </w:rPr>
                                <w:t>Author</w:t>
                              </w:r>
                            </w:sdtContent>
                          </w:sdt>
                        </w:p>
                        <w:p w14:paraId="34C1545A" w14:textId="77777777" w:rsidR="00C57C1E"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C57C1E">
                                <w:rPr>
                                  <w:caps/>
                                  <w:color w:val="595959" w:themeColor="text1" w:themeTint="A6"/>
                                  <w:szCs w:val="20"/>
                                </w:rPr>
                                <w:t>CAST</w:t>
                              </w:r>
                            </w:sdtContent>
                          </w:sdt>
                        </w:p>
                      </w:txbxContent>
                    </v:textbox>
                    <w10:wrap anchorx="page" anchory="page"/>
                  </v:shape>
                </w:pict>
              </mc:Fallback>
            </mc:AlternateContent>
          </w:r>
        </w:p>
        <w:p w14:paraId="684C42F0" w14:textId="3AF3A851" w:rsidR="00CA74F4" w:rsidRDefault="00DA4C5E" w:rsidP="002638B2">
          <w:pPr>
            <w:spacing w:after="0" w:line="240" w:lineRule="auto"/>
            <w:ind w:left="0" w:right="657"/>
            <w:jc w:val="left"/>
            <w:rPr>
              <w:rFonts w:asciiTheme="minorHAnsi" w:hAnsiTheme="minorHAnsi"/>
              <w:b/>
              <w:bCs/>
              <w:i/>
              <w:noProof/>
              <w:sz w:val="22"/>
            </w:rPr>
          </w:pPr>
          <w:r>
            <w:rPr>
              <w:rFonts w:asciiTheme="minorHAnsi" w:hAnsiTheme="minorHAnsi"/>
              <w:b/>
              <w:bCs/>
              <w:i/>
              <w:noProof/>
              <w:sz w:val="22"/>
            </w:rPr>
            <w:drawing>
              <wp:anchor distT="0" distB="0" distL="114300" distR="114300" simplePos="0" relativeHeight="251685888" behindDoc="0" locked="0" layoutInCell="1" allowOverlap="1" wp14:anchorId="308CEFE9" wp14:editId="41010532">
                <wp:simplePos x="0" y="0"/>
                <wp:positionH relativeFrom="margin">
                  <wp:align>right</wp:align>
                </wp:positionH>
                <wp:positionV relativeFrom="margin">
                  <wp:align>top</wp:align>
                </wp:positionV>
                <wp:extent cx="1971675" cy="581025"/>
                <wp:effectExtent l="0" t="0" r="0" b="0"/>
                <wp:wrapSquare wrapText="bothSides"/>
                <wp:docPr id="2049466839" name="Graphic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466839" name="Graphic 2049466839"/>
                        <pic:cNvPicPr/>
                      </pic:nvPicPr>
                      <pic:blipFill>
                        <a:blip r:embed="rId9">
                          <a:extLst>
                            <a:ext uri="{96DAC541-7B7A-43D3-8B79-37D633B846F1}">
                              <asvg:svgBlip xmlns:asvg="http://schemas.microsoft.com/office/drawing/2016/SVG/main" r:embed="rId10"/>
                            </a:ext>
                          </a:extLst>
                        </a:blip>
                        <a:stretch>
                          <a:fillRect/>
                        </a:stretch>
                      </pic:blipFill>
                      <pic:spPr>
                        <a:xfrm>
                          <a:off x="0" y="0"/>
                          <a:ext cx="1971675" cy="581025"/>
                        </a:xfrm>
                        <a:prstGeom prst="rect">
                          <a:avLst/>
                        </a:prstGeom>
                      </pic:spPr>
                    </pic:pic>
                  </a:graphicData>
                </a:graphic>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443F9482" w:rsidR="00C57C1E" w:rsidRPr="006236AF" w:rsidRDefault="00C57C1E" w:rsidP="00CA74F4">
                                <w:pPr>
                                  <w:ind w:left="0" w:right="72"/>
                                  <w:rPr>
                                    <w:rFonts w:asciiTheme="majorHAnsi" w:hAnsiTheme="majorHAnsi" w:cs="Arial"/>
                                    <w:b/>
                                    <w:color w:val="624ABB"/>
                                    <w:sz w:val="56"/>
                                  </w:rPr>
                                </w:pPr>
                                <w:r>
                                  <w:rPr>
                                    <w:rFonts w:asciiTheme="majorHAnsi" w:hAnsiTheme="majorHAnsi" w:cs="Arial"/>
                                    <w:b/>
                                    <w:color w:val="365F91" w:themeColor="accent1" w:themeShade="BF"/>
                                    <w:sz w:val="56"/>
                                  </w:rPr>
                                  <w:br/>
                                </w:r>
                                <w:proofErr w:type="gramStart"/>
                                <w:r w:rsidRPr="006236AF">
                                  <w:rPr>
                                    <w:rFonts w:asciiTheme="majorHAnsi" w:hAnsiTheme="majorHAnsi" w:cs="Arial"/>
                                    <w:b/>
                                    <w:color w:val="624ABB"/>
                                    <w:sz w:val="56"/>
                                  </w:rPr>
                                  <w:t xml:space="preserve">OWASP  </w:t>
                                </w:r>
                                <w:r w:rsidR="0068356D" w:rsidRPr="006236AF">
                                  <w:rPr>
                                    <w:rFonts w:asciiTheme="majorHAnsi" w:hAnsiTheme="majorHAnsi" w:cs="Arial"/>
                                    <w:b/>
                                    <w:color w:val="624ABB"/>
                                    <w:sz w:val="56"/>
                                  </w:rPr>
                                  <w:t>Mobile</w:t>
                                </w:r>
                                <w:proofErr w:type="gramEnd"/>
                                <w:r w:rsidR="0068356D" w:rsidRPr="006236AF">
                                  <w:rPr>
                                    <w:rFonts w:asciiTheme="majorHAnsi" w:hAnsiTheme="majorHAnsi" w:cs="Arial"/>
                                    <w:b/>
                                    <w:color w:val="624ABB"/>
                                    <w:sz w:val="56"/>
                                  </w:rPr>
                                  <w:t xml:space="preserve"> 2016</w:t>
                                </w:r>
                              </w:p>
                              <w:p w14:paraId="5709D450" w14:textId="23CC565F" w:rsidR="00C57C1E" w:rsidRPr="006236AF" w:rsidRDefault="00043612" w:rsidP="00CA74F4">
                                <w:pPr>
                                  <w:ind w:left="0" w:right="72"/>
                                  <w:rPr>
                                    <w:rFonts w:asciiTheme="majorHAnsi" w:hAnsiTheme="majorHAnsi" w:cs="Arial"/>
                                    <w:b/>
                                    <w:color w:val="624ABB"/>
                                    <w:sz w:val="56"/>
                                  </w:rPr>
                                </w:pPr>
                                <w:r w:rsidRPr="006236AF">
                                  <w:rPr>
                                    <w:rFonts w:asciiTheme="majorHAnsi" w:hAnsiTheme="majorHAnsi" w:cs="Arial"/>
                                    <w:b/>
                                    <w:color w:val="624ABB"/>
                                    <w:sz w:val="56"/>
                                  </w:rPr>
                                  <w:t>Detailed</w:t>
                                </w:r>
                                <w:r w:rsidR="00C57C1E" w:rsidRPr="006236AF">
                                  <w:rPr>
                                    <w:rFonts w:asciiTheme="majorHAnsi" w:hAnsiTheme="majorHAnsi" w:cs="Arial"/>
                                    <w:b/>
                                    <w:color w:val="624ABB"/>
                                    <w:sz w:val="56"/>
                                  </w:rPr>
                                  <w:t xml:space="preserve"> Report</w:t>
                                </w:r>
                              </w:p>
                              <w:p w14:paraId="7B1C07F5" w14:textId="77777777" w:rsidR="00C57C1E" w:rsidRDefault="00C57C1E" w:rsidP="00CA74F4">
                                <w:pPr>
                                  <w:ind w:left="0" w:right="72"/>
                                  <w:rPr>
                                    <w:rFonts w:asciiTheme="majorHAnsi" w:hAnsiTheme="majorHAnsi"/>
                                    <w:sz w:val="24"/>
                                  </w:rPr>
                                </w:pPr>
                              </w:p>
                              <w:p w14:paraId="2F22DA61" w14:textId="2B1260E5" w:rsidR="00C57C1E" w:rsidRDefault="00C57C1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C57C1E" w:rsidRDefault="00C57C1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C57C1E" w:rsidRDefault="00C57C1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C57C1E" w:rsidRPr="00CA74F4" w:rsidRDefault="00C57C1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C57C1E" w:rsidRPr="00B1237A" w14:paraId="6BD612B4" w14:textId="77777777" w:rsidTr="000B1DF2">
                                  <w:tc>
                                    <w:tcPr>
                                      <w:tcW w:w="7560" w:type="dxa"/>
                                    </w:tcPr>
                                    <w:p w14:paraId="262EC8B2" w14:textId="77777777" w:rsidR="00C57C1E" w:rsidRPr="00B1237A" w:rsidRDefault="00C57C1E" w:rsidP="00CA74F4">
                                      <w:pPr>
                                        <w:ind w:left="0"/>
                                        <w:rPr>
                                          <w:rFonts w:asciiTheme="minorHAnsi" w:hAnsiTheme="minorHAnsi"/>
                                        </w:rPr>
                                      </w:pPr>
                                    </w:p>
                                  </w:tc>
                                </w:tr>
                                <w:tr w:rsidR="00C57C1E" w:rsidRPr="00B1237A" w14:paraId="0887D7CD" w14:textId="77777777" w:rsidTr="000B1DF2">
                                  <w:tc>
                                    <w:tcPr>
                                      <w:tcW w:w="7560" w:type="dxa"/>
                                    </w:tcPr>
                                    <w:p w14:paraId="0E986C85" w14:textId="77777777" w:rsidR="00C57C1E" w:rsidRPr="00B1237A" w:rsidRDefault="00C57C1E" w:rsidP="00CA74F4">
                                      <w:pPr>
                                        <w:spacing w:after="0" w:line="240" w:lineRule="auto"/>
                                        <w:ind w:left="0"/>
                                        <w:jc w:val="right"/>
                                        <w:rPr>
                                          <w:rFonts w:asciiTheme="minorHAnsi" w:hAnsiTheme="minorHAnsi"/>
                                        </w:rPr>
                                      </w:pPr>
                                    </w:p>
                                  </w:tc>
                                </w:tr>
                              </w:tbl>
                              <w:p w14:paraId="5E6E90C3" w14:textId="77777777" w:rsidR="00C57C1E" w:rsidRDefault="00C57C1E">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" filled="f" stroked="f" strokeweight=".5pt">
                    <v:textbox inset="0,0,0,0">
                      <w:txbxContent>
                        <w:p w14:paraId="50FD87B7" w14:textId="443F9482" w:rsidR="00C57C1E" w:rsidRPr="006236AF" w:rsidRDefault="00C57C1E" w:rsidP="00CA74F4">
                          <w:pPr>
                            <w:ind w:left="0" w:right="72"/>
                            <w:rPr>
                              <w:rFonts w:asciiTheme="majorHAnsi" w:hAnsiTheme="majorHAnsi" w:cs="Arial"/>
                              <w:b/>
                              <w:color w:val="624ABB"/>
                              <w:sz w:val="56"/>
                            </w:rPr>
                          </w:pPr>
                          <w:r>
                            <w:rPr>
                              <w:rFonts w:asciiTheme="majorHAnsi" w:hAnsiTheme="majorHAnsi" w:cs="Arial"/>
                              <w:b/>
                              <w:color w:val="365F91" w:themeColor="accent1" w:themeShade="BF"/>
                              <w:sz w:val="56"/>
                            </w:rPr>
                            <w:br/>
                          </w:r>
                          <w:proofErr w:type="gramStart"/>
                          <w:r w:rsidRPr="006236AF">
                            <w:rPr>
                              <w:rFonts w:asciiTheme="majorHAnsi" w:hAnsiTheme="majorHAnsi" w:cs="Arial"/>
                              <w:b/>
                              <w:color w:val="624ABB"/>
                              <w:sz w:val="56"/>
                            </w:rPr>
                            <w:t xml:space="preserve">OWASP  </w:t>
                          </w:r>
                          <w:r w:rsidR="0068356D" w:rsidRPr="006236AF">
                            <w:rPr>
                              <w:rFonts w:asciiTheme="majorHAnsi" w:hAnsiTheme="majorHAnsi" w:cs="Arial"/>
                              <w:b/>
                              <w:color w:val="624ABB"/>
                              <w:sz w:val="56"/>
                            </w:rPr>
                            <w:t>Mobile</w:t>
                          </w:r>
                          <w:proofErr w:type="gramEnd"/>
                          <w:r w:rsidR="0068356D" w:rsidRPr="006236AF">
                            <w:rPr>
                              <w:rFonts w:asciiTheme="majorHAnsi" w:hAnsiTheme="majorHAnsi" w:cs="Arial"/>
                              <w:b/>
                              <w:color w:val="624ABB"/>
                              <w:sz w:val="56"/>
                            </w:rPr>
                            <w:t xml:space="preserve"> 2016</w:t>
                          </w:r>
                        </w:p>
                        <w:p w14:paraId="5709D450" w14:textId="23CC565F" w:rsidR="00C57C1E" w:rsidRPr="006236AF" w:rsidRDefault="00043612" w:rsidP="00CA74F4">
                          <w:pPr>
                            <w:ind w:left="0" w:right="72"/>
                            <w:rPr>
                              <w:rFonts w:asciiTheme="majorHAnsi" w:hAnsiTheme="majorHAnsi" w:cs="Arial"/>
                              <w:b/>
                              <w:color w:val="624ABB"/>
                              <w:sz w:val="56"/>
                            </w:rPr>
                          </w:pPr>
                          <w:r w:rsidRPr="006236AF">
                            <w:rPr>
                              <w:rFonts w:asciiTheme="majorHAnsi" w:hAnsiTheme="majorHAnsi" w:cs="Arial"/>
                              <w:b/>
                              <w:color w:val="624ABB"/>
                              <w:sz w:val="56"/>
                            </w:rPr>
                            <w:t>Detailed</w:t>
                          </w:r>
                          <w:r w:rsidR="00C57C1E" w:rsidRPr="006236AF">
                            <w:rPr>
                              <w:rFonts w:asciiTheme="majorHAnsi" w:hAnsiTheme="majorHAnsi" w:cs="Arial"/>
                              <w:b/>
                              <w:color w:val="624ABB"/>
                              <w:sz w:val="56"/>
                            </w:rPr>
                            <w:t xml:space="preserve"> Report</w:t>
                          </w:r>
                        </w:p>
                        <w:p w14:paraId="7B1C07F5" w14:textId="77777777" w:rsidR="00C57C1E" w:rsidRDefault="00C57C1E" w:rsidP="00CA74F4">
                          <w:pPr>
                            <w:ind w:left="0" w:right="72"/>
                            <w:rPr>
                              <w:rFonts w:asciiTheme="majorHAnsi" w:hAnsiTheme="majorHAnsi"/>
                              <w:sz w:val="24"/>
                            </w:rPr>
                          </w:pPr>
                        </w:p>
                        <w:p w14:paraId="2F22DA61" w14:textId="2B1260E5" w:rsidR="00C57C1E" w:rsidRDefault="00C57C1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C57C1E" w:rsidRDefault="00C57C1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C57C1E" w:rsidRDefault="00C57C1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C57C1E" w:rsidRPr="00CA74F4" w:rsidRDefault="00C57C1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C57C1E" w:rsidRPr="00B1237A" w14:paraId="6BD612B4" w14:textId="77777777" w:rsidTr="000B1DF2">
                            <w:tc>
                              <w:tcPr>
                                <w:tcW w:w="7560" w:type="dxa"/>
                              </w:tcPr>
                              <w:p w14:paraId="262EC8B2" w14:textId="77777777" w:rsidR="00C57C1E" w:rsidRPr="00B1237A" w:rsidRDefault="00C57C1E" w:rsidP="00CA74F4">
                                <w:pPr>
                                  <w:ind w:left="0"/>
                                  <w:rPr>
                                    <w:rFonts w:asciiTheme="minorHAnsi" w:hAnsiTheme="minorHAnsi"/>
                                  </w:rPr>
                                </w:pPr>
                              </w:p>
                            </w:tc>
                          </w:tr>
                          <w:tr w:rsidR="00C57C1E" w:rsidRPr="00B1237A" w14:paraId="0887D7CD" w14:textId="77777777" w:rsidTr="000B1DF2">
                            <w:tc>
                              <w:tcPr>
                                <w:tcW w:w="7560" w:type="dxa"/>
                              </w:tcPr>
                              <w:p w14:paraId="0E986C85" w14:textId="77777777" w:rsidR="00C57C1E" w:rsidRPr="00B1237A" w:rsidRDefault="00C57C1E" w:rsidP="00CA74F4">
                                <w:pPr>
                                  <w:spacing w:after="0" w:line="240" w:lineRule="auto"/>
                                  <w:ind w:left="0"/>
                                  <w:jc w:val="right"/>
                                  <w:rPr>
                                    <w:rFonts w:asciiTheme="minorHAnsi" w:hAnsiTheme="minorHAnsi"/>
                                  </w:rPr>
                                </w:pPr>
                              </w:p>
                            </w:tc>
                          </w:tr>
                        </w:tbl>
                        <w:p w14:paraId="5E6E90C3" w14:textId="77777777" w:rsidR="00C57C1E" w:rsidRDefault="00C57C1E">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C57C1E" w:rsidRPr="00F3760D" w:rsidRDefault="00C57C1E"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" filled="f" stroked="f" strokeweight=".5pt">
                    <v:textbox>
                      <w:txbxContent>
                        <w:p w14:paraId="70931857" w14:textId="77777777" w:rsidR="00C57C1E" w:rsidRPr="00F3760D" w:rsidRDefault="00C57C1E"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C57C1E" w:rsidRPr="00F3760D" w:rsidRDefault="00C57C1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" filled="f" stroked="f" strokeweight=".5pt">
                    <v:textbox>
                      <w:txbxContent>
                        <w:p w14:paraId="350A7580" w14:textId="77777777" w:rsidR="00C57C1E" w:rsidRPr="00F3760D" w:rsidRDefault="00C57C1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C57C1E" w:rsidRPr="00BA40D5" w:rsidRDefault="00C57C1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" filled="f" stroked="f" strokeweight=".5pt">
                    <v:textbox>
                      <w:txbxContent>
                        <w:p w14:paraId="57193C76" w14:textId="77777777" w:rsidR="00C57C1E" w:rsidRPr="00BA40D5" w:rsidRDefault="00C57C1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C57C1E" w:rsidRPr="00F3760D" w:rsidRDefault="00C57C1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" filled="f" stroked="f" strokeweight=".5pt">
                    <v:textbox>
                      <w:txbxContent>
                        <w:p w14:paraId="5C676419" w14:textId="422D4BE3" w:rsidR="00C57C1E" w:rsidRPr="00F3760D" w:rsidRDefault="00C57C1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000000"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5EE9772E" w14:textId="77777777" w:rsidR="00CB042F" w:rsidRPr="006236AF" w:rsidRDefault="00CA74F4" w:rsidP="00617BF6">
      <w:pPr>
        <w:pStyle w:val="Heading1"/>
        <w:numPr>
          <w:ilvl w:val="0"/>
          <w:numId w:val="0"/>
        </w:numPr>
        <w:ind w:left="357" w:right="657"/>
        <w:rPr>
          <w:noProof/>
          <w:color w:val="624ABB"/>
        </w:rPr>
      </w:pPr>
      <w:r w:rsidRPr="00015B29">
        <w:lastRenderedPageBreak/>
        <w:tab/>
      </w:r>
      <w:bookmarkStart w:id="1" w:name="_Toc531862196"/>
      <w:bookmarkStart w:id="2" w:name="_Toc531948642"/>
      <w:bookmarkStart w:id="3" w:name="_Toc21077534"/>
      <w:bookmarkStart w:id="4" w:name="_Toc25240622"/>
      <w:bookmarkStart w:id="5" w:name="_Toc25309965"/>
      <w:bookmarkStart w:id="6" w:name="_Toc32418312"/>
      <w:r w:rsidR="00D36C46">
        <w:t>Table of Content</w:t>
      </w:r>
      <w:bookmarkEnd w:id="1"/>
      <w:bookmarkEnd w:id="2"/>
      <w:bookmarkEnd w:id="3"/>
      <w:bookmarkEnd w:id="4"/>
      <w:bookmarkEnd w:id="5"/>
      <w:bookmarkEnd w:id="6"/>
      <w:r w:rsidR="00617BF6" w:rsidRPr="006236AF">
        <w:rPr>
          <w:rFonts w:asciiTheme="majorHAnsi" w:hAnsiTheme="majorHAnsi"/>
          <w:caps/>
          <w:color w:val="624ABB"/>
          <w:sz w:val="22"/>
        </w:rPr>
        <w:fldChar w:fldCharType="begin"/>
      </w:r>
      <w:r w:rsidR="00617BF6" w:rsidRPr="006236AF">
        <w:rPr>
          <w:rFonts w:asciiTheme="majorHAnsi" w:hAnsiTheme="majorHAnsi"/>
          <w:caps/>
          <w:color w:val="624ABB"/>
          <w:sz w:val="22"/>
        </w:rPr>
        <w:instrText xml:space="preserve"> TOC \o "1-4" \n </w:instrText>
      </w:r>
      <w:r w:rsidR="00617BF6" w:rsidRPr="006236AF">
        <w:rPr>
          <w:rFonts w:asciiTheme="majorHAnsi" w:hAnsiTheme="majorHAnsi"/>
          <w:caps/>
          <w:color w:val="624ABB"/>
          <w:sz w:val="22"/>
        </w:rPr>
        <w:fldChar w:fldCharType="separate"/>
      </w:r>
    </w:p>
    <w:p w14:paraId="3D8E004B" w14:textId="77777777" w:rsidR="00CB042F" w:rsidRPr="006236AF" w:rsidRDefault="00CB042F">
      <w:pPr>
        <w:pStyle w:val="TOC1"/>
        <w:rPr>
          <w:rFonts w:asciiTheme="minorHAnsi" w:eastAsiaTheme="minorEastAsia" w:hAnsiTheme="minorHAnsi" w:cstheme="minorBidi"/>
          <w:b w:val="0"/>
          <w:caps w:val="0"/>
          <w:noProof/>
          <w:color w:val="624ABB"/>
          <w:sz w:val="24"/>
          <w:szCs w:val="24"/>
          <w:lang w:eastAsia="en-GB"/>
        </w:rPr>
      </w:pPr>
      <w:r w:rsidRPr="006236AF">
        <w:rPr>
          <w:noProof/>
          <w:color w:val="624ABB"/>
        </w:rPr>
        <w:t>Table of Content</w:t>
      </w:r>
    </w:p>
    <w:p w14:paraId="0BAE1C42" w14:textId="77777777" w:rsidR="00CB042F" w:rsidRPr="006236AF" w:rsidRDefault="00CB042F">
      <w:pPr>
        <w:pStyle w:val="TOC1"/>
        <w:tabs>
          <w:tab w:val="left" w:pos="737"/>
        </w:tabs>
        <w:rPr>
          <w:rFonts w:asciiTheme="minorHAnsi" w:eastAsiaTheme="minorEastAsia" w:hAnsiTheme="minorHAnsi" w:cstheme="minorBidi"/>
          <w:b w:val="0"/>
          <w:caps w:val="0"/>
          <w:noProof/>
          <w:color w:val="624ABB"/>
          <w:sz w:val="24"/>
          <w:szCs w:val="24"/>
          <w:lang w:eastAsia="en-GB"/>
        </w:rPr>
      </w:pPr>
      <w:r w:rsidRPr="006236AF">
        <w:rPr>
          <w:noProof/>
          <w:color w:val="624ABB"/>
        </w:rPr>
        <w:t>1.</w:t>
      </w:r>
      <w:r w:rsidRPr="006236AF">
        <w:rPr>
          <w:rFonts w:asciiTheme="minorHAnsi" w:eastAsiaTheme="minorEastAsia" w:hAnsiTheme="minorHAnsi" w:cstheme="minorBidi"/>
          <w:b w:val="0"/>
          <w:caps w:val="0"/>
          <w:noProof/>
          <w:color w:val="624ABB"/>
          <w:sz w:val="24"/>
          <w:szCs w:val="24"/>
          <w:lang w:eastAsia="en-GB"/>
        </w:rPr>
        <w:tab/>
      </w:r>
      <w:r w:rsidRPr="006236AF">
        <w:rPr>
          <w:noProof/>
          <w:color w:val="624ABB"/>
        </w:rPr>
        <w:t>Introduction</w:t>
      </w:r>
    </w:p>
    <w:p w14:paraId="317ECFBE" w14:textId="77777777" w:rsidR="00CB042F" w:rsidRPr="006236AF" w:rsidRDefault="00CB042F">
      <w:pPr>
        <w:pStyle w:val="TOC2"/>
        <w:tabs>
          <w:tab w:val="left" w:pos="1200"/>
        </w:tabs>
        <w:rPr>
          <w:rFonts w:asciiTheme="minorHAnsi" w:eastAsiaTheme="minorEastAsia" w:hAnsiTheme="minorHAnsi" w:cstheme="minorBidi"/>
          <w:smallCaps w:val="0"/>
          <w:noProof/>
          <w:color w:val="624ABB"/>
          <w:sz w:val="24"/>
          <w:szCs w:val="24"/>
          <w:lang w:eastAsia="en-GB"/>
        </w:rPr>
      </w:pPr>
      <w:r w:rsidRPr="006236AF">
        <w:rPr>
          <w:noProof/>
          <w:color w:val="624ABB"/>
          <w14:scene3d>
            <w14:camera w14:prst="orthographicFront"/>
            <w14:lightRig w14:rig="threePt" w14:dir="t">
              <w14:rot w14:lat="0" w14:lon="0" w14:rev="0"/>
            </w14:lightRig>
          </w14:scene3d>
        </w:rPr>
        <w:t>1.1.</w:t>
      </w:r>
      <w:r w:rsidRPr="006236AF">
        <w:rPr>
          <w:rFonts w:asciiTheme="minorHAnsi" w:eastAsiaTheme="minorEastAsia" w:hAnsiTheme="minorHAnsi" w:cstheme="minorBidi"/>
          <w:smallCaps w:val="0"/>
          <w:noProof/>
          <w:color w:val="624ABB"/>
          <w:sz w:val="24"/>
          <w:szCs w:val="24"/>
          <w:lang w:eastAsia="en-GB"/>
        </w:rPr>
        <w:tab/>
      </w:r>
      <w:r w:rsidRPr="006236AF">
        <w:rPr>
          <w:noProof/>
          <w:color w:val="624ABB"/>
        </w:rPr>
        <w:t>Application Characteristics</w:t>
      </w:r>
    </w:p>
    <w:p w14:paraId="68F4759A" w14:textId="77777777" w:rsidR="00CB042F" w:rsidRPr="006236AF" w:rsidRDefault="00CB042F">
      <w:pPr>
        <w:pStyle w:val="TOC1"/>
        <w:tabs>
          <w:tab w:val="left" w:pos="737"/>
        </w:tabs>
        <w:rPr>
          <w:rFonts w:asciiTheme="minorHAnsi" w:eastAsiaTheme="minorEastAsia" w:hAnsiTheme="minorHAnsi" w:cstheme="minorBidi"/>
          <w:b w:val="0"/>
          <w:caps w:val="0"/>
          <w:noProof/>
          <w:color w:val="624ABB"/>
          <w:sz w:val="24"/>
          <w:szCs w:val="24"/>
          <w:lang w:eastAsia="en-GB"/>
        </w:rPr>
      </w:pPr>
      <w:r w:rsidRPr="006236AF">
        <w:rPr>
          <w:rFonts w:asciiTheme="minorHAnsi" w:hAnsiTheme="minorHAnsi"/>
          <w:noProof/>
          <w:color w:val="624ABB"/>
        </w:rPr>
        <w:t>2.</w:t>
      </w:r>
      <w:r w:rsidRPr="006236AF">
        <w:rPr>
          <w:rFonts w:asciiTheme="minorHAnsi" w:eastAsiaTheme="minorEastAsia" w:hAnsiTheme="minorHAnsi" w:cstheme="minorBidi"/>
          <w:b w:val="0"/>
          <w:caps w:val="0"/>
          <w:noProof/>
          <w:color w:val="624ABB"/>
          <w:sz w:val="24"/>
          <w:szCs w:val="24"/>
          <w:lang w:eastAsia="en-GB"/>
        </w:rPr>
        <w:tab/>
      </w:r>
      <w:r w:rsidRPr="006236AF">
        <w:rPr>
          <w:noProof/>
          <w:color w:val="624ABB"/>
        </w:rPr>
        <w:t>OWASP Mobile 2016 Summary</w:t>
      </w:r>
    </w:p>
    <w:p w14:paraId="05507D06" w14:textId="77777777" w:rsidR="00CB042F" w:rsidRPr="006236AF" w:rsidRDefault="00CB042F">
      <w:pPr>
        <w:pStyle w:val="TOC2"/>
        <w:tabs>
          <w:tab w:val="left" w:pos="1200"/>
        </w:tabs>
        <w:rPr>
          <w:rFonts w:asciiTheme="minorHAnsi" w:eastAsiaTheme="minorEastAsia" w:hAnsiTheme="minorHAnsi" w:cstheme="minorBidi"/>
          <w:smallCaps w:val="0"/>
          <w:noProof/>
          <w:color w:val="624ABB"/>
          <w:sz w:val="24"/>
          <w:szCs w:val="24"/>
          <w:lang w:eastAsia="en-GB"/>
        </w:rPr>
      </w:pPr>
      <w:r w:rsidRPr="006236AF">
        <w:rPr>
          <w:rFonts w:eastAsia="Calibri"/>
          <w:noProof/>
          <w:color w:val="624ABB"/>
          <w14:scene3d>
            <w14:camera w14:prst="orthographicFront"/>
            <w14:lightRig w14:rig="threePt" w14:dir="t">
              <w14:rot w14:lat="0" w14:lon="0" w14:rev="0"/>
            </w14:lightRig>
          </w14:scene3d>
        </w:rPr>
        <w:t>2.1.</w:t>
      </w:r>
      <w:r w:rsidRPr="006236AF">
        <w:rPr>
          <w:rFonts w:asciiTheme="minorHAnsi" w:eastAsiaTheme="minorEastAsia" w:hAnsiTheme="minorHAnsi" w:cstheme="minorBidi"/>
          <w:smallCaps w:val="0"/>
          <w:noProof/>
          <w:color w:val="624ABB"/>
          <w:sz w:val="24"/>
          <w:szCs w:val="24"/>
          <w:lang w:eastAsia="en-GB"/>
        </w:rPr>
        <w:tab/>
      </w:r>
      <w:r w:rsidRPr="006236AF">
        <w:rPr>
          <w:rFonts w:eastAsia="Calibri"/>
          <w:noProof/>
          <w:color w:val="624ABB"/>
        </w:rPr>
        <w:t>OWASP Mobile 2016 Top 10 vulnerabilities Summary</w:t>
      </w:r>
    </w:p>
    <w:p w14:paraId="7BD90E1E" w14:textId="77777777" w:rsidR="00CB042F" w:rsidRPr="006236AF" w:rsidRDefault="00CB042F">
      <w:pPr>
        <w:pStyle w:val="TOC2"/>
        <w:tabs>
          <w:tab w:val="left" w:pos="1200"/>
        </w:tabs>
        <w:rPr>
          <w:rFonts w:asciiTheme="minorHAnsi" w:eastAsiaTheme="minorEastAsia" w:hAnsiTheme="minorHAnsi" w:cstheme="minorBidi"/>
          <w:smallCaps w:val="0"/>
          <w:noProof/>
          <w:color w:val="624ABB"/>
          <w:sz w:val="24"/>
          <w:szCs w:val="24"/>
          <w:lang w:eastAsia="en-GB"/>
        </w:rPr>
      </w:pPr>
      <w:r w:rsidRPr="006236AF">
        <w:rPr>
          <w:rFonts w:eastAsia="Calibri"/>
          <w:noProof/>
          <w:color w:val="624ABB"/>
          <w:lang w:val="it-IT"/>
          <w14:scene3d>
            <w14:camera w14:prst="orthographicFront"/>
            <w14:lightRig w14:rig="threePt" w14:dir="t">
              <w14:rot w14:lat="0" w14:lon="0" w14:rev="0"/>
            </w14:lightRig>
          </w14:scene3d>
        </w:rPr>
        <w:t>2.2.</w:t>
      </w:r>
      <w:r w:rsidRPr="006236AF">
        <w:rPr>
          <w:rFonts w:asciiTheme="minorHAnsi" w:eastAsiaTheme="minorEastAsia" w:hAnsiTheme="minorHAnsi" w:cstheme="minorBidi"/>
          <w:smallCaps w:val="0"/>
          <w:noProof/>
          <w:color w:val="624ABB"/>
          <w:sz w:val="24"/>
          <w:szCs w:val="24"/>
          <w:lang w:eastAsia="en-GB"/>
        </w:rPr>
        <w:tab/>
      </w:r>
      <w:r w:rsidRPr="006236AF">
        <w:rPr>
          <w:rFonts w:eastAsia="Calibri"/>
          <w:noProof/>
          <w:color w:val="624ABB"/>
          <w:lang w:val="it-IT"/>
        </w:rPr>
        <w:t>OWASP -2016 Mobile M1 - Improper Platform Usage</w:t>
      </w:r>
    </w:p>
    <w:p w14:paraId="50FF84EA" w14:textId="77777777" w:rsidR="00CB042F" w:rsidRPr="006236AF" w:rsidRDefault="00CB042F">
      <w:pPr>
        <w:pStyle w:val="TOC2"/>
        <w:tabs>
          <w:tab w:val="left" w:pos="1200"/>
        </w:tabs>
        <w:rPr>
          <w:rFonts w:asciiTheme="minorHAnsi" w:eastAsiaTheme="minorEastAsia" w:hAnsiTheme="minorHAnsi" w:cstheme="minorBidi"/>
          <w:smallCaps w:val="0"/>
          <w:noProof/>
          <w:color w:val="624ABB"/>
          <w:sz w:val="24"/>
          <w:szCs w:val="24"/>
          <w:lang w:eastAsia="en-GB"/>
        </w:rPr>
      </w:pPr>
      <w:r w:rsidRPr="006236AF">
        <w:rPr>
          <w:rFonts w:eastAsia="Calibri"/>
          <w:noProof/>
          <w:color w:val="624ABB"/>
          <w:lang w:val="it-IT"/>
          <w14:scene3d>
            <w14:camera w14:prst="orthographicFront"/>
            <w14:lightRig w14:rig="threePt" w14:dir="t">
              <w14:rot w14:lat="0" w14:lon="0" w14:rev="0"/>
            </w14:lightRig>
          </w14:scene3d>
        </w:rPr>
        <w:t>2.3.</w:t>
      </w:r>
      <w:r w:rsidRPr="006236AF">
        <w:rPr>
          <w:rFonts w:asciiTheme="minorHAnsi" w:eastAsiaTheme="minorEastAsia" w:hAnsiTheme="minorHAnsi" w:cstheme="minorBidi"/>
          <w:smallCaps w:val="0"/>
          <w:noProof/>
          <w:color w:val="624ABB"/>
          <w:sz w:val="24"/>
          <w:szCs w:val="24"/>
          <w:lang w:eastAsia="en-GB"/>
        </w:rPr>
        <w:tab/>
      </w:r>
      <w:r w:rsidRPr="006236AF">
        <w:rPr>
          <w:rFonts w:eastAsia="Calibri"/>
          <w:noProof/>
          <w:color w:val="624ABB"/>
          <w:lang w:val="it-IT"/>
        </w:rPr>
        <w:t>OWASP -2016 Mobile M2 – Insecure Data Storage</w:t>
      </w:r>
    </w:p>
    <w:p w14:paraId="759AF420" w14:textId="77777777" w:rsidR="00CB042F" w:rsidRPr="006236AF" w:rsidRDefault="00CB042F">
      <w:pPr>
        <w:pStyle w:val="TOC2"/>
        <w:tabs>
          <w:tab w:val="left" w:pos="1200"/>
        </w:tabs>
        <w:rPr>
          <w:rFonts w:asciiTheme="minorHAnsi" w:eastAsiaTheme="minorEastAsia" w:hAnsiTheme="minorHAnsi" w:cstheme="minorBidi"/>
          <w:smallCaps w:val="0"/>
          <w:noProof/>
          <w:color w:val="624ABB"/>
          <w:sz w:val="24"/>
          <w:szCs w:val="24"/>
          <w:lang w:eastAsia="en-GB"/>
        </w:rPr>
      </w:pPr>
      <w:r w:rsidRPr="006236AF">
        <w:rPr>
          <w:rFonts w:eastAsia="Calibri"/>
          <w:noProof/>
          <w:color w:val="624ABB"/>
          <w14:scene3d>
            <w14:camera w14:prst="orthographicFront"/>
            <w14:lightRig w14:rig="threePt" w14:dir="t">
              <w14:rot w14:lat="0" w14:lon="0" w14:rev="0"/>
            </w14:lightRig>
          </w14:scene3d>
        </w:rPr>
        <w:t>2.4.</w:t>
      </w:r>
      <w:r w:rsidRPr="006236AF">
        <w:rPr>
          <w:rFonts w:asciiTheme="minorHAnsi" w:eastAsiaTheme="minorEastAsia" w:hAnsiTheme="minorHAnsi" w:cstheme="minorBidi"/>
          <w:smallCaps w:val="0"/>
          <w:noProof/>
          <w:color w:val="624ABB"/>
          <w:sz w:val="24"/>
          <w:szCs w:val="24"/>
          <w:lang w:eastAsia="en-GB"/>
        </w:rPr>
        <w:tab/>
      </w:r>
      <w:r w:rsidRPr="006236AF">
        <w:rPr>
          <w:rFonts w:eastAsia="Calibri"/>
          <w:noProof/>
          <w:color w:val="624ABB"/>
        </w:rPr>
        <w:t>OWASP -2016 Mobile M3 – Insecure Communication</w:t>
      </w:r>
    </w:p>
    <w:p w14:paraId="549457C6" w14:textId="77777777" w:rsidR="00CB042F" w:rsidRPr="006236AF" w:rsidRDefault="00CB042F">
      <w:pPr>
        <w:pStyle w:val="TOC2"/>
        <w:tabs>
          <w:tab w:val="left" w:pos="1200"/>
        </w:tabs>
        <w:rPr>
          <w:rFonts w:asciiTheme="minorHAnsi" w:eastAsiaTheme="minorEastAsia" w:hAnsiTheme="minorHAnsi" w:cstheme="minorBidi"/>
          <w:smallCaps w:val="0"/>
          <w:noProof/>
          <w:color w:val="624ABB"/>
          <w:sz w:val="24"/>
          <w:szCs w:val="24"/>
          <w:lang w:eastAsia="en-GB"/>
        </w:rPr>
      </w:pPr>
      <w:r w:rsidRPr="006236AF">
        <w:rPr>
          <w:rFonts w:eastAsia="Calibri"/>
          <w:noProof/>
          <w:color w:val="624ABB"/>
          <w14:scene3d>
            <w14:camera w14:prst="orthographicFront"/>
            <w14:lightRig w14:rig="threePt" w14:dir="t">
              <w14:rot w14:lat="0" w14:lon="0" w14:rev="0"/>
            </w14:lightRig>
          </w14:scene3d>
        </w:rPr>
        <w:t>2.5.</w:t>
      </w:r>
      <w:r w:rsidRPr="006236AF">
        <w:rPr>
          <w:rFonts w:asciiTheme="minorHAnsi" w:eastAsiaTheme="minorEastAsia" w:hAnsiTheme="minorHAnsi" w:cstheme="minorBidi"/>
          <w:smallCaps w:val="0"/>
          <w:noProof/>
          <w:color w:val="624ABB"/>
          <w:sz w:val="24"/>
          <w:szCs w:val="24"/>
          <w:lang w:eastAsia="en-GB"/>
        </w:rPr>
        <w:tab/>
      </w:r>
      <w:r w:rsidRPr="006236AF">
        <w:rPr>
          <w:rFonts w:eastAsia="Calibri"/>
          <w:noProof/>
          <w:color w:val="624ABB"/>
        </w:rPr>
        <w:t>OWASP -2016 Mobile M4 – Insecure Authentication</w:t>
      </w:r>
    </w:p>
    <w:p w14:paraId="59F8335A" w14:textId="77777777" w:rsidR="00CB042F" w:rsidRPr="006236AF" w:rsidRDefault="00CB042F">
      <w:pPr>
        <w:pStyle w:val="TOC2"/>
        <w:tabs>
          <w:tab w:val="left" w:pos="1200"/>
        </w:tabs>
        <w:rPr>
          <w:rFonts w:asciiTheme="minorHAnsi" w:eastAsiaTheme="minorEastAsia" w:hAnsiTheme="minorHAnsi" w:cstheme="minorBidi"/>
          <w:smallCaps w:val="0"/>
          <w:noProof/>
          <w:color w:val="624ABB"/>
          <w:sz w:val="24"/>
          <w:szCs w:val="24"/>
          <w:lang w:eastAsia="en-GB"/>
        </w:rPr>
      </w:pPr>
      <w:r w:rsidRPr="006236AF">
        <w:rPr>
          <w:rFonts w:eastAsia="Calibri"/>
          <w:noProof/>
          <w:color w:val="624ABB"/>
          <w14:scene3d>
            <w14:camera w14:prst="orthographicFront"/>
            <w14:lightRig w14:rig="threePt" w14:dir="t">
              <w14:rot w14:lat="0" w14:lon="0" w14:rev="0"/>
            </w14:lightRig>
          </w14:scene3d>
        </w:rPr>
        <w:t>2.6.</w:t>
      </w:r>
      <w:r w:rsidRPr="006236AF">
        <w:rPr>
          <w:rFonts w:asciiTheme="minorHAnsi" w:eastAsiaTheme="minorEastAsia" w:hAnsiTheme="minorHAnsi" w:cstheme="minorBidi"/>
          <w:smallCaps w:val="0"/>
          <w:noProof/>
          <w:color w:val="624ABB"/>
          <w:sz w:val="24"/>
          <w:szCs w:val="24"/>
          <w:lang w:eastAsia="en-GB"/>
        </w:rPr>
        <w:tab/>
      </w:r>
      <w:r w:rsidRPr="006236AF">
        <w:rPr>
          <w:rFonts w:eastAsia="Calibri"/>
          <w:noProof/>
          <w:color w:val="624ABB"/>
        </w:rPr>
        <w:t>OWASP -2016 Mobile M5 – Insufficient Cryptography</w:t>
      </w:r>
    </w:p>
    <w:p w14:paraId="21D6D72B" w14:textId="77777777" w:rsidR="00CB042F" w:rsidRPr="006236AF" w:rsidRDefault="00CB042F">
      <w:pPr>
        <w:pStyle w:val="TOC2"/>
        <w:tabs>
          <w:tab w:val="left" w:pos="1200"/>
        </w:tabs>
        <w:rPr>
          <w:rFonts w:asciiTheme="minorHAnsi" w:eastAsiaTheme="minorEastAsia" w:hAnsiTheme="minorHAnsi" w:cstheme="minorBidi"/>
          <w:smallCaps w:val="0"/>
          <w:noProof/>
          <w:color w:val="624ABB"/>
          <w:sz w:val="24"/>
          <w:szCs w:val="24"/>
          <w:lang w:eastAsia="en-GB"/>
        </w:rPr>
      </w:pPr>
      <w:r w:rsidRPr="006236AF">
        <w:rPr>
          <w:rFonts w:eastAsia="Calibri"/>
          <w:noProof/>
          <w:color w:val="624ABB"/>
          <w14:scene3d>
            <w14:camera w14:prst="orthographicFront"/>
            <w14:lightRig w14:rig="threePt" w14:dir="t">
              <w14:rot w14:lat="0" w14:lon="0" w14:rev="0"/>
            </w14:lightRig>
          </w14:scene3d>
        </w:rPr>
        <w:t>2.7.</w:t>
      </w:r>
      <w:r w:rsidRPr="006236AF">
        <w:rPr>
          <w:rFonts w:asciiTheme="minorHAnsi" w:eastAsiaTheme="minorEastAsia" w:hAnsiTheme="minorHAnsi" w:cstheme="minorBidi"/>
          <w:smallCaps w:val="0"/>
          <w:noProof/>
          <w:color w:val="624ABB"/>
          <w:sz w:val="24"/>
          <w:szCs w:val="24"/>
          <w:lang w:eastAsia="en-GB"/>
        </w:rPr>
        <w:tab/>
      </w:r>
      <w:r w:rsidRPr="006236AF">
        <w:rPr>
          <w:rFonts w:eastAsia="Calibri"/>
          <w:noProof/>
          <w:color w:val="624ABB"/>
        </w:rPr>
        <w:t>OWASP -2016 Mobile M6 – Insecure Authorization</w:t>
      </w:r>
    </w:p>
    <w:p w14:paraId="4A094D6F" w14:textId="77777777" w:rsidR="00CB042F" w:rsidRPr="006236AF" w:rsidRDefault="00CB042F">
      <w:pPr>
        <w:pStyle w:val="TOC2"/>
        <w:tabs>
          <w:tab w:val="left" w:pos="1200"/>
        </w:tabs>
        <w:rPr>
          <w:rFonts w:asciiTheme="minorHAnsi" w:eastAsiaTheme="minorEastAsia" w:hAnsiTheme="minorHAnsi" w:cstheme="minorBidi"/>
          <w:smallCaps w:val="0"/>
          <w:noProof/>
          <w:color w:val="624ABB"/>
          <w:sz w:val="24"/>
          <w:szCs w:val="24"/>
          <w:lang w:eastAsia="en-GB"/>
        </w:rPr>
      </w:pPr>
      <w:r w:rsidRPr="006236AF">
        <w:rPr>
          <w:rFonts w:eastAsia="Calibri"/>
          <w:noProof/>
          <w:color w:val="624ABB"/>
          <w14:scene3d>
            <w14:camera w14:prst="orthographicFront"/>
            <w14:lightRig w14:rig="threePt" w14:dir="t">
              <w14:rot w14:lat="0" w14:lon="0" w14:rev="0"/>
            </w14:lightRig>
          </w14:scene3d>
        </w:rPr>
        <w:t>2.8.</w:t>
      </w:r>
      <w:r w:rsidRPr="006236AF">
        <w:rPr>
          <w:rFonts w:asciiTheme="minorHAnsi" w:eastAsiaTheme="minorEastAsia" w:hAnsiTheme="minorHAnsi" w:cstheme="minorBidi"/>
          <w:smallCaps w:val="0"/>
          <w:noProof/>
          <w:color w:val="624ABB"/>
          <w:sz w:val="24"/>
          <w:szCs w:val="24"/>
          <w:lang w:eastAsia="en-GB"/>
        </w:rPr>
        <w:tab/>
      </w:r>
      <w:r w:rsidRPr="006236AF">
        <w:rPr>
          <w:rFonts w:eastAsia="Calibri"/>
          <w:noProof/>
          <w:color w:val="624ABB"/>
        </w:rPr>
        <w:t>OWASP -2016 Mobile M7 – Client Code Quality</w:t>
      </w:r>
    </w:p>
    <w:p w14:paraId="61EC79BB" w14:textId="77777777" w:rsidR="00CB042F" w:rsidRPr="006236AF" w:rsidRDefault="00CB042F">
      <w:pPr>
        <w:pStyle w:val="TOC1"/>
        <w:tabs>
          <w:tab w:val="left" w:pos="737"/>
        </w:tabs>
        <w:rPr>
          <w:rFonts w:asciiTheme="minorHAnsi" w:eastAsiaTheme="minorEastAsia" w:hAnsiTheme="minorHAnsi" w:cstheme="minorBidi"/>
          <w:b w:val="0"/>
          <w:caps w:val="0"/>
          <w:noProof/>
          <w:color w:val="624ABB"/>
          <w:sz w:val="24"/>
          <w:szCs w:val="24"/>
          <w:lang w:eastAsia="en-GB"/>
        </w:rPr>
      </w:pPr>
      <w:r w:rsidRPr="006236AF">
        <w:rPr>
          <w:rFonts w:asciiTheme="minorHAnsi" w:hAnsiTheme="minorHAnsi"/>
          <w:noProof/>
          <w:color w:val="624ABB"/>
        </w:rPr>
        <w:t>3.</w:t>
      </w:r>
      <w:r w:rsidRPr="006236AF">
        <w:rPr>
          <w:rFonts w:asciiTheme="minorHAnsi" w:eastAsiaTheme="minorEastAsia" w:hAnsiTheme="minorHAnsi" w:cstheme="minorBidi"/>
          <w:b w:val="0"/>
          <w:caps w:val="0"/>
          <w:noProof/>
          <w:color w:val="624ABB"/>
          <w:sz w:val="24"/>
          <w:szCs w:val="24"/>
          <w:lang w:eastAsia="en-GB"/>
        </w:rPr>
        <w:tab/>
      </w:r>
      <w:r w:rsidRPr="006236AF">
        <w:rPr>
          <w:noProof/>
          <w:color w:val="624ABB"/>
        </w:rPr>
        <w:t>Security Violation Details</w:t>
      </w:r>
    </w:p>
    <w:p w14:paraId="4806F60A" w14:textId="77777777" w:rsidR="00CB042F" w:rsidRPr="006236AF" w:rsidRDefault="00CB042F">
      <w:pPr>
        <w:pStyle w:val="TOC2"/>
        <w:tabs>
          <w:tab w:val="left" w:pos="1200"/>
        </w:tabs>
        <w:rPr>
          <w:rFonts w:asciiTheme="minorHAnsi" w:eastAsiaTheme="minorEastAsia" w:hAnsiTheme="minorHAnsi" w:cstheme="minorBidi"/>
          <w:smallCaps w:val="0"/>
          <w:noProof/>
          <w:color w:val="624ABB"/>
          <w:sz w:val="24"/>
          <w:szCs w:val="24"/>
          <w:lang w:eastAsia="en-GB"/>
        </w:rPr>
      </w:pPr>
      <w:r w:rsidRPr="006236AF">
        <w:rPr>
          <w:noProof/>
          <w:color w:val="624ABB"/>
          <w14:scene3d>
            <w14:camera w14:prst="orthographicFront"/>
            <w14:lightRig w14:rig="threePt" w14:dir="t">
              <w14:rot w14:lat="0" w14:lon="0" w14:rev="0"/>
            </w14:lightRig>
          </w14:scene3d>
        </w:rPr>
        <w:t>3.1.</w:t>
      </w:r>
      <w:r w:rsidRPr="006236AF">
        <w:rPr>
          <w:rFonts w:asciiTheme="minorHAnsi" w:eastAsiaTheme="minorEastAsia" w:hAnsiTheme="minorHAnsi" w:cstheme="minorBidi"/>
          <w:smallCaps w:val="0"/>
          <w:noProof/>
          <w:color w:val="624ABB"/>
          <w:sz w:val="24"/>
          <w:szCs w:val="24"/>
          <w:lang w:eastAsia="en-GB"/>
        </w:rPr>
        <w:tab/>
      </w:r>
      <w:r w:rsidRPr="006236AF">
        <w:rPr>
          <w:noProof/>
          <w:color w:val="624ABB"/>
        </w:rPr>
        <w:t>OWASP -2016 Mobile M1 – Improper Platform Usage</w:t>
      </w:r>
    </w:p>
    <w:p w14:paraId="4E19C82E" w14:textId="77777777" w:rsidR="00CB042F" w:rsidRPr="006236AF" w:rsidRDefault="00CB042F">
      <w:pPr>
        <w:pStyle w:val="TOC2"/>
        <w:tabs>
          <w:tab w:val="left" w:pos="1200"/>
        </w:tabs>
        <w:rPr>
          <w:rFonts w:asciiTheme="minorHAnsi" w:eastAsiaTheme="minorEastAsia" w:hAnsiTheme="minorHAnsi" w:cstheme="minorBidi"/>
          <w:smallCaps w:val="0"/>
          <w:noProof/>
          <w:color w:val="624ABB"/>
          <w:sz w:val="24"/>
          <w:szCs w:val="24"/>
          <w:lang w:eastAsia="en-GB"/>
        </w:rPr>
      </w:pPr>
      <w:r w:rsidRPr="006236AF">
        <w:rPr>
          <w:noProof/>
          <w:color w:val="624ABB"/>
          <w:lang w:val="it-IT"/>
          <w14:scene3d>
            <w14:camera w14:prst="orthographicFront"/>
            <w14:lightRig w14:rig="threePt" w14:dir="t">
              <w14:rot w14:lat="0" w14:lon="0" w14:rev="0"/>
            </w14:lightRig>
          </w14:scene3d>
        </w:rPr>
        <w:t>3.2.</w:t>
      </w:r>
      <w:r w:rsidRPr="006236AF">
        <w:rPr>
          <w:rFonts w:asciiTheme="minorHAnsi" w:eastAsiaTheme="minorEastAsia" w:hAnsiTheme="minorHAnsi" w:cstheme="minorBidi"/>
          <w:smallCaps w:val="0"/>
          <w:noProof/>
          <w:color w:val="624ABB"/>
          <w:sz w:val="24"/>
          <w:szCs w:val="24"/>
          <w:lang w:eastAsia="en-GB"/>
        </w:rPr>
        <w:tab/>
      </w:r>
      <w:r w:rsidRPr="006236AF">
        <w:rPr>
          <w:noProof/>
          <w:color w:val="624ABB"/>
          <w:lang w:val="it-IT"/>
        </w:rPr>
        <w:t>OWASP -2016 Mobile M2 – Insecure Data Storage</w:t>
      </w:r>
    </w:p>
    <w:p w14:paraId="4E2171CA" w14:textId="77777777" w:rsidR="00CB042F" w:rsidRPr="006236AF" w:rsidRDefault="00CB042F">
      <w:pPr>
        <w:pStyle w:val="TOC2"/>
        <w:tabs>
          <w:tab w:val="left" w:pos="1200"/>
        </w:tabs>
        <w:rPr>
          <w:rFonts w:asciiTheme="minorHAnsi" w:eastAsiaTheme="minorEastAsia" w:hAnsiTheme="minorHAnsi" w:cstheme="minorBidi"/>
          <w:smallCaps w:val="0"/>
          <w:noProof/>
          <w:color w:val="624ABB"/>
          <w:sz w:val="24"/>
          <w:szCs w:val="24"/>
          <w:lang w:eastAsia="en-GB"/>
        </w:rPr>
      </w:pPr>
      <w:r w:rsidRPr="006236AF">
        <w:rPr>
          <w:noProof/>
          <w:color w:val="624ABB"/>
          <w14:scene3d>
            <w14:camera w14:prst="orthographicFront"/>
            <w14:lightRig w14:rig="threePt" w14:dir="t">
              <w14:rot w14:lat="0" w14:lon="0" w14:rev="0"/>
            </w14:lightRig>
          </w14:scene3d>
        </w:rPr>
        <w:t>3.3.</w:t>
      </w:r>
      <w:r w:rsidRPr="006236AF">
        <w:rPr>
          <w:rFonts w:asciiTheme="minorHAnsi" w:eastAsiaTheme="minorEastAsia" w:hAnsiTheme="minorHAnsi" w:cstheme="minorBidi"/>
          <w:smallCaps w:val="0"/>
          <w:noProof/>
          <w:color w:val="624ABB"/>
          <w:sz w:val="24"/>
          <w:szCs w:val="24"/>
          <w:lang w:eastAsia="en-GB"/>
        </w:rPr>
        <w:tab/>
      </w:r>
      <w:r w:rsidRPr="006236AF">
        <w:rPr>
          <w:noProof/>
          <w:color w:val="624ABB"/>
        </w:rPr>
        <w:t>OWASP -2016 Mobile M3 – Insecure Communication</w:t>
      </w:r>
    </w:p>
    <w:p w14:paraId="74172D7E" w14:textId="77777777" w:rsidR="00CB042F" w:rsidRPr="006236AF" w:rsidRDefault="00CB042F">
      <w:pPr>
        <w:pStyle w:val="TOC2"/>
        <w:tabs>
          <w:tab w:val="left" w:pos="1200"/>
        </w:tabs>
        <w:rPr>
          <w:rFonts w:asciiTheme="minorHAnsi" w:eastAsiaTheme="minorEastAsia" w:hAnsiTheme="minorHAnsi" w:cstheme="minorBidi"/>
          <w:smallCaps w:val="0"/>
          <w:noProof/>
          <w:color w:val="624ABB"/>
          <w:sz w:val="24"/>
          <w:szCs w:val="24"/>
          <w:lang w:eastAsia="en-GB"/>
        </w:rPr>
      </w:pPr>
      <w:r w:rsidRPr="006236AF">
        <w:rPr>
          <w:noProof/>
          <w:color w:val="624ABB"/>
          <w14:scene3d>
            <w14:camera w14:prst="orthographicFront"/>
            <w14:lightRig w14:rig="threePt" w14:dir="t">
              <w14:rot w14:lat="0" w14:lon="0" w14:rev="0"/>
            </w14:lightRig>
          </w14:scene3d>
        </w:rPr>
        <w:t>3.4.</w:t>
      </w:r>
      <w:r w:rsidRPr="006236AF">
        <w:rPr>
          <w:rFonts w:asciiTheme="minorHAnsi" w:eastAsiaTheme="minorEastAsia" w:hAnsiTheme="minorHAnsi" w:cstheme="minorBidi"/>
          <w:smallCaps w:val="0"/>
          <w:noProof/>
          <w:color w:val="624ABB"/>
          <w:sz w:val="24"/>
          <w:szCs w:val="24"/>
          <w:lang w:eastAsia="en-GB"/>
        </w:rPr>
        <w:tab/>
      </w:r>
      <w:r w:rsidRPr="006236AF">
        <w:rPr>
          <w:noProof/>
          <w:color w:val="624ABB"/>
        </w:rPr>
        <w:t>OWASP -2016 Mobile M4 – Insecure Authentication</w:t>
      </w:r>
    </w:p>
    <w:p w14:paraId="3839362E" w14:textId="77777777" w:rsidR="00CB042F" w:rsidRPr="006236AF" w:rsidRDefault="00CB042F">
      <w:pPr>
        <w:pStyle w:val="TOC2"/>
        <w:tabs>
          <w:tab w:val="left" w:pos="1200"/>
        </w:tabs>
        <w:rPr>
          <w:rFonts w:asciiTheme="minorHAnsi" w:eastAsiaTheme="minorEastAsia" w:hAnsiTheme="minorHAnsi" w:cstheme="minorBidi"/>
          <w:smallCaps w:val="0"/>
          <w:noProof/>
          <w:color w:val="624ABB"/>
          <w:sz w:val="24"/>
          <w:szCs w:val="24"/>
          <w:lang w:eastAsia="en-GB"/>
        </w:rPr>
      </w:pPr>
      <w:r w:rsidRPr="006236AF">
        <w:rPr>
          <w:noProof/>
          <w:color w:val="624ABB"/>
          <w14:scene3d>
            <w14:camera w14:prst="orthographicFront"/>
            <w14:lightRig w14:rig="threePt" w14:dir="t">
              <w14:rot w14:lat="0" w14:lon="0" w14:rev="0"/>
            </w14:lightRig>
          </w14:scene3d>
        </w:rPr>
        <w:t>3.5.</w:t>
      </w:r>
      <w:r w:rsidRPr="006236AF">
        <w:rPr>
          <w:rFonts w:asciiTheme="minorHAnsi" w:eastAsiaTheme="minorEastAsia" w:hAnsiTheme="minorHAnsi" w:cstheme="minorBidi"/>
          <w:smallCaps w:val="0"/>
          <w:noProof/>
          <w:color w:val="624ABB"/>
          <w:sz w:val="24"/>
          <w:szCs w:val="24"/>
          <w:lang w:eastAsia="en-GB"/>
        </w:rPr>
        <w:tab/>
      </w:r>
      <w:r w:rsidRPr="006236AF">
        <w:rPr>
          <w:noProof/>
          <w:color w:val="624ABB"/>
        </w:rPr>
        <w:t>OWASP -2016 Mobile M5 – Insufficient Cryptography</w:t>
      </w:r>
    </w:p>
    <w:p w14:paraId="05E062D9" w14:textId="77777777" w:rsidR="00CB042F" w:rsidRPr="006236AF" w:rsidRDefault="00CB042F">
      <w:pPr>
        <w:pStyle w:val="TOC2"/>
        <w:tabs>
          <w:tab w:val="left" w:pos="1200"/>
        </w:tabs>
        <w:rPr>
          <w:rFonts w:asciiTheme="minorHAnsi" w:eastAsiaTheme="minorEastAsia" w:hAnsiTheme="minorHAnsi" w:cstheme="minorBidi"/>
          <w:smallCaps w:val="0"/>
          <w:noProof/>
          <w:color w:val="624ABB"/>
          <w:sz w:val="24"/>
          <w:szCs w:val="24"/>
          <w:lang w:eastAsia="en-GB"/>
        </w:rPr>
      </w:pPr>
      <w:r w:rsidRPr="006236AF">
        <w:rPr>
          <w:noProof/>
          <w:color w:val="624ABB"/>
          <w14:scene3d>
            <w14:camera w14:prst="orthographicFront"/>
            <w14:lightRig w14:rig="threePt" w14:dir="t">
              <w14:rot w14:lat="0" w14:lon="0" w14:rev="0"/>
            </w14:lightRig>
          </w14:scene3d>
        </w:rPr>
        <w:t>3.6.</w:t>
      </w:r>
      <w:r w:rsidRPr="006236AF">
        <w:rPr>
          <w:rFonts w:asciiTheme="minorHAnsi" w:eastAsiaTheme="minorEastAsia" w:hAnsiTheme="minorHAnsi" w:cstheme="minorBidi"/>
          <w:smallCaps w:val="0"/>
          <w:noProof/>
          <w:color w:val="624ABB"/>
          <w:sz w:val="24"/>
          <w:szCs w:val="24"/>
          <w:lang w:eastAsia="en-GB"/>
        </w:rPr>
        <w:tab/>
      </w:r>
      <w:r w:rsidRPr="006236AF">
        <w:rPr>
          <w:noProof/>
          <w:color w:val="624ABB"/>
        </w:rPr>
        <w:t>OWASP -2016 Mobile M6 – Insecure Authorization</w:t>
      </w:r>
    </w:p>
    <w:p w14:paraId="0C3CD409" w14:textId="77777777" w:rsidR="00CB042F" w:rsidRPr="006236AF" w:rsidRDefault="00CB042F">
      <w:pPr>
        <w:pStyle w:val="TOC2"/>
        <w:tabs>
          <w:tab w:val="left" w:pos="1200"/>
        </w:tabs>
        <w:rPr>
          <w:rFonts w:asciiTheme="minorHAnsi" w:eastAsiaTheme="minorEastAsia" w:hAnsiTheme="minorHAnsi" w:cstheme="minorBidi"/>
          <w:smallCaps w:val="0"/>
          <w:noProof/>
          <w:color w:val="624ABB"/>
          <w:sz w:val="24"/>
          <w:szCs w:val="24"/>
          <w:lang w:eastAsia="en-GB"/>
        </w:rPr>
      </w:pPr>
      <w:r w:rsidRPr="006236AF">
        <w:rPr>
          <w:noProof/>
          <w:color w:val="624ABB"/>
          <w14:scene3d>
            <w14:camera w14:prst="orthographicFront"/>
            <w14:lightRig w14:rig="threePt" w14:dir="t">
              <w14:rot w14:lat="0" w14:lon="0" w14:rev="0"/>
            </w14:lightRig>
          </w14:scene3d>
        </w:rPr>
        <w:t>3.7.</w:t>
      </w:r>
      <w:r w:rsidRPr="006236AF">
        <w:rPr>
          <w:rFonts w:asciiTheme="minorHAnsi" w:eastAsiaTheme="minorEastAsia" w:hAnsiTheme="minorHAnsi" w:cstheme="minorBidi"/>
          <w:smallCaps w:val="0"/>
          <w:noProof/>
          <w:color w:val="624ABB"/>
          <w:sz w:val="24"/>
          <w:szCs w:val="24"/>
          <w:lang w:eastAsia="en-GB"/>
        </w:rPr>
        <w:tab/>
      </w:r>
      <w:r w:rsidRPr="006236AF">
        <w:rPr>
          <w:noProof/>
          <w:color w:val="624ABB"/>
        </w:rPr>
        <w:t>OWASP -2016 Mobile M7 – Client Code Quality</w:t>
      </w:r>
    </w:p>
    <w:p w14:paraId="149F0F66" w14:textId="77777777" w:rsidR="00CB042F" w:rsidRPr="006236AF" w:rsidRDefault="00CB042F">
      <w:pPr>
        <w:pStyle w:val="TOC1"/>
        <w:tabs>
          <w:tab w:val="left" w:pos="737"/>
        </w:tabs>
        <w:rPr>
          <w:rFonts w:asciiTheme="minorHAnsi" w:eastAsiaTheme="minorEastAsia" w:hAnsiTheme="minorHAnsi" w:cstheme="minorBidi"/>
          <w:b w:val="0"/>
          <w:caps w:val="0"/>
          <w:noProof/>
          <w:color w:val="624ABB"/>
          <w:sz w:val="24"/>
          <w:szCs w:val="24"/>
          <w:lang w:eastAsia="en-GB"/>
        </w:rPr>
      </w:pPr>
      <w:r w:rsidRPr="006236AF">
        <w:rPr>
          <w:noProof/>
          <w:color w:val="624ABB"/>
        </w:rPr>
        <w:t>4.</w:t>
      </w:r>
      <w:r w:rsidRPr="006236AF">
        <w:rPr>
          <w:rFonts w:asciiTheme="minorHAnsi" w:eastAsiaTheme="minorEastAsia" w:hAnsiTheme="minorHAnsi" w:cstheme="minorBidi"/>
          <w:b w:val="0"/>
          <w:caps w:val="0"/>
          <w:noProof/>
          <w:color w:val="624ABB"/>
          <w:sz w:val="24"/>
          <w:szCs w:val="24"/>
          <w:lang w:eastAsia="en-GB"/>
        </w:rPr>
        <w:tab/>
      </w:r>
      <w:r w:rsidRPr="006236AF">
        <w:rPr>
          <w:noProof/>
          <w:color w:val="624ABB"/>
        </w:rPr>
        <w:t>Appendix</w:t>
      </w:r>
    </w:p>
    <w:p w14:paraId="351E8363" w14:textId="77777777" w:rsidR="00CB042F" w:rsidRPr="006236AF" w:rsidRDefault="00CB042F">
      <w:pPr>
        <w:pStyle w:val="TOC2"/>
        <w:tabs>
          <w:tab w:val="left" w:pos="1200"/>
        </w:tabs>
        <w:rPr>
          <w:rFonts w:asciiTheme="minorHAnsi" w:eastAsiaTheme="minorEastAsia" w:hAnsiTheme="minorHAnsi" w:cstheme="minorBidi"/>
          <w:smallCaps w:val="0"/>
          <w:noProof/>
          <w:color w:val="624ABB"/>
          <w:sz w:val="24"/>
          <w:szCs w:val="24"/>
          <w:lang w:eastAsia="en-GB"/>
        </w:rPr>
      </w:pPr>
      <w:r w:rsidRPr="006236AF">
        <w:rPr>
          <w:noProof/>
          <w:color w:val="624ABB"/>
          <w14:scene3d>
            <w14:camera w14:prst="orthographicFront"/>
            <w14:lightRig w14:rig="threePt" w14:dir="t">
              <w14:rot w14:lat="0" w14:lon="0" w14:rev="0"/>
            </w14:lightRig>
          </w14:scene3d>
        </w:rPr>
        <w:t>4.1.</w:t>
      </w:r>
      <w:r w:rsidRPr="006236AF">
        <w:rPr>
          <w:rFonts w:asciiTheme="minorHAnsi" w:eastAsiaTheme="minorEastAsia" w:hAnsiTheme="minorHAnsi" w:cstheme="minorBidi"/>
          <w:smallCaps w:val="0"/>
          <w:noProof/>
          <w:color w:val="624ABB"/>
          <w:sz w:val="24"/>
          <w:szCs w:val="24"/>
          <w:lang w:eastAsia="en-GB"/>
        </w:rPr>
        <w:tab/>
      </w:r>
      <w:r w:rsidRPr="006236AF">
        <w:rPr>
          <w:noProof/>
          <w:color w:val="624ABB"/>
        </w:rPr>
        <w:t>About CAST Software Intelligence</w:t>
      </w:r>
    </w:p>
    <w:p w14:paraId="6EA343CE" w14:textId="77777777" w:rsidR="00CB042F" w:rsidRPr="006236AF" w:rsidRDefault="00CB042F">
      <w:pPr>
        <w:pStyle w:val="TOC2"/>
        <w:tabs>
          <w:tab w:val="left" w:pos="1200"/>
        </w:tabs>
        <w:rPr>
          <w:rFonts w:asciiTheme="minorHAnsi" w:eastAsiaTheme="minorEastAsia" w:hAnsiTheme="minorHAnsi" w:cstheme="minorBidi"/>
          <w:smallCaps w:val="0"/>
          <w:noProof/>
          <w:color w:val="624ABB"/>
          <w:sz w:val="24"/>
          <w:szCs w:val="24"/>
          <w:lang w:eastAsia="en-GB"/>
        </w:rPr>
      </w:pPr>
      <w:r w:rsidRPr="006236AF">
        <w:rPr>
          <w:noProof/>
          <w:color w:val="624ABB"/>
          <w14:scene3d>
            <w14:camera w14:prst="orthographicFront"/>
            <w14:lightRig w14:rig="threePt" w14:dir="t">
              <w14:rot w14:lat="0" w14:lon="0" w14:rev="0"/>
            </w14:lightRig>
          </w14:scene3d>
        </w:rPr>
        <w:t>4.2.</w:t>
      </w:r>
      <w:r w:rsidRPr="006236AF">
        <w:rPr>
          <w:rFonts w:asciiTheme="minorHAnsi" w:eastAsiaTheme="minorEastAsia" w:hAnsiTheme="minorHAnsi" w:cstheme="minorBidi"/>
          <w:smallCaps w:val="0"/>
          <w:noProof/>
          <w:color w:val="624ABB"/>
          <w:sz w:val="24"/>
          <w:szCs w:val="24"/>
          <w:lang w:eastAsia="en-GB"/>
        </w:rPr>
        <w:tab/>
      </w:r>
      <w:r w:rsidRPr="006236AF">
        <w:rPr>
          <w:noProof/>
          <w:color w:val="624ABB"/>
        </w:rPr>
        <w:t>About CAST Security</w:t>
      </w:r>
    </w:p>
    <w:p w14:paraId="31007FBA" w14:textId="4A6391E1" w:rsidR="00C9214B" w:rsidRPr="006236AF" w:rsidRDefault="00617BF6" w:rsidP="002638B2">
      <w:pPr>
        <w:ind w:left="0" w:right="657"/>
        <w:rPr>
          <w:color w:val="624ABB"/>
          <w:sz w:val="16"/>
          <w:szCs w:val="16"/>
        </w:rPr>
      </w:pPr>
      <w:r w:rsidRPr="006236AF">
        <w:rPr>
          <w:rFonts w:asciiTheme="majorHAnsi" w:hAnsiTheme="majorHAnsi"/>
          <w:caps/>
          <w:color w:val="624ABB"/>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7" w:name="_Toc531862197"/>
      <w:bookmarkStart w:id="8" w:name="_Toc531948643"/>
      <w:bookmarkStart w:id="9" w:name="_Toc21077535"/>
      <w:bookmarkStart w:id="10" w:name="_Toc25240623"/>
      <w:bookmarkStart w:id="11" w:name="_Toc25309966"/>
      <w:bookmarkStart w:id="12" w:name="_Toc32418313"/>
      <w:r w:rsidR="005773E4">
        <w:t>Introduction</w:t>
      </w:r>
      <w:bookmarkEnd w:id="7"/>
      <w:bookmarkEnd w:id="8"/>
      <w:bookmarkEnd w:id="9"/>
      <w:bookmarkEnd w:id="10"/>
      <w:bookmarkEnd w:id="11"/>
      <w:bookmarkEnd w:id="12"/>
    </w:p>
    <w:p w14:paraId="4072C55F" w14:textId="77777777" w:rsidR="00D9224C" w:rsidRDefault="00D9224C" w:rsidP="00D9224C">
      <w:pPr>
        <w:spacing w:after="0" w:line="240" w:lineRule="auto"/>
        <w:ind w:right="657"/>
      </w:pPr>
      <w:bookmarkStart w:id="13" w:name="_Toc380677725"/>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t>OWASP standards</w:t>
      </w:r>
      <w:r w:rsidRPr="005773E4">
        <w:t xml:space="preserve">. </w:t>
      </w:r>
    </w:p>
    <w:p w14:paraId="0E0AB2BE" w14:textId="77777777" w:rsidR="00D9224C" w:rsidRDefault="00D9224C" w:rsidP="00D9224C">
      <w:pPr>
        <w:spacing w:after="0" w:line="240" w:lineRule="auto"/>
        <w:ind w:right="657"/>
      </w:pPr>
    </w:p>
    <w:p w14:paraId="4B77E5B6" w14:textId="5D6E0852" w:rsidR="00D9224C" w:rsidRPr="00755F5D" w:rsidRDefault="00D9224C" w:rsidP="00D9224C">
      <w:pPr>
        <w:spacing w:after="0" w:line="240" w:lineRule="auto"/>
        <w:ind w:right="657"/>
      </w:pPr>
      <w:r w:rsidRPr="005773E4">
        <w:t xml:space="preserve">CAST AIP </w:t>
      </w:r>
      <w:r>
        <w:t>adapts the quality rules from best-in-class industry standards (OWASP, CWE, CISQ</w:t>
      </w:r>
      <w:r w:rsidR="00124BEF">
        <w:t>, PCI, NIST</w:t>
      </w:r>
      <w:r>
        <w: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14" w:name="_Toc531862198"/>
      <w:bookmarkStart w:id="15" w:name="_Toc531948644"/>
      <w:bookmarkStart w:id="16" w:name="_Toc21077536"/>
      <w:bookmarkStart w:id="17" w:name="_Toc25240624"/>
      <w:bookmarkStart w:id="18" w:name="_Toc25309967"/>
      <w:bookmarkStart w:id="19" w:name="_Toc32418314"/>
      <w:r w:rsidRPr="005773E4">
        <w:rPr>
          <w:lang w:val="en-US"/>
        </w:rPr>
        <w:t xml:space="preserve">Application </w:t>
      </w:r>
      <w:bookmarkEnd w:id="13"/>
      <w:r w:rsidR="005773E4">
        <w:rPr>
          <w:lang w:val="en-US"/>
        </w:rPr>
        <w:t>Characteristics</w:t>
      </w:r>
      <w:bookmarkEnd w:id="14"/>
      <w:bookmarkEnd w:id="15"/>
      <w:bookmarkEnd w:id="16"/>
      <w:bookmarkEnd w:id="17"/>
      <w:bookmarkEnd w:id="18"/>
      <w:bookmarkEnd w:id="19"/>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Style w:val="GridTable4-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2638B2" w:rsidRPr="005773E4" w14:paraId="6CC2F71A" w14:textId="77777777" w:rsidTr="00C63658">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Name</w:t>
            </w:r>
          </w:p>
        </w:tc>
        <w:tc>
          <w:tcPr>
            <w:tcW w:w="1679" w:type="dxa"/>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Value</w:t>
            </w:r>
          </w:p>
        </w:tc>
      </w:tr>
      <w:tr w:rsidR="002638B2" w:rsidRPr="005773E4" w14:paraId="57F86C42" w14:textId="77777777" w:rsidTr="00C63658">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hideMark/>
          </w:tcPr>
          <w:p w14:paraId="0E546D79" w14:textId="77777777" w:rsidR="002638B2" w:rsidRPr="005773E4" w:rsidRDefault="002638B2" w:rsidP="00430E08">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C63658">
        <w:trPr>
          <w:trHeight w:val="303"/>
        </w:trPr>
        <w:tc>
          <w:tcPr>
            <w:tcW w:w="2111" w:type="dxa"/>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63423632" w14:textId="77777777" w:rsidR="002638B2" w:rsidRPr="005773E4" w:rsidRDefault="002638B2" w:rsidP="00430E08">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C63658">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4A5021A1" w14:textId="77777777" w:rsidR="002638B2" w:rsidRPr="005773E4" w:rsidRDefault="002638B2" w:rsidP="00430E08">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C63658">
        <w:trPr>
          <w:trHeight w:val="303"/>
        </w:trPr>
        <w:tc>
          <w:tcPr>
            <w:tcW w:w="2111" w:type="dxa"/>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781F7893" w14:textId="77777777" w:rsidR="002638B2" w:rsidRPr="005773E4" w:rsidRDefault="002638B2" w:rsidP="00430E08">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C63658">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173870B5" w14:textId="77777777" w:rsidR="002638B2" w:rsidRPr="005773E4" w:rsidRDefault="002638B2" w:rsidP="00430E08">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2DA0A4FB" w14:textId="6510C9B2" w:rsidR="007B070B" w:rsidRPr="00B1237A" w:rsidRDefault="00D439D1" w:rsidP="002638B2">
      <w:pPr>
        <w:spacing w:after="0" w:line="240" w:lineRule="auto"/>
        <w:ind w:right="657"/>
        <w:rPr>
          <w:rFonts w:asciiTheme="minorHAnsi" w:hAnsiTheme="minorHAnsi"/>
          <w:noProof/>
          <w:sz w:val="22"/>
        </w:rPr>
      </w:pPr>
      <w:r>
        <w:rPr>
          <w:noProof/>
          <w:lang w:eastAsia="en-US"/>
        </w:rPr>
        <w:drawing>
          <wp:inline distT="0" distB="0" distL="0" distR="0" wp14:anchorId="5016AF05" wp14:editId="1145283D">
            <wp:extent cx="2333625" cy="1590675"/>
            <wp:effectExtent l="0" t="0" r="0" b="0"/>
            <wp:docPr id="5"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369E528" w14:textId="44C32A06" w:rsidR="002638B2" w:rsidRPr="00B1237A" w:rsidRDefault="00592C0F" w:rsidP="0048154C">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9F2CAD5" w14:textId="26838F7A" w:rsidR="0048154C" w:rsidRDefault="0048154C" w:rsidP="002638B2">
      <w:pPr>
        <w:spacing w:after="0" w:line="240" w:lineRule="auto"/>
        <w:ind w:left="0" w:right="657"/>
        <w:jc w:val="left"/>
      </w:pPr>
    </w:p>
    <w:p w14:paraId="7FDB94BE" w14:textId="77777777" w:rsidR="0048154C" w:rsidRDefault="0048154C" w:rsidP="002638B2">
      <w:pPr>
        <w:spacing w:after="0" w:line="240" w:lineRule="auto"/>
        <w:ind w:left="0" w:right="657"/>
        <w:jc w:val="left"/>
      </w:pPr>
    </w:p>
    <w:p w14:paraId="0C886EAA" w14:textId="77777777" w:rsidR="0048154C" w:rsidRDefault="0048154C" w:rsidP="002638B2">
      <w:pPr>
        <w:spacing w:after="0" w:line="240" w:lineRule="auto"/>
        <w:ind w:left="0" w:right="657"/>
        <w:jc w:val="left"/>
      </w:pPr>
    </w:p>
    <w:p w14:paraId="4807432A" w14:textId="77777777" w:rsidR="0048154C" w:rsidRDefault="0048154C" w:rsidP="002638B2">
      <w:pPr>
        <w:spacing w:after="0" w:line="240" w:lineRule="auto"/>
        <w:ind w:left="0" w:right="657"/>
        <w:jc w:val="left"/>
      </w:pPr>
    </w:p>
    <w:p w14:paraId="2DBC5321" w14:textId="77777777" w:rsidR="0048154C" w:rsidRDefault="0048154C" w:rsidP="002638B2">
      <w:pPr>
        <w:spacing w:after="0" w:line="240" w:lineRule="auto"/>
        <w:ind w:left="0" w:right="657"/>
        <w:jc w:val="left"/>
      </w:pPr>
    </w:p>
    <w:p w14:paraId="7173FD02" w14:textId="77777777" w:rsidR="0048154C" w:rsidRDefault="0048154C" w:rsidP="002638B2">
      <w:pPr>
        <w:spacing w:after="0" w:line="240" w:lineRule="auto"/>
        <w:ind w:left="0" w:right="657"/>
        <w:jc w:val="left"/>
      </w:pPr>
    </w:p>
    <w:p w14:paraId="5E5BFD7C" w14:textId="77777777" w:rsidR="0048154C" w:rsidRDefault="0048154C" w:rsidP="002638B2">
      <w:pPr>
        <w:spacing w:after="0" w:line="240" w:lineRule="auto"/>
        <w:ind w:left="0" w:right="657"/>
        <w:jc w:val="left"/>
      </w:pPr>
    </w:p>
    <w:p w14:paraId="63830A8A" w14:textId="77777777" w:rsidR="0048154C" w:rsidRDefault="0048154C" w:rsidP="002638B2">
      <w:pPr>
        <w:spacing w:after="0" w:line="240" w:lineRule="auto"/>
        <w:ind w:left="0" w:right="657"/>
        <w:jc w:val="left"/>
      </w:pPr>
    </w:p>
    <w:p w14:paraId="499D4560" w14:textId="77777777" w:rsidR="0048154C" w:rsidRDefault="0048154C" w:rsidP="002638B2">
      <w:pPr>
        <w:spacing w:after="0" w:line="240" w:lineRule="auto"/>
        <w:ind w:left="0" w:right="657"/>
        <w:jc w:val="left"/>
      </w:pPr>
    </w:p>
    <w:p w14:paraId="62195A62" w14:textId="77777777" w:rsidR="0048154C" w:rsidRDefault="0048154C" w:rsidP="002638B2">
      <w:pPr>
        <w:spacing w:after="0" w:line="240" w:lineRule="auto"/>
        <w:ind w:left="0" w:right="657"/>
        <w:jc w:val="left"/>
      </w:pPr>
    </w:p>
    <w:p w14:paraId="71ADE31A" w14:textId="77777777" w:rsidR="0048154C" w:rsidRDefault="0048154C" w:rsidP="002638B2">
      <w:pPr>
        <w:spacing w:after="0" w:line="240" w:lineRule="auto"/>
        <w:ind w:left="0" w:right="657"/>
        <w:jc w:val="left"/>
      </w:pPr>
    </w:p>
    <w:p w14:paraId="168A9F58" w14:textId="77777777" w:rsidR="006E472D" w:rsidRDefault="006E472D">
      <w:pPr>
        <w:spacing w:after="0" w:line="240" w:lineRule="auto"/>
        <w:ind w:left="0"/>
        <w:jc w:val="left"/>
        <w:rPr>
          <w:b/>
          <w:color w:val="336699"/>
          <w:sz w:val="20"/>
          <w:szCs w:val="16"/>
          <w:lang w:eastAsia="x-none"/>
        </w:rPr>
      </w:pPr>
      <w:r>
        <w:br w:type="page"/>
      </w:r>
    </w:p>
    <w:p w14:paraId="6484D866" w14:textId="7E167E4E" w:rsidR="004708D5" w:rsidRPr="005773E4" w:rsidRDefault="00F26D65" w:rsidP="002638B2">
      <w:pPr>
        <w:pStyle w:val="Heading1"/>
        <w:ind w:right="657"/>
        <w:rPr>
          <w:rFonts w:asciiTheme="minorHAnsi" w:hAnsiTheme="minorHAnsi"/>
          <w:noProof/>
          <w:sz w:val="22"/>
        </w:rPr>
      </w:pPr>
      <w:bookmarkStart w:id="20" w:name="_Toc531862199"/>
      <w:bookmarkStart w:id="21" w:name="_Toc531948645"/>
      <w:bookmarkStart w:id="22" w:name="_Toc21077537"/>
      <w:bookmarkStart w:id="23" w:name="_Toc25240625"/>
      <w:bookmarkStart w:id="24" w:name="_Toc25309968"/>
      <w:bookmarkStart w:id="25" w:name="_Toc32418315"/>
      <w:r>
        <w:lastRenderedPageBreak/>
        <w:t>OWASP Mobile 2016</w:t>
      </w:r>
      <w:bookmarkEnd w:id="20"/>
      <w:bookmarkEnd w:id="21"/>
      <w:r>
        <w:t xml:space="preserve"> Summary</w:t>
      </w:r>
      <w:bookmarkEnd w:id="22"/>
      <w:bookmarkEnd w:id="23"/>
      <w:bookmarkEnd w:id="24"/>
      <w:bookmarkEnd w:id="25"/>
    </w:p>
    <w:p w14:paraId="576EB6C4" w14:textId="533155DA" w:rsidR="00525BE7" w:rsidRDefault="003B300F" w:rsidP="002638B2">
      <w:pPr>
        <w:ind w:left="0" w:right="657"/>
        <w:jc w:val="left"/>
        <w:rPr>
          <w:rFonts w:asciiTheme="minorHAnsi" w:hAnsiTheme="minorHAnsi"/>
          <w:noProof/>
          <w:sz w:val="20"/>
        </w:rPr>
      </w:pPr>
      <w:r w:rsidRPr="00E710C3">
        <w:rPr>
          <w:rFonts w:asciiTheme="minorHAnsi" w:hAnsiTheme="minorHAnsi"/>
          <w:noProof/>
          <w:sz w:val="20"/>
        </w:rPr>
        <w:t>This section provide</w:t>
      </w:r>
      <w:r w:rsidR="00C9367C">
        <w:rPr>
          <w:rFonts w:asciiTheme="minorHAnsi" w:hAnsiTheme="minorHAnsi"/>
          <w:noProof/>
          <w:sz w:val="20"/>
        </w:rPr>
        <w:t>s</w:t>
      </w:r>
      <w:r w:rsidRPr="00E710C3">
        <w:rPr>
          <w:rFonts w:asciiTheme="minorHAnsi" w:hAnsiTheme="minorHAnsi"/>
          <w:noProof/>
          <w:sz w:val="20"/>
        </w:rPr>
        <w:t xml:space="preserve"> a summary of the most severe s</w:t>
      </w:r>
      <w:r w:rsidR="00E5181E">
        <w:rPr>
          <w:rFonts w:asciiTheme="minorHAnsi" w:hAnsiTheme="minorHAnsi"/>
          <w:noProof/>
          <w:sz w:val="20"/>
        </w:rPr>
        <w:t>e</w:t>
      </w:r>
      <w:r w:rsidRPr="00E710C3">
        <w:rPr>
          <w:rFonts w:asciiTheme="minorHAnsi" w:hAnsiTheme="minorHAnsi"/>
          <w:noProof/>
          <w:sz w:val="20"/>
        </w:rPr>
        <w:t>curity vulnerability identified in the structural quality analysis and me</w:t>
      </w:r>
      <w:r w:rsidR="00C9367C">
        <w:rPr>
          <w:rFonts w:asciiTheme="minorHAnsi" w:hAnsiTheme="minorHAnsi"/>
          <w:noProof/>
          <w:sz w:val="20"/>
        </w:rPr>
        <w:t>a</w:t>
      </w:r>
      <w:r w:rsidRPr="00E710C3">
        <w:rPr>
          <w:rFonts w:asciiTheme="minorHAnsi" w:hAnsiTheme="minorHAnsi"/>
          <w:noProof/>
          <w:sz w:val="20"/>
        </w:rPr>
        <w:t xml:space="preserv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OWASP </w:t>
      </w:r>
      <w:r w:rsidR="00C92B0B">
        <w:rPr>
          <w:rFonts w:asciiTheme="minorHAnsi" w:hAnsiTheme="minorHAnsi"/>
          <w:noProof/>
          <w:sz w:val="20"/>
        </w:rPr>
        <w:t>Mobile 2016</w:t>
      </w:r>
      <w:r w:rsidR="007023C3">
        <w:rPr>
          <w:rFonts w:asciiTheme="minorHAnsi" w:hAnsiTheme="minorHAnsi"/>
          <w:noProof/>
          <w:sz w:val="20"/>
        </w:rPr>
        <w:t xml:space="preserve"> </w:t>
      </w:r>
      <w:r w:rsidR="00FD2AC5">
        <w:rPr>
          <w:rFonts w:asciiTheme="minorHAnsi" w:hAnsiTheme="minorHAnsi"/>
          <w:noProof/>
          <w:sz w:val="20"/>
        </w:rPr>
        <w:t>standard.</w:t>
      </w:r>
      <w:r w:rsidR="007023C3">
        <w:rPr>
          <w:rFonts w:asciiTheme="minorHAnsi" w:hAnsiTheme="minorHAnsi"/>
          <w:noProof/>
          <w:sz w:val="20"/>
        </w:rPr>
        <w:t xml:space="preserve"> Details about OWASP Security Standard can be found </w:t>
      </w:r>
      <w:hyperlink r:id="rId12" w:anchor="tab=Top_10_Mobile_Risks" w:history="1">
        <w:r w:rsidR="004E6E82" w:rsidRPr="004E6E82">
          <w:rPr>
            <w:rStyle w:val="Hyperlink"/>
            <w:rFonts w:asciiTheme="minorHAnsi" w:hAnsiTheme="minorHAnsi"/>
            <w:noProof/>
            <w:sz w:val="20"/>
          </w:rPr>
          <w:t>here</w:t>
        </w:r>
      </w:hyperlink>
      <w:r w:rsidR="004E6E82">
        <w:rPr>
          <w:rFonts w:asciiTheme="minorHAnsi" w:hAnsiTheme="minorHAnsi"/>
          <w:noProof/>
          <w:sz w:val="20"/>
        </w:rPr>
        <w:t>.</w:t>
      </w:r>
      <w:r w:rsidR="007023C3">
        <w:rPr>
          <w:rFonts w:asciiTheme="minorHAnsi" w:hAnsiTheme="minorHAnsi"/>
          <w:noProof/>
          <w:sz w:val="20"/>
        </w:rPr>
        <w:t xml:space="preserve"> </w:t>
      </w:r>
    </w:p>
    <w:p w14:paraId="3826C5AC" w14:textId="77777777" w:rsidR="007023C3" w:rsidRDefault="007023C3" w:rsidP="002638B2">
      <w:pPr>
        <w:ind w:left="0" w:right="657"/>
        <w:jc w:val="left"/>
        <w:rPr>
          <w:rFonts w:asciiTheme="minorHAnsi" w:hAnsiTheme="minorHAnsi"/>
          <w:noProof/>
          <w:sz w:val="20"/>
        </w:rPr>
      </w:pPr>
    </w:p>
    <w:p w14:paraId="4D6664C1" w14:textId="4E4E0F57" w:rsidR="000B1DF2" w:rsidRPr="00212651" w:rsidRDefault="000B1DF2" w:rsidP="002638B2">
      <w:pPr>
        <w:pStyle w:val="Heading2"/>
        <w:spacing w:after="0"/>
        <w:ind w:left="540" w:right="657" w:hanging="540"/>
        <w:rPr>
          <w:rFonts w:eastAsia="Calibri"/>
        </w:rPr>
      </w:pPr>
      <w:bookmarkStart w:id="26" w:name="_Toc531862200"/>
      <w:bookmarkStart w:id="27" w:name="_Toc531948646"/>
      <w:bookmarkStart w:id="28" w:name="_Toc21077538"/>
      <w:bookmarkStart w:id="29" w:name="_Toc25240626"/>
      <w:bookmarkStart w:id="30" w:name="_Toc25309969"/>
      <w:bookmarkStart w:id="31" w:name="_Toc32418316"/>
      <w:r>
        <w:rPr>
          <w:rFonts w:eastAsia="Calibri"/>
          <w:lang w:val="en-US"/>
        </w:rPr>
        <w:t xml:space="preserve">OWASP </w:t>
      </w:r>
      <w:r w:rsidR="00C92B0B">
        <w:rPr>
          <w:rFonts w:eastAsia="Calibri"/>
          <w:lang w:val="en-US"/>
        </w:rPr>
        <w:t>Mobile 2016</w:t>
      </w:r>
      <w:r>
        <w:rPr>
          <w:rFonts w:eastAsia="Calibri"/>
          <w:lang w:val="en-US"/>
        </w:rPr>
        <w:t xml:space="preserve"> Top 10 </w:t>
      </w:r>
      <w:r w:rsidR="004E6E82">
        <w:rPr>
          <w:rFonts w:eastAsia="Calibri"/>
          <w:lang w:val="en-US"/>
        </w:rPr>
        <w:t>vulnerabilities</w:t>
      </w:r>
      <w:bookmarkEnd w:id="26"/>
      <w:bookmarkEnd w:id="27"/>
      <w:r w:rsidR="00A658DC">
        <w:rPr>
          <w:rFonts w:eastAsia="Calibri"/>
          <w:lang w:val="en-US"/>
        </w:rPr>
        <w:t xml:space="preserve"> Summary</w:t>
      </w:r>
      <w:bookmarkEnd w:id="28"/>
      <w:bookmarkEnd w:id="29"/>
      <w:bookmarkEnd w:id="30"/>
      <w:bookmarkEnd w:id="31"/>
    </w:p>
    <w:p w14:paraId="11E67AE7" w14:textId="4B920462" w:rsidR="007023C3" w:rsidRDefault="007023C3" w:rsidP="002638B2">
      <w:pPr>
        <w:pStyle w:val="BodyContent"/>
        <w:ind w:right="657"/>
        <w:rPr>
          <w:rFonts w:asciiTheme="minorHAnsi" w:hAnsiTheme="minorHAnsi" w:cstheme="minorHAnsi"/>
          <w:sz w:val="20"/>
          <w:szCs w:val="20"/>
        </w:rPr>
      </w:pPr>
    </w:p>
    <w:p w14:paraId="28F6AAC2" w14:textId="33F3B4BD" w:rsidR="00F74473" w:rsidRDefault="00F74473" w:rsidP="00F74473">
      <w:pPr>
        <w:pStyle w:val="BodyContent"/>
        <w:ind w:right="657"/>
        <w:rPr>
          <w:rFonts w:asciiTheme="minorHAnsi" w:hAnsiTheme="minorHAnsi" w:cstheme="minorHAnsi"/>
          <w:sz w:val="20"/>
          <w:szCs w:val="20"/>
        </w:rPr>
      </w:pPr>
      <w:r w:rsidRPr="00AA00D5">
        <w:rPr>
          <w:rFonts w:asciiTheme="minorHAnsi" w:hAnsiTheme="minorHAnsi" w:cstheme="minorHAnsi"/>
          <w:sz w:val="20"/>
          <w:szCs w:val="20"/>
        </w:rPr>
        <w:t>The </w:t>
      </w:r>
      <w:hyperlink r:id="rId13" w:anchor="tab=Top_10_Mobile_Risks" w:history="1">
        <w:r w:rsidRPr="00F74473">
          <w:rPr>
            <w:rStyle w:val="Hyperlink"/>
            <w:rFonts w:asciiTheme="minorHAnsi" w:hAnsiTheme="minorHAnsi" w:cstheme="minorHAnsi"/>
            <w:sz w:val="20"/>
            <w:szCs w:val="20"/>
          </w:rPr>
          <w:t>OWASP Top 10</w:t>
        </w:r>
      </w:hyperlink>
      <w:r w:rsidRPr="00F74473">
        <w:rPr>
          <w:rStyle w:val="Hyperlink"/>
          <w:rFonts w:asciiTheme="minorHAnsi" w:hAnsiTheme="minorHAnsi" w:cstheme="minorHAnsi"/>
          <w:sz w:val="20"/>
          <w:szCs w:val="20"/>
        </w:rPr>
        <w:t> </w:t>
      </w:r>
      <w:r w:rsidRPr="00AA00D5">
        <w:rPr>
          <w:rFonts w:asciiTheme="minorHAnsi" w:hAnsiTheme="minorHAnsi" w:cstheme="minorHAnsi"/>
          <w:sz w:val="20"/>
          <w:szCs w:val="20"/>
        </w:rPr>
        <w:t>focuses on identifying the most serious web application security risks for a broad array of organizations.</w:t>
      </w:r>
    </w:p>
    <w:p w14:paraId="6700E151" w14:textId="251AEC8B" w:rsidR="000B1DF2" w:rsidRDefault="00A658DC" w:rsidP="002638B2">
      <w:pPr>
        <w:pStyle w:val="BodyContent"/>
        <w:ind w:right="657"/>
        <w:rPr>
          <w:rFonts w:asciiTheme="minorHAnsi" w:hAnsiTheme="minorHAnsi" w:cstheme="minorHAnsi"/>
          <w:sz w:val="20"/>
          <w:szCs w:val="20"/>
        </w:rPr>
      </w:pPr>
      <w:r w:rsidRPr="00A658DC">
        <w:rPr>
          <w:rFonts w:asciiTheme="minorHAnsi" w:hAnsiTheme="minorHAnsi" w:cstheme="minorHAnsi"/>
          <w:sz w:val="20"/>
          <w:szCs w:val="20"/>
        </w:rPr>
        <w:t>Findings summary for CAST under</w:t>
      </w:r>
      <w:r>
        <w:rPr>
          <w:rFonts w:asciiTheme="minorHAnsi" w:hAnsiTheme="minorHAnsi" w:cstheme="minorHAnsi"/>
          <w:sz w:val="20"/>
          <w:szCs w:val="20"/>
        </w:rPr>
        <w:t xml:space="preserve"> OWASP Mobile 2016 Standard.</w:t>
      </w:r>
    </w:p>
    <w:tbl>
      <w:tblPr>
        <w:tblStyle w:val="GridTable1Light-Accent1"/>
        <w:tblW w:w="9000" w:type="dxa"/>
        <w:tblLayout w:type="fixed"/>
        <w:tblLook w:val="04A0" w:firstRow="1" w:lastRow="0" w:firstColumn="1" w:lastColumn="0" w:noHBand="0" w:noVBand="1"/>
        <w:tblDescription w:val="TABLE;QUALITY_STANDARDS_EVOLUTION;STD=OWASP-Mobile-2016"/>
      </w:tblPr>
      <w:tblGrid>
        <w:gridCol w:w="4675"/>
        <w:gridCol w:w="1440"/>
        <w:gridCol w:w="1530"/>
        <w:gridCol w:w="1355"/>
      </w:tblGrid>
      <w:tr w:rsidR="007023C3" w:rsidRPr="00AC5F7C" w14:paraId="447182E1" w14:textId="77777777" w:rsidTr="00172888">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3AE27C17" w14:textId="362B7BD7" w:rsidR="007023C3" w:rsidRPr="00FC19A1" w:rsidRDefault="00F64336" w:rsidP="00A73AC5">
            <w:pPr>
              <w:ind w:left="330" w:right="657"/>
              <w:jc w:val="left"/>
              <w:rPr>
                <w:rFonts w:ascii="Open Sans" w:hAnsi="Open Sans" w:cs="Open Sans"/>
              </w:rPr>
            </w:pPr>
            <w:r>
              <w:rPr>
                <w:rFonts w:ascii="Open Sans" w:hAnsi="Open Sans" w:cs="Open Sans"/>
              </w:rPr>
              <w:t>OWASP-</w:t>
            </w:r>
            <w:r w:rsidR="00124BEF">
              <w:rPr>
                <w:rFonts w:ascii="Open Sans" w:hAnsi="Open Sans" w:cs="Open Sans"/>
              </w:rPr>
              <w:t>Mobile 2016</w:t>
            </w:r>
          </w:p>
        </w:tc>
        <w:tc>
          <w:tcPr>
            <w:tcW w:w="1440" w:type="dxa"/>
            <w:tcBorders>
              <w:bottom w:val="single" w:sz="12" w:space="0" w:color="B2B9FF"/>
            </w:tcBorders>
            <w:shd w:val="clear" w:color="auto" w:fill="C7C9E0"/>
            <w:vAlign w:val="center"/>
          </w:tcPr>
          <w:p w14:paraId="1DBF3FEC" w14:textId="1B7E8B2F" w:rsidR="007023C3" w:rsidRPr="00AC5F7C" w:rsidRDefault="007023C3" w:rsidP="00A73AC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p>
        </w:tc>
        <w:tc>
          <w:tcPr>
            <w:tcW w:w="1530" w:type="dxa"/>
            <w:tcBorders>
              <w:bottom w:val="single" w:sz="12" w:space="0" w:color="B2B9FF"/>
            </w:tcBorders>
            <w:shd w:val="clear" w:color="auto" w:fill="C7C9E0"/>
            <w:vAlign w:val="center"/>
          </w:tcPr>
          <w:p w14:paraId="4D03F1BD" w14:textId="60AE5767" w:rsidR="007023C3" w:rsidRPr="00AC5F7C" w:rsidRDefault="007023C3" w:rsidP="00A73AC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p>
        </w:tc>
        <w:tc>
          <w:tcPr>
            <w:tcW w:w="1355" w:type="dxa"/>
            <w:tcBorders>
              <w:bottom w:val="single" w:sz="12" w:space="0" w:color="B2B9FF"/>
            </w:tcBorders>
            <w:shd w:val="clear" w:color="auto" w:fill="C7C9E0"/>
            <w:vAlign w:val="center"/>
          </w:tcPr>
          <w:p w14:paraId="2B5DB18F" w14:textId="1B5BE648" w:rsidR="007023C3" w:rsidRPr="00934956" w:rsidRDefault="007023C3" w:rsidP="00A73AC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p>
        </w:tc>
      </w:tr>
      <w:tr w:rsidR="007023C3" w:rsidRPr="00CA2066" w14:paraId="779D7551" w14:textId="77777777" w:rsidTr="00172888">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51B6D9F6" w14:textId="46398CDC" w:rsidR="007023C3" w:rsidRPr="007675B2" w:rsidRDefault="00124BEF" w:rsidP="00AA3BA0">
            <w:pPr>
              <w:ind w:right="657"/>
              <w:jc w:val="left"/>
              <w:rPr>
                <w:rFonts w:ascii="Open Sans" w:hAnsi="Open Sans" w:cs="Open Sans"/>
                <w:b w:val="0"/>
              </w:rPr>
            </w:pPr>
            <w:r>
              <w:rPr>
                <w:rFonts w:ascii="Open Sans" w:hAnsi="Open Sans" w:cs="Open Sans"/>
                <w:b w:val="0"/>
              </w:rPr>
              <w:t>M1</w:t>
            </w:r>
          </w:p>
        </w:tc>
        <w:tc>
          <w:tcPr>
            <w:tcW w:w="1440" w:type="dxa"/>
            <w:tcBorders>
              <w:top w:val="single" w:sz="12" w:space="0" w:color="B2B9FF"/>
            </w:tcBorders>
          </w:tcPr>
          <w:p w14:paraId="6ED4A59B"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6EE21315"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Borders>
              <w:top w:val="single" w:sz="12" w:space="0" w:color="B2B9FF"/>
            </w:tcBorders>
          </w:tcPr>
          <w:p w14:paraId="7202FC7E"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20238BBF" w14:textId="77777777" w:rsidTr="00A73AC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AA94E4" w14:textId="5D4B6D65" w:rsidR="007023C3" w:rsidRPr="007675B2" w:rsidRDefault="00124BEF" w:rsidP="00AA3BA0">
            <w:pPr>
              <w:ind w:right="657"/>
              <w:jc w:val="left"/>
              <w:rPr>
                <w:rFonts w:ascii="Open Sans" w:hAnsi="Open Sans" w:cs="Open Sans"/>
                <w:b w:val="0"/>
              </w:rPr>
            </w:pPr>
            <w:r>
              <w:rPr>
                <w:rFonts w:ascii="Open Sans" w:hAnsi="Open Sans" w:cs="Open Sans"/>
                <w:b w:val="0"/>
              </w:rPr>
              <w:t>M</w:t>
            </w:r>
            <w:r w:rsidR="007023C3">
              <w:rPr>
                <w:rFonts w:ascii="Open Sans" w:hAnsi="Open Sans" w:cs="Open Sans"/>
                <w:b w:val="0"/>
              </w:rPr>
              <w:t>2</w:t>
            </w:r>
          </w:p>
        </w:tc>
        <w:tc>
          <w:tcPr>
            <w:tcW w:w="1440" w:type="dxa"/>
          </w:tcPr>
          <w:p w14:paraId="211EE165"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B9AF31"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682B9ED"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6FA262C" w14:textId="77777777" w:rsidTr="00A73AC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4DF47" w14:textId="61F48B14" w:rsidR="007023C3" w:rsidRPr="007675B2" w:rsidRDefault="00124BEF" w:rsidP="00AA3BA0">
            <w:pPr>
              <w:ind w:right="657"/>
              <w:jc w:val="left"/>
              <w:rPr>
                <w:rFonts w:ascii="Open Sans" w:hAnsi="Open Sans" w:cs="Open Sans"/>
                <w:b w:val="0"/>
              </w:rPr>
            </w:pPr>
            <w:r>
              <w:rPr>
                <w:rFonts w:ascii="Open Sans" w:hAnsi="Open Sans" w:cs="Open Sans"/>
                <w:b w:val="0"/>
              </w:rPr>
              <w:t>M</w:t>
            </w:r>
            <w:r w:rsidR="007023C3">
              <w:rPr>
                <w:rFonts w:ascii="Open Sans" w:hAnsi="Open Sans" w:cs="Open Sans"/>
                <w:b w:val="0"/>
              </w:rPr>
              <w:t>3</w:t>
            </w:r>
          </w:p>
        </w:tc>
        <w:tc>
          <w:tcPr>
            <w:tcW w:w="1440" w:type="dxa"/>
          </w:tcPr>
          <w:p w14:paraId="4BE665CF"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DC86D2"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72D1137"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AF2FEAF" w14:textId="77777777" w:rsidTr="00A73AC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752DB" w14:textId="7809B788" w:rsidR="007023C3" w:rsidRPr="007675B2" w:rsidRDefault="00124BEF" w:rsidP="00AA3BA0">
            <w:pPr>
              <w:ind w:right="657"/>
              <w:jc w:val="left"/>
              <w:rPr>
                <w:rFonts w:ascii="Open Sans" w:hAnsi="Open Sans" w:cs="Open Sans"/>
                <w:b w:val="0"/>
              </w:rPr>
            </w:pPr>
            <w:r>
              <w:rPr>
                <w:rFonts w:ascii="Open Sans" w:hAnsi="Open Sans" w:cs="Open Sans"/>
                <w:b w:val="0"/>
              </w:rPr>
              <w:t>M</w:t>
            </w:r>
            <w:r w:rsidR="007023C3">
              <w:rPr>
                <w:rFonts w:ascii="Open Sans" w:hAnsi="Open Sans" w:cs="Open Sans"/>
                <w:b w:val="0"/>
              </w:rPr>
              <w:t>4</w:t>
            </w:r>
          </w:p>
        </w:tc>
        <w:tc>
          <w:tcPr>
            <w:tcW w:w="1440" w:type="dxa"/>
          </w:tcPr>
          <w:p w14:paraId="3952727A"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FE80C6"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09EE63A"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E2BE6AE" w14:textId="77777777" w:rsidTr="00A73AC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216196" w14:textId="0C8E963B" w:rsidR="007023C3" w:rsidRPr="007675B2" w:rsidRDefault="00F64336" w:rsidP="00AA3BA0">
            <w:pPr>
              <w:ind w:right="657"/>
              <w:jc w:val="left"/>
              <w:rPr>
                <w:rFonts w:ascii="Open Sans" w:hAnsi="Open Sans" w:cs="Open Sans"/>
                <w:b w:val="0"/>
              </w:rPr>
            </w:pPr>
            <w:r>
              <w:rPr>
                <w:rFonts w:ascii="Open Sans" w:hAnsi="Open Sans" w:cs="Open Sans"/>
                <w:b w:val="0"/>
              </w:rPr>
              <w:t>…</w:t>
            </w:r>
          </w:p>
        </w:tc>
        <w:tc>
          <w:tcPr>
            <w:tcW w:w="1440" w:type="dxa"/>
          </w:tcPr>
          <w:p w14:paraId="26A966A0"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2C544"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FE6A3EE"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968CD07" w14:textId="44D780F1" w:rsidR="000B1DF2" w:rsidRDefault="000B1DF2" w:rsidP="002638B2">
      <w:pPr>
        <w:ind w:right="657"/>
        <w:rPr>
          <w:rFonts w:eastAsia="Calibri"/>
          <w:lang w:eastAsia="en-US"/>
        </w:rPr>
      </w:pPr>
    </w:p>
    <w:p w14:paraId="648E3C17" w14:textId="3CF8784F" w:rsidR="000B1DF2" w:rsidRDefault="000B1DF2" w:rsidP="00A73AC5">
      <w:pPr>
        <w:ind w:left="0" w:right="657"/>
        <w:rPr>
          <w:i/>
          <w:sz w:val="14"/>
        </w:rPr>
      </w:pPr>
      <w:r>
        <w:rPr>
          <w:i/>
          <w:sz w:val="14"/>
        </w:rPr>
        <w:t xml:space="preserve">Table </w:t>
      </w:r>
      <w:r w:rsidR="00B37425">
        <w:rPr>
          <w:i/>
          <w:sz w:val="14"/>
        </w:rPr>
        <w:t>2</w:t>
      </w:r>
      <w:r>
        <w:rPr>
          <w:i/>
          <w:sz w:val="14"/>
        </w:rPr>
        <w:t xml:space="preserve">: OWASP </w:t>
      </w:r>
      <w:r w:rsidR="00124BEF">
        <w:rPr>
          <w:i/>
          <w:sz w:val="14"/>
        </w:rPr>
        <w:t>Mobile 2016</w:t>
      </w:r>
      <w:r>
        <w:rPr>
          <w:i/>
          <w:sz w:val="14"/>
        </w:rPr>
        <w:t xml:space="preserve"> Top 10 Rules</w:t>
      </w:r>
    </w:p>
    <w:p w14:paraId="723B8695" w14:textId="77777777" w:rsidR="00860164" w:rsidRPr="00212651" w:rsidRDefault="00860164" w:rsidP="00860164">
      <w:pPr>
        <w:pStyle w:val="Heading2"/>
        <w:spacing w:after="0"/>
        <w:ind w:left="540" w:right="657" w:hanging="540"/>
        <w:rPr>
          <w:rFonts w:eastAsia="Calibri"/>
        </w:rPr>
      </w:pPr>
      <w:bookmarkStart w:id="32" w:name="_Toc531865300"/>
      <w:bookmarkStart w:id="33" w:name="_Toc531949429"/>
      <w:bookmarkStart w:id="34" w:name="_Toc531949639"/>
      <w:bookmarkStart w:id="35" w:name="_Toc32417130"/>
      <w:bookmarkStart w:id="36" w:name="_Toc32418317"/>
      <w:r>
        <w:rPr>
          <w:rFonts w:eastAsia="Calibri"/>
          <w:lang w:val="en-US"/>
        </w:rPr>
        <w:t xml:space="preserve">OWASP -2016 Mobile M1 - </w:t>
      </w:r>
      <w:bookmarkEnd w:id="32"/>
      <w:bookmarkEnd w:id="33"/>
      <w:bookmarkEnd w:id="34"/>
      <w:r w:rsidRPr="008B56DC">
        <w:rPr>
          <w:rFonts w:eastAsia="Calibri"/>
          <w:lang w:val="en-US"/>
        </w:rPr>
        <w:t>Improper Platform Usage</w:t>
      </w:r>
      <w:bookmarkEnd w:id="35"/>
      <w:bookmarkEnd w:id="36"/>
    </w:p>
    <w:p w14:paraId="70A6F13F" w14:textId="77777777" w:rsidR="00860164" w:rsidRDefault="00860164" w:rsidP="00860164">
      <w:pPr>
        <w:pStyle w:val="BodyContent"/>
        <w:ind w:right="657"/>
        <w:rPr>
          <w:rFonts w:asciiTheme="minorHAnsi" w:hAnsiTheme="minorHAnsi" w:cstheme="minorHAnsi"/>
          <w:sz w:val="20"/>
          <w:szCs w:val="20"/>
        </w:rPr>
      </w:pPr>
    </w:p>
    <w:p w14:paraId="4F81E61D" w14:textId="77777777" w:rsidR="00860164" w:rsidRDefault="00860164" w:rsidP="00860164">
      <w:pPr>
        <w:pStyle w:val="BodyContent"/>
        <w:ind w:right="657"/>
        <w:rPr>
          <w:rFonts w:asciiTheme="minorHAnsi" w:hAnsiTheme="minorHAnsi" w:cstheme="minorHAnsi"/>
          <w:sz w:val="20"/>
          <w:szCs w:val="20"/>
        </w:rPr>
      </w:pPr>
      <w:r w:rsidRPr="00282835">
        <w:rPr>
          <w:rFonts w:asciiTheme="minorHAnsi" w:hAnsiTheme="minorHAnsi" w:cstheme="minorHAnsi"/>
          <w:sz w:val="20"/>
          <w:szCs w:val="20"/>
        </w:rPr>
        <w:t xml:space="preserve">This category covers misuse of a platform feature or failure to use platform security controls. It might include Android intents, platform permissions, misuse of </w:t>
      </w:r>
      <w:proofErr w:type="spellStart"/>
      <w:r w:rsidRPr="00282835">
        <w:rPr>
          <w:rFonts w:asciiTheme="minorHAnsi" w:hAnsiTheme="minorHAnsi" w:cstheme="minorHAnsi"/>
          <w:sz w:val="20"/>
          <w:szCs w:val="20"/>
        </w:rPr>
        <w:t>TouchID</w:t>
      </w:r>
      <w:proofErr w:type="spellEnd"/>
      <w:r w:rsidRPr="00282835">
        <w:rPr>
          <w:rFonts w:asciiTheme="minorHAnsi" w:hAnsiTheme="minorHAnsi" w:cstheme="minorHAnsi"/>
          <w:sz w:val="20"/>
          <w:szCs w:val="20"/>
        </w:rPr>
        <w:t xml:space="preserve">, </w:t>
      </w:r>
      <w:proofErr w:type="gramStart"/>
      <w:r w:rsidRPr="00282835">
        <w:rPr>
          <w:rFonts w:asciiTheme="minorHAnsi" w:hAnsiTheme="minorHAnsi" w:cstheme="minorHAnsi"/>
          <w:sz w:val="20"/>
          <w:szCs w:val="20"/>
        </w:rPr>
        <w:t>the Keychain</w:t>
      </w:r>
      <w:proofErr w:type="gramEnd"/>
      <w:r w:rsidRPr="00282835">
        <w:rPr>
          <w:rFonts w:asciiTheme="minorHAnsi" w:hAnsiTheme="minorHAnsi" w:cstheme="minorHAnsi"/>
          <w:sz w:val="20"/>
          <w:szCs w:val="20"/>
        </w:rPr>
        <w:t>, or some other security control that is part of the mobile operating system. There are several ways that mobile apps can experience this risk.</w:t>
      </w:r>
    </w:p>
    <w:p w14:paraId="4565B37D" w14:textId="77777777" w:rsidR="00860164" w:rsidRDefault="00860164" w:rsidP="00860164">
      <w:pPr>
        <w:pStyle w:val="BodyContent"/>
        <w:ind w:right="657"/>
        <w:rPr>
          <w:rFonts w:asciiTheme="minorHAnsi" w:hAnsiTheme="minorHAnsi" w:cstheme="minorHAnsi"/>
          <w:sz w:val="20"/>
          <w:szCs w:val="20"/>
        </w:rPr>
      </w:pPr>
      <w:r>
        <w:rPr>
          <w:rFonts w:asciiTheme="minorHAnsi" w:hAnsiTheme="minorHAnsi" w:cstheme="minorHAnsi"/>
          <w:sz w:val="20"/>
          <w:szCs w:val="20"/>
        </w:rPr>
        <w:t>List of M1- Improper Platform Usage 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W w:w="9265" w:type="dxa"/>
        <w:tblLayout w:type="fixed"/>
        <w:tblLook w:val="04A0" w:firstRow="1" w:lastRow="0" w:firstColumn="1" w:lastColumn="0" w:noHBand="0" w:noVBand="1"/>
        <w:tblDescription w:val="TABLE;RULES_LIST_STATISTICS_RATIO;METRICS=M1-2016"/>
      </w:tblPr>
      <w:tblGrid>
        <w:gridCol w:w="4675"/>
        <w:gridCol w:w="1440"/>
        <w:gridCol w:w="1620"/>
        <w:gridCol w:w="1530"/>
      </w:tblGrid>
      <w:tr w:rsidR="00860164" w:rsidRPr="00AC5F7C" w14:paraId="526099F9" w14:textId="77777777" w:rsidTr="00172888">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69A38ACA" w14:textId="77777777" w:rsidR="00860164" w:rsidRPr="00FC19A1" w:rsidRDefault="00860164" w:rsidP="00DA4C00">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tcBorders>
              <w:bottom w:val="single" w:sz="12" w:space="0" w:color="B2B9FF"/>
            </w:tcBorders>
            <w:shd w:val="clear" w:color="auto" w:fill="C7C9E0"/>
            <w:vAlign w:val="center"/>
          </w:tcPr>
          <w:p w14:paraId="4210530E" w14:textId="77777777" w:rsidR="00860164" w:rsidRPr="00AC5F7C" w:rsidRDefault="00860164" w:rsidP="00DA4C00">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p>
        </w:tc>
        <w:tc>
          <w:tcPr>
            <w:tcW w:w="1620" w:type="dxa"/>
            <w:tcBorders>
              <w:bottom w:val="single" w:sz="12" w:space="0" w:color="B2B9FF"/>
            </w:tcBorders>
            <w:shd w:val="clear" w:color="auto" w:fill="C7C9E0"/>
            <w:vAlign w:val="center"/>
          </w:tcPr>
          <w:p w14:paraId="074F1A9A" w14:textId="77777777" w:rsidR="00860164" w:rsidRPr="00AC5F7C" w:rsidRDefault="00860164" w:rsidP="00DA4C00">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p>
        </w:tc>
        <w:tc>
          <w:tcPr>
            <w:tcW w:w="1530" w:type="dxa"/>
            <w:tcBorders>
              <w:bottom w:val="single" w:sz="12" w:space="0" w:color="B2B9FF"/>
            </w:tcBorders>
            <w:shd w:val="clear" w:color="auto" w:fill="C7C9E0"/>
            <w:vAlign w:val="center"/>
          </w:tcPr>
          <w:p w14:paraId="00BC499C" w14:textId="77777777" w:rsidR="00860164" w:rsidRPr="00934956" w:rsidRDefault="00860164" w:rsidP="00DA4C00">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p>
        </w:tc>
      </w:tr>
      <w:tr w:rsidR="00860164" w:rsidRPr="00CA2066" w14:paraId="6416742D" w14:textId="77777777" w:rsidTr="00172888">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5EFFB70E" w14:textId="77777777" w:rsidR="00860164" w:rsidRPr="007675B2" w:rsidRDefault="00860164" w:rsidP="00DA4C00">
            <w:pPr>
              <w:ind w:right="657"/>
              <w:jc w:val="left"/>
              <w:rPr>
                <w:rFonts w:ascii="Open Sans" w:hAnsi="Open Sans" w:cs="Open Sans"/>
                <w:b w:val="0"/>
              </w:rPr>
            </w:pPr>
            <w:r>
              <w:rPr>
                <w:rFonts w:ascii="Open Sans" w:hAnsi="Open Sans" w:cs="Open Sans"/>
                <w:b w:val="0"/>
              </w:rPr>
              <w:t>Rule 1</w:t>
            </w:r>
          </w:p>
        </w:tc>
        <w:tc>
          <w:tcPr>
            <w:tcW w:w="1440" w:type="dxa"/>
            <w:tcBorders>
              <w:top w:val="single" w:sz="12" w:space="0" w:color="B2B9FF"/>
            </w:tcBorders>
          </w:tcPr>
          <w:p w14:paraId="131E71F9"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Borders>
              <w:top w:val="single" w:sz="12" w:space="0" w:color="B2B9FF"/>
            </w:tcBorders>
          </w:tcPr>
          <w:p w14:paraId="120727CA"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378E2B0D"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60164" w:rsidRPr="00CA2066" w14:paraId="2EEB578F"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C73D61D" w14:textId="77777777" w:rsidR="00860164" w:rsidRPr="007675B2" w:rsidRDefault="00860164" w:rsidP="00DA4C00">
            <w:pPr>
              <w:ind w:right="657"/>
              <w:jc w:val="left"/>
              <w:rPr>
                <w:rFonts w:ascii="Open Sans" w:hAnsi="Open Sans" w:cs="Open Sans"/>
                <w:b w:val="0"/>
              </w:rPr>
            </w:pPr>
            <w:r>
              <w:rPr>
                <w:rFonts w:ascii="Open Sans" w:hAnsi="Open Sans" w:cs="Open Sans"/>
                <w:b w:val="0"/>
              </w:rPr>
              <w:t>Rule 2</w:t>
            </w:r>
          </w:p>
        </w:tc>
        <w:tc>
          <w:tcPr>
            <w:tcW w:w="1440" w:type="dxa"/>
          </w:tcPr>
          <w:p w14:paraId="12E9E25E"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319DDCBB"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29CEB3"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60164" w:rsidRPr="00CA2066" w14:paraId="1B80149C"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58ADB13" w14:textId="77777777" w:rsidR="00860164" w:rsidRPr="007675B2" w:rsidRDefault="00860164" w:rsidP="00DA4C00">
            <w:pPr>
              <w:ind w:right="657"/>
              <w:jc w:val="left"/>
              <w:rPr>
                <w:rFonts w:ascii="Open Sans" w:hAnsi="Open Sans" w:cs="Open Sans"/>
                <w:b w:val="0"/>
              </w:rPr>
            </w:pPr>
            <w:r>
              <w:rPr>
                <w:rFonts w:ascii="Open Sans" w:hAnsi="Open Sans" w:cs="Open Sans"/>
                <w:b w:val="0"/>
              </w:rPr>
              <w:t>Rule 3</w:t>
            </w:r>
          </w:p>
        </w:tc>
        <w:tc>
          <w:tcPr>
            <w:tcW w:w="1440" w:type="dxa"/>
          </w:tcPr>
          <w:p w14:paraId="0B031E61"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11B124BE"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3DB34A9"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60164" w:rsidRPr="00CA2066" w14:paraId="0C55BC58"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BA356A7" w14:textId="77777777" w:rsidR="00860164" w:rsidRPr="007675B2" w:rsidRDefault="00860164" w:rsidP="00DA4C00">
            <w:pPr>
              <w:ind w:right="657"/>
              <w:jc w:val="left"/>
              <w:rPr>
                <w:rFonts w:ascii="Open Sans" w:hAnsi="Open Sans" w:cs="Open Sans"/>
                <w:b w:val="0"/>
              </w:rPr>
            </w:pPr>
            <w:r>
              <w:rPr>
                <w:rFonts w:ascii="Open Sans" w:hAnsi="Open Sans" w:cs="Open Sans"/>
                <w:b w:val="0"/>
              </w:rPr>
              <w:t>Rule 4</w:t>
            </w:r>
          </w:p>
        </w:tc>
        <w:tc>
          <w:tcPr>
            <w:tcW w:w="1440" w:type="dxa"/>
          </w:tcPr>
          <w:p w14:paraId="643FFE10"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06028AE6"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97604A"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60164" w:rsidRPr="00CA2066" w14:paraId="382CF5B9"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0273E0E" w14:textId="77777777" w:rsidR="00860164" w:rsidRPr="007675B2" w:rsidRDefault="00860164" w:rsidP="00DA4C00">
            <w:pPr>
              <w:ind w:right="657"/>
              <w:jc w:val="left"/>
              <w:rPr>
                <w:rFonts w:ascii="Open Sans" w:hAnsi="Open Sans" w:cs="Open Sans"/>
                <w:b w:val="0"/>
              </w:rPr>
            </w:pPr>
            <w:r>
              <w:rPr>
                <w:rFonts w:ascii="Open Sans" w:hAnsi="Open Sans" w:cs="Open Sans"/>
                <w:b w:val="0"/>
              </w:rPr>
              <w:t>Rule 5</w:t>
            </w:r>
          </w:p>
        </w:tc>
        <w:tc>
          <w:tcPr>
            <w:tcW w:w="1440" w:type="dxa"/>
          </w:tcPr>
          <w:p w14:paraId="0C8480DF"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5250A00F"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A19505D"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FDB9073" w14:textId="77777777" w:rsidR="00860164" w:rsidRDefault="00860164" w:rsidP="00860164">
      <w:pPr>
        <w:spacing w:after="0" w:line="240" w:lineRule="auto"/>
        <w:ind w:left="0"/>
        <w:jc w:val="left"/>
        <w:rPr>
          <w:rFonts w:eastAsia="Calibri"/>
          <w:lang w:eastAsia="en-US"/>
        </w:rPr>
      </w:pPr>
    </w:p>
    <w:p w14:paraId="1541683E" w14:textId="77777777" w:rsidR="00860164" w:rsidRDefault="00860164" w:rsidP="00860164">
      <w:pPr>
        <w:pStyle w:val="BodyContent"/>
        <w:ind w:right="657"/>
        <w:rPr>
          <w:rFonts w:ascii="Verdana" w:hAnsi="Verdana"/>
          <w:i/>
          <w:sz w:val="14"/>
        </w:rPr>
      </w:pPr>
      <w:r w:rsidRPr="00685F30">
        <w:rPr>
          <w:rFonts w:ascii="Verdana" w:hAnsi="Verdana"/>
          <w:i/>
          <w:sz w:val="14"/>
        </w:rPr>
        <w:t xml:space="preserve">Table </w:t>
      </w:r>
      <w:r>
        <w:rPr>
          <w:rFonts w:ascii="Verdana" w:hAnsi="Verdana"/>
          <w:i/>
          <w:sz w:val="14"/>
        </w:rPr>
        <w:t>3</w:t>
      </w:r>
      <w:r w:rsidRPr="00685F30">
        <w:rPr>
          <w:rFonts w:ascii="Verdana" w:hAnsi="Verdana"/>
          <w:i/>
          <w:sz w:val="14"/>
        </w:rPr>
        <w:t xml:space="preserve">: </w:t>
      </w:r>
      <w:r>
        <w:rPr>
          <w:rFonts w:ascii="Verdana" w:hAnsi="Verdana"/>
          <w:i/>
          <w:sz w:val="14"/>
        </w:rPr>
        <w:t>M1</w:t>
      </w:r>
      <w:r w:rsidRPr="00685F30">
        <w:rPr>
          <w:rFonts w:ascii="Verdana" w:hAnsi="Verdana"/>
          <w:i/>
          <w:sz w:val="14"/>
        </w:rPr>
        <w:t xml:space="preserve">- </w:t>
      </w:r>
      <w:r>
        <w:rPr>
          <w:rFonts w:ascii="Verdana" w:hAnsi="Verdana"/>
          <w:i/>
          <w:sz w:val="14"/>
        </w:rPr>
        <w:t>Improper Platform Usage</w:t>
      </w:r>
      <w:r w:rsidRPr="00685F30">
        <w:rPr>
          <w:rFonts w:ascii="Verdana" w:hAnsi="Verdana"/>
          <w:i/>
          <w:sz w:val="14"/>
        </w:rPr>
        <w:t xml:space="preserve"> </w:t>
      </w:r>
      <w:r>
        <w:rPr>
          <w:rFonts w:ascii="Verdana" w:hAnsi="Verdana"/>
          <w:i/>
          <w:sz w:val="14"/>
        </w:rPr>
        <w:t>Vulnerabilities</w:t>
      </w:r>
    </w:p>
    <w:p w14:paraId="0948CB8C" w14:textId="77777777" w:rsidR="00860164" w:rsidRDefault="00860164" w:rsidP="00860164">
      <w:pPr>
        <w:pStyle w:val="BodyContent"/>
        <w:ind w:right="657"/>
        <w:rPr>
          <w:rFonts w:ascii="Verdana" w:hAnsi="Verdana" w:cstheme="minorHAnsi"/>
          <w:sz w:val="20"/>
          <w:szCs w:val="20"/>
        </w:rPr>
      </w:pPr>
    </w:p>
    <w:p w14:paraId="48B5761A" w14:textId="77777777" w:rsidR="00860164" w:rsidRPr="00212651" w:rsidRDefault="00860164" w:rsidP="00860164">
      <w:pPr>
        <w:pStyle w:val="Heading2"/>
        <w:spacing w:after="0"/>
        <w:ind w:left="540" w:right="657" w:hanging="540"/>
        <w:rPr>
          <w:rFonts w:eastAsia="Calibri"/>
        </w:rPr>
      </w:pPr>
      <w:bookmarkStart w:id="37" w:name="_Toc531865301"/>
      <w:bookmarkStart w:id="38" w:name="_Toc531949430"/>
      <w:bookmarkStart w:id="39" w:name="_Toc531949640"/>
      <w:bookmarkStart w:id="40" w:name="_Toc32417131"/>
      <w:bookmarkStart w:id="41" w:name="_Toc32418318"/>
      <w:r w:rsidRPr="00510D7C">
        <w:rPr>
          <w:rFonts w:eastAsia="Calibri"/>
          <w:lang w:val="it-IT"/>
        </w:rPr>
        <w:lastRenderedPageBreak/>
        <w:t xml:space="preserve">OWASP -2016 Mobile M2 – </w:t>
      </w:r>
      <w:bookmarkEnd w:id="37"/>
      <w:bookmarkEnd w:id="38"/>
      <w:bookmarkEnd w:id="39"/>
      <w:r w:rsidRPr="00510D7C">
        <w:rPr>
          <w:rFonts w:eastAsia="Calibri"/>
          <w:lang w:val="it-IT"/>
        </w:rPr>
        <w:t>Insecure Data Storage</w:t>
      </w:r>
      <w:bookmarkEnd w:id="40"/>
      <w:bookmarkEnd w:id="41"/>
    </w:p>
    <w:p w14:paraId="74809EC8" w14:textId="77777777" w:rsidR="00860164" w:rsidRPr="00510D7C" w:rsidRDefault="00860164" w:rsidP="00860164">
      <w:pPr>
        <w:pStyle w:val="BodyContent"/>
        <w:ind w:right="657"/>
        <w:rPr>
          <w:rFonts w:asciiTheme="minorHAnsi" w:hAnsiTheme="minorHAnsi" w:cstheme="minorHAnsi"/>
          <w:sz w:val="20"/>
          <w:szCs w:val="20"/>
          <w:lang w:val="it-IT"/>
        </w:rPr>
      </w:pPr>
    </w:p>
    <w:p w14:paraId="0558489C" w14:textId="77777777" w:rsidR="00860164" w:rsidRDefault="00860164" w:rsidP="00860164">
      <w:pPr>
        <w:pStyle w:val="BodyContent"/>
        <w:ind w:right="657"/>
        <w:rPr>
          <w:rFonts w:ascii="Arial" w:hAnsi="Arial" w:cs="Arial"/>
          <w:color w:val="252525"/>
          <w:sz w:val="21"/>
          <w:szCs w:val="21"/>
          <w:shd w:val="clear" w:color="auto" w:fill="F2F1FF"/>
        </w:rPr>
      </w:pPr>
      <w:r w:rsidRPr="00B60155">
        <w:rPr>
          <w:rFonts w:asciiTheme="minorHAnsi" w:hAnsiTheme="minorHAnsi" w:cstheme="minorHAnsi"/>
          <w:sz w:val="20"/>
          <w:szCs w:val="20"/>
        </w:rPr>
        <w:t>This covers insecure data storage and unintended data leakage</w:t>
      </w:r>
      <w:r w:rsidRPr="00243FCD">
        <w:rPr>
          <w:rFonts w:asciiTheme="minorHAnsi" w:hAnsiTheme="minorHAnsi" w:cstheme="minorHAnsi"/>
          <w:sz w:val="20"/>
          <w:szCs w:val="20"/>
        </w:rPr>
        <w:t>.</w:t>
      </w:r>
    </w:p>
    <w:p w14:paraId="26E63628" w14:textId="77777777" w:rsidR="00860164" w:rsidRDefault="00860164" w:rsidP="00860164">
      <w:pPr>
        <w:pStyle w:val="BodyContent"/>
        <w:ind w:right="657"/>
        <w:rPr>
          <w:rFonts w:asciiTheme="minorHAnsi" w:hAnsiTheme="minorHAnsi" w:cstheme="minorHAnsi"/>
          <w:sz w:val="20"/>
          <w:szCs w:val="20"/>
        </w:rPr>
      </w:pPr>
      <w:r>
        <w:rPr>
          <w:rFonts w:asciiTheme="minorHAnsi" w:hAnsiTheme="minorHAnsi" w:cstheme="minorHAnsi"/>
          <w:sz w:val="20"/>
          <w:szCs w:val="20"/>
        </w:rPr>
        <w:t>List of M2-Insecure Data Storage 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W w:w="9265" w:type="dxa"/>
        <w:tblLayout w:type="fixed"/>
        <w:tblLook w:val="04A0" w:firstRow="1" w:lastRow="0" w:firstColumn="1" w:lastColumn="0" w:noHBand="0" w:noVBand="1"/>
        <w:tblDescription w:val="TABLE;RULES_LIST_STATISTICS_RATIO;METRICS=M2-2016"/>
      </w:tblPr>
      <w:tblGrid>
        <w:gridCol w:w="4675"/>
        <w:gridCol w:w="1440"/>
        <w:gridCol w:w="1620"/>
        <w:gridCol w:w="1530"/>
      </w:tblGrid>
      <w:tr w:rsidR="00860164" w:rsidRPr="00AC5F7C" w14:paraId="5C8CA3AB" w14:textId="77777777" w:rsidTr="00172888">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68B859D2" w14:textId="77777777" w:rsidR="00860164" w:rsidRPr="00FC19A1" w:rsidRDefault="00860164" w:rsidP="00DA4C00">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tcBorders>
              <w:bottom w:val="single" w:sz="12" w:space="0" w:color="B2B9FF"/>
            </w:tcBorders>
            <w:shd w:val="clear" w:color="auto" w:fill="C7C9E0"/>
            <w:vAlign w:val="center"/>
          </w:tcPr>
          <w:p w14:paraId="035ABD76" w14:textId="77777777" w:rsidR="00860164" w:rsidRPr="00AC5F7C" w:rsidRDefault="00860164" w:rsidP="00DA4C00">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p>
        </w:tc>
        <w:tc>
          <w:tcPr>
            <w:tcW w:w="1620" w:type="dxa"/>
            <w:tcBorders>
              <w:bottom w:val="single" w:sz="12" w:space="0" w:color="B2B9FF"/>
            </w:tcBorders>
            <w:shd w:val="clear" w:color="auto" w:fill="C7C9E0"/>
            <w:vAlign w:val="center"/>
          </w:tcPr>
          <w:p w14:paraId="4B23081F" w14:textId="77777777" w:rsidR="00860164" w:rsidRPr="00AC5F7C" w:rsidRDefault="00860164" w:rsidP="00DA4C00">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p>
        </w:tc>
        <w:tc>
          <w:tcPr>
            <w:tcW w:w="1530" w:type="dxa"/>
            <w:tcBorders>
              <w:bottom w:val="single" w:sz="12" w:space="0" w:color="B2B9FF"/>
            </w:tcBorders>
            <w:shd w:val="clear" w:color="auto" w:fill="C7C9E0"/>
            <w:vAlign w:val="center"/>
          </w:tcPr>
          <w:p w14:paraId="19FB6634" w14:textId="77777777" w:rsidR="00860164" w:rsidRPr="00934956" w:rsidRDefault="00860164" w:rsidP="00DA4C00">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p>
        </w:tc>
      </w:tr>
      <w:tr w:rsidR="00860164" w:rsidRPr="00CA2066" w14:paraId="7CAE37EE" w14:textId="77777777" w:rsidTr="00172888">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1A6FBB9A" w14:textId="77777777" w:rsidR="00860164" w:rsidRPr="007675B2" w:rsidRDefault="00860164" w:rsidP="00DA4C00">
            <w:pPr>
              <w:ind w:right="657"/>
              <w:jc w:val="left"/>
              <w:rPr>
                <w:rFonts w:ascii="Open Sans" w:hAnsi="Open Sans" w:cs="Open Sans"/>
                <w:b w:val="0"/>
              </w:rPr>
            </w:pPr>
            <w:r>
              <w:rPr>
                <w:rFonts w:ascii="Open Sans" w:hAnsi="Open Sans" w:cs="Open Sans"/>
                <w:b w:val="0"/>
              </w:rPr>
              <w:t>Rule 1</w:t>
            </w:r>
          </w:p>
        </w:tc>
        <w:tc>
          <w:tcPr>
            <w:tcW w:w="1440" w:type="dxa"/>
            <w:tcBorders>
              <w:top w:val="single" w:sz="12" w:space="0" w:color="B2B9FF"/>
            </w:tcBorders>
          </w:tcPr>
          <w:p w14:paraId="4B7CCCAD"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Borders>
              <w:top w:val="single" w:sz="12" w:space="0" w:color="B2B9FF"/>
            </w:tcBorders>
          </w:tcPr>
          <w:p w14:paraId="0DC4D880"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53B25D32"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60164" w:rsidRPr="00CA2066" w14:paraId="64B7384D"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2A48D76" w14:textId="77777777" w:rsidR="00860164" w:rsidRPr="007675B2" w:rsidRDefault="00860164" w:rsidP="00DA4C00">
            <w:pPr>
              <w:ind w:right="657"/>
              <w:jc w:val="left"/>
              <w:rPr>
                <w:rFonts w:ascii="Open Sans" w:hAnsi="Open Sans" w:cs="Open Sans"/>
                <w:b w:val="0"/>
              </w:rPr>
            </w:pPr>
            <w:r>
              <w:rPr>
                <w:rFonts w:ascii="Open Sans" w:hAnsi="Open Sans" w:cs="Open Sans"/>
                <w:b w:val="0"/>
              </w:rPr>
              <w:t>Rule 2</w:t>
            </w:r>
          </w:p>
        </w:tc>
        <w:tc>
          <w:tcPr>
            <w:tcW w:w="1440" w:type="dxa"/>
          </w:tcPr>
          <w:p w14:paraId="3DD3C634"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006786AC"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A6166E"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60164" w:rsidRPr="00CA2066" w14:paraId="6CFCB1F9"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3F7CEFE" w14:textId="77777777" w:rsidR="00860164" w:rsidRPr="007675B2" w:rsidRDefault="00860164" w:rsidP="00DA4C00">
            <w:pPr>
              <w:ind w:right="657"/>
              <w:jc w:val="left"/>
              <w:rPr>
                <w:rFonts w:ascii="Open Sans" w:hAnsi="Open Sans" w:cs="Open Sans"/>
                <w:b w:val="0"/>
              </w:rPr>
            </w:pPr>
            <w:r>
              <w:rPr>
                <w:rFonts w:ascii="Open Sans" w:hAnsi="Open Sans" w:cs="Open Sans"/>
                <w:b w:val="0"/>
              </w:rPr>
              <w:t>Rule 3</w:t>
            </w:r>
          </w:p>
        </w:tc>
        <w:tc>
          <w:tcPr>
            <w:tcW w:w="1440" w:type="dxa"/>
          </w:tcPr>
          <w:p w14:paraId="34CCCB21"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2F997733"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D7E9A93"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60164" w:rsidRPr="00CA2066" w14:paraId="35EDA35A"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5447C9E" w14:textId="77777777" w:rsidR="00860164" w:rsidRPr="007675B2" w:rsidRDefault="00860164" w:rsidP="00DA4C00">
            <w:pPr>
              <w:ind w:right="657"/>
              <w:jc w:val="left"/>
              <w:rPr>
                <w:rFonts w:ascii="Open Sans" w:hAnsi="Open Sans" w:cs="Open Sans"/>
                <w:b w:val="0"/>
              </w:rPr>
            </w:pPr>
            <w:r>
              <w:rPr>
                <w:rFonts w:ascii="Open Sans" w:hAnsi="Open Sans" w:cs="Open Sans"/>
                <w:b w:val="0"/>
              </w:rPr>
              <w:t>Rule 4</w:t>
            </w:r>
          </w:p>
        </w:tc>
        <w:tc>
          <w:tcPr>
            <w:tcW w:w="1440" w:type="dxa"/>
          </w:tcPr>
          <w:p w14:paraId="1F6D8740"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47EA7186"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8120244"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60164" w:rsidRPr="00CA2066" w14:paraId="5BE20A11"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8A07375" w14:textId="77777777" w:rsidR="00860164" w:rsidRPr="007675B2" w:rsidRDefault="00860164" w:rsidP="00DA4C00">
            <w:pPr>
              <w:ind w:right="657"/>
              <w:jc w:val="left"/>
              <w:rPr>
                <w:rFonts w:ascii="Open Sans" w:hAnsi="Open Sans" w:cs="Open Sans"/>
                <w:b w:val="0"/>
              </w:rPr>
            </w:pPr>
            <w:r>
              <w:rPr>
                <w:rFonts w:ascii="Open Sans" w:hAnsi="Open Sans" w:cs="Open Sans"/>
                <w:b w:val="0"/>
              </w:rPr>
              <w:t>Rule 5</w:t>
            </w:r>
          </w:p>
        </w:tc>
        <w:tc>
          <w:tcPr>
            <w:tcW w:w="1440" w:type="dxa"/>
          </w:tcPr>
          <w:p w14:paraId="3E7A3F72"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72E0E0A3"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16C075"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9A9058C" w14:textId="77777777" w:rsidR="00860164" w:rsidRDefault="00860164" w:rsidP="00860164">
      <w:pPr>
        <w:spacing w:after="0" w:line="240" w:lineRule="auto"/>
        <w:ind w:left="0"/>
        <w:jc w:val="left"/>
        <w:rPr>
          <w:rFonts w:eastAsia="Calibri"/>
          <w:lang w:eastAsia="en-US"/>
        </w:rPr>
      </w:pPr>
    </w:p>
    <w:p w14:paraId="34467765" w14:textId="77777777" w:rsidR="00860164" w:rsidRDefault="00860164" w:rsidP="00860164">
      <w:pPr>
        <w:spacing w:after="0" w:line="240" w:lineRule="auto"/>
        <w:ind w:left="0"/>
        <w:jc w:val="left"/>
        <w:rPr>
          <w:rFonts w:eastAsia="Calibri"/>
          <w:lang w:eastAsia="en-US"/>
        </w:rPr>
      </w:pPr>
    </w:p>
    <w:p w14:paraId="0E5F25A0" w14:textId="77777777" w:rsidR="00860164" w:rsidRPr="00B64A74" w:rsidRDefault="00860164" w:rsidP="00860164">
      <w:pPr>
        <w:pStyle w:val="BodyContent"/>
        <w:ind w:right="657"/>
        <w:rPr>
          <w:rFonts w:ascii="Verdana" w:hAnsi="Verdana"/>
          <w:i/>
          <w:sz w:val="14"/>
          <w:lang w:val="it-IT"/>
        </w:rPr>
      </w:pPr>
      <w:r w:rsidRPr="00B64A74">
        <w:rPr>
          <w:rFonts w:ascii="Verdana" w:hAnsi="Verdana"/>
          <w:i/>
          <w:sz w:val="14"/>
          <w:lang w:val="it-IT"/>
        </w:rPr>
        <w:t>Table 4: M2- Insecure Data Storage Vulnerabilities</w:t>
      </w:r>
    </w:p>
    <w:p w14:paraId="73332CFC" w14:textId="77777777" w:rsidR="00860164" w:rsidRPr="00B64A74" w:rsidRDefault="00860164" w:rsidP="00860164">
      <w:pPr>
        <w:spacing w:after="0" w:line="240" w:lineRule="auto"/>
        <w:ind w:left="0"/>
        <w:jc w:val="left"/>
        <w:rPr>
          <w:rFonts w:eastAsia="Perpetua"/>
          <w:i/>
          <w:color w:val="000000"/>
          <w:sz w:val="14"/>
          <w:szCs w:val="24"/>
          <w:lang w:val="it-IT" w:eastAsia="en-US"/>
        </w:rPr>
      </w:pPr>
      <w:r w:rsidRPr="00B64A74">
        <w:rPr>
          <w:i/>
          <w:sz w:val="14"/>
          <w:lang w:val="it-IT"/>
        </w:rPr>
        <w:br w:type="page"/>
      </w:r>
    </w:p>
    <w:p w14:paraId="0D51B2CA" w14:textId="77777777" w:rsidR="00860164" w:rsidRPr="00212651" w:rsidRDefault="00860164" w:rsidP="00860164">
      <w:pPr>
        <w:pStyle w:val="Heading2"/>
        <w:spacing w:after="0"/>
        <w:ind w:left="540" w:right="657" w:hanging="540"/>
        <w:rPr>
          <w:rFonts w:eastAsia="Calibri"/>
        </w:rPr>
      </w:pPr>
      <w:bookmarkStart w:id="42" w:name="_Toc531865302"/>
      <w:bookmarkStart w:id="43" w:name="_Toc531949431"/>
      <w:bookmarkStart w:id="44" w:name="_Toc531949641"/>
      <w:bookmarkStart w:id="45" w:name="_Toc32417132"/>
      <w:bookmarkStart w:id="46" w:name="_Toc32418319"/>
      <w:r w:rsidRPr="003C3247">
        <w:rPr>
          <w:rFonts w:eastAsia="Calibri"/>
          <w:lang w:val="it-IT"/>
        </w:rPr>
        <w:lastRenderedPageBreak/>
        <w:t xml:space="preserve">OWASP -2016 Mobile M3 – </w:t>
      </w:r>
      <w:bookmarkEnd w:id="42"/>
      <w:bookmarkEnd w:id="43"/>
      <w:bookmarkEnd w:id="44"/>
      <w:r w:rsidRPr="003C3247">
        <w:rPr>
          <w:rFonts w:eastAsia="Calibri"/>
          <w:lang w:val="it-IT"/>
        </w:rPr>
        <w:t>Insecure Communication</w:t>
      </w:r>
      <w:bookmarkEnd w:id="45"/>
      <w:bookmarkEnd w:id="46"/>
    </w:p>
    <w:p w14:paraId="1244B0F3" w14:textId="77777777" w:rsidR="00860164" w:rsidRPr="003C3247" w:rsidRDefault="00860164" w:rsidP="00860164">
      <w:pPr>
        <w:pStyle w:val="BodyContent"/>
        <w:ind w:right="657"/>
        <w:rPr>
          <w:rFonts w:asciiTheme="minorHAnsi" w:hAnsiTheme="minorHAnsi" w:cstheme="minorHAnsi"/>
          <w:sz w:val="20"/>
          <w:szCs w:val="20"/>
          <w:lang w:val="it-IT"/>
        </w:rPr>
      </w:pPr>
    </w:p>
    <w:p w14:paraId="70450B47" w14:textId="77777777" w:rsidR="00860164" w:rsidRDefault="00860164" w:rsidP="00860164">
      <w:pPr>
        <w:pStyle w:val="BodyContent"/>
        <w:ind w:right="657"/>
        <w:rPr>
          <w:rFonts w:asciiTheme="minorHAnsi" w:hAnsiTheme="minorHAnsi" w:cstheme="minorHAnsi"/>
          <w:sz w:val="20"/>
          <w:szCs w:val="20"/>
        </w:rPr>
      </w:pPr>
      <w:r w:rsidRPr="007C4B42">
        <w:rPr>
          <w:rFonts w:asciiTheme="minorHAnsi" w:hAnsiTheme="minorHAnsi" w:cstheme="minorHAnsi"/>
          <w:sz w:val="20"/>
          <w:szCs w:val="20"/>
        </w:rPr>
        <w:t>This covers poor handshaking, incorrect SSL versions, weak negotiation, cleartext communication of sensitive assets, etc.</w:t>
      </w:r>
    </w:p>
    <w:p w14:paraId="23CE9B0E" w14:textId="77777777" w:rsidR="00860164" w:rsidRDefault="00860164" w:rsidP="00860164">
      <w:pPr>
        <w:pStyle w:val="BodyContent"/>
        <w:ind w:right="657"/>
        <w:rPr>
          <w:rFonts w:asciiTheme="minorHAnsi" w:hAnsiTheme="minorHAnsi" w:cstheme="minorHAnsi"/>
          <w:sz w:val="20"/>
          <w:szCs w:val="20"/>
        </w:rPr>
      </w:pPr>
      <w:r>
        <w:rPr>
          <w:rFonts w:asciiTheme="minorHAnsi" w:hAnsiTheme="minorHAnsi" w:cstheme="minorHAnsi"/>
          <w:sz w:val="20"/>
          <w:szCs w:val="20"/>
        </w:rPr>
        <w:t>List of M3-Insecure Communication 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M3-2016"/>
      </w:tblPr>
      <w:tblGrid>
        <w:gridCol w:w="4675"/>
        <w:gridCol w:w="1440"/>
        <w:gridCol w:w="1530"/>
        <w:gridCol w:w="1355"/>
      </w:tblGrid>
      <w:tr w:rsidR="00860164" w:rsidRPr="00AC5F7C" w14:paraId="57FA223C" w14:textId="77777777" w:rsidTr="00172888">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481F3018" w14:textId="77777777" w:rsidR="00860164" w:rsidRPr="00FC19A1" w:rsidRDefault="00860164" w:rsidP="00DA4C00">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tcBorders>
              <w:bottom w:val="single" w:sz="12" w:space="0" w:color="B2B9FF"/>
            </w:tcBorders>
            <w:shd w:val="clear" w:color="auto" w:fill="C7C9E0"/>
            <w:vAlign w:val="center"/>
          </w:tcPr>
          <w:p w14:paraId="6F84D18C" w14:textId="77777777" w:rsidR="00860164" w:rsidRPr="00AC5F7C" w:rsidRDefault="00860164" w:rsidP="00DA4C00">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p>
        </w:tc>
        <w:tc>
          <w:tcPr>
            <w:tcW w:w="1530" w:type="dxa"/>
            <w:tcBorders>
              <w:bottom w:val="single" w:sz="12" w:space="0" w:color="B2B9FF"/>
            </w:tcBorders>
            <w:shd w:val="clear" w:color="auto" w:fill="C7C9E0"/>
            <w:vAlign w:val="center"/>
          </w:tcPr>
          <w:p w14:paraId="5567D6FA" w14:textId="77777777" w:rsidR="00860164" w:rsidRPr="00AC5F7C" w:rsidRDefault="00860164" w:rsidP="00DA4C00">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p>
        </w:tc>
        <w:tc>
          <w:tcPr>
            <w:tcW w:w="1355" w:type="dxa"/>
            <w:tcBorders>
              <w:bottom w:val="single" w:sz="12" w:space="0" w:color="B2B9FF"/>
            </w:tcBorders>
            <w:shd w:val="clear" w:color="auto" w:fill="C7C9E0"/>
            <w:vAlign w:val="center"/>
          </w:tcPr>
          <w:p w14:paraId="0BAF1D0D" w14:textId="77777777" w:rsidR="00860164" w:rsidRPr="00934956" w:rsidRDefault="00860164" w:rsidP="00DA4C00">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p>
        </w:tc>
      </w:tr>
      <w:tr w:rsidR="00860164" w:rsidRPr="00CA2066" w14:paraId="2531E468" w14:textId="77777777" w:rsidTr="00172888">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32003F93" w14:textId="77777777" w:rsidR="00860164" w:rsidRPr="007675B2" w:rsidRDefault="00860164" w:rsidP="00DA4C00">
            <w:pPr>
              <w:ind w:right="657"/>
              <w:jc w:val="left"/>
              <w:rPr>
                <w:rFonts w:ascii="Open Sans" w:hAnsi="Open Sans" w:cs="Open Sans"/>
                <w:b w:val="0"/>
              </w:rPr>
            </w:pPr>
            <w:r>
              <w:rPr>
                <w:rFonts w:ascii="Open Sans" w:hAnsi="Open Sans" w:cs="Open Sans"/>
                <w:b w:val="0"/>
              </w:rPr>
              <w:t>Rule 1</w:t>
            </w:r>
          </w:p>
        </w:tc>
        <w:tc>
          <w:tcPr>
            <w:tcW w:w="1440" w:type="dxa"/>
            <w:tcBorders>
              <w:top w:val="single" w:sz="12" w:space="0" w:color="B2B9FF"/>
            </w:tcBorders>
          </w:tcPr>
          <w:p w14:paraId="4E93B3D5"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1366CC85"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Borders>
              <w:top w:val="single" w:sz="12" w:space="0" w:color="B2B9FF"/>
            </w:tcBorders>
          </w:tcPr>
          <w:p w14:paraId="69C0D17F"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60164" w:rsidRPr="00CA2066" w14:paraId="6AA2E9C4"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6143982" w14:textId="77777777" w:rsidR="00860164" w:rsidRPr="007675B2" w:rsidRDefault="00860164" w:rsidP="00DA4C00">
            <w:pPr>
              <w:ind w:right="657"/>
              <w:jc w:val="left"/>
              <w:rPr>
                <w:rFonts w:ascii="Open Sans" w:hAnsi="Open Sans" w:cs="Open Sans"/>
                <w:b w:val="0"/>
              </w:rPr>
            </w:pPr>
            <w:r>
              <w:rPr>
                <w:rFonts w:ascii="Open Sans" w:hAnsi="Open Sans" w:cs="Open Sans"/>
                <w:b w:val="0"/>
              </w:rPr>
              <w:t>Rule 2</w:t>
            </w:r>
          </w:p>
        </w:tc>
        <w:tc>
          <w:tcPr>
            <w:tcW w:w="1440" w:type="dxa"/>
          </w:tcPr>
          <w:p w14:paraId="50EEEDE4"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293079"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C357A55"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60164" w:rsidRPr="00CA2066" w14:paraId="13BC300B"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6EEEAB5" w14:textId="77777777" w:rsidR="00860164" w:rsidRPr="007675B2" w:rsidRDefault="00860164" w:rsidP="00DA4C00">
            <w:pPr>
              <w:ind w:right="657"/>
              <w:jc w:val="left"/>
              <w:rPr>
                <w:rFonts w:ascii="Open Sans" w:hAnsi="Open Sans" w:cs="Open Sans"/>
                <w:b w:val="0"/>
              </w:rPr>
            </w:pPr>
            <w:r>
              <w:rPr>
                <w:rFonts w:ascii="Open Sans" w:hAnsi="Open Sans" w:cs="Open Sans"/>
                <w:b w:val="0"/>
              </w:rPr>
              <w:t>Rule 3</w:t>
            </w:r>
          </w:p>
        </w:tc>
        <w:tc>
          <w:tcPr>
            <w:tcW w:w="1440" w:type="dxa"/>
          </w:tcPr>
          <w:p w14:paraId="16AEE7D1"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EFFEA08"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AC21C15"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60164" w:rsidRPr="00CA2066" w14:paraId="166A4465"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58BC461" w14:textId="77777777" w:rsidR="00860164" w:rsidRPr="007675B2" w:rsidRDefault="00860164" w:rsidP="00DA4C00">
            <w:pPr>
              <w:ind w:right="657"/>
              <w:jc w:val="left"/>
              <w:rPr>
                <w:rFonts w:ascii="Open Sans" w:hAnsi="Open Sans" w:cs="Open Sans"/>
                <w:b w:val="0"/>
              </w:rPr>
            </w:pPr>
            <w:r>
              <w:rPr>
                <w:rFonts w:ascii="Open Sans" w:hAnsi="Open Sans" w:cs="Open Sans"/>
                <w:b w:val="0"/>
              </w:rPr>
              <w:t>Rule 4</w:t>
            </w:r>
          </w:p>
        </w:tc>
        <w:tc>
          <w:tcPr>
            <w:tcW w:w="1440" w:type="dxa"/>
          </w:tcPr>
          <w:p w14:paraId="4DF9816C"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7E6F14F"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71C4652C"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60164" w:rsidRPr="00CA2066" w14:paraId="073113CD"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5CE9077" w14:textId="77777777" w:rsidR="00860164" w:rsidRPr="007675B2" w:rsidRDefault="00860164" w:rsidP="00DA4C00">
            <w:pPr>
              <w:ind w:right="657"/>
              <w:jc w:val="left"/>
              <w:rPr>
                <w:rFonts w:ascii="Open Sans" w:hAnsi="Open Sans" w:cs="Open Sans"/>
                <w:b w:val="0"/>
              </w:rPr>
            </w:pPr>
            <w:r>
              <w:rPr>
                <w:rFonts w:ascii="Open Sans" w:hAnsi="Open Sans" w:cs="Open Sans"/>
                <w:b w:val="0"/>
              </w:rPr>
              <w:t>Rule 5</w:t>
            </w:r>
          </w:p>
        </w:tc>
        <w:tc>
          <w:tcPr>
            <w:tcW w:w="1440" w:type="dxa"/>
          </w:tcPr>
          <w:p w14:paraId="6088DA6E"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D308673"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9A2D779"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0D166F5" w14:textId="77777777" w:rsidR="00860164" w:rsidRDefault="00860164" w:rsidP="00860164">
      <w:pPr>
        <w:pStyle w:val="BodyContent"/>
        <w:ind w:right="657"/>
        <w:rPr>
          <w:rFonts w:ascii="Verdana" w:hAnsi="Verdana"/>
          <w:i/>
          <w:sz w:val="14"/>
        </w:rPr>
      </w:pPr>
    </w:p>
    <w:p w14:paraId="7C67836A" w14:textId="77777777" w:rsidR="00860164" w:rsidRDefault="00860164" w:rsidP="00860164">
      <w:pPr>
        <w:pStyle w:val="BodyContent"/>
        <w:ind w:right="657"/>
        <w:rPr>
          <w:rFonts w:ascii="Verdana" w:hAnsi="Verdana"/>
          <w:i/>
          <w:sz w:val="14"/>
        </w:rPr>
      </w:pPr>
      <w:r w:rsidRPr="00685F30">
        <w:rPr>
          <w:rFonts w:ascii="Verdana" w:hAnsi="Verdana"/>
          <w:i/>
          <w:sz w:val="14"/>
        </w:rPr>
        <w:t xml:space="preserve">Table </w:t>
      </w:r>
      <w:r>
        <w:rPr>
          <w:rFonts w:ascii="Verdana" w:hAnsi="Verdana"/>
          <w:i/>
          <w:sz w:val="14"/>
        </w:rPr>
        <w:t>5</w:t>
      </w:r>
      <w:r w:rsidRPr="00685F30">
        <w:rPr>
          <w:rFonts w:ascii="Verdana" w:hAnsi="Verdana"/>
          <w:i/>
          <w:sz w:val="14"/>
        </w:rPr>
        <w:t xml:space="preserve">: </w:t>
      </w:r>
      <w:r w:rsidRPr="00DB4824">
        <w:rPr>
          <w:rFonts w:ascii="Verdana" w:hAnsi="Verdana"/>
          <w:i/>
          <w:sz w:val="14"/>
        </w:rPr>
        <w:t xml:space="preserve">M3-Insecure Communication </w:t>
      </w:r>
      <w:r>
        <w:rPr>
          <w:rFonts w:ascii="Verdana" w:hAnsi="Verdana"/>
          <w:i/>
          <w:sz w:val="14"/>
        </w:rPr>
        <w:t>vulnerabilities</w:t>
      </w:r>
    </w:p>
    <w:p w14:paraId="2A29857A" w14:textId="77777777" w:rsidR="00860164" w:rsidRDefault="00860164" w:rsidP="00860164">
      <w:pPr>
        <w:pStyle w:val="BodyContent"/>
        <w:ind w:right="657"/>
        <w:rPr>
          <w:rFonts w:ascii="Verdana" w:hAnsi="Verdana"/>
          <w:i/>
          <w:sz w:val="14"/>
        </w:rPr>
      </w:pPr>
    </w:p>
    <w:p w14:paraId="15F26407" w14:textId="77777777" w:rsidR="00860164" w:rsidRPr="00212651" w:rsidRDefault="00860164" w:rsidP="00860164">
      <w:pPr>
        <w:pStyle w:val="Heading2"/>
        <w:spacing w:after="0"/>
        <w:ind w:left="540" w:right="657" w:hanging="540"/>
        <w:rPr>
          <w:rFonts w:eastAsia="Calibri"/>
        </w:rPr>
      </w:pPr>
      <w:bookmarkStart w:id="47" w:name="_Toc531865303"/>
      <w:bookmarkStart w:id="48" w:name="_Toc531949432"/>
      <w:bookmarkStart w:id="49" w:name="_Toc531949642"/>
      <w:bookmarkStart w:id="50" w:name="_Toc32417133"/>
      <w:bookmarkStart w:id="51" w:name="_Toc32418320"/>
      <w:bookmarkStart w:id="52" w:name="_Hlk531860421"/>
      <w:r>
        <w:rPr>
          <w:rFonts w:eastAsia="Calibri"/>
          <w:lang w:val="en-US"/>
        </w:rPr>
        <w:t xml:space="preserve">OWASP -2016 Mobile M4 – </w:t>
      </w:r>
      <w:bookmarkEnd w:id="47"/>
      <w:bookmarkEnd w:id="48"/>
      <w:bookmarkEnd w:id="49"/>
      <w:r w:rsidRPr="00DD28E8">
        <w:rPr>
          <w:rFonts w:eastAsia="Calibri"/>
          <w:lang w:val="en-US"/>
        </w:rPr>
        <w:t>Insecure Authentication</w:t>
      </w:r>
      <w:bookmarkEnd w:id="50"/>
      <w:bookmarkEnd w:id="51"/>
    </w:p>
    <w:p w14:paraId="0EF417B2" w14:textId="77777777" w:rsidR="00860164" w:rsidRDefault="00860164" w:rsidP="00860164">
      <w:pPr>
        <w:pStyle w:val="BodyContent"/>
        <w:ind w:right="657"/>
        <w:rPr>
          <w:rFonts w:asciiTheme="minorHAnsi" w:hAnsiTheme="minorHAnsi" w:cstheme="minorHAnsi"/>
          <w:sz w:val="20"/>
          <w:szCs w:val="20"/>
        </w:rPr>
      </w:pPr>
    </w:p>
    <w:p w14:paraId="453DAF27" w14:textId="77777777" w:rsidR="00860164" w:rsidRDefault="00860164" w:rsidP="00860164">
      <w:pPr>
        <w:pStyle w:val="BodyContent"/>
        <w:ind w:right="657"/>
        <w:rPr>
          <w:rFonts w:asciiTheme="minorHAnsi" w:hAnsiTheme="minorHAnsi" w:cstheme="minorHAnsi"/>
          <w:sz w:val="20"/>
          <w:szCs w:val="20"/>
        </w:rPr>
      </w:pPr>
      <w:r w:rsidRPr="007F0B5B">
        <w:rPr>
          <w:rFonts w:asciiTheme="minorHAnsi" w:hAnsiTheme="minorHAnsi" w:cstheme="minorHAnsi"/>
          <w:sz w:val="20"/>
          <w:szCs w:val="20"/>
        </w:rPr>
        <w:t xml:space="preserve">This category captures notions of authenticating the end user or bad session management. This can </w:t>
      </w:r>
      <w:proofErr w:type="gramStart"/>
      <w:r w:rsidRPr="007F0B5B">
        <w:rPr>
          <w:rFonts w:asciiTheme="minorHAnsi" w:hAnsiTheme="minorHAnsi" w:cstheme="minorHAnsi"/>
          <w:sz w:val="20"/>
          <w:szCs w:val="20"/>
        </w:rPr>
        <w:t>include:</w:t>
      </w:r>
      <w:proofErr w:type="gramEnd"/>
      <w:r w:rsidRPr="007F0B5B">
        <w:rPr>
          <w:rFonts w:asciiTheme="minorHAnsi" w:hAnsiTheme="minorHAnsi" w:cstheme="minorHAnsi"/>
          <w:sz w:val="20"/>
          <w:szCs w:val="20"/>
        </w:rPr>
        <w:t xml:space="preserve"> failing to identify the user at all when that should be required, failure to maintain the user's identity when it is required, weaknesses in session management</w:t>
      </w:r>
    </w:p>
    <w:p w14:paraId="6A753A71" w14:textId="77777777" w:rsidR="00860164" w:rsidRDefault="00860164" w:rsidP="00860164">
      <w:pPr>
        <w:pStyle w:val="BodyContent"/>
        <w:ind w:right="657"/>
        <w:rPr>
          <w:rFonts w:asciiTheme="minorHAnsi" w:hAnsiTheme="minorHAnsi" w:cstheme="minorHAnsi"/>
          <w:sz w:val="20"/>
          <w:szCs w:val="20"/>
        </w:rPr>
      </w:pPr>
      <w:r>
        <w:rPr>
          <w:rFonts w:asciiTheme="minorHAnsi" w:hAnsiTheme="minorHAnsi" w:cstheme="minorHAnsi"/>
          <w:sz w:val="20"/>
          <w:szCs w:val="20"/>
        </w:rPr>
        <w:t>List of M4 – Insecure Authentication 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M4-2016"/>
      </w:tblPr>
      <w:tblGrid>
        <w:gridCol w:w="4675"/>
        <w:gridCol w:w="1440"/>
        <w:gridCol w:w="1530"/>
        <w:gridCol w:w="1355"/>
      </w:tblGrid>
      <w:tr w:rsidR="00860164" w:rsidRPr="00AC5F7C" w14:paraId="13A3760D" w14:textId="77777777" w:rsidTr="00172888">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2E4FE1A2" w14:textId="77777777" w:rsidR="00860164" w:rsidRPr="00FC19A1" w:rsidRDefault="00860164" w:rsidP="00DA4C00">
            <w:pPr>
              <w:ind w:left="330" w:right="657"/>
              <w:jc w:val="left"/>
              <w:rPr>
                <w:rFonts w:ascii="Open Sans" w:hAnsi="Open Sans" w:cs="Open Sans"/>
              </w:rPr>
            </w:pPr>
            <w:r>
              <w:rPr>
                <w:rFonts w:ascii="Open Sans" w:hAnsi="Open Sans" w:cs="Open Sans"/>
              </w:rPr>
              <w:t>CAST R</w:t>
            </w:r>
            <w:r w:rsidRPr="00FC19A1">
              <w:rPr>
                <w:rFonts w:ascii="Open Sans" w:hAnsi="Open Sans" w:cs="Open Sans"/>
              </w:rPr>
              <w:t>ules</w:t>
            </w:r>
          </w:p>
        </w:tc>
        <w:tc>
          <w:tcPr>
            <w:tcW w:w="1440" w:type="dxa"/>
            <w:tcBorders>
              <w:bottom w:val="single" w:sz="12" w:space="0" w:color="B2B9FF"/>
            </w:tcBorders>
            <w:shd w:val="clear" w:color="auto" w:fill="C7C9E0"/>
            <w:vAlign w:val="center"/>
          </w:tcPr>
          <w:p w14:paraId="498FE2DC" w14:textId="77777777" w:rsidR="00860164" w:rsidRPr="00AC5F7C" w:rsidRDefault="00860164" w:rsidP="00DA4C00">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w:t>
            </w:r>
          </w:p>
        </w:tc>
        <w:tc>
          <w:tcPr>
            <w:tcW w:w="1530" w:type="dxa"/>
            <w:tcBorders>
              <w:bottom w:val="single" w:sz="12" w:space="0" w:color="B2B9FF"/>
            </w:tcBorders>
            <w:shd w:val="clear" w:color="auto" w:fill="C7C9E0"/>
            <w:vAlign w:val="center"/>
          </w:tcPr>
          <w:p w14:paraId="2FFEF80D" w14:textId="77777777" w:rsidR="00860164" w:rsidRPr="00AC5F7C" w:rsidRDefault="00860164" w:rsidP="00DA4C00">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w:t>
            </w:r>
          </w:p>
        </w:tc>
        <w:tc>
          <w:tcPr>
            <w:tcW w:w="1355" w:type="dxa"/>
            <w:tcBorders>
              <w:bottom w:val="single" w:sz="12" w:space="0" w:color="B2B9FF"/>
            </w:tcBorders>
            <w:shd w:val="clear" w:color="auto" w:fill="C7C9E0"/>
            <w:vAlign w:val="center"/>
          </w:tcPr>
          <w:p w14:paraId="637ED44D" w14:textId="77777777" w:rsidR="00860164" w:rsidRPr="00934956" w:rsidRDefault="00860164" w:rsidP="00DA4C00">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w:t>
            </w:r>
          </w:p>
        </w:tc>
      </w:tr>
      <w:tr w:rsidR="00860164" w:rsidRPr="00CA2066" w14:paraId="28DD4501" w14:textId="77777777" w:rsidTr="00172888">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00F48FAB" w14:textId="77777777" w:rsidR="00860164" w:rsidRPr="007675B2" w:rsidRDefault="00860164" w:rsidP="00DA4C00">
            <w:pPr>
              <w:ind w:right="657"/>
              <w:jc w:val="left"/>
              <w:rPr>
                <w:rFonts w:ascii="Open Sans" w:hAnsi="Open Sans" w:cs="Open Sans"/>
                <w:b w:val="0"/>
              </w:rPr>
            </w:pPr>
            <w:r>
              <w:rPr>
                <w:rFonts w:ascii="Open Sans" w:hAnsi="Open Sans" w:cs="Open Sans"/>
                <w:b w:val="0"/>
              </w:rPr>
              <w:t>Rule 1</w:t>
            </w:r>
          </w:p>
        </w:tc>
        <w:tc>
          <w:tcPr>
            <w:tcW w:w="1440" w:type="dxa"/>
            <w:tcBorders>
              <w:top w:val="single" w:sz="12" w:space="0" w:color="B2B9FF"/>
            </w:tcBorders>
          </w:tcPr>
          <w:p w14:paraId="4138366A"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248C4931"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Borders>
              <w:top w:val="single" w:sz="12" w:space="0" w:color="B2B9FF"/>
            </w:tcBorders>
          </w:tcPr>
          <w:p w14:paraId="34E0A316"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60164" w:rsidRPr="00CA2066" w14:paraId="01363607"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BAD122D" w14:textId="77777777" w:rsidR="00860164" w:rsidRPr="007675B2" w:rsidRDefault="00860164" w:rsidP="00DA4C00">
            <w:pPr>
              <w:ind w:right="657"/>
              <w:jc w:val="left"/>
              <w:rPr>
                <w:rFonts w:ascii="Open Sans" w:hAnsi="Open Sans" w:cs="Open Sans"/>
                <w:b w:val="0"/>
              </w:rPr>
            </w:pPr>
            <w:r>
              <w:rPr>
                <w:rFonts w:ascii="Open Sans" w:hAnsi="Open Sans" w:cs="Open Sans"/>
                <w:b w:val="0"/>
              </w:rPr>
              <w:t>Rule 2</w:t>
            </w:r>
          </w:p>
        </w:tc>
        <w:tc>
          <w:tcPr>
            <w:tcW w:w="1440" w:type="dxa"/>
          </w:tcPr>
          <w:p w14:paraId="499F27E2"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C9D347"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EBB4440"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60164" w:rsidRPr="00CA2066" w14:paraId="55D94E6F"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7C357CD" w14:textId="77777777" w:rsidR="00860164" w:rsidRPr="007675B2" w:rsidRDefault="00860164" w:rsidP="00DA4C00">
            <w:pPr>
              <w:ind w:right="657"/>
              <w:jc w:val="left"/>
              <w:rPr>
                <w:rFonts w:ascii="Open Sans" w:hAnsi="Open Sans" w:cs="Open Sans"/>
                <w:b w:val="0"/>
              </w:rPr>
            </w:pPr>
            <w:r>
              <w:rPr>
                <w:rFonts w:ascii="Open Sans" w:hAnsi="Open Sans" w:cs="Open Sans"/>
                <w:b w:val="0"/>
              </w:rPr>
              <w:t>Rule 3</w:t>
            </w:r>
          </w:p>
        </w:tc>
        <w:tc>
          <w:tcPr>
            <w:tcW w:w="1440" w:type="dxa"/>
          </w:tcPr>
          <w:p w14:paraId="3C0C2239"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89C660"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88C34FB"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60164" w:rsidRPr="00CA2066" w14:paraId="5765B95A"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CA2DC95" w14:textId="77777777" w:rsidR="00860164" w:rsidRPr="007675B2" w:rsidRDefault="00860164" w:rsidP="00DA4C00">
            <w:pPr>
              <w:ind w:right="657"/>
              <w:jc w:val="left"/>
              <w:rPr>
                <w:rFonts w:ascii="Open Sans" w:hAnsi="Open Sans" w:cs="Open Sans"/>
                <w:b w:val="0"/>
              </w:rPr>
            </w:pPr>
            <w:r>
              <w:rPr>
                <w:rFonts w:ascii="Open Sans" w:hAnsi="Open Sans" w:cs="Open Sans"/>
                <w:b w:val="0"/>
              </w:rPr>
              <w:t>Rule 4</w:t>
            </w:r>
          </w:p>
        </w:tc>
        <w:tc>
          <w:tcPr>
            <w:tcW w:w="1440" w:type="dxa"/>
          </w:tcPr>
          <w:p w14:paraId="5EF4F4F4"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66610A6"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499B29B"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60164" w:rsidRPr="00CA2066" w14:paraId="36BA9610"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48491C0" w14:textId="77777777" w:rsidR="00860164" w:rsidRPr="007675B2" w:rsidRDefault="00860164" w:rsidP="00DA4C00">
            <w:pPr>
              <w:ind w:right="657"/>
              <w:jc w:val="left"/>
              <w:rPr>
                <w:rFonts w:ascii="Open Sans" w:hAnsi="Open Sans" w:cs="Open Sans"/>
                <w:b w:val="0"/>
              </w:rPr>
            </w:pPr>
            <w:r>
              <w:rPr>
                <w:rFonts w:ascii="Open Sans" w:hAnsi="Open Sans" w:cs="Open Sans"/>
                <w:b w:val="0"/>
              </w:rPr>
              <w:t>Rule 5</w:t>
            </w:r>
          </w:p>
        </w:tc>
        <w:tc>
          <w:tcPr>
            <w:tcW w:w="1440" w:type="dxa"/>
          </w:tcPr>
          <w:p w14:paraId="1CD86DB6"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5F59571"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2972DDFA"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F1BC046" w14:textId="77777777" w:rsidR="00860164" w:rsidRDefault="00860164" w:rsidP="00860164">
      <w:pPr>
        <w:pStyle w:val="BodyContent"/>
        <w:ind w:right="657"/>
        <w:rPr>
          <w:rFonts w:ascii="Verdana" w:hAnsi="Verdana"/>
          <w:i/>
          <w:sz w:val="14"/>
        </w:rPr>
      </w:pPr>
    </w:p>
    <w:p w14:paraId="56AC1CD0" w14:textId="77777777" w:rsidR="00860164" w:rsidRDefault="00860164" w:rsidP="00860164">
      <w:pPr>
        <w:pStyle w:val="BodyContent"/>
        <w:ind w:right="657"/>
        <w:rPr>
          <w:rFonts w:ascii="Verdana" w:hAnsi="Verdana"/>
          <w:i/>
          <w:sz w:val="14"/>
        </w:rPr>
      </w:pPr>
      <w:r w:rsidRPr="00685F30">
        <w:rPr>
          <w:rFonts w:ascii="Verdana" w:hAnsi="Verdana"/>
          <w:i/>
          <w:sz w:val="14"/>
        </w:rPr>
        <w:t xml:space="preserve">Table </w:t>
      </w:r>
      <w:r>
        <w:rPr>
          <w:rFonts w:ascii="Verdana" w:hAnsi="Verdana"/>
          <w:i/>
          <w:sz w:val="14"/>
        </w:rPr>
        <w:t>6</w:t>
      </w:r>
      <w:r w:rsidRPr="00685F30">
        <w:rPr>
          <w:rFonts w:ascii="Verdana" w:hAnsi="Verdana"/>
          <w:i/>
          <w:sz w:val="14"/>
        </w:rPr>
        <w:t xml:space="preserve">: </w:t>
      </w:r>
      <w:r w:rsidRPr="00DB4824">
        <w:rPr>
          <w:rFonts w:ascii="Verdana" w:hAnsi="Verdana"/>
          <w:i/>
          <w:sz w:val="14"/>
        </w:rPr>
        <w:t xml:space="preserve">M4 – Insecure Authentication </w:t>
      </w:r>
      <w:r>
        <w:rPr>
          <w:rFonts w:ascii="Verdana" w:hAnsi="Verdana"/>
          <w:i/>
          <w:sz w:val="14"/>
        </w:rPr>
        <w:t>vulnerabilities</w:t>
      </w:r>
    </w:p>
    <w:bookmarkEnd w:id="52"/>
    <w:p w14:paraId="23DA3A2C" w14:textId="77777777" w:rsidR="00860164" w:rsidRDefault="00860164" w:rsidP="00860164">
      <w:pPr>
        <w:spacing w:after="0" w:line="240" w:lineRule="auto"/>
        <w:ind w:left="0"/>
        <w:jc w:val="left"/>
        <w:rPr>
          <w:rFonts w:eastAsia="Perpetua"/>
          <w:i/>
          <w:color w:val="000000"/>
          <w:sz w:val="14"/>
          <w:szCs w:val="24"/>
          <w:lang w:eastAsia="en-US"/>
        </w:rPr>
      </w:pPr>
      <w:r>
        <w:rPr>
          <w:i/>
          <w:sz w:val="14"/>
        </w:rPr>
        <w:br w:type="page"/>
      </w:r>
    </w:p>
    <w:p w14:paraId="05F65EF6" w14:textId="77777777" w:rsidR="00860164" w:rsidRPr="00212651" w:rsidRDefault="00860164" w:rsidP="00860164">
      <w:pPr>
        <w:pStyle w:val="Heading2"/>
        <w:spacing w:after="0"/>
        <w:ind w:left="540" w:right="657" w:hanging="540"/>
        <w:rPr>
          <w:rFonts w:eastAsia="Calibri"/>
        </w:rPr>
      </w:pPr>
      <w:bookmarkStart w:id="53" w:name="_Toc531865304"/>
      <w:bookmarkStart w:id="54" w:name="_Toc531949433"/>
      <w:bookmarkStart w:id="55" w:name="_Toc531949643"/>
      <w:bookmarkStart w:id="56" w:name="_Toc32417134"/>
      <w:bookmarkStart w:id="57" w:name="_Toc32418321"/>
      <w:r>
        <w:rPr>
          <w:rFonts w:eastAsia="Calibri"/>
          <w:lang w:val="en-US"/>
        </w:rPr>
        <w:lastRenderedPageBreak/>
        <w:t xml:space="preserve">OWASP -2016 Mobile M5 – </w:t>
      </w:r>
      <w:bookmarkEnd w:id="53"/>
      <w:bookmarkEnd w:id="54"/>
      <w:bookmarkEnd w:id="55"/>
      <w:r w:rsidRPr="00EB5883">
        <w:rPr>
          <w:rFonts w:eastAsia="Calibri"/>
          <w:lang w:val="en-US"/>
        </w:rPr>
        <w:t>Insufficient Cryptography</w:t>
      </w:r>
      <w:bookmarkEnd w:id="56"/>
      <w:bookmarkEnd w:id="57"/>
    </w:p>
    <w:p w14:paraId="57A5C6F4" w14:textId="77777777" w:rsidR="00860164" w:rsidRDefault="00860164" w:rsidP="00860164">
      <w:pPr>
        <w:pStyle w:val="BodyContent"/>
        <w:ind w:right="657"/>
        <w:rPr>
          <w:rFonts w:asciiTheme="minorHAnsi" w:hAnsiTheme="minorHAnsi" w:cstheme="minorHAnsi"/>
          <w:sz w:val="20"/>
          <w:szCs w:val="20"/>
        </w:rPr>
      </w:pPr>
    </w:p>
    <w:p w14:paraId="0DCE5257" w14:textId="77777777" w:rsidR="00860164" w:rsidRDefault="00860164" w:rsidP="00860164">
      <w:pPr>
        <w:pStyle w:val="BodyContent"/>
        <w:ind w:right="657"/>
        <w:rPr>
          <w:rFonts w:asciiTheme="minorHAnsi" w:hAnsiTheme="minorHAnsi" w:cstheme="minorHAnsi"/>
          <w:sz w:val="20"/>
          <w:szCs w:val="20"/>
        </w:rPr>
      </w:pPr>
      <w:r w:rsidRPr="00D53913">
        <w:rPr>
          <w:rFonts w:asciiTheme="minorHAnsi" w:hAnsiTheme="minorHAnsi" w:cstheme="minorHAnsi"/>
          <w:sz w:val="20"/>
          <w:szCs w:val="20"/>
        </w:rPr>
        <w:t xml:space="preserve">The code applies cryptography to a sensitive information asset. However, </w:t>
      </w:r>
      <w:proofErr w:type="gramStart"/>
      <w:r w:rsidRPr="00D53913">
        <w:rPr>
          <w:rFonts w:asciiTheme="minorHAnsi" w:hAnsiTheme="minorHAnsi" w:cstheme="minorHAnsi"/>
          <w:sz w:val="20"/>
          <w:szCs w:val="20"/>
        </w:rPr>
        <w:t>the cryptography</w:t>
      </w:r>
      <w:proofErr w:type="gramEnd"/>
      <w:r w:rsidRPr="00D53913">
        <w:rPr>
          <w:rFonts w:asciiTheme="minorHAnsi" w:hAnsiTheme="minorHAnsi" w:cstheme="minorHAnsi"/>
          <w:sz w:val="20"/>
          <w:szCs w:val="20"/>
        </w:rPr>
        <w:t xml:space="preserve"> is insufficient in some way. Note that anything and everything related to TLS or SSL goes in M3. Also, if the app fails to use cryptography at all when it should, that probably belongs in M2. This category is for issues where cryptography was attempted, but it wasn't done correctly </w:t>
      </w:r>
    </w:p>
    <w:p w14:paraId="3F3982F6" w14:textId="77777777" w:rsidR="00860164" w:rsidRDefault="00860164" w:rsidP="00860164">
      <w:pPr>
        <w:pStyle w:val="BodyContent"/>
        <w:ind w:right="657"/>
        <w:rPr>
          <w:rFonts w:asciiTheme="minorHAnsi" w:hAnsiTheme="minorHAnsi" w:cstheme="minorHAnsi"/>
          <w:sz w:val="20"/>
          <w:szCs w:val="20"/>
        </w:rPr>
      </w:pPr>
      <w:r>
        <w:rPr>
          <w:rFonts w:asciiTheme="minorHAnsi" w:hAnsiTheme="minorHAnsi" w:cstheme="minorHAnsi"/>
          <w:sz w:val="20"/>
          <w:szCs w:val="20"/>
        </w:rPr>
        <w:t>List of M5 – Insufficient Cryptography 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M5-2016"/>
      </w:tblPr>
      <w:tblGrid>
        <w:gridCol w:w="4675"/>
        <w:gridCol w:w="1440"/>
        <w:gridCol w:w="1530"/>
        <w:gridCol w:w="1355"/>
      </w:tblGrid>
      <w:tr w:rsidR="00860164" w:rsidRPr="00AC5F7C" w14:paraId="3C21EF77" w14:textId="77777777" w:rsidTr="00172888">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1C61E96B" w14:textId="77777777" w:rsidR="00860164" w:rsidRPr="00FC19A1" w:rsidRDefault="00860164" w:rsidP="00DA4C00">
            <w:pPr>
              <w:ind w:left="330" w:right="657"/>
              <w:jc w:val="left"/>
              <w:rPr>
                <w:rFonts w:ascii="Open Sans" w:hAnsi="Open Sans" w:cs="Open Sans"/>
              </w:rPr>
            </w:pPr>
            <w:r>
              <w:rPr>
                <w:rFonts w:ascii="Open Sans" w:hAnsi="Open Sans" w:cs="Open Sans"/>
              </w:rPr>
              <w:t>CAST R</w:t>
            </w:r>
            <w:r w:rsidRPr="00FC19A1">
              <w:rPr>
                <w:rFonts w:ascii="Open Sans" w:hAnsi="Open Sans" w:cs="Open Sans"/>
              </w:rPr>
              <w:t>ules</w:t>
            </w:r>
          </w:p>
        </w:tc>
        <w:tc>
          <w:tcPr>
            <w:tcW w:w="1440" w:type="dxa"/>
            <w:tcBorders>
              <w:bottom w:val="single" w:sz="12" w:space="0" w:color="B2B9FF"/>
            </w:tcBorders>
            <w:shd w:val="clear" w:color="auto" w:fill="C7C9E0"/>
            <w:vAlign w:val="center"/>
          </w:tcPr>
          <w:p w14:paraId="73445D5F" w14:textId="77777777" w:rsidR="00860164" w:rsidRPr="00AC5F7C" w:rsidRDefault="00860164" w:rsidP="00DA4C00">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p>
        </w:tc>
        <w:tc>
          <w:tcPr>
            <w:tcW w:w="1530" w:type="dxa"/>
            <w:tcBorders>
              <w:bottom w:val="single" w:sz="12" w:space="0" w:color="B2B9FF"/>
            </w:tcBorders>
            <w:shd w:val="clear" w:color="auto" w:fill="C7C9E0"/>
            <w:vAlign w:val="center"/>
          </w:tcPr>
          <w:p w14:paraId="20BF0BDC" w14:textId="77777777" w:rsidR="00860164" w:rsidRPr="00AC5F7C" w:rsidRDefault="00860164" w:rsidP="00DA4C00">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p>
        </w:tc>
        <w:tc>
          <w:tcPr>
            <w:tcW w:w="1355" w:type="dxa"/>
            <w:tcBorders>
              <w:bottom w:val="single" w:sz="12" w:space="0" w:color="B2B9FF"/>
            </w:tcBorders>
            <w:shd w:val="clear" w:color="auto" w:fill="C7C9E0"/>
            <w:vAlign w:val="center"/>
          </w:tcPr>
          <w:p w14:paraId="5C36C49F" w14:textId="77777777" w:rsidR="00860164" w:rsidRPr="00934956" w:rsidRDefault="00860164" w:rsidP="00DA4C00">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p>
        </w:tc>
      </w:tr>
      <w:tr w:rsidR="00860164" w:rsidRPr="00CA2066" w14:paraId="0986160D" w14:textId="77777777" w:rsidTr="00172888">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7CEC6AB0" w14:textId="77777777" w:rsidR="00860164" w:rsidRPr="007675B2" w:rsidRDefault="00860164" w:rsidP="00DA4C00">
            <w:pPr>
              <w:ind w:right="657"/>
              <w:jc w:val="left"/>
              <w:rPr>
                <w:rFonts w:ascii="Open Sans" w:hAnsi="Open Sans" w:cs="Open Sans"/>
                <w:b w:val="0"/>
              </w:rPr>
            </w:pPr>
            <w:r>
              <w:rPr>
                <w:rFonts w:ascii="Open Sans" w:hAnsi="Open Sans" w:cs="Open Sans"/>
                <w:b w:val="0"/>
              </w:rPr>
              <w:t>Rule 1</w:t>
            </w:r>
          </w:p>
        </w:tc>
        <w:tc>
          <w:tcPr>
            <w:tcW w:w="1440" w:type="dxa"/>
            <w:tcBorders>
              <w:top w:val="single" w:sz="12" w:space="0" w:color="B2B9FF"/>
            </w:tcBorders>
          </w:tcPr>
          <w:p w14:paraId="14C5E690"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072AE946"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Borders>
              <w:top w:val="single" w:sz="12" w:space="0" w:color="B2B9FF"/>
            </w:tcBorders>
          </w:tcPr>
          <w:p w14:paraId="1443D66F"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60164" w:rsidRPr="00CA2066" w14:paraId="11A1F6BF"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808AD43" w14:textId="77777777" w:rsidR="00860164" w:rsidRPr="007675B2" w:rsidRDefault="00860164" w:rsidP="00DA4C00">
            <w:pPr>
              <w:ind w:right="657"/>
              <w:jc w:val="left"/>
              <w:rPr>
                <w:rFonts w:ascii="Open Sans" w:hAnsi="Open Sans" w:cs="Open Sans"/>
                <w:b w:val="0"/>
              </w:rPr>
            </w:pPr>
            <w:r>
              <w:rPr>
                <w:rFonts w:ascii="Open Sans" w:hAnsi="Open Sans" w:cs="Open Sans"/>
                <w:b w:val="0"/>
              </w:rPr>
              <w:t>Rule 2</w:t>
            </w:r>
          </w:p>
        </w:tc>
        <w:tc>
          <w:tcPr>
            <w:tcW w:w="1440" w:type="dxa"/>
          </w:tcPr>
          <w:p w14:paraId="7FEBDA8C"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2C2CC4"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7BE1114"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60164" w:rsidRPr="00CA2066" w14:paraId="344DDC55"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D83C5FF" w14:textId="77777777" w:rsidR="00860164" w:rsidRPr="007675B2" w:rsidRDefault="00860164" w:rsidP="00DA4C00">
            <w:pPr>
              <w:ind w:right="657"/>
              <w:jc w:val="left"/>
              <w:rPr>
                <w:rFonts w:ascii="Open Sans" w:hAnsi="Open Sans" w:cs="Open Sans"/>
                <w:b w:val="0"/>
              </w:rPr>
            </w:pPr>
            <w:r>
              <w:rPr>
                <w:rFonts w:ascii="Open Sans" w:hAnsi="Open Sans" w:cs="Open Sans"/>
                <w:b w:val="0"/>
              </w:rPr>
              <w:t>Rule 3</w:t>
            </w:r>
          </w:p>
        </w:tc>
        <w:tc>
          <w:tcPr>
            <w:tcW w:w="1440" w:type="dxa"/>
          </w:tcPr>
          <w:p w14:paraId="134F7B7D"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B41388F"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023B119"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60164" w:rsidRPr="00CA2066" w14:paraId="7D99AC76"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A0A70F6" w14:textId="77777777" w:rsidR="00860164" w:rsidRPr="007675B2" w:rsidRDefault="00860164" w:rsidP="00DA4C00">
            <w:pPr>
              <w:ind w:right="657"/>
              <w:jc w:val="left"/>
              <w:rPr>
                <w:rFonts w:ascii="Open Sans" w:hAnsi="Open Sans" w:cs="Open Sans"/>
                <w:b w:val="0"/>
              </w:rPr>
            </w:pPr>
            <w:r>
              <w:rPr>
                <w:rFonts w:ascii="Open Sans" w:hAnsi="Open Sans" w:cs="Open Sans"/>
                <w:b w:val="0"/>
              </w:rPr>
              <w:t>Rule 4</w:t>
            </w:r>
          </w:p>
        </w:tc>
        <w:tc>
          <w:tcPr>
            <w:tcW w:w="1440" w:type="dxa"/>
          </w:tcPr>
          <w:p w14:paraId="6D9C5D2A"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AEFF42"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2E834924"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60164" w:rsidRPr="00CA2066" w14:paraId="63956C0C"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B7A2887" w14:textId="77777777" w:rsidR="00860164" w:rsidRPr="007675B2" w:rsidRDefault="00860164" w:rsidP="00DA4C00">
            <w:pPr>
              <w:ind w:right="657"/>
              <w:jc w:val="left"/>
              <w:rPr>
                <w:rFonts w:ascii="Open Sans" w:hAnsi="Open Sans" w:cs="Open Sans"/>
                <w:b w:val="0"/>
              </w:rPr>
            </w:pPr>
            <w:r>
              <w:rPr>
                <w:rFonts w:ascii="Open Sans" w:hAnsi="Open Sans" w:cs="Open Sans"/>
                <w:b w:val="0"/>
              </w:rPr>
              <w:t>Rule 5</w:t>
            </w:r>
          </w:p>
        </w:tc>
        <w:tc>
          <w:tcPr>
            <w:tcW w:w="1440" w:type="dxa"/>
          </w:tcPr>
          <w:p w14:paraId="687167AE"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A37798"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72FE5F2"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65F0137" w14:textId="77777777" w:rsidR="00860164" w:rsidRDefault="00860164" w:rsidP="00860164">
      <w:pPr>
        <w:pStyle w:val="BodyContent"/>
        <w:ind w:right="657"/>
        <w:rPr>
          <w:rFonts w:ascii="Verdana" w:hAnsi="Verdana"/>
          <w:i/>
          <w:sz w:val="14"/>
        </w:rPr>
      </w:pPr>
    </w:p>
    <w:p w14:paraId="35BE9AA9" w14:textId="77777777" w:rsidR="00860164" w:rsidRDefault="00860164" w:rsidP="00860164">
      <w:pPr>
        <w:pStyle w:val="BodyContent"/>
        <w:ind w:right="657"/>
        <w:rPr>
          <w:i/>
          <w:sz w:val="14"/>
        </w:rPr>
      </w:pPr>
      <w:r w:rsidRPr="00685F30">
        <w:rPr>
          <w:rFonts w:ascii="Verdana" w:hAnsi="Verdana"/>
          <w:i/>
          <w:sz w:val="14"/>
        </w:rPr>
        <w:t xml:space="preserve">Table </w:t>
      </w:r>
      <w:r>
        <w:rPr>
          <w:rFonts w:ascii="Verdana" w:hAnsi="Verdana"/>
          <w:i/>
          <w:sz w:val="14"/>
        </w:rPr>
        <w:t>7</w:t>
      </w:r>
      <w:r w:rsidRPr="00685F30">
        <w:rPr>
          <w:rFonts w:ascii="Verdana" w:hAnsi="Verdana"/>
          <w:i/>
          <w:sz w:val="14"/>
        </w:rPr>
        <w:t xml:space="preserve">: </w:t>
      </w:r>
      <w:r>
        <w:rPr>
          <w:rFonts w:ascii="Verdana" w:hAnsi="Verdana"/>
          <w:i/>
          <w:sz w:val="14"/>
        </w:rPr>
        <w:t>M5 – Insufficient Cryptography vulnerabilities</w:t>
      </w:r>
    </w:p>
    <w:p w14:paraId="6C400CA6" w14:textId="77777777" w:rsidR="00860164" w:rsidRPr="00212651" w:rsidRDefault="00860164" w:rsidP="00860164">
      <w:pPr>
        <w:pStyle w:val="Heading2"/>
        <w:spacing w:after="0"/>
        <w:ind w:left="540" w:right="657" w:hanging="540"/>
        <w:rPr>
          <w:rFonts w:eastAsia="Calibri"/>
        </w:rPr>
      </w:pPr>
      <w:bookmarkStart w:id="58" w:name="_Toc531865305"/>
      <w:bookmarkStart w:id="59" w:name="_Toc531949434"/>
      <w:bookmarkStart w:id="60" w:name="_Toc531949644"/>
      <w:bookmarkStart w:id="61" w:name="_Toc32417135"/>
      <w:bookmarkStart w:id="62" w:name="_Toc32418322"/>
      <w:r>
        <w:rPr>
          <w:rFonts w:eastAsia="Calibri"/>
          <w:lang w:val="en-US"/>
        </w:rPr>
        <w:t xml:space="preserve">OWASP -2016 Mobile M6 – </w:t>
      </w:r>
      <w:bookmarkEnd w:id="58"/>
      <w:bookmarkEnd w:id="59"/>
      <w:bookmarkEnd w:id="60"/>
      <w:r w:rsidRPr="005D7B33">
        <w:rPr>
          <w:rFonts w:eastAsia="Calibri"/>
          <w:lang w:val="en-US"/>
        </w:rPr>
        <w:t>Insecure Authorization</w:t>
      </w:r>
      <w:bookmarkEnd w:id="61"/>
      <w:bookmarkEnd w:id="62"/>
    </w:p>
    <w:p w14:paraId="7032328A" w14:textId="77777777" w:rsidR="00860164" w:rsidRDefault="00860164" w:rsidP="00860164">
      <w:pPr>
        <w:tabs>
          <w:tab w:val="left" w:pos="2847"/>
        </w:tabs>
        <w:ind w:left="0" w:right="657"/>
        <w:rPr>
          <w:rFonts w:asciiTheme="minorHAnsi" w:hAnsiTheme="minorHAnsi" w:cstheme="minorHAnsi"/>
          <w:sz w:val="20"/>
        </w:rPr>
      </w:pPr>
    </w:p>
    <w:p w14:paraId="50C9CA3F" w14:textId="77777777" w:rsidR="00860164" w:rsidRPr="000D38D5" w:rsidRDefault="00860164" w:rsidP="00860164">
      <w:pPr>
        <w:tabs>
          <w:tab w:val="left" w:pos="2847"/>
        </w:tabs>
        <w:ind w:left="0" w:right="657"/>
        <w:rPr>
          <w:rFonts w:eastAsia="Calibri"/>
          <w:lang w:eastAsia="en-US"/>
        </w:rPr>
      </w:pPr>
      <w:r w:rsidRPr="00553D6D">
        <w:rPr>
          <w:rFonts w:asciiTheme="minorHAnsi" w:hAnsiTheme="minorHAnsi" w:cstheme="minorHAnsi"/>
          <w:sz w:val="20"/>
        </w:rPr>
        <w:t xml:space="preserve">This is a category to capture any failures in authorization (e.g., authorization decisions </w:t>
      </w:r>
      <w:proofErr w:type="gramStart"/>
      <w:r w:rsidRPr="00553D6D">
        <w:rPr>
          <w:rFonts w:asciiTheme="minorHAnsi" w:hAnsiTheme="minorHAnsi" w:cstheme="minorHAnsi"/>
          <w:sz w:val="20"/>
        </w:rPr>
        <w:t>in</w:t>
      </w:r>
      <w:proofErr w:type="gramEnd"/>
      <w:r w:rsidRPr="00553D6D">
        <w:rPr>
          <w:rFonts w:asciiTheme="minorHAnsi" w:hAnsiTheme="minorHAnsi" w:cstheme="minorHAnsi"/>
          <w:sz w:val="20"/>
        </w:rPr>
        <w:t xml:space="preserve"> the client side, forced browsing, etc.). It is distinct from authentication issues (e.g., device enrolment, user identification, etc.). If the app does not authenticate users at all in a situation where it should (e.g., granting anonymous access to some resource or service when authenticated and authorized access is required), then that is an authentication failure not an authorization failure</w:t>
      </w:r>
      <w:r w:rsidRPr="000D38D5">
        <w:rPr>
          <w:rFonts w:asciiTheme="minorHAnsi" w:hAnsiTheme="minorHAnsi" w:cstheme="minorHAnsi"/>
          <w:sz w:val="20"/>
        </w:rPr>
        <w:t>.</w:t>
      </w:r>
    </w:p>
    <w:p w14:paraId="6860C54D" w14:textId="77777777" w:rsidR="00860164" w:rsidRPr="000D38D5" w:rsidRDefault="00860164" w:rsidP="00860164">
      <w:pPr>
        <w:pStyle w:val="BodyContent"/>
        <w:ind w:right="657"/>
        <w:rPr>
          <w:rFonts w:asciiTheme="minorHAnsi" w:hAnsiTheme="minorHAnsi" w:cstheme="minorHAnsi"/>
          <w:sz w:val="20"/>
          <w:szCs w:val="20"/>
        </w:rPr>
      </w:pPr>
      <w:r w:rsidRPr="000D38D5">
        <w:rPr>
          <w:rFonts w:asciiTheme="minorHAnsi" w:hAnsiTheme="minorHAnsi" w:cstheme="minorHAnsi"/>
          <w:sz w:val="20"/>
          <w:szCs w:val="20"/>
        </w:rPr>
        <w:t xml:space="preserve">List of </w:t>
      </w:r>
      <w:r>
        <w:rPr>
          <w:rFonts w:asciiTheme="minorHAnsi" w:hAnsiTheme="minorHAnsi" w:cstheme="minorHAnsi"/>
          <w:sz w:val="20"/>
          <w:szCs w:val="20"/>
        </w:rPr>
        <w:t>M</w:t>
      </w:r>
      <w:r w:rsidRPr="000D38D5">
        <w:rPr>
          <w:rFonts w:asciiTheme="minorHAnsi" w:hAnsiTheme="minorHAnsi" w:cstheme="minorHAnsi"/>
          <w:sz w:val="20"/>
        </w:rPr>
        <w:t>6</w:t>
      </w:r>
      <w:r w:rsidRPr="000D38D5">
        <w:rPr>
          <w:rFonts w:asciiTheme="minorHAnsi" w:hAnsiTheme="minorHAnsi" w:cstheme="minorHAnsi"/>
          <w:sz w:val="20"/>
          <w:szCs w:val="20"/>
        </w:rPr>
        <w:t>-</w:t>
      </w:r>
      <w:r>
        <w:rPr>
          <w:rFonts w:asciiTheme="minorHAnsi" w:hAnsiTheme="minorHAnsi" w:cstheme="minorHAnsi"/>
          <w:sz w:val="20"/>
          <w:szCs w:val="20"/>
        </w:rPr>
        <w:t>Insecure Authorization</w:t>
      </w:r>
      <w:r w:rsidRPr="000D38D5">
        <w:rPr>
          <w:rFonts w:asciiTheme="minorHAnsi" w:hAnsiTheme="minorHAnsi" w:cstheme="minorHAnsi"/>
          <w:sz w:val="20"/>
          <w:szCs w:val="20"/>
        </w:rPr>
        <w:t xml:space="preserve"> </w:t>
      </w:r>
      <w:r>
        <w:rPr>
          <w:rFonts w:asciiTheme="minorHAnsi" w:hAnsiTheme="minorHAnsi" w:cstheme="minorHAnsi"/>
          <w:sz w:val="20"/>
          <w:szCs w:val="20"/>
        </w:rPr>
        <w:t>vulnerabilities</w:t>
      </w:r>
      <w:r w:rsidRPr="001E6354">
        <w:rPr>
          <w:rFonts w:asciiTheme="minorHAnsi" w:hAnsiTheme="minorHAnsi" w:cstheme="minorHAnsi"/>
          <w:sz w:val="20"/>
          <w:szCs w:val="20"/>
        </w:rPr>
        <w:t xml:space="preserve"> </w:t>
      </w:r>
      <w:r w:rsidRPr="000D38D5">
        <w:rPr>
          <w:rFonts w:asciiTheme="minorHAnsi" w:hAnsiTheme="minorHAnsi" w:cstheme="minorHAnsi"/>
          <w:sz w:val="20"/>
          <w:szCs w:val="20"/>
        </w:rPr>
        <w:t>that had any findings in this application.</w:t>
      </w:r>
      <w:r w:rsidRPr="000D38D5">
        <w:rPr>
          <w:rFonts w:asciiTheme="minorHAnsi" w:hAnsiTheme="minorHAnsi" w:cstheme="minorHAnsi"/>
          <w:sz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M6-2016"/>
      </w:tblPr>
      <w:tblGrid>
        <w:gridCol w:w="4675"/>
        <w:gridCol w:w="1440"/>
        <w:gridCol w:w="1530"/>
        <w:gridCol w:w="1355"/>
      </w:tblGrid>
      <w:tr w:rsidR="00860164" w:rsidRPr="00AC5F7C" w14:paraId="61262E83" w14:textId="77777777" w:rsidTr="00172888">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637E02D2" w14:textId="77777777" w:rsidR="00860164" w:rsidRPr="00FC19A1" w:rsidRDefault="00860164" w:rsidP="00DA4C00">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tcBorders>
              <w:bottom w:val="single" w:sz="12" w:space="0" w:color="B2B9FF"/>
            </w:tcBorders>
            <w:shd w:val="clear" w:color="auto" w:fill="C7C9E0"/>
            <w:vAlign w:val="center"/>
          </w:tcPr>
          <w:p w14:paraId="743F290C" w14:textId="77777777" w:rsidR="00860164" w:rsidRPr="00AC5F7C" w:rsidRDefault="00860164" w:rsidP="00DA4C00">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w:t>
            </w:r>
          </w:p>
        </w:tc>
        <w:tc>
          <w:tcPr>
            <w:tcW w:w="1530" w:type="dxa"/>
            <w:tcBorders>
              <w:bottom w:val="single" w:sz="12" w:space="0" w:color="B2B9FF"/>
            </w:tcBorders>
            <w:shd w:val="clear" w:color="auto" w:fill="C7C9E0"/>
            <w:vAlign w:val="center"/>
          </w:tcPr>
          <w:p w14:paraId="3616ADBE" w14:textId="77777777" w:rsidR="00860164" w:rsidRPr="00AC5F7C" w:rsidRDefault="00860164" w:rsidP="00DA4C00">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w:t>
            </w:r>
          </w:p>
        </w:tc>
        <w:tc>
          <w:tcPr>
            <w:tcW w:w="1355" w:type="dxa"/>
            <w:tcBorders>
              <w:bottom w:val="single" w:sz="12" w:space="0" w:color="B2B9FF"/>
            </w:tcBorders>
            <w:shd w:val="clear" w:color="auto" w:fill="C7C9E0"/>
            <w:vAlign w:val="center"/>
          </w:tcPr>
          <w:p w14:paraId="1F141995" w14:textId="77777777" w:rsidR="00860164" w:rsidRPr="00934956" w:rsidRDefault="00860164" w:rsidP="00DA4C00">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w:t>
            </w:r>
          </w:p>
        </w:tc>
      </w:tr>
      <w:tr w:rsidR="00860164" w:rsidRPr="00CA2066" w14:paraId="2E78BB4B" w14:textId="77777777" w:rsidTr="00172888">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shd w:val="clear" w:color="auto" w:fill="FFFFFF" w:themeFill="background1"/>
          </w:tcPr>
          <w:p w14:paraId="10D33913" w14:textId="77777777" w:rsidR="00860164" w:rsidRPr="007675B2" w:rsidRDefault="00860164" w:rsidP="00DA4C00">
            <w:pPr>
              <w:ind w:right="657"/>
              <w:jc w:val="left"/>
              <w:rPr>
                <w:rFonts w:ascii="Open Sans" w:hAnsi="Open Sans" w:cs="Open Sans"/>
                <w:b w:val="0"/>
              </w:rPr>
            </w:pPr>
            <w:r>
              <w:rPr>
                <w:rFonts w:ascii="Open Sans" w:hAnsi="Open Sans" w:cs="Open Sans"/>
                <w:b w:val="0"/>
              </w:rPr>
              <w:t>Rule 1</w:t>
            </w:r>
          </w:p>
        </w:tc>
        <w:tc>
          <w:tcPr>
            <w:tcW w:w="1440" w:type="dxa"/>
            <w:tcBorders>
              <w:top w:val="single" w:sz="12" w:space="0" w:color="B2B9FF"/>
            </w:tcBorders>
            <w:shd w:val="clear" w:color="auto" w:fill="FFFFFF" w:themeFill="background1"/>
          </w:tcPr>
          <w:p w14:paraId="12414D72"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shd w:val="clear" w:color="auto" w:fill="FFFFFF" w:themeFill="background1"/>
          </w:tcPr>
          <w:p w14:paraId="6E44C316"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Borders>
              <w:top w:val="single" w:sz="12" w:space="0" w:color="B2B9FF"/>
            </w:tcBorders>
            <w:shd w:val="clear" w:color="auto" w:fill="FFFFFF" w:themeFill="background1"/>
          </w:tcPr>
          <w:p w14:paraId="5EFD176E"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60164" w:rsidRPr="00CA2066" w14:paraId="5530C5B1"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8B5E809" w14:textId="77777777" w:rsidR="00860164" w:rsidRPr="007675B2" w:rsidRDefault="00860164" w:rsidP="00DA4C00">
            <w:pPr>
              <w:ind w:right="657"/>
              <w:jc w:val="left"/>
              <w:rPr>
                <w:rFonts w:ascii="Open Sans" w:hAnsi="Open Sans" w:cs="Open Sans"/>
                <w:b w:val="0"/>
              </w:rPr>
            </w:pPr>
            <w:r>
              <w:rPr>
                <w:rFonts w:ascii="Open Sans" w:hAnsi="Open Sans" w:cs="Open Sans"/>
                <w:b w:val="0"/>
              </w:rPr>
              <w:t>Rule 2</w:t>
            </w:r>
          </w:p>
        </w:tc>
        <w:tc>
          <w:tcPr>
            <w:tcW w:w="1440" w:type="dxa"/>
          </w:tcPr>
          <w:p w14:paraId="25939F87"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B5BB3FE"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7814E8B8"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60164" w:rsidRPr="00CA2066" w14:paraId="7E04C183"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B1CF20A" w14:textId="77777777" w:rsidR="00860164" w:rsidRPr="007675B2" w:rsidRDefault="00860164" w:rsidP="00DA4C00">
            <w:pPr>
              <w:ind w:right="657"/>
              <w:jc w:val="left"/>
              <w:rPr>
                <w:rFonts w:ascii="Open Sans" w:hAnsi="Open Sans" w:cs="Open Sans"/>
                <w:b w:val="0"/>
              </w:rPr>
            </w:pPr>
            <w:r>
              <w:rPr>
                <w:rFonts w:ascii="Open Sans" w:hAnsi="Open Sans" w:cs="Open Sans"/>
                <w:b w:val="0"/>
              </w:rPr>
              <w:t>Rule 3</w:t>
            </w:r>
          </w:p>
        </w:tc>
        <w:tc>
          <w:tcPr>
            <w:tcW w:w="1440" w:type="dxa"/>
          </w:tcPr>
          <w:p w14:paraId="307E4233"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6BE6CD3"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261D3BE"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60164" w:rsidRPr="00CA2066" w14:paraId="6C178769"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780C637" w14:textId="77777777" w:rsidR="00860164" w:rsidRPr="007675B2" w:rsidRDefault="00860164" w:rsidP="00DA4C00">
            <w:pPr>
              <w:ind w:right="657"/>
              <w:jc w:val="left"/>
              <w:rPr>
                <w:rFonts w:ascii="Open Sans" w:hAnsi="Open Sans" w:cs="Open Sans"/>
                <w:b w:val="0"/>
              </w:rPr>
            </w:pPr>
            <w:r>
              <w:rPr>
                <w:rFonts w:ascii="Open Sans" w:hAnsi="Open Sans" w:cs="Open Sans"/>
                <w:b w:val="0"/>
              </w:rPr>
              <w:t>Rule 4</w:t>
            </w:r>
          </w:p>
        </w:tc>
        <w:tc>
          <w:tcPr>
            <w:tcW w:w="1440" w:type="dxa"/>
          </w:tcPr>
          <w:p w14:paraId="4240EDB1"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EB849A"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94AF7F7"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60164" w:rsidRPr="00CA2066" w14:paraId="484DE2CC"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DB2A853" w14:textId="77777777" w:rsidR="00860164" w:rsidRPr="007675B2" w:rsidRDefault="00860164" w:rsidP="00DA4C00">
            <w:pPr>
              <w:ind w:right="657"/>
              <w:jc w:val="left"/>
              <w:rPr>
                <w:rFonts w:ascii="Open Sans" w:hAnsi="Open Sans" w:cs="Open Sans"/>
                <w:b w:val="0"/>
              </w:rPr>
            </w:pPr>
            <w:r>
              <w:rPr>
                <w:rFonts w:ascii="Open Sans" w:hAnsi="Open Sans" w:cs="Open Sans"/>
                <w:b w:val="0"/>
              </w:rPr>
              <w:t>Rule 5</w:t>
            </w:r>
          </w:p>
        </w:tc>
        <w:tc>
          <w:tcPr>
            <w:tcW w:w="1440" w:type="dxa"/>
          </w:tcPr>
          <w:p w14:paraId="29F0689F"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6EA67E5"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9A05E48"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F028280" w14:textId="77777777" w:rsidR="00860164" w:rsidRDefault="00860164" w:rsidP="00860164">
      <w:pPr>
        <w:pStyle w:val="BodyContent"/>
        <w:ind w:right="657"/>
        <w:rPr>
          <w:rFonts w:asciiTheme="minorHAnsi" w:hAnsiTheme="minorHAnsi" w:cstheme="minorHAnsi"/>
          <w:sz w:val="20"/>
          <w:szCs w:val="20"/>
        </w:rPr>
      </w:pPr>
    </w:p>
    <w:p w14:paraId="4E5552E6" w14:textId="77777777" w:rsidR="00860164" w:rsidRDefault="00860164" w:rsidP="00860164">
      <w:pPr>
        <w:spacing w:after="0" w:line="240" w:lineRule="auto"/>
        <w:ind w:left="0"/>
        <w:jc w:val="left"/>
        <w:rPr>
          <w:i/>
          <w:sz w:val="14"/>
        </w:rPr>
      </w:pPr>
      <w:r>
        <w:rPr>
          <w:i/>
          <w:sz w:val="14"/>
        </w:rPr>
        <w:t>Table 8: M6- Insecure Authorization vulnerabilities</w:t>
      </w:r>
    </w:p>
    <w:p w14:paraId="3A5A18B2" w14:textId="77777777" w:rsidR="00860164" w:rsidRDefault="00860164" w:rsidP="00860164">
      <w:pPr>
        <w:spacing w:after="0" w:line="240" w:lineRule="auto"/>
        <w:ind w:left="0"/>
        <w:jc w:val="left"/>
        <w:rPr>
          <w:i/>
          <w:sz w:val="14"/>
        </w:rPr>
      </w:pPr>
      <w:r>
        <w:rPr>
          <w:i/>
          <w:sz w:val="14"/>
        </w:rPr>
        <w:br w:type="page"/>
      </w:r>
    </w:p>
    <w:p w14:paraId="2D724805" w14:textId="77777777" w:rsidR="00860164" w:rsidRPr="00212651" w:rsidRDefault="00860164" w:rsidP="00860164">
      <w:pPr>
        <w:pStyle w:val="Heading2"/>
        <w:spacing w:after="0"/>
        <w:ind w:left="540" w:right="657" w:hanging="540"/>
        <w:rPr>
          <w:rFonts w:eastAsia="Calibri"/>
        </w:rPr>
      </w:pPr>
      <w:bookmarkStart w:id="63" w:name="_Toc531865306"/>
      <w:bookmarkStart w:id="64" w:name="_Toc531949435"/>
      <w:bookmarkStart w:id="65" w:name="_Toc531949645"/>
      <w:bookmarkStart w:id="66" w:name="_Toc32417136"/>
      <w:bookmarkStart w:id="67" w:name="_Toc32418323"/>
      <w:r w:rsidRPr="00D3455B">
        <w:rPr>
          <w:rFonts w:eastAsia="Calibri"/>
          <w:lang w:val="fr-FR"/>
        </w:rPr>
        <w:lastRenderedPageBreak/>
        <w:t xml:space="preserve">OWASP -2016 Mobile M7 – </w:t>
      </w:r>
      <w:bookmarkEnd w:id="63"/>
      <w:bookmarkEnd w:id="64"/>
      <w:bookmarkEnd w:id="65"/>
      <w:r w:rsidRPr="00D3455B">
        <w:rPr>
          <w:rFonts w:eastAsia="Calibri"/>
          <w:lang w:val="fr-FR"/>
        </w:rPr>
        <w:t xml:space="preserve">Client Code </w:t>
      </w:r>
      <w:proofErr w:type="spellStart"/>
      <w:r w:rsidRPr="00D3455B">
        <w:rPr>
          <w:rFonts w:eastAsia="Calibri"/>
          <w:lang w:val="fr-FR"/>
        </w:rPr>
        <w:t>Quality</w:t>
      </w:r>
      <w:bookmarkEnd w:id="66"/>
      <w:bookmarkEnd w:id="67"/>
      <w:proofErr w:type="spellEnd"/>
    </w:p>
    <w:p w14:paraId="1441BC1D" w14:textId="77777777" w:rsidR="00860164" w:rsidRPr="00D3455B" w:rsidRDefault="00860164" w:rsidP="00860164">
      <w:pPr>
        <w:pStyle w:val="BodyContent"/>
        <w:ind w:right="657"/>
        <w:rPr>
          <w:rFonts w:asciiTheme="minorHAnsi" w:hAnsiTheme="minorHAnsi" w:cstheme="minorHAnsi"/>
          <w:sz w:val="20"/>
          <w:szCs w:val="20"/>
          <w:lang w:val="fr-FR"/>
        </w:rPr>
      </w:pPr>
    </w:p>
    <w:p w14:paraId="38DA6546" w14:textId="77777777" w:rsidR="00860164" w:rsidRDefault="00860164" w:rsidP="00860164">
      <w:pPr>
        <w:pStyle w:val="BodyContent"/>
        <w:ind w:right="657"/>
        <w:rPr>
          <w:rFonts w:asciiTheme="minorHAnsi" w:hAnsiTheme="minorHAnsi" w:cstheme="minorHAnsi"/>
          <w:sz w:val="20"/>
          <w:szCs w:val="20"/>
        </w:rPr>
      </w:pPr>
      <w:r w:rsidRPr="00FC59C5">
        <w:rPr>
          <w:rFonts w:asciiTheme="minorHAnsi" w:hAnsiTheme="minorHAnsi" w:cstheme="minorHAnsi"/>
          <w:sz w:val="20"/>
          <w:szCs w:val="20"/>
        </w:rPr>
        <w:t>This was the "Security Decisions Via Untrusted Inputs", one of our lesser-used categories. This would be the catch-all for code-level implementation problems in the mobile client. That's distinct from server-side coding mistakes. This would capture things like buffer overflows, format string vulnerabilities, and various other code-level mistakes where the solution is to rewrite some code that's running on the mobile device</w:t>
      </w:r>
      <w:r w:rsidRPr="00312257">
        <w:rPr>
          <w:rFonts w:asciiTheme="minorHAnsi" w:hAnsiTheme="minorHAnsi" w:cstheme="minorHAnsi"/>
          <w:sz w:val="20"/>
          <w:szCs w:val="20"/>
        </w:rPr>
        <w:t>.</w:t>
      </w:r>
    </w:p>
    <w:p w14:paraId="2D6C05DF" w14:textId="77777777" w:rsidR="00860164" w:rsidRDefault="00860164" w:rsidP="00860164">
      <w:pPr>
        <w:pStyle w:val="BodyContent"/>
        <w:ind w:right="657"/>
        <w:rPr>
          <w:rFonts w:asciiTheme="minorHAnsi" w:hAnsiTheme="minorHAnsi" w:cstheme="minorHAnsi"/>
          <w:sz w:val="20"/>
          <w:szCs w:val="20"/>
        </w:rPr>
      </w:pPr>
      <w:r>
        <w:rPr>
          <w:rFonts w:asciiTheme="minorHAnsi" w:hAnsiTheme="minorHAnsi" w:cstheme="minorHAnsi"/>
          <w:sz w:val="20"/>
          <w:szCs w:val="20"/>
        </w:rPr>
        <w:t>List of M7 – Client Code Quality vulnerabilities</w:t>
      </w:r>
      <w:r w:rsidRPr="001E6354">
        <w:rPr>
          <w:rFonts w:asciiTheme="minorHAnsi" w:hAnsiTheme="minorHAnsi" w:cstheme="minorHAnsi"/>
          <w:sz w:val="20"/>
          <w:szCs w:val="20"/>
        </w:rPr>
        <w:t xml:space="preserve">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M7-2016"/>
      </w:tblPr>
      <w:tblGrid>
        <w:gridCol w:w="4675"/>
        <w:gridCol w:w="1440"/>
        <w:gridCol w:w="1530"/>
        <w:gridCol w:w="1355"/>
      </w:tblGrid>
      <w:tr w:rsidR="00860164" w:rsidRPr="00AC5F7C" w14:paraId="578FEBE0" w14:textId="77777777" w:rsidTr="00172888">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242A14E1" w14:textId="77777777" w:rsidR="00860164" w:rsidRPr="00FC19A1" w:rsidRDefault="00860164" w:rsidP="00DA4C00">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tcBorders>
              <w:bottom w:val="single" w:sz="12" w:space="0" w:color="B2B9FF"/>
            </w:tcBorders>
            <w:shd w:val="clear" w:color="auto" w:fill="C7C9E0"/>
            <w:vAlign w:val="center"/>
          </w:tcPr>
          <w:p w14:paraId="7D6FBF8C" w14:textId="77777777" w:rsidR="00860164" w:rsidRPr="00AC5F7C" w:rsidRDefault="00860164" w:rsidP="00DA4C00">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p>
        </w:tc>
        <w:tc>
          <w:tcPr>
            <w:tcW w:w="1530" w:type="dxa"/>
            <w:tcBorders>
              <w:bottom w:val="single" w:sz="12" w:space="0" w:color="B2B9FF"/>
            </w:tcBorders>
            <w:shd w:val="clear" w:color="auto" w:fill="C7C9E0"/>
            <w:vAlign w:val="center"/>
          </w:tcPr>
          <w:p w14:paraId="43144676" w14:textId="77777777" w:rsidR="00860164" w:rsidRPr="00AC5F7C" w:rsidRDefault="00860164" w:rsidP="00DA4C00">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p>
        </w:tc>
        <w:tc>
          <w:tcPr>
            <w:tcW w:w="1355" w:type="dxa"/>
            <w:tcBorders>
              <w:bottom w:val="single" w:sz="12" w:space="0" w:color="B2B9FF"/>
            </w:tcBorders>
            <w:shd w:val="clear" w:color="auto" w:fill="C7C9E0"/>
            <w:vAlign w:val="center"/>
          </w:tcPr>
          <w:p w14:paraId="7BDFE638" w14:textId="77777777" w:rsidR="00860164" w:rsidRPr="00934956" w:rsidRDefault="00860164" w:rsidP="00DA4C00">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p>
        </w:tc>
      </w:tr>
      <w:tr w:rsidR="00860164" w:rsidRPr="00CA2066" w14:paraId="6C9ABCAD" w14:textId="77777777" w:rsidTr="00172888">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4758E231" w14:textId="77777777" w:rsidR="00860164" w:rsidRPr="007675B2" w:rsidRDefault="00860164" w:rsidP="00DA4C00">
            <w:pPr>
              <w:ind w:right="657"/>
              <w:jc w:val="left"/>
              <w:rPr>
                <w:rFonts w:ascii="Open Sans" w:hAnsi="Open Sans" w:cs="Open Sans"/>
                <w:b w:val="0"/>
              </w:rPr>
            </w:pPr>
            <w:r>
              <w:rPr>
                <w:rFonts w:ascii="Open Sans" w:hAnsi="Open Sans" w:cs="Open Sans"/>
                <w:b w:val="0"/>
              </w:rPr>
              <w:t>Rule 1</w:t>
            </w:r>
          </w:p>
        </w:tc>
        <w:tc>
          <w:tcPr>
            <w:tcW w:w="1440" w:type="dxa"/>
            <w:tcBorders>
              <w:top w:val="single" w:sz="12" w:space="0" w:color="B2B9FF"/>
            </w:tcBorders>
          </w:tcPr>
          <w:p w14:paraId="37EA4845"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31E34A12"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Borders>
              <w:top w:val="single" w:sz="12" w:space="0" w:color="B2B9FF"/>
            </w:tcBorders>
          </w:tcPr>
          <w:p w14:paraId="779D678E"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60164" w:rsidRPr="00CA2066" w14:paraId="31D3793C"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453010" w14:textId="77777777" w:rsidR="00860164" w:rsidRPr="007675B2" w:rsidRDefault="00860164" w:rsidP="00DA4C00">
            <w:pPr>
              <w:ind w:right="657"/>
              <w:jc w:val="left"/>
              <w:rPr>
                <w:rFonts w:ascii="Open Sans" w:hAnsi="Open Sans" w:cs="Open Sans"/>
                <w:b w:val="0"/>
              </w:rPr>
            </w:pPr>
            <w:r>
              <w:rPr>
                <w:rFonts w:ascii="Open Sans" w:hAnsi="Open Sans" w:cs="Open Sans"/>
                <w:b w:val="0"/>
              </w:rPr>
              <w:t>Rule 2</w:t>
            </w:r>
          </w:p>
        </w:tc>
        <w:tc>
          <w:tcPr>
            <w:tcW w:w="1440" w:type="dxa"/>
          </w:tcPr>
          <w:p w14:paraId="045188FE"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7012E12"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351526A"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60164" w:rsidRPr="00CA2066" w14:paraId="406EF4C6"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8DECCA3" w14:textId="77777777" w:rsidR="00860164" w:rsidRPr="007675B2" w:rsidRDefault="00860164" w:rsidP="00DA4C00">
            <w:pPr>
              <w:ind w:right="657"/>
              <w:jc w:val="left"/>
              <w:rPr>
                <w:rFonts w:ascii="Open Sans" w:hAnsi="Open Sans" w:cs="Open Sans"/>
                <w:b w:val="0"/>
              </w:rPr>
            </w:pPr>
            <w:r>
              <w:rPr>
                <w:rFonts w:ascii="Open Sans" w:hAnsi="Open Sans" w:cs="Open Sans"/>
                <w:b w:val="0"/>
              </w:rPr>
              <w:t>Rule 3</w:t>
            </w:r>
          </w:p>
        </w:tc>
        <w:tc>
          <w:tcPr>
            <w:tcW w:w="1440" w:type="dxa"/>
          </w:tcPr>
          <w:p w14:paraId="365D5AE3"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6748FDB"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0BF92C9"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60164" w:rsidRPr="00CA2066" w14:paraId="1AF07229"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BB11BE7" w14:textId="77777777" w:rsidR="00860164" w:rsidRPr="007675B2" w:rsidRDefault="00860164" w:rsidP="00DA4C00">
            <w:pPr>
              <w:ind w:right="657"/>
              <w:jc w:val="left"/>
              <w:rPr>
                <w:rFonts w:ascii="Open Sans" w:hAnsi="Open Sans" w:cs="Open Sans"/>
                <w:b w:val="0"/>
              </w:rPr>
            </w:pPr>
            <w:r>
              <w:rPr>
                <w:rFonts w:ascii="Open Sans" w:hAnsi="Open Sans" w:cs="Open Sans"/>
                <w:b w:val="0"/>
              </w:rPr>
              <w:t>Rule 4</w:t>
            </w:r>
          </w:p>
        </w:tc>
        <w:tc>
          <w:tcPr>
            <w:tcW w:w="1440" w:type="dxa"/>
          </w:tcPr>
          <w:p w14:paraId="5488742A"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1DD43DB"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7080DECE"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60164" w:rsidRPr="00CA2066" w14:paraId="28805215"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55842F9" w14:textId="77777777" w:rsidR="00860164" w:rsidRPr="007675B2" w:rsidRDefault="00860164" w:rsidP="00DA4C00">
            <w:pPr>
              <w:ind w:right="657"/>
              <w:jc w:val="left"/>
              <w:rPr>
                <w:rFonts w:ascii="Open Sans" w:hAnsi="Open Sans" w:cs="Open Sans"/>
                <w:b w:val="0"/>
              </w:rPr>
            </w:pPr>
            <w:r>
              <w:rPr>
                <w:rFonts w:ascii="Open Sans" w:hAnsi="Open Sans" w:cs="Open Sans"/>
                <w:b w:val="0"/>
              </w:rPr>
              <w:t>Rule 5</w:t>
            </w:r>
          </w:p>
        </w:tc>
        <w:tc>
          <w:tcPr>
            <w:tcW w:w="1440" w:type="dxa"/>
          </w:tcPr>
          <w:p w14:paraId="760E0725"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351B98"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77704126" w14:textId="77777777" w:rsidR="00860164" w:rsidRPr="00CA2066" w:rsidRDefault="00860164"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DD9AC18" w14:textId="77777777" w:rsidR="00860164" w:rsidRDefault="00860164" w:rsidP="00860164">
      <w:pPr>
        <w:pStyle w:val="BodyContent"/>
        <w:ind w:right="657"/>
        <w:rPr>
          <w:rFonts w:asciiTheme="minorHAnsi" w:hAnsiTheme="minorHAnsi" w:cstheme="minorHAnsi"/>
          <w:sz w:val="20"/>
          <w:szCs w:val="20"/>
        </w:rPr>
      </w:pPr>
    </w:p>
    <w:p w14:paraId="02AC04F7" w14:textId="77777777" w:rsidR="00860164" w:rsidRPr="00710305" w:rsidRDefault="00860164" w:rsidP="00860164">
      <w:pPr>
        <w:spacing w:after="0" w:line="240" w:lineRule="auto"/>
        <w:ind w:left="0"/>
        <w:jc w:val="left"/>
        <w:rPr>
          <w:rFonts w:eastAsia="Calibri"/>
          <w:b/>
          <w:color w:val="336699"/>
          <w:sz w:val="20"/>
          <w:szCs w:val="16"/>
          <w:lang w:val="fr-FR" w:eastAsia="x-none"/>
        </w:rPr>
      </w:pPr>
      <w:r w:rsidRPr="00710305">
        <w:rPr>
          <w:i/>
          <w:sz w:val="14"/>
          <w:lang w:val="fr-FR"/>
        </w:rPr>
        <w:t xml:space="preserve">Table </w:t>
      </w:r>
      <w:proofErr w:type="gramStart"/>
      <w:r w:rsidRPr="00710305">
        <w:rPr>
          <w:i/>
          <w:sz w:val="14"/>
          <w:lang w:val="fr-FR"/>
        </w:rPr>
        <w:t>9:</w:t>
      </w:r>
      <w:proofErr w:type="gramEnd"/>
      <w:r w:rsidRPr="00710305">
        <w:rPr>
          <w:i/>
          <w:sz w:val="14"/>
          <w:lang w:val="fr-FR"/>
        </w:rPr>
        <w:t xml:space="preserve"> M7- Client Code </w:t>
      </w:r>
      <w:proofErr w:type="spellStart"/>
      <w:r w:rsidRPr="00710305">
        <w:rPr>
          <w:i/>
          <w:sz w:val="14"/>
          <w:lang w:val="fr-FR"/>
        </w:rPr>
        <w:t>Quality</w:t>
      </w:r>
      <w:proofErr w:type="spellEnd"/>
      <w:r w:rsidRPr="00710305">
        <w:rPr>
          <w:i/>
          <w:sz w:val="14"/>
          <w:lang w:val="fr-FR"/>
        </w:rPr>
        <w:t xml:space="preserve"> </w:t>
      </w:r>
      <w:proofErr w:type="spellStart"/>
      <w:r w:rsidRPr="00710305">
        <w:rPr>
          <w:i/>
          <w:sz w:val="14"/>
          <w:lang w:val="fr-FR"/>
        </w:rPr>
        <w:t>vulnerabilities</w:t>
      </w:r>
      <w:proofErr w:type="spellEnd"/>
      <w:r w:rsidRPr="00710305">
        <w:rPr>
          <w:i/>
          <w:sz w:val="14"/>
          <w:lang w:val="fr-FR"/>
        </w:rPr>
        <w:t xml:space="preserve"> </w:t>
      </w:r>
    </w:p>
    <w:p w14:paraId="1C472EF5" w14:textId="77777777" w:rsidR="00860164" w:rsidRPr="00710305" w:rsidRDefault="00860164" w:rsidP="00860164">
      <w:pPr>
        <w:spacing w:after="0" w:line="240" w:lineRule="auto"/>
        <w:ind w:left="0"/>
        <w:jc w:val="left"/>
        <w:rPr>
          <w:rFonts w:eastAsia="Calibri"/>
          <w:b/>
          <w:color w:val="336699"/>
          <w:sz w:val="20"/>
          <w:szCs w:val="16"/>
          <w:lang w:val="fr-FR" w:eastAsia="x-none"/>
        </w:rPr>
      </w:pPr>
    </w:p>
    <w:p w14:paraId="71E11B76" w14:textId="77777777" w:rsidR="00860164" w:rsidRPr="00860164" w:rsidRDefault="00860164" w:rsidP="00860164">
      <w:pPr>
        <w:ind w:left="3829" w:right="657" w:firstLine="425"/>
        <w:rPr>
          <w:i/>
          <w:sz w:val="14"/>
          <w:lang w:val="fr-FR"/>
        </w:rPr>
      </w:pPr>
    </w:p>
    <w:p w14:paraId="232C36B5" w14:textId="77777777" w:rsidR="00860164" w:rsidRPr="00860164" w:rsidRDefault="00860164" w:rsidP="00A73AC5">
      <w:pPr>
        <w:ind w:left="0" w:right="657"/>
        <w:rPr>
          <w:i/>
          <w:sz w:val="14"/>
          <w:lang w:val="fr-FR"/>
        </w:rPr>
      </w:pPr>
    </w:p>
    <w:p w14:paraId="3FA42130" w14:textId="77777777" w:rsidR="000B1DF2" w:rsidRPr="00860164" w:rsidRDefault="000B1DF2" w:rsidP="002638B2">
      <w:pPr>
        <w:pStyle w:val="BodyContent"/>
        <w:ind w:right="657"/>
        <w:jc w:val="center"/>
        <w:rPr>
          <w:rFonts w:ascii="Calibri" w:eastAsia="Calibri" w:hAnsi="Calibri"/>
          <w:bCs/>
          <w:i/>
          <w:noProof/>
          <w:color w:val="auto"/>
          <w:sz w:val="20"/>
          <w:szCs w:val="22"/>
          <w:lang w:val="fr-FR"/>
        </w:rPr>
      </w:pPr>
    </w:p>
    <w:p w14:paraId="1699F852" w14:textId="77777777" w:rsidR="000B1DF2" w:rsidRPr="00860164" w:rsidRDefault="000B1DF2" w:rsidP="002638B2">
      <w:pPr>
        <w:ind w:left="3829" w:right="657" w:firstLine="425"/>
        <w:rPr>
          <w:i/>
          <w:sz w:val="14"/>
          <w:lang w:val="fr-FR"/>
        </w:rPr>
      </w:pPr>
    </w:p>
    <w:p w14:paraId="2BD81903" w14:textId="77777777" w:rsidR="007819D5" w:rsidRPr="00860164" w:rsidRDefault="007819D5" w:rsidP="002638B2">
      <w:pPr>
        <w:pStyle w:val="BodyContent"/>
        <w:ind w:right="657"/>
        <w:jc w:val="center"/>
        <w:rPr>
          <w:rFonts w:ascii="Calibri" w:eastAsia="Calibri" w:hAnsi="Calibri"/>
          <w:bCs/>
          <w:i/>
          <w:noProof/>
          <w:color w:val="auto"/>
          <w:sz w:val="20"/>
          <w:szCs w:val="22"/>
          <w:lang w:val="fr-FR"/>
        </w:rPr>
      </w:pPr>
    </w:p>
    <w:p w14:paraId="3D9D2898" w14:textId="77777777" w:rsidR="00722F0F" w:rsidRDefault="00722F0F" w:rsidP="00722F0F">
      <w:pPr>
        <w:pStyle w:val="Heading1"/>
        <w:rPr>
          <w:rFonts w:asciiTheme="minorHAnsi" w:hAnsiTheme="minorHAnsi"/>
          <w:sz w:val="20"/>
        </w:rPr>
      </w:pPr>
      <w:bookmarkStart w:id="68" w:name="_Toc525042462"/>
      <w:bookmarkStart w:id="69" w:name="_Toc531865338"/>
      <w:bookmarkStart w:id="70" w:name="_Toc531953766"/>
      <w:bookmarkStart w:id="71" w:name="_Toc25309957"/>
      <w:bookmarkStart w:id="72" w:name="_Toc32418324"/>
      <w:bookmarkStart w:id="73" w:name="_Toc25240628"/>
      <w:bookmarkStart w:id="74" w:name="_Toc25309971"/>
      <w:r>
        <w:lastRenderedPageBreak/>
        <w:t>Security Violation Details</w:t>
      </w:r>
      <w:bookmarkEnd w:id="68"/>
      <w:bookmarkEnd w:id="69"/>
      <w:bookmarkEnd w:id="70"/>
      <w:bookmarkEnd w:id="71"/>
      <w:bookmarkEnd w:id="72"/>
    </w:p>
    <w:p w14:paraId="512B301A" w14:textId="2C8F7EC4" w:rsidR="00722F0F" w:rsidRPr="00442DF6" w:rsidRDefault="00722F0F" w:rsidP="00722F0F">
      <w:pPr>
        <w:pStyle w:val="Heading2"/>
        <w:spacing w:after="0"/>
        <w:ind w:left="540" w:right="657" w:hanging="540"/>
        <w:rPr>
          <w:b w:val="0"/>
          <w:lang w:val="en-US"/>
        </w:rPr>
      </w:pPr>
      <w:bookmarkStart w:id="75" w:name="_Toc531865339"/>
      <w:bookmarkStart w:id="76" w:name="_Toc531953767"/>
      <w:bookmarkStart w:id="77" w:name="_Toc25309958"/>
      <w:bookmarkStart w:id="78" w:name="_Toc32418325"/>
      <w:r w:rsidRPr="00442DF6">
        <w:rPr>
          <w:b w:val="0"/>
          <w:lang w:val="en-US"/>
        </w:rPr>
        <w:t>OWASP -201</w:t>
      </w:r>
      <w:r w:rsidR="005A53FD">
        <w:rPr>
          <w:b w:val="0"/>
          <w:lang w:val="en-US"/>
        </w:rPr>
        <w:t>6 Mobile</w:t>
      </w:r>
      <w:r w:rsidRPr="00442DF6">
        <w:rPr>
          <w:b w:val="0"/>
          <w:lang w:val="en-US"/>
        </w:rPr>
        <w:t xml:space="preserve"> </w:t>
      </w:r>
      <w:r w:rsidR="005A53FD">
        <w:rPr>
          <w:b w:val="0"/>
          <w:lang w:val="en-US"/>
        </w:rPr>
        <w:t>M</w:t>
      </w:r>
      <w:r w:rsidRPr="00442DF6">
        <w:rPr>
          <w:b w:val="0"/>
          <w:lang w:val="en-US"/>
        </w:rPr>
        <w:t xml:space="preserve">1 </w:t>
      </w:r>
      <w:r w:rsidR="005A53FD">
        <w:rPr>
          <w:b w:val="0"/>
          <w:lang w:val="en-US"/>
        </w:rPr>
        <w:t>–</w:t>
      </w:r>
      <w:r w:rsidRPr="00442DF6">
        <w:rPr>
          <w:b w:val="0"/>
          <w:lang w:val="en-US"/>
        </w:rPr>
        <w:t xml:space="preserve"> </w:t>
      </w:r>
      <w:bookmarkEnd w:id="75"/>
      <w:bookmarkEnd w:id="76"/>
      <w:bookmarkEnd w:id="77"/>
      <w:r w:rsidR="005A53FD">
        <w:rPr>
          <w:b w:val="0"/>
          <w:lang w:val="en-US"/>
        </w:rPr>
        <w:t>Improper Platform Usage</w:t>
      </w:r>
      <w:bookmarkEnd w:id="78"/>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M1-2016,COUNT=50"/>
      </w:tblPr>
      <w:tblGrid>
        <w:gridCol w:w="9917"/>
      </w:tblGrid>
      <w:tr w:rsidR="00722F0F" w:rsidRPr="00640A15" w14:paraId="5913BE5F" w14:textId="77777777" w:rsidTr="00172888">
        <w:trPr>
          <w:cnfStyle w:val="100000000000" w:firstRow="1" w:lastRow="0" w:firstColumn="0" w:lastColumn="0" w:oddVBand="0" w:evenVBand="0" w:oddHBand="0" w:evenHBand="0" w:firstRowFirstColumn="0" w:firstRowLastColumn="0" w:lastRowFirstColumn="0" w:lastRowLastColumn="0"/>
          <w:trHeight w:val="294"/>
        </w:trPr>
        <w:tc>
          <w:tcPr>
            <w:tcW w:w="5000" w:type="pct"/>
            <w:shd w:val="clear" w:color="auto" w:fill="B2B9FF"/>
            <w:hideMark/>
          </w:tcPr>
          <w:p w14:paraId="00E129F8" w14:textId="77777777" w:rsidR="00722F0F" w:rsidRPr="00640A15" w:rsidRDefault="00722F0F" w:rsidP="00DA4C00">
            <w:pPr>
              <w:spacing w:after="0" w:line="240" w:lineRule="auto"/>
              <w:ind w:right="657"/>
              <w:jc w:val="left"/>
              <w:rPr>
                <w:b w:val="0"/>
                <w:bCs w:val="0"/>
                <w:color w:val="auto"/>
                <w:szCs w:val="18"/>
                <w:lang w:val="en-GB"/>
              </w:rPr>
            </w:pPr>
            <w:r w:rsidRPr="00640A15">
              <w:rPr>
                <w:szCs w:val="18"/>
              </w:rPr>
              <w:t>Object name</w:t>
            </w:r>
          </w:p>
        </w:tc>
      </w:tr>
      <w:tr w:rsidR="00722F0F" w:rsidRPr="00640A15" w14:paraId="4284FD18" w14:textId="77777777" w:rsidTr="00DA4C0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657B33F4" w14:textId="77777777" w:rsidR="00722F0F" w:rsidRPr="00640A15" w:rsidRDefault="00722F0F" w:rsidP="00DA4C00">
            <w:pPr>
              <w:spacing w:after="0" w:line="240" w:lineRule="auto"/>
              <w:ind w:right="657"/>
              <w:jc w:val="left"/>
              <w:rPr>
                <w:b/>
                <w:sz w:val="16"/>
                <w:szCs w:val="16"/>
              </w:rPr>
            </w:pPr>
            <w:r w:rsidRPr="00640A15">
              <w:rPr>
                <w:sz w:val="16"/>
                <w:szCs w:val="16"/>
              </w:rPr>
              <w:t>Violation #1</w:t>
            </w:r>
          </w:p>
        </w:tc>
      </w:tr>
      <w:tr w:rsidR="00722F0F" w:rsidRPr="00640A15" w14:paraId="0CE51281" w14:textId="77777777" w:rsidTr="00DA4C00">
        <w:trPr>
          <w:trHeight w:val="294"/>
        </w:trPr>
        <w:tc>
          <w:tcPr>
            <w:tcW w:w="5000" w:type="pct"/>
            <w:shd w:val="clear" w:color="auto" w:fill="auto"/>
            <w:hideMark/>
          </w:tcPr>
          <w:p w14:paraId="02EE5950" w14:textId="77777777" w:rsidR="00722F0F" w:rsidRPr="00640A15" w:rsidRDefault="00722F0F" w:rsidP="00DA4C00">
            <w:pPr>
              <w:spacing w:after="0" w:line="240" w:lineRule="auto"/>
              <w:ind w:right="657"/>
              <w:jc w:val="left"/>
              <w:rPr>
                <w:b/>
                <w:sz w:val="16"/>
                <w:szCs w:val="16"/>
              </w:rPr>
            </w:pPr>
            <w:r w:rsidRPr="00640A15">
              <w:rPr>
                <w:sz w:val="16"/>
                <w:szCs w:val="16"/>
              </w:rPr>
              <w:t>….</w:t>
            </w:r>
          </w:p>
        </w:tc>
      </w:tr>
      <w:tr w:rsidR="00722F0F" w:rsidRPr="00640A15" w14:paraId="49BC76A9" w14:textId="77777777" w:rsidTr="00DA4C0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4B039A6F" w14:textId="77777777" w:rsidR="00722F0F" w:rsidRDefault="00722F0F" w:rsidP="00DA4C00">
            <w:pPr>
              <w:spacing w:after="0" w:line="240" w:lineRule="auto"/>
              <w:ind w:right="657"/>
              <w:jc w:val="left"/>
              <w:rPr>
                <w:sz w:val="16"/>
                <w:szCs w:val="16"/>
              </w:rPr>
            </w:pPr>
          </w:p>
          <w:p w14:paraId="64486E4D" w14:textId="77777777" w:rsidR="00722F0F" w:rsidRPr="00640A15" w:rsidRDefault="00722F0F" w:rsidP="00DA4C00">
            <w:pPr>
              <w:spacing w:after="0" w:line="240" w:lineRule="auto"/>
              <w:ind w:right="657"/>
              <w:jc w:val="left"/>
              <w:rPr>
                <w:sz w:val="16"/>
                <w:szCs w:val="16"/>
              </w:rPr>
            </w:pPr>
          </w:p>
        </w:tc>
      </w:tr>
    </w:tbl>
    <w:p w14:paraId="5E210071" w14:textId="6F4CC748" w:rsidR="00722F0F" w:rsidRPr="00442DF6" w:rsidRDefault="00722F0F" w:rsidP="00722F0F">
      <w:pPr>
        <w:pStyle w:val="Heading2"/>
        <w:spacing w:after="0"/>
        <w:ind w:left="540" w:right="657" w:hanging="540"/>
        <w:rPr>
          <w:b w:val="0"/>
          <w:lang w:val="en-US"/>
        </w:rPr>
      </w:pPr>
      <w:bookmarkStart w:id="79" w:name="_Toc531865340"/>
      <w:bookmarkStart w:id="80" w:name="_Toc531953768"/>
      <w:bookmarkStart w:id="81" w:name="_Toc25309959"/>
      <w:bookmarkStart w:id="82" w:name="_Toc32418326"/>
      <w:r w:rsidRPr="00442DF6">
        <w:rPr>
          <w:b w:val="0"/>
          <w:lang w:val="en-US"/>
        </w:rPr>
        <w:t>OWASP -201</w:t>
      </w:r>
      <w:r w:rsidR="005A53FD">
        <w:rPr>
          <w:b w:val="0"/>
          <w:lang w:val="en-US"/>
        </w:rPr>
        <w:t>6 Mobile M</w:t>
      </w:r>
      <w:r>
        <w:rPr>
          <w:b w:val="0"/>
          <w:lang w:val="en-US"/>
        </w:rPr>
        <w:t>2</w:t>
      </w:r>
      <w:r w:rsidRPr="00442DF6">
        <w:rPr>
          <w:b w:val="0"/>
          <w:lang w:val="en-US"/>
        </w:rPr>
        <w:t xml:space="preserve"> </w:t>
      </w:r>
      <w:r>
        <w:rPr>
          <w:b w:val="0"/>
          <w:lang w:val="en-US"/>
        </w:rPr>
        <w:t>–</w:t>
      </w:r>
      <w:r w:rsidRPr="00442DF6">
        <w:rPr>
          <w:b w:val="0"/>
          <w:lang w:val="en-US"/>
        </w:rPr>
        <w:t xml:space="preserve"> </w:t>
      </w:r>
      <w:r w:rsidR="005A53FD">
        <w:rPr>
          <w:b w:val="0"/>
          <w:lang w:val="en-US"/>
        </w:rPr>
        <w:t>Insecure Data Storage</w:t>
      </w:r>
      <w:bookmarkEnd w:id="79"/>
      <w:bookmarkEnd w:id="80"/>
      <w:bookmarkEnd w:id="81"/>
      <w:bookmarkEnd w:id="82"/>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M2-2016,COUNT=50"/>
      </w:tblPr>
      <w:tblGrid>
        <w:gridCol w:w="9917"/>
      </w:tblGrid>
      <w:tr w:rsidR="00722F0F" w:rsidRPr="00640A15" w14:paraId="293A1ABB" w14:textId="77777777" w:rsidTr="00172888">
        <w:trPr>
          <w:cnfStyle w:val="100000000000" w:firstRow="1" w:lastRow="0" w:firstColumn="0" w:lastColumn="0" w:oddVBand="0" w:evenVBand="0" w:oddHBand="0" w:evenHBand="0" w:firstRowFirstColumn="0" w:firstRowLastColumn="0" w:lastRowFirstColumn="0" w:lastRowLastColumn="0"/>
          <w:trHeight w:val="294"/>
        </w:trPr>
        <w:tc>
          <w:tcPr>
            <w:tcW w:w="5000" w:type="pct"/>
            <w:shd w:val="clear" w:color="auto" w:fill="B2B9FF"/>
            <w:hideMark/>
          </w:tcPr>
          <w:p w14:paraId="331AE118" w14:textId="77777777" w:rsidR="00722F0F" w:rsidRPr="00640A15" w:rsidRDefault="00722F0F" w:rsidP="00DA4C00">
            <w:pPr>
              <w:spacing w:after="0" w:line="240" w:lineRule="auto"/>
              <w:ind w:right="657"/>
              <w:jc w:val="left"/>
              <w:rPr>
                <w:b w:val="0"/>
                <w:bCs w:val="0"/>
                <w:color w:val="auto"/>
                <w:szCs w:val="18"/>
                <w:lang w:val="en-GB"/>
              </w:rPr>
            </w:pPr>
            <w:r w:rsidRPr="00640A15">
              <w:rPr>
                <w:szCs w:val="18"/>
              </w:rPr>
              <w:t>Object name</w:t>
            </w:r>
          </w:p>
        </w:tc>
      </w:tr>
      <w:tr w:rsidR="00722F0F" w:rsidRPr="00640A15" w14:paraId="2FDA798C" w14:textId="77777777" w:rsidTr="00DA4C0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35203693" w14:textId="77777777" w:rsidR="00722F0F" w:rsidRPr="00640A15" w:rsidRDefault="00722F0F" w:rsidP="00DA4C00">
            <w:pPr>
              <w:spacing w:after="0" w:line="240" w:lineRule="auto"/>
              <w:ind w:right="657"/>
              <w:jc w:val="left"/>
              <w:rPr>
                <w:b/>
                <w:sz w:val="16"/>
                <w:szCs w:val="16"/>
              </w:rPr>
            </w:pPr>
            <w:r w:rsidRPr="00640A15">
              <w:rPr>
                <w:sz w:val="16"/>
                <w:szCs w:val="16"/>
              </w:rPr>
              <w:t>Violation #1</w:t>
            </w:r>
          </w:p>
        </w:tc>
      </w:tr>
      <w:tr w:rsidR="00722F0F" w:rsidRPr="00640A15" w14:paraId="20ADCADE" w14:textId="77777777" w:rsidTr="00DA4C00">
        <w:trPr>
          <w:trHeight w:val="294"/>
        </w:trPr>
        <w:tc>
          <w:tcPr>
            <w:tcW w:w="5000" w:type="pct"/>
            <w:shd w:val="clear" w:color="auto" w:fill="auto"/>
            <w:hideMark/>
          </w:tcPr>
          <w:p w14:paraId="6B75C906" w14:textId="77777777" w:rsidR="00722F0F" w:rsidRPr="00640A15" w:rsidRDefault="00722F0F" w:rsidP="00DA4C00">
            <w:pPr>
              <w:spacing w:after="0" w:line="240" w:lineRule="auto"/>
              <w:ind w:right="657"/>
              <w:jc w:val="left"/>
              <w:rPr>
                <w:b/>
                <w:sz w:val="16"/>
                <w:szCs w:val="16"/>
              </w:rPr>
            </w:pPr>
            <w:r w:rsidRPr="00640A15">
              <w:rPr>
                <w:sz w:val="16"/>
                <w:szCs w:val="16"/>
              </w:rPr>
              <w:t>….</w:t>
            </w:r>
          </w:p>
        </w:tc>
      </w:tr>
    </w:tbl>
    <w:p w14:paraId="464C587A" w14:textId="784088E8" w:rsidR="00722F0F" w:rsidRPr="005A53FD" w:rsidRDefault="00722F0F" w:rsidP="00722F0F">
      <w:pPr>
        <w:pStyle w:val="Heading2"/>
        <w:spacing w:after="0"/>
        <w:ind w:left="540" w:right="657" w:hanging="540"/>
        <w:rPr>
          <w:b w:val="0"/>
          <w:lang w:val="it-IT"/>
        </w:rPr>
      </w:pPr>
      <w:bookmarkStart w:id="83" w:name="_Toc531865341"/>
      <w:bookmarkStart w:id="84" w:name="_Toc531953769"/>
      <w:bookmarkStart w:id="85" w:name="_Toc25309960"/>
      <w:bookmarkStart w:id="86" w:name="_Toc32418327"/>
      <w:r w:rsidRPr="005A53FD">
        <w:rPr>
          <w:b w:val="0"/>
          <w:lang w:val="it-IT"/>
        </w:rPr>
        <w:t>OWASP -201</w:t>
      </w:r>
      <w:r w:rsidR="005A53FD" w:rsidRPr="005A53FD">
        <w:rPr>
          <w:b w:val="0"/>
          <w:lang w:val="it-IT"/>
        </w:rPr>
        <w:t>6</w:t>
      </w:r>
      <w:r w:rsidRPr="005A53FD">
        <w:rPr>
          <w:b w:val="0"/>
          <w:lang w:val="it-IT"/>
        </w:rPr>
        <w:t xml:space="preserve"> </w:t>
      </w:r>
      <w:r w:rsidR="005A53FD" w:rsidRPr="005A53FD">
        <w:rPr>
          <w:b w:val="0"/>
          <w:lang w:val="it-IT"/>
        </w:rPr>
        <w:t>Mobile M</w:t>
      </w:r>
      <w:r w:rsidRPr="005A53FD">
        <w:rPr>
          <w:b w:val="0"/>
          <w:lang w:val="it-IT"/>
        </w:rPr>
        <w:t xml:space="preserve">3 – </w:t>
      </w:r>
      <w:r w:rsidR="005A53FD">
        <w:rPr>
          <w:b w:val="0"/>
          <w:lang w:val="it-IT"/>
        </w:rPr>
        <w:t>Insecure Communication</w:t>
      </w:r>
      <w:bookmarkEnd w:id="83"/>
      <w:bookmarkEnd w:id="84"/>
      <w:bookmarkEnd w:id="85"/>
      <w:bookmarkEnd w:id="86"/>
    </w:p>
    <w:tbl>
      <w:tblPr>
        <w:tblStyle w:val="GridTable5Dark-Accent1"/>
        <w:tblpPr w:leftFromText="180" w:rightFromText="180" w:vertAnchor="text" w:horzAnchor="margin" w:tblpY="89"/>
        <w:tblW w:w="493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M3-2016,COUNT=50"/>
      </w:tblPr>
      <w:tblGrid>
        <w:gridCol w:w="9784"/>
      </w:tblGrid>
      <w:tr w:rsidR="00722F0F" w:rsidRPr="00640A15" w14:paraId="4A23D667" w14:textId="77777777" w:rsidTr="00172888">
        <w:trPr>
          <w:cnfStyle w:val="100000000000" w:firstRow="1" w:lastRow="0" w:firstColumn="0" w:lastColumn="0" w:oddVBand="0" w:evenVBand="0" w:oddHBand="0" w:evenHBand="0" w:firstRowFirstColumn="0" w:firstRowLastColumn="0" w:lastRowFirstColumn="0" w:lastRowLastColumn="0"/>
          <w:trHeight w:val="296"/>
        </w:trPr>
        <w:tc>
          <w:tcPr>
            <w:tcW w:w="5000" w:type="pct"/>
            <w:shd w:val="clear" w:color="auto" w:fill="B2B9FF"/>
            <w:hideMark/>
          </w:tcPr>
          <w:p w14:paraId="79EB1224" w14:textId="77777777" w:rsidR="00722F0F" w:rsidRPr="00640A15" w:rsidRDefault="00722F0F" w:rsidP="00DA4C00">
            <w:pPr>
              <w:spacing w:after="0" w:line="240" w:lineRule="auto"/>
              <w:ind w:right="657"/>
              <w:jc w:val="left"/>
              <w:rPr>
                <w:b w:val="0"/>
                <w:bCs w:val="0"/>
                <w:color w:val="auto"/>
                <w:szCs w:val="18"/>
                <w:lang w:val="en-GB"/>
              </w:rPr>
            </w:pPr>
            <w:r w:rsidRPr="00640A15">
              <w:rPr>
                <w:szCs w:val="18"/>
              </w:rPr>
              <w:t>Object name</w:t>
            </w:r>
          </w:p>
        </w:tc>
      </w:tr>
      <w:tr w:rsidR="00722F0F" w:rsidRPr="00640A15" w14:paraId="7F1D2092" w14:textId="77777777" w:rsidTr="00DA4C00">
        <w:trPr>
          <w:cnfStyle w:val="000000100000" w:firstRow="0" w:lastRow="0" w:firstColumn="0" w:lastColumn="0" w:oddVBand="0" w:evenVBand="0" w:oddHBand="1" w:evenHBand="0" w:firstRowFirstColumn="0" w:firstRowLastColumn="0" w:lastRowFirstColumn="0" w:lastRowLastColumn="0"/>
          <w:trHeight w:val="296"/>
        </w:trPr>
        <w:tc>
          <w:tcPr>
            <w:tcW w:w="5000" w:type="pct"/>
            <w:shd w:val="clear" w:color="auto" w:fill="auto"/>
            <w:hideMark/>
          </w:tcPr>
          <w:p w14:paraId="5BE519D6" w14:textId="77777777" w:rsidR="00722F0F" w:rsidRPr="00640A15" w:rsidRDefault="00722F0F" w:rsidP="00DA4C00">
            <w:pPr>
              <w:spacing w:after="0" w:line="240" w:lineRule="auto"/>
              <w:ind w:right="657"/>
              <w:jc w:val="left"/>
              <w:rPr>
                <w:b/>
                <w:sz w:val="16"/>
                <w:szCs w:val="16"/>
              </w:rPr>
            </w:pPr>
            <w:r w:rsidRPr="00640A15">
              <w:rPr>
                <w:sz w:val="16"/>
                <w:szCs w:val="16"/>
              </w:rPr>
              <w:t>Violation #1</w:t>
            </w:r>
          </w:p>
        </w:tc>
      </w:tr>
      <w:tr w:rsidR="00722F0F" w:rsidRPr="00640A15" w14:paraId="54A5A240" w14:textId="77777777" w:rsidTr="00DA4C00">
        <w:trPr>
          <w:trHeight w:val="296"/>
        </w:trPr>
        <w:tc>
          <w:tcPr>
            <w:tcW w:w="5000" w:type="pct"/>
            <w:shd w:val="clear" w:color="auto" w:fill="auto"/>
            <w:hideMark/>
          </w:tcPr>
          <w:p w14:paraId="1B778E95" w14:textId="77777777" w:rsidR="00722F0F" w:rsidRPr="00640A15" w:rsidRDefault="00722F0F" w:rsidP="00DA4C00">
            <w:pPr>
              <w:spacing w:after="0" w:line="240" w:lineRule="auto"/>
              <w:ind w:right="657"/>
              <w:jc w:val="left"/>
              <w:rPr>
                <w:b/>
                <w:sz w:val="16"/>
                <w:szCs w:val="16"/>
              </w:rPr>
            </w:pPr>
            <w:r w:rsidRPr="00640A15">
              <w:rPr>
                <w:sz w:val="16"/>
                <w:szCs w:val="16"/>
              </w:rPr>
              <w:t>….</w:t>
            </w:r>
          </w:p>
        </w:tc>
      </w:tr>
      <w:tr w:rsidR="00722F0F" w:rsidRPr="00640A15" w14:paraId="01CA5FFE" w14:textId="77777777" w:rsidTr="00DA4C00">
        <w:trPr>
          <w:cnfStyle w:val="000000100000" w:firstRow="0" w:lastRow="0" w:firstColumn="0" w:lastColumn="0" w:oddVBand="0" w:evenVBand="0" w:oddHBand="1" w:evenHBand="0" w:firstRowFirstColumn="0" w:firstRowLastColumn="0" w:lastRowFirstColumn="0" w:lastRowLastColumn="0"/>
          <w:trHeight w:val="296"/>
        </w:trPr>
        <w:tc>
          <w:tcPr>
            <w:tcW w:w="5000" w:type="pct"/>
            <w:shd w:val="clear" w:color="auto" w:fill="auto"/>
          </w:tcPr>
          <w:p w14:paraId="714E4CF6" w14:textId="77777777" w:rsidR="00722F0F" w:rsidRDefault="00722F0F" w:rsidP="00DA4C00">
            <w:pPr>
              <w:spacing w:after="0" w:line="240" w:lineRule="auto"/>
              <w:ind w:right="657"/>
              <w:jc w:val="left"/>
              <w:rPr>
                <w:sz w:val="16"/>
                <w:szCs w:val="16"/>
              </w:rPr>
            </w:pPr>
          </w:p>
          <w:p w14:paraId="63EB5FCB" w14:textId="77777777" w:rsidR="00722F0F" w:rsidRDefault="00722F0F" w:rsidP="00DA4C00">
            <w:pPr>
              <w:spacing w:after="0" w:line="240" w:lineRule="auto"/>
              <w:ind w:right="657"/>
              <w:jc w:val="left"/>
              <w:rPr>
                <w:sz w:val="16"/>
                <w:szCs w:val="16"/>
              </w:rPr>
            </w:pPr>
          </w:p>
          <w:p w14:paraId="57C6D446" w14:textId="77777777" w:rsidR="00722F0F" w:rsidRPr="00640A15" w:rsidRDefault="00722F0F" w:rsidP="00DA4C00">
            <w:pPr>
              <w:spacing w:after="0" w:line="240" w:lineRule="auto"/>
              <w:ind w:right="657"/>
              <w:jc w:val="left"/>
              <w:rPr>
                <w:sz w:val="16"/>
                <w:szCs w:val="16"/>
              </w:rPr>
            </w:pPr>
          </w:p>
        </w:tc>
      </w:tr>
      <w:tr w:rsidR="00722F0F" w:rsidRPr="00640A15" w14:paraId="37E7362A" w14:textId="77777777" w:rsidTr="00DA4C00">
        <w:trPr>
          <w:trHeight w:val="296"/>
        </w:trPr>
        <w:tc>
          <w:tcPr>
            <w:tcW w:w="5000" w:type="pct"/>
            <w:shd w:val="clear" w:color="auto" w:fill="auto"/>
          </w:tcPr>
          <w:p w14:paraId="4BD14F97" w14:textId="77777777" w:rsidR="00722F0F" w:rsidRDefault="00722F0F" w:rsidP="00DA4C00">
            <w:pPr>
              <w:spacing w:after="0" w:line="240" w:lineRule="auto"/>
              <w:ind w:right="657"/>
              <w:jc w:val="left"/>
              <w:rPr>
                <w:sz w:val="16"/>
                <w:szCs w:val="16"/>
              </w:rPr>
            </w:pPr>
          </w:p>
        </w:tc>
      </w:tr>
    </w:tbl>
    <w:p w14:paraId="3C15BFBA" w14:textId="737F591A" w:rsidR="00722F0F" w:rsidRDefault="00722F0F" w:rsidP="00722F0F">
      <w:pPr>
        <w:pStyle w:val="Heading2"/>
        <w:spacing w:after="0"/>
        <w:ind w:left="540" w:right="657" w:hanging="540"/>
        <w:rPr>
          <w:b w:val="0"/>
          <w:lang w:val="en-US"/>
        </w:rPr>
      </w:pPr>
      <w:bookmarkStart w:id="87" w:name="_Toc531865342"/>
      <w:bookmarkStart w:id="88" w:name="_Toc531953770"/>
      <w:bookmarkStart w:id="89" w:name="_Toc25309961"/>
      <w:bookmarkStart w:id="90" w:name="_Toc32418328"/>
      <w:r w:rsidRPr="00442DF6">
        <w:rPr>
          <w:b w:val="0"/>
          <w:lang w:val="en-US"/>
        </w:rPr>
        <w:t>OWASP -201</w:t>
      </w:r>
      <w:r w:rsidR="005A53FD">
        <w:rPr>
          <w:b w:val="0"/>
          <w:lang w:val="en-US"/>
        </w:rPr>
        <w:t>6 Mobile</w:t>
      </w:r>
      <w:r w:rsidRPr="00442DF6">
        <w:rPr>
          <w:b w:val="0"/>
          <w:lang w:val="en-US"/>
        </w:rPr>
        <w:t xml:space="preserve"> </w:t>
      </w:r>
      <w:r w:rsidR="005A53FD">
        <w:rPr>
          <w:b w:val="0"/>
          <w:lang w:val="en-US"/>
        </w:rPr>
        <w:t>M</w:t>
      </w:r>
      <w:r>
        <w:rPr>
          <w:b w:val="0"/>
          <w:lang w:val="en-US"/>
        </w:rPr>
        <w:t>4</w:t>
      </w:r>
      <w:r w:rsidRPr="00442DF6">
        <w:rPr>
          <w:b w:val="0"/>
          <w:lang w:val="en-US"/>
        </w:rPr>
        <w:t xml:space="preserve"> – </w:t>
      </w:r>
      <w:r w:rsidR="005A53FD">
        <w:rPr>
          <w:b w:val="0"/>
          <w:lang w:val="en-US"/>
        </w:rPr>
        <w:t>Insecure Authentication</w:t>
      </w:r>
      <w:bookmarkEnd w:id="87"/>
      <w:bookmarkEnd w:id="88"/>
      <w:bookmarkEnd w:id="89"/>
      <w:bookmarkEnd w:id="90"/>
    </w:p>
    <w:tbl>
      <w:tblPr>
        <w:tblStyle w:val="GridTable5Dark-Accent1"/>
        <w:tblpPr w:leftFromText="180" w:rightFromText="180" w:vertAnchor="text" w:horzAnchor="margin" w:tblpY="89"/>
        <w:tblW w:w="493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M4-2016,COUNT=50"/>
      </w:tblPr>
      <w:tblGrid>
        <w:gridCol w:w="9784"/>
      </w:tblGrid>
      <w:tr w:rsidR="00722F0F" w:rsidRPr="00640A15" w14:paraId="3E3A936C" w14:textId="77777777" w:rsidTr="00172888">
        <w:trPr>
          <w:cnfStyle w:val="100000000000" w:firstRow="1" w:lastRow="0" w:firstColumn="0" w:lastColumn="0" w:oddVBand="0" w:evenVBand="0" w:oddHBand="0" w:evenHBand="0" w:firstRowFirstColumn="0" w:firstRowLastColumn="0" w:lastRowFirstColumn="0" w:lastRowLastColumn="0"/>
          <w:trHeight w:val="296"/>
        </w:trPr>
        <w:tc>
          <w:tcPr>
            <w:tcW w:w="5000" w:type="pct"/>
            <w:shd w:val="clear" w:color="auto" w:fill="B2B9FF"/>
            <w:hideMark/>
          </w:tcPr>
          <w:p w14:paraId="29690D93" w14:textId="77777777" w:rsidR="00722F0F" w:rsidRPr="00640A15" w:rsidRDefault="00722F0F" w:rsidP="00DA4C00">
            <w:pPr>
              <w:spacing w:after="0" w:line="240" w:lineRule="auto"/>
              <w:ind w:right="657"/>
              <w:jc w:val="left"/>
              <w:rPr>
                <w:b w:val="0"/>
                <w:bCs w:val="0"/>
                <w:color w:val="auto"/>
                <w:szCs w:val="18"/>
                <w:lang w:val="en-GB"/>
              </w:rPr>
            </w:pPr>
            <w:r w:rsidRPr="00640A15">
              <w:rPr>
                <w:szCs w:val="18"/>
              </w:rPr>
              <w:t>Object name</w:t>
            </w:r>
          </w:p>
        </w:tc>
      </w:tr>
      <w:tr w:rsidR="00722F0F" w:rsidRPr="00640A15" w14:paraId="0CF1C982" w14:textId="77777777" w:rsidTr="00DA4C00">
        <w:trPr>
          <w:cnfStyle w:val="000000100000" w:firstRow="0" w:lastRow="0" w:firstColumn="0" w:lastColumn="0" w:oddVBand="0" w:evenVBand="0" w:oddHBand="1" w:evenHBand="0" w:firstRowFirstColumn="0" w:firstRowLastColumn="0" w:lastRowFirstColumn="0" w:lastRowLastColumn="0"/>
          <w:trHeight w:val="296"/>
        </w:trPr>
        <w:tc>
          <w:tcPr>
            <w:tcW w:w="5000" w:type="pct"/>
            <w:shd w:val="clear" w:color="auto" w:fill="auto"/>
            <w:hideMark/>
          </w:tcPr>
          <w:p w14:paraId="683679F6" w14:textId="77777777" w:rsidR="00722F0F" w:rsidRPr="00640A15" w:rsidRDefault="00722F0F" w:rsidP="00DA4C00">
            <w:pPr>
              <w:spacing w:after="0" w:line="240" w:lineRule="auto"/>
              <w:ind w:right="657"/>
              <w:jc w:val="left"/>
              <w:rPr>
                <w:b/>
                <w:sz w:val="16"/>
                <w:szCs w:val="16"/>
              </w:rPr>
            </w:pPr>
            <w:r w:rsidRPr="00640A15">
              <w:rPr>
                <w:sz w:val="16"/>
                <w:szCs w:val="16"/>
              </w:rPr>
              <w:t>Violation #1</w:t>
            </w:r>
          </w:p>
        </w:tc>
      </w:tr>
      <w:tr w:rsidR="00722F0F" w:rsidRPr="00640A15" w14:paraId="5DCE9EBC" w14:textId="77777777" w:rsidTr="00DA4C00">
        <w:trPr>
          <w:trHeight w:val="296"/>
        </w:trPr>
        <w:tc>
          <w:tcPr>
            <w:tcW w:w="5000" w:type="pct"/>
            <w:shd w:val="clear" w:color="auto" w:fill="auto"/>
            <w:hideMark/>
          </w:tcPr>
          <w:p w14:paraId="32CC2C5C" w14:textId="77777777" w:rsidR="00722F0F" w:rsidRPr="00640A15" w:rsidRDefault="00722F0F" w:rsidP="00DA4C00">
            <w:pPr>
              <w:spacing w:after="0" w:line="240" w:lineRule="auto"/>
              <w:ind w:right="657"/>
              <w:jc w:val="left"/>
              <w:rPr>
                <w:b/>
                <w:sz w:val="16"/>
                <w:szCs w:val="16"/>
              </w:rPr>
            </w:pPr>
            <w:r w:rsidRPr="00640A15">
              <w:rPr>
                <w:sz w:val="16"/>
                <w:szCs w:val="16"/>
              </w:rPr>
              <w:t>….</w:t>
            </w:r>
          </w:p>
        </w:tc>
      </w:tr>
      <w:tr w:rsidR="00722F0F" w:rsidRPr="00640A15" w14:paraId="7B9265D0" w14:textId="77777777" w:rsidTr="00DA4C00">
        <w:trPr>
          <w:cnfStyle w:val="000000100000" w:firstRow="0" w:lastRow="0" w:firstColumn="0" w:lastColumn="0" w:oddVBand="0" w:evenVBand="0" w:oddHBand="1" w:evenHBand="0" w:firstRowFirstColumn="0" w:firstRowLastColumn="0" w:lastRowFirstColumn="0" w:lastRowLastColumn="0"/>
          <w:trHeight w:val="296"/>
        </w:trPr>
        <w:tc>
          <w:tcPr>
            <w:tcW w:w="5000" w:type="pct"/>
            <w:shd w:val="clear" w:color="auto" w:fill="auto"/>
          </w:tcPr>
          <w:p w14:paraId="5AAC7FEA" w14:textId="77777777" w:rsidR="00722F0F" w:rsidRDefault="00722F0F" w:rsidP="00DA4C00">
            <w:pPr>
              <w:spacing w:after="0" w:line="240" w:lineRule="auto"/>
              <w:ind w:right="657"/>
              <w:jc w:val="left"/>
              <w:rPr>
                <w:sz w:val="16"/>
                <w:szCs w:val="16"/>
              </w:rPr>
            </w:pPr>
          </w:p>
          <w:p w14:paraId="26B42A3F" w14:textId="77777777" w:rsidR="00722F0F" w:rsidRDefault="00722F0F" w:rsidP="00DA4C00">
            <w:pPr>
              <w:spacing w:after="0" w:line="240" w:lineRule="auto"/>
              <w:ind w:right="657"/>
              <w:jc w:val="left"/>
              <w:rPr>
                <w:sz w:val="16"/>
                <w:szCs w:val="16"/>
              </w:rPr>
            </w:pPr>
          </w:p>
          <w:p w14:paraId="68C57E7D" w14:textId="77777777" w:rsidR="00722F0F" w:rsidRPr="00640A15" w:rsidRDefault="00722F0F" w:rsidP="00DA4C00">
            <w:pPr>
              <w:spacing w:after="0" w:line="240" w:lineRule="auto"/>
              <w:ind w:right="657"/>
              <w:jc w:val="left"/>
              <w:rPr>
                <w:sz w:val="16"/>
                <w:szCs w:val="16"/>
              </w:rPr>
            </w:pPr>
          </w:p>
        </w:tc>
      </w:tr>
    </w:tbl>
    <w:p w14:paraId="3A58C5B0" w14:textId="22DEAAE0" w:rsidR="00722F0F" w:rsidRPr="005A53FD" w:rsidRDefault="00722F0F" w:rsidP="00722F0F">
      <w:pPr>
        <w:pStyle w:val="Heading2"/>
        <w:spacing w:after="0"/>
        <w:ind w:left="540" w:right="657" w:hanging="540"/>
        <w:rPr>
          <w:b w:val="0"/>
          <w:lang w:val="fr-FR"/>
        </w:rPr>
      </w:pPr>
      <w:bookmarkStart w:id="91" w:name="_Toc531865343"/>
      <w:bookmarkStart w:id="92" w:name="_Toc531953771"/>
      <w:bookmarkStart w:id="93" w:name="_Toc25309962"/>
      <w:bookmarkStart w:id="94" w:name="_Toc32418329"/>
      <w:r w:rsidRPr="005A53FD">
        <w:rPr>
          <w:b w:val="0"/>
          <w:lang w:val="fr-FR"/>
        </w:rPr>
        <w:t>OWASP -201</w:t>
      </w:r>
      <w:r w:rsidR="00C37E26" w:rsidRPr="005A53FD">
        <w:rPr>
          <w:b w:val="0"/>
          <w:lang w:val="fr-FR"/>
        </w:rPr>
        <w:t>6 Mobile</w:t>
      </w:r>
      <w:r w:rsidRPr="005A53FD">
        <w:rPr>
          <w:b w:val="0"/>
          <w:lang w:val="fr-FR"/>
        </w:rPr>
        <w:t xml:space="preserve"> </w:t>
      </w:r>
      <w:r w:rsidR="00C37E26" w:rsidRPr="005A53FD">
        <w:rPr>
          <w:b w:val="0"/>
          <w:lang w:val="fr-FR"/>
        </w:rPr>
        <w:t>M</w:t>
      </w:r>
      <w:r w:rsidRPr="005A53FD">
        <w:rPr>
          <w:b w:val="0"/>
          <w:lang w:val="fr-FR"/>
        </w:rPr>
        <w:t xml:space="preserve">5 – </w:t>
      </w:r>
      <w:bookmarkEnd w:id="91"/>
      <w:bookmarkEnd w:id="92"/>
      <w:bookmarkEnd w:id="93"/>
      <w:proofErr w:type="spellStart"/>
      <w:r w:rsidR="005A53FD" w:rsidRPr="005A53FD">
        <w:rPr>
          <w:b w:val="0"/>
          <w:lang w:val="fr-FR"/>
        </w:rPr>
        <w:t>Insufficient</w:t>
      </w:r>
      <w:proofErr w:type="spellEnd"/>
      <w:r w:rsidR="005A53FD" w:rsidRPr="005A53FD">
        <w:rPr>
          <w:b w:val="0"/>
          <w:lang w:val="fr-FR"/>
        </w:rPr>
        <w:t xml:space="preserve"> </w:t>
      </w:r>
      <w:proofErr w:type="spellStart"/>
      <w:r w:rsidR="005A53FD" w:rsidRPr="005A53FD">
        <w:rPr>
          <w:b w:val="0"/>
          <w:lang w:val="fr-FR"/>
        </w:rPr>
        <w:t>Crypt</w:t>
      </w:r>
      <w:r w:rsidR="005A53FD">
        <w:rPr>
          <w:b w:val="0"/>
          <w:lang w:val="fr-FR"/>
        </w:rPr>
        <w:t>ography</w:t>
      </w:r>
      <w:bookmarkEnd w:id="94"/>
      <w:proofErr w:type="spellEnd"/>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M5-2016,COUNT=50"/>
      </w:tblPr>
      <w:tblGrid>
        <w:gridCol w:w="9917"/>
      </w:tblGrid>
      <w:tr w:rsidR="00722F0F" w:rsidRPr="00640A15" w14:paraId="1E1E1050" w14:textId="77777777" w:rsidTr="00172888">
        <w:trPr>
          <w:cnfStyle w:val="100000000000" w:firstRow="1" w:lastRow="0" w:firstColumn="0" w:lastColumn="0" w:oddVBand="0" w:evenVBand="0" w:oddHBand="0" w:evenHBand="0" w:firstRowFirstColumn="0" w:firstRowLastColumn="0" w:lastRowFirstColumn="0" w:lastRowLastColumn="0"/>
          <w:trHeight w:val="294"/>
        </w:trPr>
        <w:tc>
          <w:tcPr>
            <w:tcW w:w="5000" w:type="pct"/>
            <w:shd w:val="clear" w:color="auto" w:fill="B2B9FF"/>
            <w:hideMark/>
          </w:tcPr>
          <w:p w14:paraId="7AA4C4C7" w14:textId="77777777" w:rsidR="00722F0F" w:rsidRPr="00640A15" w:rsidRDefault="00722F0F" w:rsidP="00DA4C00">
            <w:pPr>
              <w:spacing w:after="0" w:line="240" w:lineRule="auto"/>
              <w:ind w:right="657"/>
              <w:jc w:val="left"/>
              <w:rPr>
                <w:b w:val="0"/>
                <w:bCs w:val="0"/>
                <w:color w:val="auto"/>
                <w:szCs w:val="18"/>
                <w:lang w:val="en-GB"/>
              </w:rPr>
            </w:pPr>
            <w:r w:rsidRPr="00640A15">
              <w:rPr>
                <w:szCs w:val="18"/>
              </w:rPr>
              <w:t>Object name</w:t>
            </w:r>
          </w:p>
        </w:tc>
      </w:tr>
      <w:tr w:rsidR="00722F0F" w:rsidRPr="00640A15" w14:paraId="68025901" w14:textId="77777777" w:rsidTr="00DA4C0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2649705" w14:textId="77777777" w:rsidR="00722F0F" w:rsidRPr="00640A15" w:rsidRDefault="00722F0F" w:rsidP="00DA4C00">
            <w:pPr>
              <w:spacing w:after="0" w:line="240" w:lineRule="auto"/>
              <w:ind w:right="657"/>
              <w:jc w:val="left"/>
              <w:rPr>
                <w:b/>
                <w:sz w:val="16"/>
                <w:szCs w:val="16"/>
              </w:rPr>
            </w:pPr>
            <w:r w:rsidRPr="00640A15">
              <w:rPr>
                <w:sz w:val="16"/>
                <w:szCs w:val="16"/>
              </w:rPr>
              <w:t>Violation #1</w:t>
            </w:r>
          </w:p>
        </w:tc>
      </w:tr>
      <w:tr w:rsidR="00722F0F" w:rsidRPr="00640A15" w14:paraId="2DBBA221" w14:textId="77777777" w:rsidTr="00DA4C00">
        <w:trPr>
          <w:trHeight w:val="294"/>
        </w:trPr>
        <w:tc>
          <w:tcPr>
            <w:tcW w:w="5000" w:type="pct"/>
            <w:shd w:val="clear" w:color="auto" w:fill="auto"/>
            <w:hideMark/>
          </w:tcPr>
          <w:p w14:paraId="3D1D726D" w14:textId="77777777" w:rsidR="00722F0F" w:rsidRPr="00640A15" w:rsidRDefault="00722F0F" w:rsidP="00DA4C00">
            <w:pPr>
              <w:spacing w:after="0" w:line="240" w:lineRule="auto"/>
              <w:ind w:right="657"/>
              <w:jc w:val="left"/>
              <w:rPr>
                <w:b/>
                <w:sz w:val="16"/>
                <w:szCs w:val="16"/>
              </w:rPr>
            </w:pPr>
            <w:r w:rsidRPr="00640A15">
              <w:rPr>
                <w:sz w:val="16"/>
                <w:szCs w:val="16"/>
              </w:rPr>
              <w:t>….</w:t>
            </w:r>
          </w:p>
        </w:tc>
      </w:tr>
      <w:tr w:rsidR="00722F0F" w:rsidRPr="00640A15" w14:paraId="581A39F0" w14:textId="77777777" w:rsidTr="00DA4C0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1247A05C" w14:textId="77777777" w:rsidR="00722F0F" w:rsidRDefault="00722F0F" w:rsidP="00DA4C00">
            <w:pPr>
              <w:spacing w:after="0" w:line="240" w:lineRule="auto"/>
              <w:ind w:right="657"/>
              <w:jc w:val="left"/>
              <w:rPr>
                <w:sz w:val="16"/>
                <w:szCs w:val="16"/>
              </w:rPr>
            </w:pPr>
          </w:p>
          <w:p w14:paraId="60DFB120" w14:textId="77777777" w:rsidR="00722F0F" w:rsidRDefault="00722F0F" w:rsidP="00DA4C00">
            <w:pPr>
              <w:spacing w:after="0" w:line="240" w:lineRule="auto"/>
              <w:ind w:right="657"/>
              <w:jc w:val="left"/>
              <w:rPr>
                <w:sz w:val="16"/>
                <w:szCs w:val="16"/>
              </w:rPr>
            </w:pPr>
          </w:p>
          <w:p w14:paraId="009B1250" w14:textId="77777777" w:rsidR="00722F0F" w:rsidRPr="00640A15" w:rsidRDefault="00722F0F" w:rsidP="00DA4C00">
            <w:pPr>
              <w:spacing w:after="0" w:line="240" w:lineRule="auto"/>
              <w:ind w:right="657"/>
              <w:jc w:val="left"/>
              <w:rPr>
                <w:sz w:val="16"/>
                <w:szCs w:val="16"/>
              </w:rPr>
            </w:pPr>
          </w:p>
        </w:tc>
      </w:tr>
    </w:tbl>
    <w:p w14:paraId="012D92D8" w14:textId="7B7A4751" w:rsidR="00722F0F" w:rsidRDefault="00722F0F" w:rsidP="00722F0F">
      <w:pPr>
        <w:pStyle w:val="Heading2"/>
        <w:spacing w:after="0"/>
        <w:ind w:left="540" w:right="657" w:hanging="540"/>
        <w:rPr>
          <w:b w:val="0"/>
          <w:lang w:val="en-US"/>
        </w:rPr>
      </w:pPr>
      <w:bookmarkStart w:id="95" w:name="_Toc531865344"/>
      <w:bookmarkStart w:id="96" w:name="_Toc531953772"/>
      <w:bookmarkStart w:id="97" w:name="_Toc25309963"/>
      <w:bookmarkStart w:id="98" w:name="_Toc32418330"/>
      <w:r w:rsidRPr="00442DF6">
        <w:rPr>
          <w:b w:val="0"/>
          <w:lang w:val="en-US"/>
        </w:rPr>
        <w:t>OWASP -201</w:t>
      </w:r>
      <w:r w:rsidR="00C37E26">
        <w:rPr>
          <w:b w:val="0"/>
          <w:lang w:val="en-US"/>
        </w:rPr>
        <w:t>6 Mobile M</w:t>
      </w:r>
      <w:r w:rsidRPr="00442DF6">
        <w:rPr>
          <w:b w:val="0"/>
          <w:lang w:val="en-US"/>
        </w:rPr>
        <w:t xml:space="preserve">6 – </w:t>
      </w:r>
      <w:r w:rsidR="00C37E26">
        <w:rPr>
          <w:b w:val="0"/>
          <w:lang w:val="en-US"/>
        </w:rPr>
        <w:t>Insecure Authorization</w:t>
      </w:r>
      <w:bookmarkEnd w:id="95"/>
      <w:bookmarkEnd w:id="96"/>
      <w:bookmarkEnd w:id="97"/>
      <w:bookmarkEnd w:id="98"/>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6-2017,COUNT=50"/>
      </w:tblPr>
      <w:tblGrid>
        <w:gridCol w:w="9917"/>
      </w:tblGrid>
      <w:tr w:rsidR="00722F0F" w:rsidRPr="00640A15" w14:paraId="2B7F7AE4" w14:textId="77777777" w:rsidTr="00172888">
        <w:trPr>
          <w:cnfStyle w:val="100000000000" w:firstRow="1" w:lastRow="0" w:firstColumn="0" w:lastColumn="0" w:oddVBand="0" w:evenVBand="0" w:oddHBand="0" w:evenHBand="0" w:firstRowFirstColumn="0" w:firstRowLastColumn="0" w:lastRowFirstColumn="0" w:lastRowLastColumn="0"/>
          <w:trHeight w:val="294"/>
        </w:trPr>
        <w:tc>
          <w:tcPr>
            <w:tcW w:w="5000" w:type="pct"/>
            <w:shd w:val="clear" w:color="auto" w:fill="B2B9FF"/>
            <w:hideMark/>
          </w:tcPr>
          <w:p w14:paraId="4C672190" w14:textId="77777777" w:rsidR="00722F0F" w:rsidRPr="00640A15" w:rsidRDefault="00722F0F" w:rsidP="00DA4C00">
            <w:pPr>
              <w:spacing w:after="0" w:line="240" w:lineRule="auto"/>
              <w:ind w:right="657"/>
              <w:jc w:val="left"/>
              <w:rPr>
                <w:b w:val="0"/>
                <w:bCs w:val="0"/>
                <w:color w:val="auto"/>
                <w:szCs w:val="18"/>
                <w:lang w:val="en-GB"/>
              </w:rPr>
            </w:pPr>
            <w:r w:rsidRPr="00640A15">
              <w:rPr>
                <w:szCs w:val="18"/>
              </w:rPr>
              <w:t>Object name</w:t>
            </w:r>
          </w:p>
        </w:tc>
      </w:tr>
      <w:tr w:rsidR="00722F0F" w:rsidRPr="00640A15" w14:paraId="3B8F22BF" w14:textId="77777777" w:rsidTr="00DA4C0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549A3925" w14:textId="77777777" w:rsidR="00722F0F" w:rsidRPr="00640A15" w:rsidRDefault="00722F0F" w:rsidP="00DA4C00">
            <w:pPr>
              <w:spacing w:after="0" w:line="240" w:lineRule="auto"/>
              <w:ind w:right="657"/>
              <w:jc w:val="left"/>
              <w:rPr>
                <w:b/>
                <w:sz w:val="16"/>
                <w:szCs w:val="16"/>
              </w:rPr>
            </w:pPr>
            <w:r w:rsidRPr="00640A15">
              <w:rPr>
                <w:sz w:val="16"/>
                <w:szCs w:val="16"/>
              </w:rPr>
              <w:t>Violation #1</w:t>
            </w:r>
          </w:p>
        </w:tc>
      </w:tr>
      <w:tr w:rsidR="00722F0F" w:rsidRPr="00640A15" w14:paraId="7064150C" w14:textId="77777777" w:rsidTr="00DA4C00">
        <w:trPr>
          <w:trHeight w:val="294"/>
        </w:trPr>
        <w:tc>
          <w:tcPr>
            <w:tcW w:w="5000" w:type="pct"/>
            <w:shd w:val="clear" w:color="auto" w:fill="auto"/>
            <w:hideMark/>
          </w:tcPr>
          <w:p w14:paraId="7D34DF36" w14:textId="77777777" w:rsidR="00722F0F" w:rsidRPr="00640A15" w:rsidRDefault="00722F0F" w:rsidP="00DA4C00">
            <w:pPr>
              <w:spacing w:after="0" w:line="240" w:lineRule="auto"/>
              <w:ind w:right="657"/>
              <w:jc w:val="left"/>
              <w:rPr>
                <w:b/>
                <w:sz w:val="16"/>
                <w:szCs w:val="16"/>
              </w:rPr>
            </w:pPr>
            <w:r w:rsidRPr="00640A15">
              <w:rPr>
                <w:sz w:val="16"/>
                <w:szCs w:val="16"/>
              </w:rPr>
              <w:t>….</w:t>
            </w:r>
          </w:p>
        </w:tc>
      </w:tr>
    </w:tbl>
    <w:p w14:paraId="4A886612" w14:textId="77777777" w:rsidR="00722F0F" w:rsidRDefault="00722F0F" w:rsidP="00722F0F">
      <w:pPr>
        <w:rPr>
          <w:rFonts w:eastAsiaTheme="minorEastAsia"/>
          <w:lang w:eastAsia="x-none"/>
        </w:rPr>
      </w:pPr>
    </w:p>
    <w:p w14:paraId="6DC08BFD" w14:textId="77777777" w:rsidR="00722F0F" w:rsidRDefault="00722F0F" w:rsidP="00722F0F">
      <w:pPr>
        <w:rPr>
          <w:rFonts w:eastAsiaTheme="minorEastAsia"/>
          <w:lang w:eastAsia="x-none"/>
        </w:rPr>
      </w:pPr>
    </w:p>
    <w:p w14:paraId="0EC765BE" w14:textId="0935E8FF" w:rsidR="00722F0F" w:rsidRPr="00043612" w:rsidRDefault="00722F0F" w:rsidP="00722F0F">
      <w:pPr>
        <w:pStyle w:val="Heading2"/>
        <w:spacing w:after="0"/>
        <w:ind w:left="540" w:right="657" w:hanging="540"/>
        <w:rPr>
          <w:b w:val="0"/>
          <w:lang w:val="fr-FR"/>
        </w:rPr>
      </w:pPr>
      <w:bookmarkStart w:id="99" w:name="_Toc531953773"/>
      <w:bookmarkStart w:id="100" w:name="_Toc25309964"/>
      <w:bookmarkStart w:id="101" w:name="_Toc32418331"/>
      <w:r w:rsidRPr="00043612">
        <w:rPr>
          <w:b w:val="0"/>
          <w:lang w:val="fr-FR"/>
        </w:rPr>
        <w:lastRenderedPageBreak/>
        <w:t xml:space="preserve">OWASP -2016 Mobile M7 – </w:t>
      </w:r>
      <w:r w:rsidR="00D76526" w:rsidRPr="00043612">
        <w:rPr>
          <w:b w:val="0"/>
          <w:lang w:val="fr-FR"/>
        </w:rPr>
        <w:t xml:space="preserve">Client Code </w:t>
      </w:r>
      <w:proofErr w:type="spellStart"/>
      <w:r w:rsidR="00D76526" w:rsidRPr="00043612">
        <w:rPr>
          <w:b w:val="0"/>
          <w:lang w:val="fr-FR"/>
        </w:rPr>
        <w:t>Quality</w:t>
      </w:r>
      <w:bookmarkEnd w:id="99"/>
      <w:bookmarkEnd w:id="100"/>
      <w:bookmarkEnd w:id="101"/>
      <w:proofErr w:type="spellEnd"/>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M7-2016,COUNT=50"/>
      </w:tblPr>
      <w:tblGrid>
        <w:gridCol w:w="9917"/>
      </w:tblGrid>
      <w:tr w:rsidR="00722F0F" w:rsidRPr="00640A15" w14:paraId="4448A04E" w14:textId="77777777" w:rsidTr="00172888">
        <w:trPr>
          <w:cnfStyle w:val="100000000000" w:firstRow="1" w:lastRow="0" w:firstColumn="0" w:lastColumn="0" w:oddVBand="0" w:evenVBand="0" w:oddHBand="0" w:evenHBand="0" w:firstRowFirstColumn="0" w:firstRowLastColumn="0" w:lastRowFirstColumn="0" w:lastRowLastColumn="0"/>
          <w:trHeight w:val="294"/>
        </w:trPr>
        <w:tc>
          <w:tcPr>
            <w:tcW w:w="5000" w:type="pct"/>
            <w:shd w:val="clear" w:color="auto" w:fill="B2B9FF"/>
            <w:hideMark/>
          </w:tcPr>
          <w:p w14:paraId="1296F52E" w14:textId="77777777" w:rsidR="00722F0F" w:rsidRPr="00640A15" w:rsidRDefault="00722F0F" w:rsidP="00DA4C00">
            <w:pPr>
              <w:spacing w:after="0" w:line="240" w:lineRule="auto"/>
              <w:ind w:right="657"/>
              <w:jc w:val="left"/>
              <w:rPr>
                <w:b w:val="0"/>
                <w:bCs w:val="0"/>
                <w:color w:val="auto"/>
                <w:szCs w:val="18"/>
                <w:lang w:val="en-GB"/>
              </w:rPr>
            </w:pPr>
            <w:r w:rsidRPr="00640A15">
              <w:rPr>
                <w:szCs w:val="18"/>
              </w:rPr>
              <w:t>Object name</w:t>
            </w:r>
          </w:p>
        </w:tc>
      </w:tr>
      <w:tr w:rsidR="00722F0F" w:rsidRPr="00640A15" w14:paraId="32DE8F2D" w14:textId="77777777" w:rsidTr="00DA4C0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313AABD3" w14:textId="77777777" w:rsidR="00722F0F" w:rsidRPr="00640A15" w:rsidRDefault="00722F0F" w:rsidP="00DA4C00">
            <w:pPr>
              <w:spacing w:after="0" w:line="240" w:lineRule="auto"/>
              <w:ind w:right="657"/>
              <w:jc w:val="left"/>
              <w:rPr>
                <w:b/>
                <w:sz w:val="16"/>
                <w:szCs w:val="16"/>
              </w:rPr>
            </w:pPr>
            <w:r w:rsidRPr="00640A15">
              <w:rPr>
                <w:sz w:val="16"/>
                <w:szCs w:val="16"/>
              </w:rPr>
              <w:t>Violation #1</w:t>
            </w:r>
          </w:p>
        </w:tc>
      </w:tr>
      <w:tr w:rsidR="00722F0F" w:rsidRPr="00640A15" w14:paraId="48EB9AF1" w14:textId="77777777" w:rsidTr="00DA4C00">
        <w:trPr>
          <w:trHeight w:val="294"/>
        </w:trPr>
        <w:tc>
          <w:tcPr>
            <w:tcW w:w="5000" w:type="pct"/>
            <w:shd w:val="clear" w:color="auto" w:fill="auto"/>
            <w:hideMark/>
          </w:tcPr>
          <w:p w14:paraId="1F277CCE" w14:textId="77777777" w:rsidR="00722F0F" w:rsidRPr="00640A15" w:rsidRDefault="00722F0F" w:rsidP="00DA4C00">
            <w:pPr>
              <w:spacing w:after="0" w:line="240" w:lineRule="auto"/>
              <w:ind w:right="657"/>
              <w:jc w:val="left"/>
              <w:rPr>
                <w:b/>
                <w:sz w:val="16"/>
                <w:szCs w:val="16"/>
              </w:rPr>
            </w:pPr>
            <w:r w:rsidRPr="00640A15">
              <w:rPr>
                <w:sz w:val="16"/>
                <w:szCs w:val="16"/>
              </w:rPr>
              <w:t>….</w:t>
            </w:r>
          </w:p>
        </w:tc>
      </w:tr>
    </w:tbl>
    <w:p w14:paraId="11A3DA8F" w14:textId="77777777" w:rsidR="00722F0F" w:rsidRPr="00442DF6" w:rsidRDefault="00722F0F" w:rsidP="00722F0F">
      <w:pPr>
        <w:rPr>
          <w:rFonts w:eastAsiaTheme="minorEastAsia"/>
          <w:lang w:eastAsia="x-none"/>
        </w:rPr>
      </w:pPr>
    </w:p>
    <w:p w14:paraId="61051B28" w14:textId="77777777" w:rsidR="00CA74F4" w:rsidRDefault="00E560F3" w:rsidP="002638B2">
      <w:pPr>
        <w:pStyle w:val="Heading1"/>
        <w:ind w:right="657"/>
      </w:pPr>
      <w:bookmarkStart w:id="102" w:name="_Toc531862210"/>
      <w:bookmarkStart w:id="103" w:name="_Toc531948657"/>
      <w:bookmarkStart w:id="104" w:name="_Toc21077540"/>
      <w:bookmarkStart w:id="105" w:name="_Toc25240629"/>
      <w:bookmarkStart w:id="106" w:name="_Toc25309972"/>
      <w:bookmarkStart w:id="107" w:name="_Toc32418332"/>
      <w:bookmarkEnd w:id="73"/>
      <w:bookmarkEnd w:id="74"/>
      <w:r>
        <w:lastRenderedPageBreak/>
        <w:t>A</w:t>
      </w:r>
      <w:r w:rsidR="00CA74F4">
        <w:t>ppendix</w:t>
      </w:r>
      <w:bookmarkEnd w:id="102"/>
      <w:bookmarkEnd w:id="103"/>
      <w:bookmarkEnd w:id="104"/>
      <w:bookmarkEnd w:id="105"/>
      <w:bookmarkEnd w:id="106"/>
      <w:bookmarkEnd w:id="107"/>
      <w:r w:rsidR="00CA74F4">
        <w:t xml:space="preserve"> </w:t>
      </w:r>
    </w:p>
    <w:p w14:paraId="48916227" w14:textId="1845DF32" w:rsidR="00010552" w:rsidRDefault="00010552" w:rsidP="002638B2">
      <w:pPr>
        <w:pStyle w:val="Heading2"/>
        <w:spacing w:after="0"/>
        <w:ind w:left="540" w:right="657" w:hanging="540"/>
        <w:rPr>
          <w:lang w:val="en-US"/>
        </w:rPr>
      </w:pPr>
      <w:bookmarkStart w:id="108" w:name="_Toc531862211"/>
      <w:bookmarkStart w:id="109" w:name="_Toc531948658"/>
      <w:bookmarkStart w:id="110" w:name="_Toc21077541"/>
      <w:bookmarkStart w:id="111" w:name="_Toc25240630"/>
      <w:bookmarkStart w:id="112" w:name="_Toc25309973"/>
      <w:bookmarkStart w:id="113" w:name="_Toc32418333"/>
      <w:bookmarkStart w:id="114" w:name="_Hlk529891554"/>
      <w:r>
        <w:rPr>
          <w:lang w:val="en-US"/>
        </w:rPr>
        <w:t>About CAST Software Intelligence</w:t>
      </w:r>
      <w:bookmarkEnd w:id="108"/>
      <w:bookmarkEnd w:id="109"/>
      <w:bookmarkEnd w:id="110"/>
      <w:bookmarkEnd w:id="111"/>
      <w:bookmarkEnd w:id="112"/>
      <w:bookmarkEnd w:id="113"/>
    </w:p>
    <w:p w14:paraId="4B904114" w14:textId="7DAA21F6" w:rsidR="00010552" w:rsidRDefault="00010552" w:rsidP="00010552">
      <w:pPr>
        <w:ind w:right="657"/>
      </w:pPr>
      <w:r w:rsidRPr="00010552">
        <w:t xml:space="preserve">Software Intelligence creates understanding into software architecture, </w:t>
      </w:r>
      <w:proofErr w:type="gramStart"/>
      <w:r w:rsidRPr="00010552">
        <w:t>end to end</w:t>
      </w:r>
      <w:proofErr w:type="gramEnd"/>
      <w:r w:rsidRPr="00010552">
        <w:t xml:space="preserve"> transaction flows, data access patterns and more, helping teams work confidently and faster. Hundreds of companies rely on CAST Software Intelligence to improve end-user satisfaction and time-to-market, prevent business disruption and reduce </w:t>
      </w:r>
      <w:proofErr w:type="gramStart"/>
      <w:r w:rsidRPr="00010552">
        <w:t>cost</w:t>
      </w:r>
      <w:proofErr w:type="gramEnd"/>
      <w:r w:rsidRPr="00010552">
        <w:t>, enabling them to move past today’s obstacles and to tackle the next wave of innovation.</w:t>
      </w:r>
    </w:p>
    <w:p w14:paraId="02E5D6AD" w14:textId="46696B83" w:rsidR="00010552" w:rsidRDefault="00010552" w:rsidP="00010552">
      <w:pPr>
        <w:ind w:right="657"/>
      </w:pPr>
    </w:p>
    <w:p w14:paraId="2C1A5FE9" w14:textId="77777777" w:rsidR="004E6E82" w:rsidRPr="004A59A5" w:rsidRDefault="004E6E82" w:rsidP="004E6E82">
      <w:pPr>
        <w:ind w:right="657"/>
      </w:pPr>
      <w:hyperlink r:id="rId14" w:history="1">
        <w:r w:rsidRPr="00036206">
          <w:rPr>
            <w:rStyle w:val="Hyperlink"/>
          </w:rPr>
          <w:t>Click here</w:t>
        </w:r>
      </w:hyperlink>
      <w:r>
        <w:t xml:space="preserve"> for more information about CAST Software Intelligence. </w:t>
      </w:r>
    </w:p>
    <w:p w14:paraId="2DC980E8" w14:textId="1C5574AF" w:rsidR="00513557" w:rsidRDefault="00513557" w:rsidP="002638B2">
      <w:pPr>
        <w:ind w:right="657"/>
        <w:rPr>
          <w:rFonts w:cs="Arial"/>
        </w:rPr>
      </w:pPr>
    </w:p>
    <w:p w14:paraId="23C9129E" w14:textId="77777777" w:rsidR="004E6E82" w:rsidRDefault="004E6E82" w:rsidP="004E6E82">
      <w:pPr>
        <w:pStyle w:val="Heading2"/>
        <w:spacing w:after="0"/>
        <w:ind w:left="540" w:right="657" w:hanging="540"/>
      </w:pPr>
      <w:bookmarkStart w:id="115" w:name="_Toc529890287"/>
      <w:bookmarkStart w:id="116" w:name="_Toc531862212"/>
      <w:bookmarkStart w:id="117" w:name="_Toc531948659"/>
      <w:bookmarkStart w:id="118" w:name="_Toc21077542"/>
      <w:bookmarkStart w:id="119" w:name="_Toc25240631"/>
      <w:bookmarkStart w:id="120" w:name="_Toc25309974"/>
      <w:bookmarkStart w:id="121" w:name="_Toc32418334"/>
      <w:r>
        <w:rPr>
          <w:lang w:val="en-US"/>
        </w:rPr>
        <w:t>About CAST Security</w:t>
      </w:r>
      <w:bookmarkEnd w:id="115"/>
      <w:bookmarkEnd w:id="116"/>
      <w:bookmarkEnd w:id="117"/>
      <w:bookmarkEnd w:id="118"/>
      <w:bookmarkEnd w:id="119"/>
      <w:bookmarkEnd w:id="120"/>
      <w:bookmarkEnd w:id="121"/>
    </w:p>
    <w:p w14:paraId="73DBFB0E" w14:textId="77777777" w:rsidR="004E6E82" w:rsidRDefault="004E6E82" w:rsidP="004E6E82">
      <w:pPr>
        <w:ind w:right="657"/>
      </w:pPr>
    </w:p>
    <w:p w14:paraId="593B491C" w14:textId="26E4AF9C" w:rsidR="004E6E82" w:rsidRDefault="004E6E82" w:rsidP="004E6E82">
      <w:pPr>
        <w:ind w:right="657"/>
      </w:pPr>
      <w:r w:rsidRPr="00BB40D4">
        <w:t xml:space="preserve">Cyber risk and </w:t>
      </w:r>
      <w:r>
        <w:t xml:space="preserve">application </w:t>
      </w:r>
      <w:r w:rsidRPr="00BB40D4">
        <w:t xml:space="preserve">security require a proactive and intelligence-driven approach. </w:t>
      </w:r>
      <w:r>
        <w:t xml:space="preserve">CAST </w:t>
      </w:r>
      <w:r w:rsidRPr="00BB40D4">
        <w:t>Software Intelligence shifts insight into security strategy blind spots before development starts.</w:t>
      </w:r>
      <w:r>
        <w:t xml:space="preserve"> With its unique ability to do dataflow and system-level analysis, CAST provides the most accurate security findings, reducing a lot of false positives. CAST Security rules are adapted from best-in-class industry standards – CISQ, CWE,</w:t>
      </w:r>
      <w:r w:rsidR="00124BEF">
        <w:t xml:space="preserve"> PCI, NIST</w:t>
      </w:r>
      <w:r>
        <w:t xml:space="preserve"> and OWASP.</w:t>
      </w:r>
    </w:p>
    <w:p w14:paraId="5270AF48" w14:textId="77777777" w:rsidR="004E6E82" w:rsidRDefault="004E6E82" w:rsidP="004E6E82">
      <w:pPr>
        <w:ind w:right="657"/>
      </w:pPr>
      <w:r>
        <w:t xml:space="preserve">To find out more about CAST Security, </w:t>
      </w:r>
      <w:hyperlink r:id="rId15" w:history="1">
        <w:r w:rsidRPr="00DE3825">
          <w:rPr>
            <w:rStyle w:val="Hyperlink"/>
          </w:rPr>
          <w:t>click here</w:t>
        </w:r>
      </w:hyperlink>
      <w:r>
        <w:t>.</w:t>
      </w:r>
    </w:p>
    <w:bookmarkEnd w:id="114"/>
    <w:p w14:paraId="156A22E3" w14:textId="77777777" w:rsidR="004E6E82" w:rsidRDefault="004E6E82"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16"/>
      <w:footerReference w:type="default" r:id="rId17"/>
      <w:headerReference w:type="first" r:id="rId18"/>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54746B" w14:textId="77777777" w:rsidR="006840D4" w:rsidRDefault="006840D4">
      <w:r>
        <w:separator/>
      </w:r>
    </w:p>
  </w:endnote>
  <w:endnote w:type="continuationSeparator" w:id="0">
    <w:p w14:paraId="58E01D62" w14:textId="77777777" w:rsidR="006840D4" w:rsidRDefault="006840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368DC3" w14:textId="7FC7AB17" w:rsidR="00C57C1E" w:rsidRDefault="00C57C1E"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29FB89EB" w:rsidR="00C57C1E" w:rsidRDefault="00CC6C62">
    <w:pPr>
      <w:pStyle w:val="Footer"/>
    </w:pPr>
    <w:r>
      <w:rPr>
        <w:noProof/>
      </w:rPr>
      <w:drawing>
        <wp:anchor distT="0" distB="0" distL="114300" distR="114300" simplePos="0" relativeHeight="251658240" behindDoc="0" locked="0" layoutInCell="1" allowOverlap="1" wp14:anchorId="342788BD" wp14:editId="597F9A9F">
          <wp:simplePos x="0" y="0"/>
          <wp:positionH relativeFrom="margin">
            <wp:align>left</wp:align>
          </wp:positionH>
          <wp:positionV relativeFrom="paragraph">
            <wp:posOffset>109220</wp:posOffset>
          </wp:positionV>
          <wp:extent cx="754380" cy="266065"/>
          <wp:effectExtent l="0" t="0" r="0" b="0"/>
          <wp:wrapNone/>
          <wp:docPr id="1554934520"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934520" name="Picture 3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54380" cy="266065"/>
                  </a:xfrm>
                  <a:prstGeom prst="rect">
                    <a:avLst/>
                  </a:prstGeom>
                </pic:spPr>
              </pic:pic>
            </a:graphicData>
          </a:graphic>
        </wp:anchor>
      </w:drawing>
    </w:r>
    <w:r w:rsidR="00C57C1E">
      <w:tab/>
    </w:r>
    <w:r w:rsidR="00C57C1E">
      <w:tab/>
    </w:r>
    <w:r w:rsidR="00C57C1E">
      <w:tab/>
    </w:r>
    <w:r w:rsidR="00C57C1E">
      <w:tab/>
    </w:r>
    <w:r w:rsidR="00C57C1E">
      <w:tab/>
    </w:r>
    <w:r w:rsidR="00C57C1E">
      <w:tab/>
    </w:r>
    <w:r w:rsidR="00C57C1E">
      <w:tab/>
    </w:r>
    <w:r w:rsidR="00C57C1E">
      <w:tab/>
    </w:r>
    <w:r>
      <w:ptab w:relativeTo="margin" w:alignment="right" w:leader="none"/>
    </w:r>
    <w:r w:rsidR="00C57C1E" w:rsidRPr="00A925F2">
      <w:rPr>
        <w:rFonts w:asciiTheme="majorHAnsi" w:hAnsiTheme="majorHAnsi" w:cs="Times-Bold"/>
        <w:b/>
        <w:bCs/>
        <w:i w:val="0"/>
        <w:color w:val="404040" w:themeColor="text1" w:themeTint="BF"/>
        <w:sz w:val="16"/>
        <w:szCs w:val="24"/>
        <w:lang w:eastAsia="en-GB"/>
      </w:rPr>
      <w:t xml:space="preserve">Page Number - </w:t>
    </w:r>
    <w:r w:rsidR="00C57C1E" w:rsidRPr="00A925F2">
      <w:rPr>
        <w:rFonts w:asciiTheme="majorHAnsi" w:hAnsiTheme="majorHAnsi"/>
        <w:b/>
        <w:i w:val="0"/>
        <w:color w:val="404040" w:themeColor="text1" w:themeTint="BF"/>
        <w:sz w:val="16"/>
        <w:szCs w:val="24"/>
      </w:rPr>
      <w:fldChar w:fldCharType="begin"/>
    </w:r>
    <w:r w:rsidR="00C57C1E" w:rsidRPr="00A925F2">
      <w:rPr>
        <w:rFonts w:asciiTheme="majorHAnsi" w:hAnsiTheme="majorHAnsi"/>
        <w:b/>
        <w:i w:val="0"/>
        <w:color w:val="404040" w:themeColor="text1" w:themeTint="BF"/>
        <w:sz w:val="16"/>
        <w:szCs w:val="24"/>
      </w:rPr>
      <w:instrText xml:space="preserve"> PAGE   \* MERGEFORMAT </w:instrText>
    </w:r>
    <w:r w:rsidR="00C57C1E" w:rsidRPr="00A925F2">
      <w:rPr>
        <w:rFonts w:asciiTheme="majorHAnsi" w:hAnsiTheme="majorHAnsi"/>
        <w:b/>
        <w:i w:val="0"/>
        <w:color w:val="404040" w:themeColor="text1" w:themeTint="BF"/>
        <w:sz w:val="16"/>
        <w:szCs w:val="24"/>
      </w:rPr>
      <w:fldChar w:fldCharType="separate"/>
    </w:r>
    <w:r w:rsidR="00C57C1E" w:rsidRPr="00A925F2">
      <w:rPr>
        <w:rFonts w:asciiTheme="majorHAnsi" w:hAnsiTheme="majorHAnsi"/>
        <w:b/>
        <w:i w:val="0"/>
        <w:color w:val="404040" w:themeColor="text1" w:themeTint="BF"/>
        <w:sz w:val="16"/>
        <w:szCs w:val="24"/>
      </w:rPr>
      <w:t>2</w:t>
    </w:r>
    <w:r w:rsidR="00C57C1E" w:rsidRPr="00A925F2">
      <w:rPr>
        <w:rFonts w:asciiTheme="majorHAnsi" w:hAnsiTheme="majorHAnsi"/>
        <w:b/>
        <w:i w:val="0"/>
        <w:noProof/>
        <w:color w:val="404040" w:themeColor="text1" w:themeTint="BF"/>
        <w:sz w:val="16"/>
        <w:szCs w:val="24"/>
      </w:rPr>
      <w:fldChar w:fldCharType="end"/>
    </w:r>
    <w:r w:rsidR="00C57C1E" w:rsidRPr="009310DE">
      <w:rPr>
        <w:color w:val="404040" w:themeColor="text1" w:themeTint="BF"/>
        <w:sz w:val="22"/>
      </w:rPr>
      <w:t xml:space="preserve"> </w:t>
    </w:r>
  </w:p>
  <w:p w14:paraId="4EF504CA" w14:textId="77777777" w:rsidR="00C57C1E" w:rsidRDefault="00C57C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9D0EDD" w14:textId="77777777" w:rsidR="006840D4" w:rsidRDefault="006840D4">
      <w:r>
        <w:separator/>
      </w:r>
    </w:p>
  </w:footnote>
  <w:footnote w:type="continuationSeparator" w:id="0">
    <w:p w14:paraId="5894264E" w14:textId="77777777" w:rsidR="006840D4" w:rsidRDefault="006840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46EE7" w14:textId="1BB7949A" w:rsidR="00C57C1E" w:rsidRPr="00501CAD" w:rsidRDefault="00C57C1E" w:rsidP="00874417">
    <w:pPr>
      <w:spacing w:after="0" w:line="240" w:lineRule="auto"/>
      <w:jc w:val="center"/>
      <w:rPr>
        <w:rFonts w:asciiTheme="majorHAnsi" w:hAnsiTheme="majorHAnsi"/>
        <w:noProof/>
        <w:sz w:val="24"/>
        <w:szCs w:val="24"/>
      </w:rPr>
    </w:pPr>
    <w:r>
      <w:rPr>
        <w:rFonts w:asciiTheme="majorHAnsi" w:hAnsiTheme="majorHAnsi"/>
        <w:noProof/>
        <w:sz w:val="20"/>
        <w:szCs w:val="24"/>
      </w:rPr>
      <w:t xml:space="preserve">OWASP </w:t>
    </w:r>
    <w:r w:rsidR="0068356D">
      <w:rPr>
        <w:rFonts w:asciiTheme="majorHAnsi" w:hAnsiTheme="majorHAnsi"/>
        <w:noProof/>
        <w:sz w:val="20"/>
        <w:szCs w:val="24"/>
      </w:rPr>
      <w:t>Mobile 2016</w:t>
    </w:r>
    <w:r>
      <w:rPr>
        <w:rFonts w:asciiTheme="majorHAnsi" w:hAnsiTheme="majorHAnsi"/>
        <w:noProof/>
        <w:sz w:val="20"/>
        <w:szCs w:val="24"/>
      </w:rPr>
      <w:t xml:space="preserve"> </w:t>
    </w:r>
    <w:r w:rsidR="00C37E26">
      <w:rPr>
        <w:rFonts w:asciiTheme="majorHAnsi" w:hAnsiTheme="majorHAnsi"/>
        <w:noProof/>
        <w:sz w:val="20"/>
        <w:szCs w:val="24"/>
      </w:rPr>
      <w:t>Detailed</w:t>
    </w:r>
    <w:r>
      <w:rPr>
        <w:rFonts w:asciiTheme="majorHAnsi" w:hAnsiTheme="majorHAnsi"/>
        <w:noProof/>
        <w:sz w:val="20"/>
        <w:szCs w:val="24"/>
      </w:rPr>
      <w:t xml:space="preserve"> Report</w:t>
    </w:r>
  </w:p>
  <w:p w14:paraId="09BF77A7" w14:textId="77777777" w:rsidR="00C57C1E" w:rsidRPr="00501CAD" w:rsidRDefault="00C57C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F7494" w14:textId="5594A2D2" w:rsidR="00C57C1E" w:rsidRDefault="00C57C1E"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C180DF6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0725672">
    <w:abstractNumId w:val="2"/>
  </w:num>
  <w:num w:numId="2" w16cid:durableId="603729919">
    <w:abstractNumId w:val="11"/>
  </w:num>
  <w:num w:numId="3" w16cid:durableId="861936629">
    <w:abstractNumId w:val="13"/>
  </w:num>
  <w:num w:numId="4" w16cid:durableId="1108548354">
    <w:abstractNumId w:val="8"/>
  </w:num>
  <w:num w:numId="5" w16cid:durableId="1288975131">
    <w:abstractNumId w:val="1"/>
  </w:num>
  <w:num w:numId="6" w16cid:durableId="1634944971">
    <w:abstractNumId w:val="0"/>
  </w:num>
  <w:num w:numId="7" w16cid:durableId="1664970651">
    <w:abstractNumId w:val="16"/>
  </w:num>
  <w:num w:numId="8" w16cid:durableId="860313687">
    <w:abstractNumId w:val="18"/>
  </w:num>
  <w:num w:numId="9" w16cid:durableId="2015453696">
    <w:abstractNumId w:val="12"/>
  </w:num>
  <w:num w:numId="10" w16cid:durableId="1109087803">
    <w:abstractNumId w:val="5"/>
  </w:num>
  <w:num w:numId="11" w16cid:durableId="1895315262">
    <w:abstractNumId w:val="20"/>
  </w:num>
  <w:num w:numId="12" w16cid:durableId="1097138286">
    <w:abstractNumId w:val="17"/>
  </w:num>
  <w:num w:numId="13" w16cid:durableId="677469742">
    <w:abstractNumId w:val="21"/>
  </w:num>
  <w:num w:numId="14" w16cid:durableId="1377193567">
    <w:abstractNumId w:val="14"/>
  </w:num>
  <w:num w:numId="15" w16cid:durableId="1090849905">
    <w:abstractNumId w:val="4"/>
  </w:num>
  <w:num w:numId="16" w16cid:durableId="358894842">
    <w:abstractNumId w:val="6"/>
  </w:num>
  <w:num w:numId="17" w16cid:durableId="1559511875">
    <w:abstractNumId w:val="15"/>
  </w:num>
  <w:num w:numId="18" w16cid:durableId="1366826275">
    <w:abstractNumId w:val="7"/>
  </w:num>
  <w:num w:numId="19" w16cid:durableId="982269988">
    <w:abstractNumId w:val="3"/>
  </w:num>
  <w:num w:numId="20" w16cid:durableId="296254867">
    <w:abstractNumId w:val="10"/>
  </w:num>
  <w:num w:numId="21" w16cid:durableId="1907032377">
    <w:abstractNumId w:val="2"/>
  </w:num>
  <w:num w:numId="22" w16cid:durableId="1217354690">
    <w:abstractNumId w:val="19"/>
  </w:num>
  <w:num w:numId="23" w16cid:durableId="2110270685">
    <w:abstractNumId w:val="2"/>
  </w:num>
  <w:num w:numId="24" w16cid:durableId="1768960443">
    <w:abstractNumId w:val="2"/>
  </w:num>
  <w:num w:numId="25" w16cid:durableId="219100613">
    <w:abstractNumId w:val="2"/>
  </w:num>
  <w:num w:numId="26" w16cid:durableId="999388431">
    <w:abstractNumId w:val="2"/>
  </w:num>
  <w:num w:numId="27" w16cid:durableId="1768503452">
    <w:abstractNumId w:val="2"/>
  </w:num>
  <w:num w:numId="28" w16cid:durableId="55857139">
    <w:abstractNumId w:val="2"/>
  </w:num>
  <w:num w:numId="29" w16cid:durableId="616987641">
    <w:abstractNumId w:val="2"/>
  </w:num>
  <w:num w:numId="30" w16cid:durableId="290062732">
    <w:abstractNumId w:val="2"/>
  </w:num>
  <w:num w:numId="31" w16cid:durableId="963853986">
    <w:abstractNumId w:val="2"/>
  </w:num>
  <w:num w:numId="32" w16cid:durableId="1991522926">
    <w:abstractNumId w:val="2"/>
  </w:num>
  <w:num w:numId="33" w16cid:durableId="1494569542">
    <w:abstractNumId w:val="2"/>
  </w:num>
  <w:num w:numId="34" w16cid:durableId="855189462">
    <w:abstractNumId w:val="2"/>
  </w:num>
  <w:num w:numId="35" w16cid:durableId="222719080">
    <w:abstractNumId w:val="2"/>
  </w:num>
  <w:num w:numId="36" w16cid:durableId="859583168">
    <w:abstractNumId w:val="2"/>
  </w:num>
  <w:num w:numId="37" w16cid:durableId="551500915">
    <w:abstractNumId w:val="2"/>
  </w:num>
  <w:num w:numId="38" w16cid:durableId="1679308867">
    <w:abstractNumId w:val="2"/>
  </w:num>
  <w:num w:numId="39" w16cid:durableId="1564679310">
    <w:abstractNumId w:val="2"/>
  </w:num>
  <w:num w:numId="40" w16cid:durableId="1955821265">
    <w:abstractNumId w:val="2"/>
  </w:num>
  <w:num w:numId="41" w16cid:durableId="795293351">
    <w:abstractNumId w:val="2"/>
  </w:num>
  <w:num w:numId="42" w16cid:durableId="475073705">
    <w:abstractNumId w:val="2"/>
  </w:num>
  <w:num w:numId="43" w16cid:durableId="1467821193">
    <w:abstractNumId w:val="9"/>
  </w:num>
  <w:num w:numId="44" w16cid:durableId="872616753">
    <w:abstractNumId w:val="2"/>
  </w:num>
  <w:num w:numId="45" w16cid:durableId="1173104478">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tKwFAO3octYtAAAA"/>
  </w:docVars>
  <w:rsids>
    <w:rsidRoot w:val="005C3E74"/>
    <w:rsid w:val="00000213"/>
    <w:rsid w:val="00000CAD"/>
    <w:rsid w:val="00001A16"/>
    <w:rsid w:val="00002D9F"/>
    <w:rsid w:val="00002E9A"/>
    <w:rsid w:val="000042D0"/>
    <w:rsid w:val="00005A79"/>
    <w:rsid w:val="00005E98"/>
    <w:rsid w:val="00005F4A"/>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B34"/>
    <w:rsid w:val="0004093F"/>
    <w:rsid w:val="000418A9"/>
    <w:rsid w:val="00041C42"/>
    <w:rsid w:val="00041F4A"/>
    <w:rsid w:val="000421A3"/>
    <w:rsid w:val="00042D51"/>
    <w:rsid w:val="0004317E"/>
    <w:rsid w:val="00043612"/>
    <w:rsid w:val="0004445C"/>
    <w:rsid w:val="00045D73"/>
    <w:rsid w:val="00045E0F"/>
    <w:rsid w:val="00046D35"/>
    <w:rsid w:val="00046DFB"/>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4A06"/>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346"/>
    <w:rsid w:val="000A4867"/>
    <w:rsid w:val="000A4ADD"/>
    <w:rsid w:val="000A6CEA"/>
    <w:rsid w:val="000A704C"/>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1352"/>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2BC0"/>
    <w:rsid w:val="000F3D2C"/>
    <w:rsid w:val="000F3E5A"/>
    <w:rsid w:val="000F4CAE"/>
    <w:rsid w:val="000F6DE6"/>
    <w:rsid w:val="000F7127"/>
    <w:rsid w:val="000F78BC"/>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32BC"/>
    <w:rsid w:val="00124BEF"/>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2088"/>
    <w:rsid w:val="001652A1"/>
    <w:rsid w:val="0016739E"/>
    <w:rsid w:val="001678FE"/>
    <w:rsid w:val="001708A0"/>
    <w:rsid w:val="00170F0A"/>
    <w:rsid w:val="00172114"/>
    <w:rsid w:val="001724DA"/>
    <w:rsid w:val="00172888"/>
    <w:rsid w:val="00172AFB"/>
    <w:rsid w:val="00172DEA"/>
    <w:rsid w:val="00172E7F"/>
    <w:rsid w:val="00173B3F"/>
    <w:rsid w:val="00173D4A"/>
    <w:rsid w:val="00173E74"/>
    <w:rsid w:val="00174A40"/>
    <w:rsid w:val="00175973"/>
    <w:rsid w:val="00175D58"/>
    <w:rsid w:val="001772EC"/>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43"/>
    <w:rsid w:val="001A03DB"/>
    <w:rsid w:val="001A0C04"/>
    <w:rsid w:val="001A0F80"/>
    <w:rsid w:val="001A102C"/>
    <w:rsid w:val="001A15CA"/>
    <w:rsid w:val="001A2B7A"/>
    <w:rsid w:val="001A2F6E"/>
    <w:rsid w:val="001A36C1"/>
    <w:rsid w:val="001A4961"/>
    <w:rsid w:val="001A51AE"/>
    <w:rsid w:val="001A6194"/>
    <w:rsid w:val="001A6438"/>
    <w:rsid w:val="001A72B2"/>
    <w:rsid w:val="001A7478"/>
    <w:rsid w:val="001B01BD"/>
    <w:rsid w:val="001B1771"/>
    <w:rsid w:val="001B19D1"/>
    <w:rsid w:val="001B410C"/>
    <w:rsid w:val="001B4B47"/>
    <w:rsid w:val="001B4BA9"/>
    <w:rsid w:val="001B5D6F"/>
    <w:rsid w:val="001B75D9"/>
    <w:rsid w:val="001B7CA6"/>
    <w:rsid w:val="001C1805"/>
    <w:rsid w:val="001C2099"/>
    <w:rsid w:val="001C444B"/>
    <w:rsid w:val="001C52E5"/>
    <w:rsid w:val="001C6504"/>
    <w:rsid w:val="001C66D0"/>
    <w:rsid w:val="001C6DDF"/>
    <w:rsid w:val="001C78DD"/>
    <w:rsid w:val="001D09D7"/>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3260"/>
    <w:rsid w:val="00254678"/>
    <w:rsid w:val="00254F65"/>
    <w:rsid w:val="0025544E"/>
    <w:rsid w:val="00255A32"/>
    <w:rsid w:val="00255ADB"/>
    <w:rsid w:val="00255E13"/>
    <w:rsid w:val="00255E64"/>
    <w:rsid w:val="00256655"/>
    <w:rsid w:val="00256ECC"/>
    <w:rsid w:val="00257C03"/>
    <w:rsid w:val="00260323"/>
    <w:rsid w:val="002607E9"/>
    <w:rsid w:val="00260920"/>
    <w:rsid w:val="00260A2B"/>
    <w:rsid w:val="00260BEE"/>
    <w:rsid w:val="00261774"/>
    <w:rsid w:val="00262753"/>
    <w:rsid w:val="00262DB6"/>
    <w:rsid w:val="0026328C"/>
    <w:rsid w:val="002638B2"/>
    <w:rsid w:val="00264EB9"/>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47B6"/>
    <w:rsid w:val="00286C0C"/>
    <w:rsid w:val="00286ED1"/>
    <w:rsid w:val="0028705F"/>
    <w:rsid w:val="00287EE1"/>
    <w:rsid w:val="00291518"/>
    <w:rsid w:val="00291579"/>
    <w:rsid w:val="00291A30"/>
    <w:rsid w:val="002925E3"/>
    <w:rsid w:val="00294739"/>
    <w:rsid w:val="002967CA"/>
    <w:rsid w:val="00296997"/>
    <w:rsid w:val="002A0005"/>
    <w:rsid w:val="002A21EF"/>
    <w:rsid w:val="002A28B8"/>
    <w:rsid w:val="002A2B29"/>
    <w:rsid w:val="002A2DB8"/>
    <w:rsid w:val="002A2F46"/>
    <w:rsid w:val="002A4408"/>
    <w:rsid w:val="002A5283"/>
    <w:rsid w:val="002A5B1A"/>
    <w:rsid w:val="002A63B3"/>
    <w:rsid w:val="002A6F5D"/>
    <w:rsid w:val="002A7147"/>
    <w:rsid w:val="002A77E3"/>
    <w:rsid w:val="002B1100"/>
    <w:rsid w:val="002B12D7"/>
    <w:rsid w:val="002B18AA"/>
    <w:rsid w:val="002B1DEB"/>
    <w:rsid w:val="002B7975"/>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3BA4"/>
    <w:rsid w:val="002F5419"/>
    <w:rsid w:val="002F5502"/>
    <w:rsid w:val="002F72F7"/>
    <w:rsid w:val="0030030F"/>
    <w:rsid w:val="0030175A"/>
    <w:rsid w:val="0030281F"/>
    <w:rsid w:val="003028BF"/>
    <w:rsid w:val="0030351C"/>
    <w:rsid w:val="00304222"/>
    <w:rsid w:val="0030482C"/>
    <w:rsid w:val="0030508E"/>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A42"/>
    <w:rsid w:val="00340EF4"/>
    <w:rsid w:val="003410DE"/>
    <w:rsid w:val="00341C15"/>
    <w:rsid w:val="003422CF"/>
    <w:rsid w:val="003427ED"/>
    <w:rsid w:val="00343396"/>
    <w:rsid w:val="00345E79"/>
    <w:rsid w:val="0034695D"/>
    <w:rsid w:val="00346C22"/>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81B7B"/>
    <w:rsid w:val="00381C8F"/>
    <w:rsid w:val="00382B8C"/>
    <w:rsid w:val="00384127"/>
    <w:rsid w:val="003844E2"/>
    <w:rsid w:val="00387187"/>
    <w:rsid w:val="003872A8"/>
    <w:rsid w:val="00387E23"/>
    <w:rsid w:val="0039000C"/>
    <w:rsid w:val="00390299"/>
    <w:rsid w:val="00391E4D"/>
    <w:rsid w:val="00392916"/>
    <w:rsid w:val="0039562F"/>
    <w:rsid w:val="003963AA"/>
    <w:rsid w:val="003A12EF"/>
    <w:rsid w:val="003A1A30"/>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5E9"/>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49D3"/>
    <w:rsid w:val="004252E6"/>
    <w:rsid w:val="00425494"/>
    <w:rsid w:val="004254D4"/>
    <w:rsid w:val="004255D2"/>
    <w:rsid w:val="00426BB3"/>
    <w:rsid w:val="00430E08"/>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154C"/>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0949"/>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E6E82"/>
    <w:rsid w:val="004F0D29"/>
    <w:rsid w:val="004F2DE1"/>
    <w:rsid w:val="004F33B5"/>
    <w:rsid w:val="004F3401"/>
    <w:rsid w:val="004F493F"/>
    <w:rsid w:val="004F5DAC"/>
    <w:rsid w:val="004F7054"/>
    <w:rsid w:val="0050018B"/>
    <w:rsid w:val="00501A32"/>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0F6"/>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3FD"/>
    <w:rsid w:val="005A5DEE"/>
    <w:rsid w:val="005A62E6"/>
    <w:rsid w:val="005A634A"/>
    <w:rsid w:val="005A6B67"/>
    <w:rsid w:val="005A713F"/>
    <w:rsid w:val="005A7B38"/>
    <w:rsid w:val="005A7EC4"/>
    <w:rsid w:val="005B0850"/>
    <w:rsid w:val="005B13E6"/>
    <w:rsid w:val="005B1E60"/>
    <w:rsid w:val="005B2B41"/>
    <w:rsid w:val="005B3A94"/>
    <w:rsid w:val="005B654E"/>
    <w:rsid w:val="005B6AD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74"/>
    <w:rsid w:val="005D258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17BF6"/>
    <w:rsid w:val="00620D5B"/>
    <w:rsid w:val="006217EB"/>
    <w:rsid w:val="00621D81"/>
    <w:rsid w:val="00622587"/>
    <w:rsid w:val="006236AF"/>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8BD"/>
    <w:rsid w:val="00642BE2"/>
    <w:rsid w:val="00642CE3"/>
    <w:rsid w:val="006445F6"/>
    <w:rsid w:val="0064468B"/>
    <w:rsid w:val="00644F07"/>
    <w:rsid w:val="006462D5"/>
    <w:rsid w:val="006500C9"/>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72376"/>
    <w:rsid w:val="006732A7"/>
    <w:rsid w:val="00673566"/>
    <w:rsid w:val="006735BA"/>
    <w:rsid w:val="00673F5A"/>
    <w:rsid w:val="00675228"/>
    <w:rsid w:val="006762CF"/>
    <w:rsid w:val="0067656F"/>
    <w:rsid w:val="00681A51"/>
    <w:rsid w:val="00682971"/>
    <w:rsid w:val="00682FC3"/>
    <w:rsid w:val="00683166"/>
    <w:rsid w:val="0068320E"/>
    <w:rsid w:val="0068356D"/>
    <w:rsid w:val="00683C09"/>
    <w:rsid w:val="006840D4"/>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4A6"/>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E1E0C"/>
    <w:rsid w:val="006E3137"/>
    <w:rsid w:val="006E4146"/>
    <w:rsid w:val="006E472D"/>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074DD"/>
    <w:rsid w:val="007105C2"/>
    <w:rsid w:val="00710C9E"/>
    <w:rsid w:val="00710FF1"/>
    <w:rsid w:val="007116F7"/>
    <w:rsid w:val="00712312"/>
    <w:rsid w:val="00713099"/>
    <w:rsid w:val="00713619"/>
    <w:rsid w:val="00714142"/>
    <w:rsid w:val="00715459"/>
    <w:rsid w:val="007159CB"/>
    <w:rsid w:val="0071746A"/>
    <w:rsid w:val="007204C9"/>
    <w:rsid w:val="00720B6E"/>
    <w:rsid w:val="00721895"/>
    <w:rsid w:val="00721F46"/>
    <w:rsid w:val="00722716"/>
    <w:rsid w:val="007227A6"/>
    <w:rsid w:val="00722F0F"/>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61B6"/>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1550"/>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3A4"/>
    <w:rsid w:val="007A2B20"/>
    <w:rsid w:val="007A2EA6"/>
    <w:rsid w:val="007A42FE"/>
    <w:rsid w:val="007A455F"/>
    <w:rsid w:val="007A46AA"/>
    <w:rsid w:val="007A4966"/>
    <w:rsid w:val="007A50AD"/>
    <w:rsid w:val="007A51F4"/>
    <w:rsid w:val="007A5369"/>
    <w:rsid w:val="007A5734"/>
    <w:rsid w:val="007A628A"/>
    <w:rsid w:val="007A6F1B"/>
    <w:rsid w:val="007B005E"/>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4D20"/>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48F6"/>
    <w:rsid w:val="008079D6"/>
    <w:rsid w:val="00807FA5"/>
    <w:rsid w:val="00811786"/>
    <w:rsid w:val="00811B5D"/>
    <w:rsid w:val="00811E6E"/>
    <w:rsid w:val="0081298A"/>
    <w:rsid w:val="008131C9"/>
    <w:rsid w:val="008139D4"/>
    <w:rsid w:val="00813E9A"/>
    <w:rsid w:val="00814488"/>
    <w:rsid w:val="00814941"/>
    <w:rsid w:val="0081512D"/>
    <w:rsid w:val="00820E35"/>
    <w:rsid w:val="008213FC"/>
    <w:rsid w:val="0082194D"/>
    <w:rsid w:val="00821D09"/>
    <w:rsid w:val="008221D1"/>
    <w:rsid w:val="00822687"/>
    <w:rsid w:val="008248F9"/>
    <w:rsid w:val="00825943"/>
    <w:rsid w:val="0082602C"/>
    <w:rsid w:val="00830377"/>
    <w:rsid w:val="00830E93"/>
    <w:rsid w:val="008310E2"/>
    <w:rsid w:val="00831619"/>
    <w:rsid w:val="0083162B"/>
    <w:rsid w:val="008318D5"/>
    <w:rsid w:val="00831DF8"/>
    <w:rsid w:val="0083280C"/>
    <w:rsid w:val="008330C5"/>
    <w:rsid w:val="008332FC"/>
    <w:rsid w:val="00833F9B"/>
    <w:rsid w:val="00834110"/>
    <w:rsid w:val="00836DCC"/>
    <w:rsid w:val="00837BB2"/>
    <w:rsid w:val="00841233"/>
    <w:rsid w:val="00842136"/>
    <w:rsid w:val="008424CC"/>
    <w:rsid w:val="0084258D"/>
    <w:rsid w:val="00842E53"/>
    <w:rsid w:val="00843710"/>
    <w:rsid w:val="00845232"/>
    <w:rsid w:val="0084674F"/>
    <w:rsid w:val="0085034C"/>
    <w:rsid w:val="008514BA"/>
    <w:rsid w:val="00851C66"/>
    <w:rsid w:val="00853987"/>
    <w:rsid w:val="00854317"/>
    <w:rsid w:val="008550D3"/>
    <w:rsid w:val="00855228"/>
    <w:rsid w:val="00855CA5"/>
    <w:rsid w:val="00855CAC"/>
    <w:rsid w:val="00855E35"/>
    <w:rsid w:val="00855F08"/>
    <w:rsid w:val="0085627B"/>
    <w:rsid w:val="008574DC"/>
    <w:rsid w:val="00857569"/>
    <w:rsid w:val="00860164"/>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1A1"/>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10A4"/>
    <w:rsid w:val="008F12B3"/>
    <w:rsid w:val="008F16A8"/>
    <w:rsid w:val="008F1E56"/>
    <w:rsid w:val="008F2778"/>
    <w:rsid w:val="008F41F0"/>
    <w:rsid w:val="008F5ABE"/>
    <w:rsid w:val="008F664F"/>
    <w:rsid w:val="008F6E88"/>
    <w:rsid w:val="008F7F24"/>
    <w:rsid w:val="00900C0D"/>
    <w:rsid w:val="00901E71"/>
    <w:rsid w:val="00901FF8"/>
    <w:rsid w:val="00904490"/>
    <w:rsid w:val="009055D7"/>
    <w:rsid w:val="009067EF"/>
    <w:rsid w:val="00907314"/>
    <w:rsid w:val="00907383"/>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6214"/>
    <w:rsid w:val="00936BE0"/>
    <w:rsid w:val="009370F3"/>
    <w:rsid w:val="0094081E"/>
    <w:rsid w:val="00941318"/>
    <w:rsid w:val="009418D5"/>
    <w:rsid w:val="009430C5"/>
    <w:rsid w:val="009433D0"/>
    <w:rsid w:val="00943F88"/>
    <w:rsid w:val="00945167"/>
    <w:rsid w:val="00945276"/>
    <w:rsid w:val="00946459"/>
    <w:rsid w:val="0095049B"/>
    <w:rsid w:val="00950E40"/>
    <w:rsid w:val="009520CA"/>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304"/>
    <w:rsid w:val="0096450C"/>
    <w:rsid w:val="009659B5"/>
    <w:rsid w:val="00966185"/>
    <w:rsid w:val="00967C2C"/>
    <w:rsid w:val="0097147F"/>
    <w:rsid w:val="009724FD"/>
    <w:rsid w:val="009725A2"/>
    <w:rsid w:val="009740C4"/>
    <w:rsid w:val="00974538"/>
    <w:rsid w:val="00974D6D"/>
    <w:rsid w:val="00974DBE"/>
    <w:rsid w:val="00980036"/>
    <w:rsid w:val="009808E6"/>
    <w:rsid w:val="0098095C"/>
    <w:rsid w:val="00981096"/>
    <w:rsid w:val="00981A29"/>
    <w:rsid w:val="00983A75"/>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5B"/>
    <w:rsid w:val="009A3900"/>
    <w:rsid w:val="009A5112"/>
    <w:rsid w:val="009A6816"/>
    <w:rsid w:val="009A693A"/>
    <w:rsid w:val="009A7596"/>
    <w:rsid w:val="009B016C"/>
    <w:rsid w:val="009B08BE"/>
    <w:rsid w:val="009B156A"/>
    <w:rsid w:val="009B33DF"/>
    <w:rsid w:val="009B4DF8"/>
    <w:rsid w:val="009B530C"/>
    <w:rsid w:val="009B5957"/>
    <w:rsid w:val="009B5B5B"/>
    <w:rsid w:val="009B6686"/>
    <w:rsid w:val="009B66BC"/>
    <w:rsid w:val="009C0028"/>
    <w:rsid w:val="009C0F1C"/>
    <w:rsid w:val="009C232A"/>
    <w:rsid w:val="009C25D2"/>
    <w:rsid w:val="009C294F"/>
    <w:rsid w:val="009C331E"/>
    <w:rsid w:val="009C4B1B"/>
    <w:rsid w:val="009C4FE2"/>
    <w:rsid w:val="009C5C45"/>
    <w:rsid w:val="009C60DD"/>
    <w:rsid w:val="009C6A58"/>
    <w:rsid w:val="009D0E8E"/>
    <w:rsid w:val="009D1900"/>
    <w:rsid w:val="009D1F41"/>
    <w:rsid w:val="009D22DD"/>
    <w:rsid w:val="009D26EC"/>
    <w:rsid w:val="009D4D70"/>
    <w:rsid w:val="009D5AD5"/>
    <w:rsid w:val="009D6695"/>
    <w:rsid w:val="009D70F6"/>
    <w:rsid w:val="009E1F04"/>
    <w:rsid w:val="009E204F"/>
    <w:rsid w:val="009E2572"/>
    <w:rsid w:val="009E2F18"/>
    <w:rsid w:val="009E301D"/>
    <w:rsid w:val="009E3871"/>
    <w:rsid w:val="009E4359"/>
    <w:rsid w:val="009E4439"/>
    <w:rsid w:val="009E4670"/>
    <w:rsid w:val="009E49EA"/>
    <w:rsid w:val="009E7285"/>
    <w:rsid w:val="009E74AF"/>
    <w:rsid w:val="009E7723"/>
    <w:rsid w:val="009F1027"/>
    <w:rsid w:val="009F25ED"/>
    <w:rsid w:val="009F2C4E"/>
    <w:rsid w:val="009F30DF"/>
    <w:rsid w:val="009F4A22"/>
    <w:rsid w:val="009F505F"/>
    <w:rsid w:val="009F5FD9"/>
    <w:rsid w:val="009F7429"/>
    <w:rsid w:val="009F7584"/>
    <w:rsid w:val="009F7AA1"/>
    <w:rsid w:val="00A000B6"/>
    <w:rsid w:val="00A00982"/>
    <w:rsid w:val="00A00DA6"/>
    <w:rsid w:val="00A02FFE"/>
    <w:rsid w:val="00A04AB4"/>
    <w:rsid w:val="00A05663"/>
    <w:rsid w:val="00A058E8"/>
    <w:rsid w:val="00A05BCD"/>
    <w:rsid w:val="00A05E6D"/>
    <w:rsid w:val="00A102D9"/>
    <w:rsid w:val="00A1054B"/>
    <w:rsid w:val="00A133F8"/>
    <w:rsid w:val="00A17F12"/>
    <w:rsid w:val="00A2017A"/>
    <w:rsid w:val="00A21943"/>
    <w:rsid w:val="00A21C4B"/>
    <w:rsid w:val="00A22F72"/>
    <w:rsid w:val="00A238D4"/>
    <w:rsid w:val="00A242F4"/>
    <w:rsid w:val="00A25916"/>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57FE2"/>
    <w:rsid w:val="00A61789"/>
    <w:rsid w:val="00A61E96"/>
    <w:rsid w:val="00A64717"/>
    <w:rsid w:val="00A655DA"/>
    <w:rsid w:val="00A658DC"/>
    <w:rsid w:val="00A669E9"/>
    <w:rsid w:val="00A67268"/>
    <w:rsid w:val="00A7073D"/>
    <w:rsid w:val="00A70E6B"/>
    <w:rsid w:val="00A7260E"/>
    <w:rsid w:val="00A727D0"/>
    <w:rsid w:val="00A72A44"/>
    <w:rsid w:val="00A73107"/>
    <w:rsid w:val="00A73AC5"/>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07CE"/>
    <w:rsid w:val="00AA1AAC"/>
    <w:rsid w:val="00AA1CC5"/>
    <w:rsid w:val="00AA3BA0"/>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C68D3"/>
    <w:rsid w:val="00AD0482"/>
    <w:rsid w:val="00AD0505"/>
    <w:rsid w:val="00AD080E"/>
    <w:rsid w:val="00AD1265"/>
    <w:rsid w:val="00AD1A1F"/>
    <w:rsid w:val="00AD2EE1"/>
    <w:rsid w:val="00AD42E0"/>
    <w:rsid w:val="00AD4540"/>
    <w:rsid w:val="00AD5B33"/>
    <w:rsid w:val="00AD5F90"/>
    <w:rsid w:val="00AD652F"/>
    <w:rsid w:val="00AD6731"/>
    <w:rsid w:val="00AD6A62"/>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566D"/>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425"/>
    <w:rsid w:val="00B37B64"/>
    <w:rsid w:val="00B40BF7"/>
    <w:rsid w:val="00B424D0"/>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5681"/>
    <w:rsid w:val="00B86768"/>
    <w:rsid w:val="00B8790E"/>
    <w:rsid w:val="00B90E57"/>
    <w:rsid w:val="00B91AAF"/>
    <w:rsid w:val="00B91AF0"/>
    <w:rsid w:val="00B95DA9"/>
    <w:rsid w:val="00BA019D"/>
    <w:rsid w:val="00BA0BBE"/>
    <w:rsid w:val="00BA1942"/>
    <w:rsid w:val="00BA2149"/>
    <w:rsid w:val="00BA2257"/>
    <w:rsid w:val="00BA40D5"/>
    <w:rsid w:val="00BA44E6"/>
    <w:rsid w:val="00BA5BB5"/>
    <w:rsid w:val="00BA6131"/>
    <w:rsid w:val="00BB12C5"/>
    <w:rsid w:val="00BB3288"/>
    <w:rsid w:val="00BB48C1"/>
    <w:rsid w:val="00BB6056"/>
    <w:rsid w:val="00BB64DC"/>
    <w:rsid w:val="00BB713E"/>
    <w:rsid w:val="00BC02CD"/>
    <w:rsid w:val="00BC1953"/>
    <w:rsid w:val="00BC3ECA"/>
    <w:rsid w:val="00BC48C7"/>
    <w:rsid w:val="00BC49B3"/>
    <w:rsid w:val="00BC4A24"/>
    <w:rsid w:val="00BC4B2A"/>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3ED"/>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3C"/>
    <w:rsid w:val="00C2299E"/>
    <w:rsid w:val="00C22EB7"/>
    <w:rsid w:val="00C23059"/>
    <w:rsid w:val="00C246C3"/>
    <w:rsid w:val="00C256AE"/>
    <w:rsid w:val="00C26C85"/>
    <w:rsid w:val="00C27C3B"/>
    <w:rsid w:val="00C3005F"/>
    <w:rsid w:val="00C31A89"/>
    <w:rsid w:val="00C31E69"/>
    <w:rsid w:val="00C32FCB"/>
    <w:rsid w:val="00C332BC"/>
    <w:rsid w:val="00C33B3D"/>
    <w:rsid w:val="00C3480D"/>
    <w:rsid w:val="00C34CF6"/>
    <w:rsid w:val="00C359D9"/>
    <w:rsid w:val="00C36A3F"/>
    <w:rsid w:val="00C37566"/>
    <w:rsid w:val="00C37E26"/>
    <w:rsid w:val="00C408DA"/>
    <w:rsid w:val="00C40C54"/>
    <w:rsid w:val="00C40D09"/>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C1E"/>
    <w:rsid w:val="00C57D57"/>
    <w:rsid w:val="00C60C03"/>
    <w:rsid w:val="00C60E64"/>
    <w:rsid w:val="00C617C6"/>
    <w:rsid w:val="00C6204D"/>
    <w:rsid w:val="00C62C41"/>
    <w:rsid w:val="00C63658"/>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B0B"/>
    <w:rsid w:val="00C92D30"/>
    <w:rsid w:val="00C9367C"/>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2F"/>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6C62"/>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6B9"/>
    <w:rsid w:val="00CE2C22"/>
    <w:rsid w:val="00CE30D5"/>
    <w:rsid w:val="00CE3320"/>
    <w:rsid w:val="00CE36AA"/>
    <w:rsid w:val="00CE4524"/>
    <w:rsid w:val="00CE4A6C"/>
    <w:rsid w:val="00CE4D7A"/>
    <w:rsid w:val="00CE5417"/>
    <w:rsid w:val="00CE576B"/>
    <w:rsid w:val="00CE591D"/>
    <w:rsid w:val="00CE64A6"/>
    <w:rsid w:val="00CE69D5"/>
    <w:rsid w:val="00CE6B94"/>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39D1"/>
    <w:rsid w:val="00D44B5A"/>
    <w:rsid w:val="00D463CE"/>
    <w:rsid w:val="00D47EEA"/>
    <w:rsid w:val="00D47FF3"/>
    <w:rsid w:val="00D500C3"/>
    <w:rsid w:val="00D50A70"/>
    <w:rsid w:val="00D50A83"/>
    <w:rsid w:val="00D511EE"/>
    <w:rsid w:val="00D517ED"/>
    <w:rsid w:val="00D51AF5"/>
    <w:rsid w:val="00D51E83"/>
    <w:rsid w:val="00D528CD"/>
    <w:rsid w:val="00D52EB9"/>
    <w:rsid w:val="00D531BE"/>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526"/>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24C"/>
    <w:rsid w:val="00D92FCD"/>
    <w:rsid w:val="00D931E1"/>
    <w:rsid w:val="00D948B2"/>
    <w:rsid w:val="00D95B57"/>
    <w:rsid w:val="00D96660"/>
    <w:rsid w:val="00D970D2"/>
    <w:rsid w:val="00D97103"/>
    <w:rsid w:val="00DA0B37"/>
    <w:rsid w:val="00DA17F4"/>
    <w:rsid w:val="00DA1D9F"/>
    <w:rsid w:val="00DA4C5E"/>
    <w:rsid w:val="00DA51D8"/>
    <w:rsid w:val="00DA67F0"/>
    <w:rsid w:val="00DA7D16"/>
    <w:rsid w:val="00DB2B2F"/>
    <w:rsid w:val="00DB3580"/>
    <w:rsid w:val="00DB3FB9"/>
    <w:rsid w:val="00DB4CD7"/>
    <w:rsid w:val="00DB5592"/>
    <w:rsid w:val="00DB5823"/>
    <w:rsid w:val="00DB64A8"/>
    <w:rsid w:val="00DB6D06"/>
    <w:rsid w:val="00DB705D"/>
    <w:rsid w:val="00DC0D3A"/>
    <w:rsid w:val="00DC19EC"/>
    <w:rsid w:val="00DC1D9A"/>
    <w:rsid w:val="00DC51DA"/>
    <w:rsid w:val="00DC61C7"/>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485E"/>
    <w:rsid w:val="00DE4B7F"/>
    <w:rsid w:val="00DE5505"/>
    <w:rsid w:val="00DE69D8"/>
    <w:rsid w:val="00DE7034"/>
    <w:rsid w:val="00DE7ABA"/>
    <w:rsid w:val="00DE7ABB"/>
    <w:rsid w:val="00DF1564"/>
    <w:rsid w:val="00DF19E7"/>
    <w:rsid w:val="00DF2B1B"/>
    <w:rsid w:val="00DF3436"/>
    <w:rsid w:val="00DF401D"/>
    <w:rsid w:val="00DF418B"/>
    <w:rsid w:val="00DF44C5"/>
    <w:rsid w:val="00DF49EB"/>
    <w:rsid w:val="00DF5E17"/>
    <w:rsid w:val="00DF68EA"/>
    <w:rsid w:val="00DF7105"/>
    <w:rsid w:val="00E00C85"/>
    <w:rsid w:val="00E01D33"/>
    <w:rsid w:val="00E03A78"/>
    <w:rsid w:val="00E066F7"/>
    <w:rsid w:val="00E07B1A"/>
    <w:rsid w:val="00E10ACB"/>
    <w:rsid w:val="00E11DD3"/>
    <w:rsid w:val="00E1206D"/>
    <w:rsid w:val="00E129D5"/>
    <w:rsid w:val="00E12AE4"/>
    <w:rsid w:val="00E13552"/>
    <w:rsid w:val="00E145AD"/>
    <w:rsid w:val="00E14A96"/>
    <w:rsid w:val="00E17250"/>
    <w:rsid w:val="00E174D8"/>
    <w:rsid w:val="00E179FF"/>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415"/>
    <w:rsid w:val="00E475DB"/>
    <w:rsid w:val="00E479D5"/>
    <w:rsid w:val="00E47E8A"/>
    <w:rsid w:val="00E506AB"/>
    <w:rsid w:val="00E512AF"/>
    <w:rsid w:val="00E5181E"/>
    <w:rsid w:val="00E525BB"/>
    <w:rsid w:val="00E54694"/>
    <w:rsid w:val="00E560F3"/>
    <w:rsid w:val="00E56315"/>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F22"/>
    <w:rsid w:val="00E7680E"/>
    <w:rsid w:val="00E76AE4"/>
    <w:rsid w:val="00E76DEF"/>
    <w:rsid w:val="00E7708C"/>
    <w:rsid w:val="00E80100"/>
    <w:rsid w:val="00E80703"/>
    <w:rsid w:val="00E81998"/>
    <w:rsid w:val="00E81C43"/>
    <w:rsid w:val="00E82626"/>
    <w:rsid w:val="00E82704"/>
    <w:rsid w:val="00E8402F"/>
    <w:rsid w:val="00E84619"/>
    <w:rsid w:val="00E84CE2"/>
    <w:rsid w:val="00E84D25"/>
    <w:rsid w:val="00E85D8F"/>
    <w:rsid w:val="00E86EA7"/>
    <w:rsid w:val="00E86F90"/>
    <w:rsid w:val="00E87511"/>
    <w:rsid w:val="00E87F29"/>
    <w:rsid w:val="00E91592"/>
    <w:rsid w:val="00E91F75"/>
    <w:rsid w:val="00E9289F"/>
    <w:rsid w:val="00E94684"/>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1F9E"/>
    <w:rsid w:val="00EB21C9"/>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6D65"/>
    <w:rsid w:val="00F27186"/>
    <w:rsid w:val="00F2776F"/>
    <w:rsid w:val="00F277A9"/>
    <w:rsid w:val="00F27A6E"/>
    <w:rsid w:val="00F30B39"/>
    <w:rsid w:val="00F30B69"/>
    <w:rsid w:val="00F3140C"/>
    <w:rsid w:val="00F32F9A"/>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603A7"/>
    <w:rsid w:val="00F60414"/>
    <w:rsid w:val="00F6122F"/>
    <w:rsid w:val="00F613E4"/>
    <w:rsid w:val="00F6174A"/>
    <w:rsid w:val="00F61A0E"/>
    <w:rsid w:val="00F62A07"/>
    <w:rsid w:val="00F63A4D"/>
    <w:rsid w:val="00F640DF"/>
    <w:rsid w:val="00F64336"/>
    <w:rsid w:val="00F64B67"/>
    <w:rsid w:val="00F65443"/>
    <w:rsid w:val="00F65B6C"/>
    <w:rsid w:val="00F70D8E"/>
    <w:rsid w:val="00F73125"/>
    <w:rsid w:val="00F732C8"/>
    <w:rsid w:val="00F735BE"/>
    <w:rsid w:val="00F73EC6"/>
    <w:rsid w:val="00F74467"/>
    <w:rsid w:val="00F74473"/>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1D1F"/>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6236AF"/>
    <w:pPr>
      <w:keepNext/>
      <w:pageBreakBefore/>
      <w:numPr>
        <w:numId w:val="1"/>
      </w:numPr>
      <w:shd w:val="clear" w:color="auto" w:fill="624ABB"/>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6236AF"/>
    <w:pPr>
      <w:keepNext/>
      <w:numPr>
        <w:ilvl w:val="1"/>
        <w:numId w:val="1"/>
      </w:numPr>
      <w:pBdr>
        <w:bottom w:val="single" w:sz="6" w:space="2" w:color="624ABB"/>
      </w:pBdr>
      <w:tabs>
        <w:tab w:val="clear" w:pos="432"/>
        <w:tab w:val="num" w:pos="-1605"/>
        <w:tab w:val="left" w:leader="dot" w:pos="567"/>
      </w:tabs>
      <w:spacing w:before="480" w:after="240" w:line="240" w:lineRule="auto"/>
      <w:ind w:left="-1605"/>
      <w:jc w:val="left"/>
      <w:outlineLvl w:val="1"/>
    </w:pPr>
    <w:rPr>
      <w:b/>
      <w:color w:val="624ABB"/>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6236AF"/>
    <w:rPr>
      <w:rFonts w:ascii="Verdana" w:hAnsi="Verdana"/>
      <w:b/>
      <w:color w:val="624ABB"/>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6236AF"/>
    <w:rPr>
      <w:rFonts w:ascii="Arial" w:hAnsi="Arial" w:cs="Arial"/>
      <w:b/>
      <w:color w:val="FFFFFF" w:themeColor="background1"/>
      <w:sz w:val="36"/>
      <w:szCs w:val="16"/>
      <w:shd w:val="clear" w:color="auto" w:fill="624ABB"/>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172888"/>
    <w:tblPr>
      <w:tblStyleRowBandSize w:val="1"/>
      <w:tblStyleColBandSize w:val="1"/>
      <w:tblBorders>
        <w:top w:val="single" w:sz="4" w:space="0" w:color="B2B9FF"/>
        <w:left w:val="single" w:sz="4" w:space="0" w:color="B2B9FF"/>
        <w:bottom w:val="single" w:sz="4" w:space="0" w:color="B2B9FF"/>
        <w:right w:val="single" w:sz="4" w:space="0" w:color="B2B9FF"/>
        <w:insideH w:val="single" w:sz="4" w:space="0" w:color="B2B9FF"/>
        <w:insideV w:val="single" w:sz="4" w:space="0" w:color="B2B9FF"/>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4-Accent6">
    <w:name w:val="Grid Table 4 Accent 6"/>
    <w:basedOn w:val="TableNormal"/>
    <w:uiPriority w:val="49"/>
    <w:rsid w:val="00C63658"/>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owasp.org/index.php/OWASP_Mobile_Top_10" TargetMode="External"/><Relationship Id="rId18"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owasp.org/index.php/OWASP_Mobile_Security_Project"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hyperlink" Target="https://www.castsoftware.com/use-cases/application-security" TargetMode="External"/><Relationship Id="rId10" Type="http://schemas.openxmlformats.org/officeDocument/2006/relationships/image" Target="media/image2.sv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astsoftware.com/software-intelligenc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6">
                  <a:tint val="54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E1B0-4C5B-94D2-A9335FC0678F}"/>
              </c:ext>
            </c:extLst>
          </c:dPt>
          <c:dPt>
            <c:idx val="1"/>
            <c:bubble3D val="0"/>
            <c:spPr>
              <a:solidFill>
                <a:schemeClr val="accent6">
                  <a:tint val="77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E1B0-4C5B-94D2-A9335FC0678F}"/>
              </c:ext>
            </c:extLst>
          </c:dPt>
          <c:dPt>
            <c:idx val="2"/>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E1B0-4C5B-94D2-A9335FC0678F}"/>
              </c:ext>
            </c:extLst>
          </c:dPt>
          <c:dPt>
            <c:idx val="3"/>
            <c:bubble3D val="0"/>
            <c:spPr>
              <a:solidFill>
                <a:schemeClr val="accent6">
                  <a:shade val="76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7-E1B0-4C5B-94D2-A9335FC0678F}"/>
              </c:ext>
            </c:extLst>
          </c:dPt>
          <c:dPt>
            <c:idx val="4"/>
            <c:bubble3D val="0"/>
            <c:spPr>
              <a:solidFill>
                <a:schemeClr val="accent6">
                  <a:shade val="53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9-E1B0-4C5B-94D2-A9335FC0678F}"/>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E1B0-4C5B-94D2-A9335FC0678F}"/>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E1B0-4C5B-94D2-A9335FC0678F}"/>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E1B0-4C5B-94D2-A9335FC0678F}"/>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FE0A4D-6EC8-B943-AF2C-7A29CF128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Template>
  <TotalTime>207</TotalTime>
  <Pages>11</Pages>
  <Words>1343</Words>
  <Characters>7660</Characters>
  <Application>Microsoft Office Word</Application>
  <DocSecurity>0</DocSecurity>
  <Lines>63</Lines>
  <Paragraphs>17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8986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Prachi Jaideep Gopsitkar</cp:lastModifiedBy>
  <cp:revision>80</cp:revision>
  <cp:lastPrinted>2014-04-04T13:22:00Z</cp:lastPrinted>
  <dcterms:created xsi:type="dcterms:W3CDTF">2018-09-23T05:15:00Z</dcterms:created>
  <dcterms:modified xsi:type="dcterms:W3CDTF">2025-03-04T11:14:00Z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