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109149AE" w:rsidR="00CB4A2C" w:rsidRDefault="00B04946" w:rsidP="002638B2">
          <w:pPr>
            <w:pStyle w:val="NoSpacing"/>
            <w:ind w:right="657"/>
          </w:pPr>
          <w:r>
            <w:rPr>
              <w:noProof/>
            </w:rPr>
            <mc:AlternateContent>
              <mc:Choice Requires="wpg">
                <w:drawing>
                  <wp:anchor distT="0" distB="0" distL="114300" distR="114300" simplePos="0" relativeHeight="251687936" behindDoc="1" locked="0" layoutInCell="1" allowOverlap="1" wp14:anchorId="30C45401" wp14:editId="2860859B">
                    <wp:simplePos x="0" y="0"/>
                    <wp:positionH relativeFrom="page">
                      <wp:posOffset>232012</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BD32E" w14:textId="77777777" w:rsidR="00B04946" w:rsidRDefault="00B04946" w:rsidP="00B0494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C45401" id="Group 11" o:spid="_x0000_s1026" style="position:absolute;margin-left:18.2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16BD32E" w14:textId="77777777" w:rsidR="00B04946" w:rsidRDefault="00B04946" w:rsidP="00B0494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7D5B44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B04946">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B04946">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69B58BC7" w:rsidR="00CA74F4" w:rsidRDefault="00B04946"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74C045F4" wp14:editId="3557B25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5108494C" w:rsidR="00905281" w:rsidRPr="00B04946"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04946">
                                  <w:rPr>
                                    <w:rFonts w:asciiTheme="majorHAnsi" w:hAnsiTheme="majorHAnsi" w:cs="Arial"/>
                                    <w:b/>
                                    <w:color w:val="624ABB"/>
                                    <w:sz w:val="56"/>
                                  </w:rPr>
                                  <w:t xml:space="preserve">PCI DSS </w:t>
                                </w:r>
                                <w:r w:rsidR="003D03B5" w:rsidRPr="00B04946">
                                  <w:rPr>
                                    <w:rFonts w:asciiTheme="majorHAnsi" w:hAnsiTheme="majorHAnsi" w:cs="Arial"/>
                                    <w:b/>
                                    <w:color w:val="624ABB"/>
                                    <w:sz w:val="56"/>
                                  </w:rPr>
                                  <w:t xml:space="preserve">3.2.1 </w:t>
                                </w:r>
                                <w:r w:rsidR="002239C2" w:rsidRPr="00B04946">
                                  <w:rPr>
                                    <w:rFonts w:asciiTheme="majorHAnsi" w:hAnsiTheme="majorHAnsi" w:cs="Arial"/>
                                    <w:b/>
                                    <w:color w:val="624ABB"/>
                                    <w:sz w:val="56"/>
                                  </w:rPr>
                                  <w:t>Detailed</w:t>
                                </w:r>
                              </w:p>
                              <w:p w14:paraId="5709D450" w14:textId="562F4821" w:rsidR="00905281" w:rsidRPr="00B04946" w:rsidRDefault="00342AA3" w:rsidP="00CA74F4">
                                <w:pPr>
                                  <w:ind w:left="0" w:right="72"/>
                                  <w:rPr>
                                    <w:rFonts w:asciiTheme="majorHAnsi" w:hAnsiTheme="majorHAnsi" w:cs="Arial"/>
                                    <w:b/>
                                    <w:color w:val="624ABB"/>
                                    <w:sz w:val="56"/>
                                  </w:rPr>
                                </w:pPr>
                                <w:r w:rsidRPr="00B04946">
                                  <w:rPr>
                                    <w:rFonts w:asciiTheme="majorHAnsi" w:hAnsiTheme="majorHAnsi" w:cs="Arial"/>
                                    <w:b/>
                                    <w:color w:val="624ABB"/>
                                    <w:sz w:val="56"/>
                                  </w:rPr>
                                  <w:t>Detailed</w:t>
                                </w:r>
                                <w:r w:rsidR="00905281" w:rsidRPr="00B04946">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5108494C" w:rsidR="00905281" w:rsidRPr="00B04946"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04946">
                            <w:rPr>
                              <w:rFonts w:asciiTheme="majorHAnsi" w:hAnsiTheme="majorHAnsi" w:cs="Arial"/>
                              <w:b/>
                              <w:color w:val="624ABB"/>
                              <w:sz w:val="56"/>
                            </w:rPr>
                            <w:t xml:space="preserve">PCI DSS </w:t>
                          </w:r>
                          <w:r w:rsidR="003D03B5" w:rsidRPr="00B04946">
                            <w:rPr>
                              <w:rFonts w:asciiTheme="majorHAnsi" w:hAnsiTheme="majorHAnsi" w:cs="Arial"/>
                              <w:b/>
                              <w:color w:val="624ABB"/>
                              <w:sz w:val="56"/>
                            </w:rPr>
                            <w:t xml:space="preserve">3.2.1 </w:t>
                          </w:r>
                          <w:r w:rsidR="002239C2" w:rsidRPr="00B04946">
                            <w:rPr>
                              <w:rFonts w:asciiTheme="majorHAnsi" w:hAnsiTheme="majorHAnsi" w:cs="Arial"/>
                              <w:b/>
                              <w:color w:val="624ABB"/>
                              <w:sz w:val="56"/>
                            </w:rPr>
                            <w:t>Detailed</w:t>
                          </w:r>
                        </w:p>
                        <w:p w14:paraId="5709D450" w14:textId="562F4821" w:rsidR="00905281" w:rsidRPr="00B04946" w:rsidRDefault="00342AA3" w:rsidP="00CA74F4">
                          <w:pPr>
                            <w:ind w:left="0" w:right="72"/>
                            <w:rPr>
                              <w:rFonts w:asciiTheme="majorHAnsi" w:hAnsiTheme="majorHAnsi" w:cs="Arial"/>
                              <w:b/>
                              <w:color w:val="624ABB"/>
                              <w:sz w:val="56"/>
                            </w:rPr>
                          </w:pPr>
                          <w:r w:rsidRPr="00B04946">
                            <w:rPr>
                              <w:rFonts w:asciiTheme="majorHAnsi" w:hAnsiTheme="majorHAnsi" w:cs="Arial"/>
                              <w:b/>
                              <w:color w:val="624ABB"/>
                              <w:sz w:val="56"/>
                            </w:rPr>
                            <w:t>Detailed</w:t>
                          </w:r>
                          <w:r w:rsidR="00905281" w:rsidRPr="00B04946">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020F50">
        <w:tab/>
      </w:r>
    </w:p>
    <w:p w14:paraId="6477C454" w14:textId="77777777" w:rsidR="002F709A" w:rsidRPr="00B04946" w:rsidRDefault="00302828">
      <w:pPr>
        <w:pStyle w:val="TOC1"/>
        <w:rPr>
          <w:rFonts w:asciiTheme="minorHAnsi" w:eastAsiaTheme="minorEastAsia" w:hAnsiTheme="minorHAnsi" w:cstheme="minorBidi"/>
          <w:b w:val="0"/>
          <w:caps w:val="0"/>
          <w:noProof/>
          <w:color w:val="624ABB"/>
          <w:sz w:val="22"/>
          <w:szCs w:val="22"/>
          <w:lang w:eastAsia="en-US"/>
        </w:rPr>
      </w:pPr>
      <w:r w:rsidRPr="00B04946">
        <w:rPr>
          <w:rFonts w:asciiTheme="majorHAnsi" w:hAnsiTheme="majorHAnsi"/>
          <w:caps w:val="0"/>
          <w:color w:val="624ABB"/>
          <w:sz w:val="22"/>
          <w:szCs w:val="16"/>
        </w:rPr>
        <w:fldChar w:fldCharType="begin"/>
      </w:r>
      <w:r w:rsidRPr="00B04946">
        <w:rPr>
          <w:rFonts w:asciiTheme="majorHAnsi" w:hAnsiTheme="majorHAnsi"/>
          <w:caps w:val="0"/>
          <w:color w:val="624ABB"/>
          <w:sz w:val="22"/>
          <w:szCs w:val="16"/>
        </w:rPr>
        <w:instrText xml:space="preserve"> TOC \o "1-4" \n </w:instrText>
      </w:r>
      <w:r w:rsidRPr="00B04946">
        <w:rPr>
          <w:rFonts w:asciiTheme="majorHAnsi" w:hAnsiTheme="majorHAnsi"/>
          <w:caps w:val="0"/>
          <w:color w:val="624ABB"/>
          <w:sz w:val="22"/>
          <w:szCs w:val="16"/>
        </w:rPr>
        <w:fldChar w:fldCharType="separate"/>
      </w:r>
      <w:r w:rsidR="002F709A" w:rsidRPr="00B04946">
        <w:rPr>
          <w:noProof/>
          <w:color w:val="624ABB"/>
        </w:rPr>
        <w:t>Table of Content</w:t>
      </w:r>
    </w:p>
    <w:p w14:paraId="61B3B0F1"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noProof/>
          <w:color w:val="624ABB"/>
        </w:rPr>
        <w:t>1.</w:t>
      </w:r>
      <w:r w:rsidRPr="00B04946">
        <w:rPr>
          <w:rFonts w:asciiTheme="minorHAnsi" w:eastAsiaTheme="minorEastAsia" w:hAnsiTheme="minorHAnsi" w:cstheme="minorBidi"/>
          <w:b w:val="0"/>
          <w:caps w:val="0"/>
          <w:noProof/>
          <w:color w:val="624ABB"/>
          <w:sz w:val="22"/>
          <w:szCs w:val="22"/>
          <w:lang w:eastAsia="en-US"/>
        </w:rPr>
        <w:tab/>
      </w:r>
      <w:r w:rsidRPr="00B04946">
        <w:rPr>
          <w:noProof/>
          <w:color w:val="624ABB"/>
        </w:rPr>
        <w:t>Introduction</w:t>
      </w:r>
    </w:p>
    <w:p w14:paraId="4597F301" w14:textId="77777777" w:rsidR="002F709A" w:rsidRPr="00B04946" w:rsidRDefault="002F709A">
      <w:pPr>
        <w:pStyle w:val="TOC2"/>
        <w:tabs>
          <w:tab w:val="left" w:pos="1000"/>
        </w:tabs>
        <w:rPr>
          <w:rFonts w:asciiTheme="minorHAnsi" w:eastAsiaTheme="minorEastAsia" w:hAnsiTheme="minorHAnsi" w:cstheme="minorBidi"/>
          <w:smallCaps w:val="0"/>
          <w:noProof/>
          <w:color w:val="624ABB"/>
          <w:sz w:val="22"/>
          <w:szCs w:val="22"/>
          <w:lang w:eastAsia="en-US"/>
        </w:rPr>
      </w:pPr>
      <w:r w:rsidRPr="00B04946">
        <w:rPr>
          <w:rFonts w:asciiTheme="minorHAnsi" w:hAnsiTheme="minorHAnsi" w:cstheme="minorHAnsi"/>
          <w:noProof/>
          <w:color w:val="624ABB"/>
          <w14:scene3d>
            <w14:camera w14:prst="orthographicFront"/>
            <w14:lightRig w14:rig="threePt" w14:dir="t">
              <w14:rot w14:lat="0" w14:lon="0" w14:rev="0"/>
            </w14:lightRig>
          </w14:scene3d>
        </w:rPr>
        <w:t>1.1.</w:t>
      </w:r>
      <w:r w:rsidRPr="00B04946">
        <w:rPr>
          <w:rFonts w:asciiTheme="minorHAnsi" w:eastAsiaTheme="minorEastAsia" w:hAnsiTheme="minorHAnsi" w:cstheme="minorBidi"/>
          <w:smallCaps w:val="0"/>
          <w:noProof/>
          <w:color w:val="624ABB"/>
          <w:sz w:val="22"/>
          <w:szCs w:val="22"/>
          <w:lang w:eastAsia="en-US"/>
        </w:rPr>
        <w:tab/>
      </w:r>
      <w:r w:rsidRPr="00B04946">
        <w:rPr>
          <w:noProof/>
          <w:color w:val="624ABB"/>
        </w:rPr>
        <w:t>Application Characteristics</w:t>
      </w:r>
    </w:p>
    <w:p w14:paraId="715244F4"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noProof/>
          <w:color w:val="624ABB"/>
        </w:rPr>
        <w:t>2.</w:t>
      </w:r>
      <w:r w:rsidRPr="00B04946">
        <w:rPr>
          <w:rFonts w:asciiTheme="minorHAnsi" w:eastAsiaTheme="minorEastAsia" w:hAnsiTheme="minorHAnsi" w:cstheme="minorBidi"/>
          <w:b w:val="0"/>
          <w:caps w:val="0"/>
          <w:noProof/>
          <w:color w:val="624ABB"/>
          <w:sz w:val="22"/>
          <w:szCs w:val="22"/>
          <w:lang w:eastAsia="en-US"/>
        </w:rPr>
        <w:tab/>
      </w:r>
      <w:r w:rsidRPr="00B04946">
        <w:rPr>
          <w:noProof/>
          <w:color w:val="624ABB"/>
        </w:rPr>
        <w:t>PCI DSS Summary</w:t>
      </w:r>
    </w:p>
    <w:p w14:paraId="7C2C2B70" w14:textId="77777777" w:rsidR="002F709A" w:rsidRPr="00B04946" w:rsidRDefault="002F709A">
      <w:pPr>
        <w:pStyle w:val="TOC2"/>
        <w:tabs>
          <w:tab w:val="left" w:pos="1000"/>
        </w:tabs>
        <w:rPr>
          <w:rFonts w:asciiTheme="minorHAnsi" w:eastAsiaTheme="minorEastAsia" w:hAnsiTheme="minorHAnsi" w:cstheme="minorBidi"/>
          <w:smallCaps w:val="0"/>
          <w:noProof/>
          <w:color w:val="624ABB"/>
          <w:sz w:val="22"/>
          <w:szCs w:val="22"/>
          <w:lang w:eastAsia="en-US"/>
        </w:rPr>
      </w:pPr>
      <w:r w:rsidRPr="00B04946">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B04946">
        <w:rPr>
          <w:rFonts w:asciiTheme="minorHAnsi" w:eastAsiaTheme="minorEastAsia" w:hAnsiTheme="minorHAnsi" w:cstheme="minorBidi"/>
          <w:smallCaps w:val="0"/>
          <w:noProof/>
          <w:color w:val="624ABB"/>
          <w:sz w:val="22"/>
          <w:szCs w:val="22"/>
          <w:lang w:eastAsia="en-US"/>
        </w:rPr>
        <w:tab/>
      </w:r>
      <w:r w:rsidRPr="00B04946">
        <w:rPr>
          <w:rFonts w:eastAsia="Calibri"/>
          <w:noProof/>
          <w:color w:val="624ABB"/>
        </w:rPr>
        <w:t>PCI DSS Vulnerabilities Summary</w:t>
      </w:r>
    </w:p>
    <w:p w14:paraId="458B6FFB"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3.</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for PCI DSS – Requirement 6</w:t>
      </w:r>
    </w:p>
    <w:p w14:paraId="1153D99C"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4.</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for PCI DSS – Requirement 1</w:t>
      </w:r>
    </w:p>
    <w:p w14:paraId="58CFFEF3"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5.</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for PCI DSS – Requirement 2</w:t>
      </w:r>
    </w:p>
    <w:p w14:paraId="3E74A2D8"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6.</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for PCI DSS – Requirement 3</w:t>
      </w:r>
    </w:p>
    <w:p w14:paraId="1B9807E5"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7.</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for PCI DSS – Requirement 4</w:t>
      </w:r>
    </w:p>
    <w:p w14:paraId="3273A459"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8.</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for PCI DSS – Requirement 8</w:t>
      </w:r>
    </w:p>
    <w:p w14:paraId="1974C11A" w14:textId="77777777" w:rsidR="002F709A" w:rsidRPr="00B04946" w:rsidRDefault="002F709A">
      <w:pPr>
        <w:pStyle w:val="TOC1"/>
        <w:tabs>
          <w:tab w:val="left" w:pos="737"/>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9.</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Details for PCI DSS – Requirement 6</w:t>
      </w:r>
    </w:p>
    <w:p w14:paraId="2F20C2F6" w14:textId="77777777" w:rsidR="002F709A" w:rsidRPr="00B04946" w:rsidRDefault="002F709A">
      <w:pPr>
        <w:pStyle w:val="TOC1"/>
        <w:tabs>
          <w:tab w:val="left" w:pos="1000"/>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10.</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Details for PCI DSS – Requirement 1</w:t>
      </w:r>
    </w:p>
    <w:p w14:paraId="16E419E8" w14:textId="77777777" w:rsidR="002F709A" w:rsidRPr="00B04946" w:rsidRDefault="002F709A">
      <w:pPr>
        <w:pStyle w:val="TOC1"/>
        <w:tabs>
          <w:tab w:val="left" w:pos="1000"/>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11.</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Details for PCI DSS – Requirement 2</w:t>
      </w:r>
    </w:p>
    <w:p w14:paraId="47C29825" w14:textId="77777777" w:rsidR="002F709A" w:rsidRPr="00B04946" w:rsidRDefault="002F709A">
      <w:pPr>
        <w:pStyle w:val="TOC1"/>
        <w:tabs>
          <w:tab w:val="left" w:pos="1000"/>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12.</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Details for PCI DSS – Requirement 3</w:t>
      </w:r>
    </w:p>
    <w:p w14:paraId="0F53AC7F" w14:textId="77777777" w:rsidR="002F709A" w:rsidRPr="00B04946" w:rsidRDefault="002F709A">
      <w:pPr>
        <w:pStyle w:val="TOC1"/>
        <w:tabs>
          <w:tab w:val="left" w:pos="1000"/>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13.</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Details for PCI DSS – Requirement 4</w:t>
      </w:r>
    </w:p>
    <w:p w14:paraId="180D2A94" w14:textId="77777777" w:rsidR="002F709A" w:rsidRPr="00B04946" w:rsidRDefault="002F709A">
      <w:pPr>
        <w:pStyle w:val="TOC1"/>
        <w:tabs>
          <w:tab w:val="left" w:pos="1000"/>
        </w:tabs>
        <w:rPr>
          <w:rFonts w:asciiTheme="minorHAnsi" w:eastAsiaTheme="minorEastAsia" w:hAnsiTheme="minorHAnsi" w:cstheme="minorBidi"/>
          <w:b w:val="0"/>
          <w:caps w:val="0"/>
          <w:noProof/>
          <w:color w:val="624ABB"/>
          <w:sz w:val="22"/>
          <w:szCs w:val="22"/>
          <w:lang w:eastAsia="en-US"/>
        </w:rPr>
      </w:pPr>
      <w:r w:rsidRPr="00B04946">
        <w:rPr>
          <w:rFonts w:eastAsia="Calibri"/>
          <w:noProof/>
          <w:color w:val="624ABB"/>
        </w:rPr>
        <w:t>14.</w:t>
      </w:r>
      <w:r w:rsidRPr="00B04946">
        <w:rPr>
          <w:rFonts w:asciiTheme="minorHAnsi" w:eastAsiaTheme="minorEastAsia" w:hAnsiTheme="minorHAnsi" w:cstheme="minorBidi"/>
          <w:b w:val="0"/>
          <w:caps w:val="0"/>
          <w:noProof/>
          <w:color w:val="624ABB"/>
          <w:sz w:val="22"/>
          <w:szCs w:val="22"/>
          <w:lang w:eastAsia="en-US"/>
        </w:rPr>
        <w:tab/>
      </w:r>
      <w:r w:rsidRPr="00B04946">
        <w:rPr>
          <w:rFonts w:eastAsia="Calibri"/>
          <w:noProof/>
          <w:color w:val="624ABB"/>
        </w:rPr>
        <w:t>CAST Findings Details for PCI DSS – Requirement 8</w:t>
      </w:r>
    </w:p>
    <w:p w14:paraId="4C272A36" w14:textId="77777777" w:rsidR="002F709A" w:rsidRPr="00B04946" w:rsidRDefault="002F709A">
      <w:pPr>
        <w:pStyle w:val="TOC1"/>
        <w:tabs>
          <w:tab w:val="left" w:pos="1000"/>
        </w:tabs>
        <w:rPr>
          <w:rFonts w:asciiTheme="minorHAnsi" w:eastAsiaTheme="minorEastAsia" w:hAnsiTheme="minorHAnsi" w:cstheme="minorBidi"/>
          <w:b w:val="0"/>
          <w:caps w:val="0"/>
          <w:noProof/>
          <w:color w:val="624ABB"/>
          <w:sz w:val="22"/>
          <w:szCs w:val="22"/>
          <w:lang w:eastAsia="en-US"/>
        </w:rPr>
      </w:pPr>
      <w:r w:rsidRPr="00B04946">
        <w:rPr>
          <w:noProof/>
          <w:color w:val="624ABB"/>
        </w:rPr>
        <w:t>15.</w:t>
      </w:r>
      <w:r w:rsidRPr="00B04946">
        <w:rPr>
          <w:rFonts w:asciiTheme="minorHAnsi" w:eastAsiaTheme="minorEastAsia" w:hAnsiTheme="minorHAnsi" w:cstheme="minorBidi"/>
          <w:b w:val="0"/>
          <w:caps w:val="0"/>
          <w:noProof/>
          <w:color w:val="624ABB"/>
          <w:sz w:val="22"/>
          <w:szCs w:val="22"/>
          <w:lang w:eastAsia="en-US"/>
        </w:rPr>
        <w:tab/>
      </w:r>
      <w:r w:rsidRPr="00B04946">
        <w:rPr>
          <w:noProof/>
          <w:color w:val="624ABB"/>
        </w:rPr>
        <w:t>Appendix</w:t>
      </w:r>
    </w:p>
    <w:p w14:paraId="158B272C" w14:textId="77777777" w:rsidR="002F709A" w:rsidRPr="00B04946" w:rsidRDefault="002F709A">
      <w:pPr>
        <w:pStyle w:val="TOC2"/>
        <w:tabs>
          <w:tab w:val="left" w:pos="1200"/>
        </w:tabs>
        <w:rPr>
          <w:rFonts w:asciiTheme="minorHAnsi" w:eastAsiaTheme="minorEastAsia" w:hAnsiTheme="minorHAnsi" w:cstheme="minorBidi"/>
          <w:smallCaps w:val="0"/>
          <w:noProof/>
          <w:color w:val="624ABB"/>
          <w:sz w:val="22"/>
          <w:szCs w:val="22"/>
          <w:lang w:eastAsia="en-US"/>
        </w:rPr>
      </w:pPr>
      <w:r w:rsidRPr="00B04946">
        <w:rPr>
          <w:rFonts w:asciiTheme="minorHAnsi" w:hAnsiTheme="minorHAnsi" w:cstheme="minorHAnsi"/>
          <w:noProof/>
          <w:color w:val="624ABB"/>
          <w14:scene3d>
            <w14:camera w14:prst="orthographicFront"/>
            <w14:lightRig w14:rig="threePt" w14:dir="t">
              <w14:rot w14:lat="0" w14:lon="0" w14:rev="0"/>
            </w14:lightRig>
          </w14:scene3d>
        </w:rPr>
        <w:t>15.1.</w:t>
      </w:r>
      <w:r w:rsidRPr="00B04946">
        <w:rPr>
          <w:rFonts w:asciiTheme="minorHAnsi" w:eastAsiaTheme="minorEastAsia" w:hAnsiTheme="minorHAnsi" w:cstheme="minorBidi"/>
          <w:smallCaps w:val="0"/>
          <w:noProof/>
          <w:color w:val="624ABB"/>
          <w:sz w:val="22"/>
          <w:szCs w:val="22"/>
          <w:lang w:eastAsia="en-US"/>
        </w:rPr>
        <w:tab/>
      </w:r>
      <w:r w:rsidRPr="00B04946">
        <w:rPr>
          <w:noProof/>
          <w:color w:val="624ABB"/>
        </w:rPr>
        <w:t>About CAST Software Intelligence</w:t>
      </w:r>
    </w:p>
    <w:p w14:paraId="166A7663" w14:textId="77777777" w:rsidR="002F709A" w:rsidRPr="00B04946" w:rsidRDefault="002F709A">
      <w:pPr>
        <w:pStyle w:val="TOC2"/>
        <w:tabs>
          <w:tab w:val="left" w:pos="1200"/>
        </w:tabs>
        <w:rPr>
          <w:rFonts w:asciiTheme="minorHAnsi" w:eastAsiaTheme="minorEastAsia" w:hAnsiTheme="minorHAnsi" w:cstheme="minorBidi"/>
          <w:smallCaps w:val="0"/>
          <w:noProof/>
          <w:color w:val="624ABB"/>
          <w:sz w:val="22"/>
          <w:szCs w:val="22"/>
          <w:lang w:eastAsia="en-US"/>
        </w:rPr>
      </w:pPr>
      <w:r w:rsidRPr="00B04946">
        <w:rPr>
          <w:rFonts w:asciiTheme="minorHAnsi" w:hAnsiTheme="minorHAnsi" w:cstheme="minorHAnsi"/>
          <w:noProof/>
          <w:color w:val="624ABB"/>
          <w14:scene3d>
            <w14:camera w14:prst="orthographicFront"/>
            <w14:lightRig w14:rig="threePt" w14:dir="t">
              <w14:rot w14:lat="0" w14:lon="0" w14:rev="0"/>
            </w14:lightRig>
          </w14:scene3d>
        </w:rPr>
        <w:t>15.2.</w:t>
      </w:r>
      <w:r w:rsidRPr="00B04946">
        <w:rPr>
          <w:rFonts w:asciiTheme="minorHAnsi" w:eastAsiaTheme="minorEastAsia" w:hAnsiTheme="minorHAnsi" w:cstheme="minorBidi"/>
          <w:smallCaps w:val="0"/>
          <w:noProof/>
          <w:color w:val="624ABB"/>
          <w:sz w:val="22"/>
          <w:szCs w:val="22"/>
          <w:lang w:eastAsia="en-US"/>
        </w:rPr>
        <w:tab/>
      </w:r>
      <w:r w:rsidRPr="00B04946">
        <w:rPr>
          <w:noProof/>
          <w:color w:val="624ABB"/>
        </w:rPr>
        <w:t>About CAST Security</w:t>
      </w:r>
    </w:p>
    <w:p w14:paraId="31007FBA" w14:textId="0D4C7EAC" w:rsidR="00C9214B" w:rsidRPr="00B1237A" w:rsidRDefault="00302828" w:rsidP="002638B2">
      <w:pPr>
        <w:ind w:left="0" w:right="657"/>
        <w:rPr>
          <w:sz w:val="16"/>
          <w:szCs w:val="16"/>
        </w:rPr>
      </w:pPr>
      <w:r w:rsidRPr="00B04946">
        <w:rPr>
          <w:rFonts w:asciiTheme="majorHAnsi" w:hAnsiTheme="majorHAnsi"/>
          <w:caps/>
          <w:color w:val="624ABB"/>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6" w:name="_Toc11157592"/>
      <w:bookmarkStart w:id="17" w:name="_Toc14418690"/>
      <w:bookmarkStart w:id="18" w:name="_Toc14419762"/>
      <w:bookmarkStart w:id="19" w:name="_Toc14687776"/>
      <w:bookmarkStart w:id="20" w:name="_Toc14781639"/>
      <w:bookmarkStart w:id="21" w:name="_Toc15305718"/>
      <w:bookmarkStart w:id="22" w:name="_Toc20229972"/>
      <w:bookmarkStart w:id="23" w:name="_Toc20229992"/>
      <w:bookmarkStart w:id="24" w:name="_Toc25240953"/>
      <w:bookmarkStart w:id="25" w:name="_Toc25310054"/>
      <w:bookmarkStart w:id="26" w:name="_Toc32215599"/>
      <w:bookmarkStart w:id="27" w:name="_Toc32215706"/>
      <w:bookmarkStart w:id="28" w:name="_Toc32215915"/>
      <w:bookmarkStart w:id="29" w:name="_Toc32419783"/>
      <w:bookmarkStart w:id="30" w:name="_Toc32508521"/>
      <w:r w:rsidR="005773E4">
        <w:t>Introduction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DAB1A92" w14:textId="7AF3D2A4" w:rsidR="00BF55DF" w:rsidRDefault="00BF55DF" w:rsidP="00BF55DF">
      <w:pPr>
        <w:spacing w:after="0" w:line="240" w:lineRule="auto"/>
        <w:ind w:right="657"/>
      </w:pPr>
      <w:bookmarkStart w:id="31" w:name="_Hlk530663297"/>
      <w:bookmarkStart w:id="32" w:name="_Toc380677725"/>
      <w:bookmarkStart w:id="33" w:name="_Toc11157593"/>
      <w:bookmarkStart w:id="34" w:name="_Toc14418691"/>
      <w:bookmarkStart w:id="3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36" w:name="_Toc14687777"/>
      <w:bookmarkStart w:id="37" w:name="_Toc14781640"/>
      <w:bookmarkStart w:id="38" w:name="_Toc15305719"/>
      <w:bookmarkStart w:id="39" w:name="_Toc20229973"/>
      <w:bookmarkStart w:id="40" w:name="_Toc20229993"/>
      <w:bookmarkStart w:id="41" w:name="_Toc25240954"/>
      <w:bookmarkStart w:id="42" w:name="_Toc25310055"/>
      <w:bookmarkStart w:id="43" w:name="_Toc32215600"/>
      <w:bookmarkStart w:id="44" w:name="_Toc32215707"/>
      <w:bookmarkStart w:id="45" w:name="_Toc32215916"/>
      <w:bookmarkStart w:id="46" w:name="_Toc32419784"/>
      <w:bookmarkStart w:id="47" w:name="_Toc32508522"/>
      <w:bookmarkEnd w:id="31"/>
      <w:r w:rsidRPr="005773E4">
        <w:rPr>
          <w:lang w:val="en-US"/>
        </w:rPr>
        <w:t xml:space="preserve">Application </w:t>
      </w:r>
      <w:bookmarkEnd w:id="32"/>
      <w:r w:rsidR="005773E4">
        <w:rPr>
          <w:lang w:val="en-US"/>
        </w:rPr>
        <w:t>Characteristics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48" w:name="_Toc11157594"/>
      <w:bookmarkStart w:id="49" w:name="_Toc14418692"/>
      <w:bookmarkStart w:id="50" w:name="_Toc14419764"/>
      <w:bookmarkStart w:id="51" w:name="_Toc14687778"/>
      <w:bookmarkStart w:id="52" w:name="_Toc14781641"/>
      <w:bookmarkStart w:id="53" w:name="_Toc15305720"/>
      <w:bookmarkStart w:id="54" w:name="_Toc20229974"/>
      <w:bookmarkStart w:id="55" w:name="_Toc20229994"/>
      <w:bookmarkStart w:id="56" w:name="_Toc25240955"/>
      <w:bookmarkStart w:id="57" w:name="_Toc25310056"/>
      <w:bookmarkStart w:id="58" w:name="_Toc32215601"/>
      <w:bookmarkStart w:id="59" w:name="_Toc32215708"/>
      <w:bookmarkStart w:id="60" w:name="_Toc32215917"/>
      <w:bookmarkStart w:id="61" w:name="_Toc32419785"/>
      <w:bookmarkStart w:id="62" w:name="_Toc32508523"/>
      <w:r w:rsidRPr="00202D69">
        <w:lastRenderedPageBreak/>
        <w:t xml:space="preserve">PCI DSS </w:t>
      </w:r>
      <w:bookmarkEnd w:id="48"/>
      <w:bookmarkEnd w:id="49"/>
      <w:bookmarkEnd w:id="50"/>
      <w:bookmarkEnd w:id="51"/>
      <w:r w:rsidR="00202D69" w:rsidRPr="00202D69">
        <w:t>Summ</w:t>
      </w:r>
      <w:r w:rsidR="00202D69">
        <w:t>ary</w:t>
      </w:r>
      <w:bookmarkEnd w:id="52"/>
      <w:bookmarkEnd w:id="53"/>
      <w:bookmarkEnd w:id="54"/>
      <w:bookmarkEnd w:id="55"/>
      <w:bookmarkEnd w:id="56"/>
      <w:bookmarkEnd w:id="57"/>
      <w:bookmarkEnd w:id="58"/>
      <w:bookmarkEnd w:id="59"/>
      <w:bookmarkEnd w:id="60"/>
      <w:bookmarkEnd w:id="61"/>
      <w:bookmarkEnd w:id="62"/>
    </w:p>
    <w:p w14:paraId="55B88FA4" w14:textId="6C133882" w:rsidR="00970E67" w:rsidRPr="004004F3" w:rsidRDefault="00970E67" w:rsidP="00970E67">
      <w:pPr>
        <w:ind w:left="0" w:right="657"/>
        <w:jc w:val="left"/>
        <w:rPr>
          <w:noProof/>
          <w:szCs w:val="18"/>
        </w:rPr>
      </w:pPr>
      <w:bookmarkStart w:id="63" w:name="_Toc11157604"/>
      <w:bookmarkStart w:id="64" w:name="_Toc14418703"/>
      <w:bookmarkStart w:id="65" w:name="_Toc14419775"/>
      <w:bookmarkStart w:id="66" w:name="_Toc14687789"/>
      <w:bookmarkStart w:id="67" w:name="_Toc14781652"/>
      <w:bookmarkStart w:id="68" w:name="_Toc15305730"/>
      <w:bookmarkStart w:id="69" w:name="_Toc20229984"/>
      <w:bookmarkStart w:id="70" w:name="_Toc20230004"/>
      <w:bookmarkStart w:id="71" w:name="_Toc25240965"/>
      <w:bookmarkStart w:id="72"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2"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73" w:name="_Toc11157595"/>
      <w:bookmarkStart w:id="74" w:name="_Toc14418693"/>
      <w:bookmarkStart w:id="75" w:name="_Toc14419765"/>
      <w:bookmarkStart w:id="76" w:name="_Toc14687779"/>
      <w:bookmarkStart w:id="77" w:name="_Toc14781642"/>
      <w:bookmarkStart w:id="78" w:name="_Toc15305721"/>
      <w:bookmarkStart w:id="79" w:name="_Toc20229975"/>
      <w:bookmarkStart w:id="80" w:name="_Toc20229995"/>
      <w:bookmarkStart w:id="81" w:name="_Toc31981429"/>
      <w:bookmarkStart w:id="82" w:name="_Toc31981574"/>
      <w:bookmarkStart w:id="83" w:name="_Toc32215179"/>
      <w:bookmarkStart w:id="84" w:name="_Toc32215602"/>
      <w:bookmarkStart w:id="85" w:name="_Toc32215709"/>
      <w:bookmarkStart w:id="86" w:name="_Toc32215918"/>
      <w:bookmarkStart w:id="87" w:name="_Toc32419786"/>
      <w:bookmarkStart w:id="88" w:name="_Toc32508524"/>
      <w:r>
        <w:rPr>
          <w:rFonts w:eastAsia="Calibri"/>
          <w:lang w:val="en-US"/>
        </w:rPr>
        <w:t xml:space="preserve">PCI DSS </w:t>
      </w:r>
      <w:bookmarkEnd w:id="73"/>
      <w:bookmarkEnd w:id="74"/>
      <w:r>
        <w:rPr>
          <w:rFonts w:eastAsia="Calibri"/>
          <w:lang w:val="en-US"/>
        </w:rPr>
        <w:t>Vulnerabilities Summary</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BC34E3C" w14:textId="77777777" w:rsidR="003F5B2F" w:rsidRPr="009109CB" w:rsidRDefault="003F5B2F" w:rsidP="003F5B2F">
      <w:pPr>
        <w:pStyle w:val="BodyContent"/>
        <w:ind w:right="657"/>
        <w:rPr>
          <w:rFonts w:ascii="Verdana" w:hAnsi="Verdana" w:cstheme="minorHAnsi"/>
          <w:sz w:val="18"/>
          <w:szCs w:val="18"/>
        </w:rPr>
      </w:pPr>
      <w:bookmarkStart w:id="89" w:name="_Toc11157596"/>
      <w:bookmarkStart w:id="90" w:name="_Toc14418695"/>
      <w:bookmarkStart w:id="91" w:name="_Toc14419767"/>
      <w:bookmarkStart w:id="92" w:name="_Toc14687781"/>
      <w:bookmarkStart w:id="93" w:name="_Toc14781644"/>
      <w:bookmarkStart w:id="94" w:name="_Toc15305722"/>
      <w:bookmarkStart w:id="95" w:name="_Toc20229976"/>
      <w:bookmarkStart w:id="96" w:name="_Toc20229996"/>
      <w:bookmarkStart w:id="97" w:name="_Toc31981430"/>
      <w:bookmarkStart w:id="98" w:name="_Toc31981575"/>
      <w:bookmarkStart w:id="99" w:name="_Toc32215180"/>
      <w:bookmarkStart w:id="100" w:name="_Toc32215603"/>
      <w:bookmarkStart w:id="101" w:name="_Toc32215710"/>
      <w:bookmarkStart w:id="102"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3F5B2F" w:rsidRPr="00202D69" w14:paraId="03ED4F59" w14:textId="77777777" w:rsidTr="00DA4C00">
        <w:trPr>
          <w:trHeight w:val="329"/>
        </w:trPr>
        <w:tc>
          <w:tcPr>
            <w:tcW w:w="2044" w:type="dxa"/>
            <w:shd w:val="clear" w:color="auto" w:fill="F2F2F2" w:themeFill="background1" w:themeFillShade="F2"/>
          </w:tcPr>
          <w:p w14:paraId="1E9D422B"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12003474"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2CE90EE6" w14:textId="77777777" w:rsidR="003F5B2F" w:rsidRPr="00202D69" w:rsidRDefault="003F5B2F" w:rsidP="00DA4C00">
            <w:pPr>
              <w:pStyle w:val="Default"/>
              <w:rPr>
                <w:rFonts w:ascii="Verdana" w:hAnsi="Verdana"/>
                <w:b/>
                <w:sz w:val="18"/>
                <w:szCs w:val="18"/>
              </w:rPr>
            </w:pPr>
            <w:r w:rsidRPr="00202D69">
              <w:rPr>
                <w:rFonts w:ascii="Verdana" w:hAnsi="Verdana"/>
                <w:b/>
                <w:sz w:val="18"/>
                <w:szCs w:val="18"/>
              </w:rPr>
              <w:t>Descriptions</w:t>
            </w:r>
          </w:p>
        </w:tc>
      </w:tr>
      <w:tr w:rsidR="003F5B2F" w:rsidRPr="00202D69" w14:paraId="21314DB6" w14:textId="77777777" w:rsidTr="00DA4C00">
        <w:trPr>
          <w:trHeight w:val="329"/>
        </w:trPr>
        <w:tc>
          <w:tcPr>
            <w:tcW w:w="2044" w:type="dxa"/>
          </w:tcPr>
          <w:p w14:paraId="4209A8E1" w14:textId="77777777" w:rsidR="003F5B2F" w:rsidRPr="00202D69" w:rsidRDefault="003F5B2F" w:rsidP="00DA4C00">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07A08547" w14:textId="77777777" w:rsidR="003F5B2F" w:rsidRPr="00202D69" w:rsidRDefault="003F5B2F" w:rsidP="00DA4C00">
            <w:pPr>
              <w:pStyle w:val="Default"/>
              <w:rPr>
                <w:rFonts w:ascii="Verdana" w:hAnsi="Verdana"/>
                <w:b/>
                <w:bCs/>
                <w:sz w:val="18"/>
                <w:szCs w:val="18"/>
              </w:rPr>
            </w:pPr>
            <w:r>
              <w:rPr>
                <w:rFonts w:ascii="Verdana" w:hAnsi="Verdana"/>
                <w:b/>
                <w:bCs/>
                <w:sz w:val="18"/>
                <w:szCs w:val="18"/>
              </w:rPr>
              <w:t>6</w:t>
            </w:r>
          </w:p>
        </w:tc>
        <w:tc>
          <w:tcPr>
            <w:tcW w:w="6480" w:type="dxa"/>
          </w:tcPr>
          <w:p w14:paraId="3425977C"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3F5B2F" w:rsidRPr="00202D69" w14:paraId="0967BD1C" w14:textId="77777777" w:rsidTr="00DA4C00">
        <w:trPr>
          <w:trHeight w:val="329"/>
        </w:trPr>
        <w:tc>
          <w:tcPr>
            <w:tcW w:w="2044" w:type="dxa"/>
          </w:tcPr>
          <w:p w14:paraId="7B7EF48A"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50783F8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1</w:t>
            </w:r>
          </w:p>
          <w:p w14:paraId="3029FF60" w14:textId="77777777" w:rsidR="003F5B2F" w:rsidRPr="00202D69" w:rsidRDefault="003F5B2F" w:rsidP="00DA4C00">
            <w:pPr>
              <w:pStyle w:val="Default"/>
              <w:rPr>
                <w:rFonts w:ascii="Verdana" w:hAnsi="Verdana"/>
                <w:b/>
                <w:bCs/>
                <w:sz w:val="18"/>
                <w:szCs w:val="18"/>
              </w:rPr>
            </w:pPr>
          </w:p>
          <w:p w14:paraId="5636DDD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2</w:t>
            </w:r>
          </w:p>
        </w:tc>
        <w:tc>
          <w:tcPr>
            <w:tcW w:w="6480" w:type="dxa"/>
          </w:tcPr>
          <w:p w14:paraId="11E96463"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41BCF74B"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3F5B2F" w:rsidRPr="00202D69" w14:paraId="71F6FB3D" w14:textId="77777777" w:rsidTr="00DA4C00">
        <w:trPr>
          <w:trHeight w:val="237"/>
        </w:trPr>
        <w:tc>
          <w:tcPr>
            <w:tcW w:w="2044" w:type="dxa"/>
          </w:tcPr>
          <w:p w14:paraId="6BCE8BDF"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DD8ECC2"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3</w:t>
            </w:r>
          </w:p>
          <w:p w14:paraId="35FFCD55"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4</w:t>
            </w:r>
          </w:p>
        </w:tc>
        <w:tc>
          <w:tcPr>
            <w:tcW w:w="6480" w:type="dxa"/>
          </w:tcPr>
          <w:p w14:paraId="3174FD49"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Protect stored cardholder data </w:t>
            </w:r>
          </w:p>
          <w:p w14:paraId="7025B754"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3F5B2F" w:rsidRPr="00202D69" w14:paraId="13412550" w14:textId="77777777" w:rsidTr="00DA4C00">
        <w:trPr>
          <w:trHeight w:val="345"/>
        </w:trPr>
        <w:tc>
          <w:tcPr>
            <w:tcW w:w="2044" w:type="dxa"/>
          </w:tcPr>
          <w:p w14:paraId="2B113864"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EAD171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8</w:t>
            </w:r>
          </w:p>
        </w:tc>
        <w:tc>
          <w:tcPr>
            <w:tcW w:w="6480" w:type="dxa"/>
          </w:tcPr>
          <w:p w14:paraId="615BA120"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45413BFD" w14:textId="77777777" w:rsidR="003F5B2F" w:rsidRDefault="003F5B2F" w:rsidP="003F5B2F">
      <w:pPr>
        <w:ind w:left="0" w:right="657"/>
        <w:rPr>
          <w:rFonts w:cstheme="minorHAnsi"/>
          <w:szCs w:val="18"/>
        </w:rPr>
      </w:pPr>
      <w:r>
        <w:rPr>
          <w:i/>
          <w:sz w:val="14"/>
        </w:rPr>
        <w:br/>
      </w: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
      </w:tblPr>
      <w:tblGrid>
        <w:gridCol w:w="4945"/>
        <w:gridCol w:w="1440"/>
        <w:gridCol w:w="1530"/>
        <w:gridCol w:w="1350"/>
      </w:tblGrid>
      <w:tr w:rsidR="003F5B2F" w:rsidRPr="00AB105C" w14:paraId="7D5705A6"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12C8C7A2" w14:textId="77777777"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PCI-DSS-V3</w:t>
            </w:r>
            <w:r>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40223C21" w14:textId="77777777" w:rsidR="00B33173" w:rsidRPr="00212651" w:rsidRDefault="00B33173" w:rsidP="00D6210E">
      <w:pPr>
        <w:pStyle w:val="Heading1"/>
        <w:rPr>
          <w:rFonts w:eastAsia="Calibri"/>
        </w:rPr>
      </w:pPr>
      <w:bookmarkStart w:id="103" w:name="_Toc32215840"/>
      <w:bookmarkStart w:id="104" w:name="_Toc32215909"/>
      <w:bookmarkStart w:id="105" w:name="_Toc32419419"/>
      <w:bookmarkStart w:id="106" w:name="_Toc32419787"/>
      <w:bookmarkStart w:id="107" w:name="_Toc32508525"/>
      <w:r>
        <w:rPr>
          <w:rFonts w:eastAsia="Calibri"/>
        </w:rPr>
        <w:lastRenderedPageBreak/>
        <w:t>CAST Findings for PCI DSS – Requirement 6</w:t>
      </w:r>
      <w:bookmarkEnd w:id="103"/>
      <w:bookmarkEnd w:id="104"/>
      <w:bookmarkEnd w:id="105"/>
      <w:bookmarkEnd w:id="106"/>
      <w:bookmarkEnd w:id="107"/>
    </w:p>
    <w:p w14:paraId="7C698E4F" w14:textId="77777777" w:rsidR="00B33173" w:rsidRDefault="00B33173" w:rsidP="00B33173">
      <w:pPr>
        <w:pStyle w:val="BodyContent"/>
        <w:ind w:right="657"/>
        <w:rPr>
          <w:rFonts w:ascii="Verdana" w:hAnsi="Verdana" w:cstheme="minorHAnsi"/>
          <w:sz w:val="18"/>
          <w:szCs w:val="18"/>
        </w:rPr>
      </w:pPr>
    </w:p>
    <w:p w14:paraId="7885621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B33173" w:rsidRPr="00AB105C" w14:paraId="6944EFE7"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011BE4A"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33BDE8F0"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179E00A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238CBD3F"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B3ADBF8"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4B45ED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66A723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350953E5"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1E437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11874F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5AD8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76AF1E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73AF47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BC0DE2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CDFB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4BCAB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30ACEE6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41CA8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80416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F5CA6A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292E0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2D7D67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4AE9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DB41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15066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7267C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700320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F30F9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1A8CEE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09EE84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A332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0C8B35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E9556C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22F6E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0B559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41E50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9FC135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67EA34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49ECB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C9AFF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DE65C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DF375C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FA68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486DC9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70CDDC" w14:textId="77777777" w:rsidR="00B33173" w:rsidRDefault="00B33173" w:rsidP="00B33173">
      <w:pPr>
        <w:pStyle w:val="BodyContent"/>
        <w:ind w:right="657"/>
        <w:rPr>
          <w:rFonts w:ascii="Verdana" w:hAnsi="Verdana"/>
          <w:i/>
          <w:sz w:val="14"/>
          <w:lang w:val="fr-FR"/>
        </w:rPr>
      </w:pPr>
    </w:p>
    <w:p w14:paraId="6A9621B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C97B362" w14:textId="77777777" w:rsidR="00B33173" w:rsidRPr="00CD7261" w:rsidRDefault="00B33173" w:rsidP="00B33173">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08" w:name="_Toc32215836"/>
      <w:bookmarkStart w:id="109" w:name="_Toc32215905"/>
      <w:bookmarkStart w:id="110" w:name="_Toc32419420"/>
      <w:bookmarkStart w:id="111" w:name="_Toc32419788"/>
      <w:bookmarkStart w:id="112" w:name="_Toc32508526"/>
      <w:r>
        <w:rPr>
          <w:rFonts w:eastAsia="Calibri"/>
        </w:rPr>
        <w:lastRenderedPageBreak/>
        <w:t>CAST Findings for PCI DSS – Requirement 1</w:t>
      </w:r>
      <w:bookmarkEnd w:id="108"/>
      <w:bookmarkEnd w:id="109"/>
      <w:bookmarkEnd w:id="110"/>
      <w:bookmarkEnd w:id="111"/>
      <w:bookmarkEnd w:id="112"/>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B33173" w:rsidRPr="00AB105C" w14:paraId="0B21C6DB"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13" w:name="_Toc32215837"/>
      <w:bookmarkStart w:id="114" w:name="_Toc32215906"/>
      <w:bookmarkStart w:id="115" w:name="_Toc32419421"/>
      <w:bookmarkStart w:id="116" w:name="_Toc32419789"/>
      <w:bookmarkStart w:id="117" w:name="_Toc32508527"/>
      <w:r>
        <w:rPr>
          <w:rFonts w:eastAsia="Calibri"/>
        </w:rPr>
        <w:lastRenderedPageBreak/>
        <w:t>CAST Findings for PCI DSS – Requirement 2</w:t>
      </w:r>
      <w:bookmarkEnd w:id="113"/>
      <w:bookmarkEnd w:id="114"/>
      <w:bookmarkEnd w:id="115"/>
      <w:bookmarkEnd w:id="116"/>
      <w:bookmarkEnd w:id="117"/>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B33173" w:rsidRPr="00AB105C" w14:paraId="314F1C57"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18" w:name="_Toc32215838"/>
      <w:bookmarkStart w:id="119" w:name="_Toc32215907"/>
      <w:bookmarkStart w:id="120" w:name="_Toc32419422"/>
      <w:bookmarkStart w:id="121" w:name="_Toc32419790"/>
      <w:bookmarkStart w:id="122" w:name="_Toc32508528"/>
      <w:r>
        <w:rPr>
          <w:rFonts w:eastAsia="Calibri"/>
        </w:rPr>
        <w:lastRenderedPageBreak/>
        <w:t>CAST Findings for PCI DSS – Requirement 3</w:t>
      </w:r>
      <w:bookmarkEnd w:id="118"/>
      <w:bookmarkEnd w:id="119"/>
      <w:bookmarkEnd w:id="120"/>
      <w:bookmarkEnd w:id="121"/>
      <w:bookmarkEnd w:id="122"/>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B33173" w:rsidRPr="00AB105C" w14:paraId="2F1DF10F"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23" w:name="_Toc32215839"/>
      <w:bookmarkStart w:id="124" w:name="_Toc32215908"/>
      <w:bookmarkStart w:id="125" w:name="_Toc32419423"/>
      <w:bookmarkStart w:id="126" w:name="_Toc32419791"/>
      <w:bookmarkStart w:id="127" w:name="_Toc32508529"/>
      <w:r>
        <w:rPr>
          <w:rFonts w:eastAsia="Calibri"/>
        </w:rPr>
        <w:lastRenderedPageBreak/>
        <w:t>CAST Findings for PCI DSS – Requirement 4</w:t>
      </w:r>
      <w:bookmarkEnd w:id="123"/>
      <w:bookmarkEnd w:id="124"/>
      <w:bookmarkEnd w:id="125"/>
      <w:bookmarkEnd w:id="126"/>
      <w:bookmarkEnd w:id="127"/>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B33173" w:rsidRPr="00AB105C" w14:paraId="69F08D50"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28" w:name="_Toc32215841"/>
      <w:bookmarkStart w:id="129" w:name="_Toc32215910"/>
      <w:bookmarkStart w:id="130" w:name="_Toc32419424"/>
      <w:bookmarkStart w:id="131" w:name="_Toc32419792"/>
      <w:bookmarkStart w:id="132" w:name="_Toc32508530"/>
      <w:r>
        <w:rPr>
          <w:rFonts w:eastAsia="Calibri"/>
        </w:rPr>
        <w:lastRenderedPageBreak/>
        <w:t>CAST Findings for PCI DSS – Requirement 8</w:t>
      </w:r>
      <w:bookmarkEnd w:id="128"/>
      <w:bookmarkEnd w:id="129"/>
      <w:bookmarkEnd w:id="130"/>
      <w:bookmarkEnd w:id="131"/>
      <w:bookmarkEnd w:id="132"/>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B33173" w:rsidRPr="00AB105C" w14:paraId="1ED98AE7" w14:textId="77777777" w:rsidTr="00F67A3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tcBorders>
              <w:bottom w:val="single" w:sz="12" w:space="0" w:color="B2B9FF"/>
            </w:tcBorders>
            <w:shd w:val="clear" w:color="auto" w:fill="C7C9E0"/>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tcBorders>
              <w:bottom w:val="single" w:sz="12" w:space="0" w:color="B2B9FF"/>
            </w:tcBorders>
            <w:shd w:val="clear" w:color="auto" w:fill="C7C9E0"/>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F67A3E">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Borders>
              <w:top w:val="single" w:sz="12" w:space="0" w:color="B2B9FF"/>
            </w:tcBorders>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Borders>
              <w:top w:val="single" w:sz="12" w:space="0" w:color="B2B9FF"/>
            </w:tcBorders>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bookmarkEnd w:id="89"/>
    <w:bookmarkEnd w:id="90"/>
    <w:bookmarkEnd w:id="91"/>
    <w:bookmarkEnd w:id="92"/>
    <w:bookmarkEnd w:id="93"/>
    <w:bookmarkEnd w:id="94"/>
    <w:bookmarkEnd w:id="95"/>
    <w:bookmarkEnd w:id="96"/>
    <w:bookmarkEnd w:id="97"/>
    <w:bookmarkEnd w:id="98"/>
    <w:bookmarkEnd w:id="99"/>
    <w:bookmarkEnd w:id="100"/>
    <w:bookmarkEnd w:id="101"/>
    <w:bookmarkEnd w:id="102"/>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36CA522E" w14:textId="77777777" w:rsidR="00803B62" w:rsidRPr="00212651" w:rsidRDefault="00803B62" w:rsidP="00D6210E">
      <w:pPr>
        <w:pStyle w:val="Heading1"/>
        <w:rPr>
          <w:rFonts w:eastAsia="Calibri"/>
        </w:rPr>
      </w:pPr>
      <w:bookmarkStart w:id="133" w:name="_Toc25240971"/>
      <w:bookmarkStart w:id="134" w:name="_Toc25310072"/>
      <w:bookmarkStart w:id="135" w:name="_Toc32215613"/>
      <w:bookmarkStart w:id="136" w:name="_Toc32215720"/>
      <w:bookmarkStart w:id="137" w:name="_Toc32215929"/>
      <w:bookmarkStart w:id="138" w:name="_Toc32419794"/>
      <w:bookmarkStart w:id="139" w:name="_Toc32508531"/>
      <w:r>
        <w:rPr>
          <w:rFonts w:eastAsia="Calibri"/>
        </w:rPr>
        <w:lastRenderedPageBreak/>
        <w:t>CAST Findings Details for PCI DSS – Requirement 6</w:t>
      </w:r>
      <w:bookmarkEnd w:id="133"/>
      <w:bookmarkEnd w:id="134"/>
      <w:bookmarkEnd w:id="135"/>
      <w:bookmarkEnd w:id="136"/>
      <w:bookmarkEnd w:id="137"/>
      <w:bookmarkEnd w:id="138"/>
      <w:bookmarkEnd w:id="139"/>
    </w:p>
    <w:p w14:paraId="0ABF8CF9"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6,COUNT=50"/>
      </w:tblPr>
      <w:tblGrid>
        <w:gridCol w:w="9264"/>
      </w:tblGrid>
      <w:tr w:rsidR="00803B62" w:rsidRPr="00640A15" w14:paraId="3A744421" w14:textId="77777777" w:rsidTr="00F67A3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18FF343" w14:textId="77777777" w:rsidR="00803B62" w:rsidRPr="00640A15" w:rsidRDefault="00803B62" w:rsidP="00DA4C00">
            <w:pPr>
              <w:spacing w:after="0" w:line="240" w:lineRule="auto"/>
              <w:ind w:right="657"/>
              <w:jc w:val="left"/>
              <w:rPr>
                <w:b w:val="0"/>
                <w:bCs w:val="0"/>
                <w:color w:val="auto"/>
                <w:szCs w:val="18"/>
                <w:lang w:val="en-GB"/>
              </w:rPr>
            </w:pPr>
            <w:r w:rsidRPr="00640A15">
              <w:rPr>
                <w:szCs w:val="18"/>
              </w:rPr>
              <w:t>Violations</w:t>
            </w:r>
          </w:p>
        </w:tc>
      </w:tr>
      <w:tr w:rsidR="00803B62" w:rsidRPr="00640A15" w14:paraId="0DD52796"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9668A52" w14:textId="77777777" w:rsidR="00803B62" w:rsidRPr="00640A15" w:rsidRDefault="00803B62" w:rsidP="00DA4C00">
            <w:pPr>
              <w:spacing w:after="0" w:line="240" w:lineRule="auto"/>
              <w:ind w:right="657"/>
              <w:jc w:val="left"/>
              <w:rPr>
                <w:b/>
                <w:sz w:val="16"/>
                <w:szCs w:val="16"/>
              </w:rPr>
            </w:pPr>
            <w:r w:rsidRPr="00640A15">
              <w:rPr>
                <w:sz w:val="16"/>
                <w:szCs w:val="16"/>
              </w:rPr>
              <w:t>No violation</w:t>
            </w:r>
          </w:p>
        </w:tc>
      </w:tr>
    </w:tbl>
    <w:p w14:paraId="455C5705" w14:textId="77777777" w:rsidR="00803B62" w:rsidRPr="00B10C4C" w:rsidRDefault="00803B62" w:rsidP="00803B62">
      <w:pPr>
        <w:spacing w:after="0" w:line="240" w:lineRule="auto"/>
        <w:ind w:left="0"/>
        <w:jc w:val="left"/>
        <w:rPr>
          <w:rFonts w:asciiTheme="minorHAnsi" w:eastAsia="Perpetua" w:hAnsiTheme="minorHAnsi" w:cstheme="minorHAnsi"/>
          <w:color w:val="000000"/>
          <w:sz w:val="20"/>
          <w:lang w:eastAsia="en-US"/>
        </w:rPr>
      </w:pPr>
    </w:p>
    <w:p w14:paraId="02833722"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EE6BE6F"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524932C"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18C689B2" w14:textId="77777777" w:rsidR="00803B62" w:rsidRPr="00CD7261" w:rsidRDefault="00803B62" w:rsidP="00970E67">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40" w:name="_Toc25240966"/>
      <w:bookmarkStart w:id="141" w:name="_Toc25310067"/>
      <w:bookmarkStart w:id="142" w:name="_Toc32215609"/>
      <w:bookmarkStart w:id="143" w:name="_Toc32215716"/>
      <w:bookmarkStart w:id="144" w:name="_Toc32215925"/>
      <w:bookmarkStart w:id="145" w:name="_Toc32419795"/>
      <w:bookmarkStart w:id="146" w:name="_Toc32508532"/>
      <w:bookmarkEnd w:id="63"/>
      <w:bookmarkEnd w:id="64"/>
      <w:bookmarkEnd w:id="65"/>
      <w:bookmarkEnd w:id="66"/>
      <w:bookmarkEnd w:id="67"/>
      <w:bookmarkEnd w:id="68"/>
      <w:bookmarkEnd w:id="69"/>
      <w:bookmarkEnd w:id="70"/>
      <w:bookmarkEnd w:id="71"/>
      <w:bookmarkEnd w:id="72"/>
      <w:r>
        <w:rPr>
          <w:rFonts w:eastAsia="Calibri"/>
        </w:rPr>
        <w:lastRenderedPageBreak/>
        <w:t>CAST Findings Details for PCI DSS – Requirement 1</w:t>
      </w:r>
      <w:bookmarkEnd w:id="140"/>
      <w:bookmarkEnd w:id="141"/>
      <w:bookmarkEnd w:id="142"/>
      <w:bookmarkEnd w:id="143"/>
      <w:bookmarkEnd w:id="144"/>
      <w:bookmarkEnd w:id="145"/>
      <w:bookmarkEnd w:id="146"/>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1,COUNT=50"/>
      </w:tblPr>
      <w:tblGrid>
        <w:gridCol w:w="9264"/>
      </w:tblGrid>
      <w:tr w:rsidR="00B10C4C" w:rsidRPr="00640A15" w14:paraId="5E11240E" w14:textId="77777777" w:rsidTr="00F67A3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47" w:name="_Toc25240967"/>
      <w:bookmarkStart w:id="148" w:name="_Toc25310068"/>
      <w:bookmarkStart w:id="149" w:name="_Toc32215610"/>
      <w:bookmarkStart w:id="150" w:name="_Toc32215717"/>
      <w:bookmarkStart w:id="151" w:name="_Toc32215926"/>
      <w:bookmarkStart w:id="152" w:name="_Toc32419796"/>
      <w:bookmarkStart w:id="153" w:name="_Toc32508533"/>
      <w:r>
        <w:rPr>
          <w:rFonts w:eastAsia="Calibri"/>
        </w:rPr>
        <w:lastRenderedPageBreak/>
        <w:t>CAST Findings Details for PCI DSS – Requirement 2</w:t>
      </w:r>
      <w:bookmarkEnd w:id="147"/>
      <w:bookmarkEnd w:id="148"/>
      <w:bookmarkEnd w:id="149"/>
      <w:bookmarkEnd w:id="150"/>
      <w:bookmarkEnd w:id="151"/>
      <w:bookmarkEnd w:id="152"/>
      <w:bookmarkEnd w:id="153"/>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2,COUNT=50"/>
      </w:tblPr>
      <w:tblGrid>
        <w:gridCol w:w="9264"/>
      </w:tblGrid>
      <w:tr w:rsidR="001D5952" w:rsidRPr="00640A15" w14:paraId="1CFDC547" w14:textId="77777777" w:rsidTr="00F67A3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54" w:name="_Toc25240968"/>
      <w:bookmarkStart w:id="155" w:name="_Toc25310069"/>
      <w:bookmarkStart w:id="156" w:name="_Toc32215611"/>
      <w:bookmarkStart w:id="157" w:name="_Toc32215718"/>
      <w:bookmarkStart w:id="158" w:name="_Toc32215927"/>
      <w:bookmarkStart w:id="159" w:name="_Toc32419797"/>
      <w:bookmarkStart w:id="160" w:name="_Toc32508534"/>
      <w:r>
        <w:rPr>
          <w:rFonts w:eastAsia="Calibri"/>
        </w:rPr>
        <w:lastRenderedPageBreak/>
        <w:t>CAST Findings Details for PCI DSS – Requirement 3</w:t>
      </w:r>
      <w:bookmarkEnd w:id="154"/>
      <w:bookmarkEnd w:id="155"/>
      <w:bookmarkEnd w:id="156"/>
      <w:bookmarkEnd w:id="157"/>
      <w:bookmarkEnd w:id="158"/>
      <w:bookmarkEnd w:id="159"/>
      <w:bookmarkEnd w:id="160"/>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3,COUNT=50"/>
      </w:tblPr>
      <w:tblGrid>
        <w:gridCol w:w="9264"/>
      </w:tblGrid>
      <w:tr w:rsidR="001D5952" w:rsidRPr="00640A15" w14:paraId="2256897A" w14:textId="77777777" w:rsidTr="00F67A3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161" w:name="_Toc25240969"/>
      <w:bookmarkStart w:id="162" w:name="_Toc25310070"/>
      <w:bookmarkStart w:id="163" w:name="_Toc32215612"/>
      <w:bookmarkStart w:id="164" w:name="_Toc32215719"/>
      <w:bookmarkStart w:id="165" w:name="_Toc32215928"/>
      <w:bookmarkStart w:id="166" w:name="_Toc32419798"/>
      <w:bookmarkStart w:id="167" w:name="_Toc32508535"/>
      <w:r>
        <w:rPr>
          <w:rFonts w:eastAsia="Calibri"/>
        </w:rPr>
        <w:lastRenderedPageBreak/>
        <w:t>CAST Findings Details for PCI DSS – Requirement 4</w:t>
      </w:r>
      <w:bookmarkEnd w:id="161"/>
      <w:bookmarkEnd w:id="162"/>
      <w:bookmarkEnd w:id="163"/>
      <w:bookmarkEnd w:id="164"/>
      <w:bookmarkEnd w:id="165"/>
      <w:bookmarkEnd w:id="166"/>
      <w:bookmarkEnd w:id="167"/>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4,COUNT=50"/>
      </w:tblPr>
      <w:tblGrid>
        <w:gridCol w:w="9264"/>
      </w:tblGrid>
      <w:tr w:rsidR="001D5952" w:rsidRPr="00640A15" w14:paraId="7209BDA2" w14:textId="77777777" w:rsidTr="00F67A3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168" w:name="_Toc25240973"/>
      <w:bookmarkStart w:id="169" w:name="_Toc25310074"/>
      <w:bookmarkStart w:id="170" w:name="_Toc32215614"/>
      <w:bookmarkStart w:id="171" w:name="_Toc32215721"/>
      <w:bookmarkStart w:id="172" w:name="_Toc32215930"/>
      <w:bookmarkStart w:id="173" w:name="_Toc32419799"/>
      <w:bookmarkStart w:id="174" w:name="_Toc32508536"/>
      <w:r>
        <w:rPr>
          <w:rFonts w:eastAsia="Calibri"/>
        </w:rPr>
        <w:lastRenderedPageBreak/>
        <w:t>CAST Findings Details for PCI DSS – Requirement 8</w:t>
      </w:r>
      <w:bookmarkEnd w:id="168"/>
      <w:bookmarkEnd w:id="169"/>
      <w:bookmarkEnd w:id="170"/>
      <w:bookmarkEnd w:id="171"/>
      <w:bookmarkEnd w:id="172"/>
      <w:bookmarkEnd w:id="173"/>
      <w:bookmarkEnd w:id="174"/>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8,COUNT=50"/>
      </w:tblPr>
      <w:tblGrid>
        <w:gridCol w:w="9264"/>
      </w:tblGrid>
      <w:tr w:rsidR="00D24725" w:rsidRPr="00640A15" w14:paraId="629774AB" w14:textId="77777777" w:rsidTr="00F67A3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175" w:name="_Toc11157605"/>
      <w:bookmarkStart w:id="176" w:name="_Toc14418704"/>
      <w:bookmarkStart w:id="177" w:name="_Toc14419776"/>
      <w:bookmarkStart w:id="178" w:name="_Toc14687790"/>
      <w:bookmarkStart w:id="179" w:name="_Toc14781653"/>
      <w:bookmarkStart w:id="180" w:name="_Toc15305731"/>
      <w:bookmarkStart w:id="181" w:name="_Toc20229985"/>
      <w:bookmarkStart w:id="182" w:name="_Toc20230005"/>
      <w:bookmarkStart w:id="183" w:name="_Toc25240975"/>
      <w:bookmarkStart w:id="184" w:name="_Toc25310076"/>
      <w:bookmarkStart w:id="185" w:name="_Toc32215615"/>
      <w:bookmarkStart w:id="186" w:name="_Toc32215722"/>
      <w:bookmarkStart w:id="187" w:name="_Toc32215931"/>
      <w:bookmarkStart w:id="188" w:name="_Toc32419800"/>
      <w:bookmarkStart w:id="189" w:name="_Toc32508537"/>
      <w:r>
        <w:lastRenderedPageBreak/>
        <w:t>A</w:t>
      </w:r>
      <w:r w:rsidR="00CA74F4">
        <w:t>ppendix</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CA74F4">
        <w:t xml:space="preserve"> </w:t>
      </w:r>
    </w:p>
    <w:p w14:paraId="1807CF0B" w14:textId="77777777" w:rsidR="002E6EA3" w:rsidRDefault="002E6EA3" w:rsidP="00BD622E">
      <w:pPr>
        <w:pStyle w:val="Heading2"/>
        <w:ind w:right="657"/>
      </w:pPr>
      <w:bookmarkStart w:id="190" w:name="_Toc14688965"/>
      <w:bookmarkStart w:id="191" w:name="_Toc14689045"/>
      <w:bookmarkStart w:id="192" w:name="_Toc14680777"/>
      <w:bookmarkStart w:id="193" w:name="_Toc14685932"/>
      <w:bookmarkStart w:id="194" w:name="_Toc14687791"/>
      <w:bookmarkStart w:id="195" w:name="_Toc14781654"/>
      <w:bookmarkStart w:id="196" w:name="_Toc15305732"/>
      <w:bookmarkStart w:id="197" w:name="_Toc20229986"/>
      <w:bookmarkStart w:id="198" w:name="_Toc20230006"/>
      <w:bookmarkStart w:id="199" w:name="_Toc25240976"/>
      <w:bookmarkStart w:id="200" w:name="_Toc25310077"/>
      <w:bookmarkStart w:id="201" w:name="_Toc32215616"/>
      <w:bookmarkStart w:id="202" w:name="_Toc32215723"/>
      <w:bookmarkStart w:id="203" w:name="_Toc32215932"/>
      <w:bookmarkStart w:id="204" w:name="_Toc32419801"/>
      <w:bookmarkStart w:id="205" w:name="_Toc32508538"/>
      <w:r w:rsidRPr="0095797F">
        <w:t>About CAST Software Intelligence</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E6EA3" w:rsidP="002E6EA3">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06" w:name="_Toc14688966"/>
      <w:bookmarkStart w:id="207" w:name="_Toc14689046"/>
      <w:bookmarkStart w:id="208" w:name="_Toc14680778"/>
      <w:bookmarkStart w:id="209" w:name="_Toc14685933"/>
      <w:bookmarkStart w:id="210" w:name="_Toc14687792"/>
      <w:bookmarkStart w:id="211" w:name="_Toc14781655"/>
      <w:bookmarkStart w:id="212" w:name="_Toc15305733"/>
      <w:bookmarkStart w:id="213" w:name="_Toc20229987"/>
      <w:bookmarkStart w:id="214" w:name="_Toc20230007"/>
      <w:bookmarkStart w:id="215" w:name="_Toc25240977"/>
      <w:bookmarkStart w:id="216" w:name="_Toc25310078"/>
      <w:bookmarkStart w:id="217" w:name="_Toc32215617"/>
      <w:bookmarkStart w:id="218" w:name="_Toc32215724"/>
      <w:bookmarkStart w:id="219" w:name="_Toc32215933"/>
      <w:bookmarkStart w:id="220" w:name="_Toc32419802"/>
      <w:bookmarkStart w:id="221" w:name="_Toc32508539"/>
      <w:r w:rsidRPr="0095797F">
        <w:t>About CAST Security</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647543">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D5362" w14:textId="77777777" w:rsidR="002972F7" w:rsidRDefault="002972F7">
      <w:r>
        <w:separator/>
      </w:r>
    </w:p>
  </w:endnote>
  <w:endnote w:type="continuationSeparator" w:id="0">
    <w:p w14:paraId="70E45047" w14:textId="77777777" w:rsidR="002972F7" w:rsidRDefault="0029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69E9B7DC"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63F5BE5" w:rsidR="00905281" w:rsidRDefault="000D38A8">
    <w:pPr>
      <w:pStyle w:val="Footer"/>
    </w:pPr>
    <w:r>
      <w:rPr>
        <w:noProof/>
      </w:rPr>
      <w:drawing>
        <wp:anchor distT="0" distB="0" distL="114300" distR="114300" simplePos="0" relativeHeight="251658240" behindDoc="0" locked="0" layoutInCell="1" allowOverlap="1" wp14:anchorId="7A0C0A3A" wp14:editId="6F62BA20">
          <wp:simplePos x="0" y="0"/>
          <wp:positionH relativeFrom="margin">
            <wp:align>left</wp:align>
          </wp:positionH>
          <wp:positionV relativeFrom="paragraph">
            <wp:posOffset>109220</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905281">
      <w:tab/>
    </w:r>
    <w:r w:rsidR="00905281">
      <w:tab/>
    </w:r>
    <w:r w:rsidR="00905281">
      <w:tab/>
    </w:r>
    <w:r w:rsidR="00905281">
      <w:tab/>
    </w:r>
    <w:r w:rsidR="00905281">
      <w:tab/>
    </w:r>
    <w:r w:rsidR="00905281">
      <w:tab/>
    </w:r>
    <w:r w:rsidR="00905281">
      <w:tab/>
    </w:r>
    <w:r w:rsidR="00905281">
      <w:tab/>
    </w:r>
    <w:r>
      <w:ptab w:relativeTo="margin" w:alignment="right" w:leader="none"/>
    </w:r>
    <w:r w:rsidR="00905281" w:rsidRPr="00A925F2">
      <w:rPr>
        <w:rFonts w:asciiTheme="majorHAnsi" w:hAnsiTheme="majorHAnsi" w:cs="Times-Bold"/>
        <w:b/>
        <w:bCs/>
        <w:i w:val="0"/>
        <w:color w:val="404040" w:themeColor="text1" w:themeTint="BF"/>
        <w:sz w:val="16"/>
        <w:szCs w:val="24"/>
        <w:lang w:eastAsia="en-GB"/>
      </w:rPr>
      <w:t xml:space="preserve">Page Number - </w:t>
    </w:r>
    <w:r w:rsidR="00905281" w:rsidRPr="00A925F2">
      <w:rPr>
        <w:rFonts w:asciiTheme="majorHAnsi" w:hAnsiTheme="majorHAnsi"/>
        <w:b/>
        <w:i w:val="0"/>
        <w:color w:val="404040" w:themeColor="text1" w:themeTint="BF"/>
        <w:sz w:val="16"/>
        <w:szCs w:val="24"/>
      </w:rPr>
      <w:fldChar w:fldCharType="begin"/>
    </w:r>
    <w:r w:rsidR="00905281" w:rsidRPr="00A925F2">
      <w:rPr>
        <w:rFonts w:asciiTheme="majorHAnsi" w:hAnsiTheme="majorHAnsi"/>
        <w:b/>
        <w:i w:val="0"/>
        <w:color w:val="404040" w:themeColor="text1" w:themeTint="BF"/>
        <w:sz w:val="16"/>
        <w:szCs w:val="24"/>
      </w:rPr>
      <w:instrText xml:space="preserve"> PAGE   \* MERGEFORMAT </w:instrText>
    </w:r>
    <w:r w:rsidR="00905281" w:rsidRPr="00A925F2">
      <w:rPr>
        <w:rFonts w:asciiTheme="majorHAnsi" w:hAnsiTheme="majorHAnsi"/>
        <w:b/>
        <w:i w:val="0"/>
        <w:color w:val="404040" w:themeColor="text1" w:themeTint="BF"/>
        <w:sz w:val="16"/>
        <w:szCs w:val="24"/>
      </w:rPr>
      <w:fldChar w:fldCharType="separate"/>
    </w:r>
    <w:r w:rsidR="00905281">
      <w:rPr>
        <w:rFonts w:asciiTheme="majorHAnsi" w:hAnsiTheme="majorHAnsi"/>
        <w:b/>
        <w:i w:val="0"/>
        <w:noProof/>
        <w:color w:val="404040" w:themeColor="text1" w:themeTint="BF"/>
        <w:sz w:val="16"/>
        <w:szCs w:val="24"/>
      </w:rPr>
      <w:t>4</w:t>
    </w:r>
    <w:r w:rsidR="00905281" w:rsidRPr="00A925F2">
      <w:rPr>
        <w:rFonts w:asciiTheme="majorHAnsi" w:hAnsiTheme="majorHAnsi"/>
        <w:b/>
        <w:i w:val="0"/>
        <w:noProof/>
        <w:color w:val="404040" w:themeColor="text1" w:themeTint="BF"/>
        <w:sz w:val="16"/>
        <w:szCs w:val="24"/>
      </w:rPr>
      <w:fldChar w:fldCharType="end"/>
    </w:r>
    <w:r w:rsidR="00905281"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462A4" w14:textId="77777777" w:rsidR="002972F7" w:rsidRDefault="002972F7">
      <w:r>
        <w:separator/>
      </w:r>
    </w:p>
  </w:footnote>
  <w:footnote w:type="continuationSeparator" w:id="0">
    <w:p w14:paraId="38DD7D57" w14:textId="77777777" w:rsidR="002972F7" w:rsidRDefault="0029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732008">
    <w:abstractNumId w:val="2"/>
  </w:num>
  <w:num w:numId="2" w16cid:durableId="466432245">
    <w:abstractNumId w:val="11"/>
  </w:num>
  <w:num w:numId="3" w16cid:durableId="595410307">
    <w:abstractNumId w:val="13"/>
  </w:num>
  <w:num w:numId="4" w16cid:durableId="434256732">
    <w:abstractNumId w:val="8"/>
  </w:num>
  <w:num w:numId="5" w16cid:durableId="1791820902">
    <w:abstractNumId w:val="1"/>
  </w:num>
  <w:num w:numId="6" w16cid:durableId="1096444755">
    <w:abstractNumId w:val="0"/>
  </w:num>
  <w:num w:numId="7" w16cid:durableId="1844472162">
    <w:abstractNumId w:val="16"/>
  </w:num>
  <w:num w:numId="8" w16cid:durableId="121777484">
    <w:abstractNumId w:val="18"/>
  </w:num>
  <w:num w:numId="9" w16cid:durableId="412050993">
    <w:abstractNumId w:val="12"/>
  </w:num>
  <w:num w:numId="10" w16cid:durableId="991450617">
    <w:abstractNumId w:val="5"/>
  </w:num>
  <w:num w:numId="11" w16cid:durableId="398943881">
    <w:abstractNumId w:val="20"/>
  </w:num>
  <w:num w:numId="12" w16cid:durableId="913009687">
    <w:abstractNumId w:val="17"/>
  </w:num>
  <w:num w:numId="13" w16cid:durableId="105782206">
    <w:abstractNumId w:val="21"/>
  </w:num>
  <w:num w:numId="14" w16cid:durableId="550962605">
    <w:abstractNumId w:val="14"/>
  </w:num>
  <w:num w:numId="15" w16cid:durableId="945192178">
    <w:abstractNumId w:val="4"/>
  </w:num>
  <w:num w:numId="16" w16cid:durableId="1590433077">
    <w:abstractNumId w:val="6"/>
  </w:num>
  <w:num w:numId="17" w16cid:durableId="64299719">
    <w:abstractNumId w:val="15"/>
  </w:num>
  <w:num w:numId="18" w16cid:durableId="1938977682">
    <w:abstractNumId w:val="7"/>
  </w:num>
  <w:num w:numId="19" w16cid:durableId="378822162">
    <w:abstractNumId w:val="3"/>
  </w:num>
  <w:num w:numId="20" w16cid:durableId="902252189">
    <w:abstractNumId w:val="10"/>
  </w:num>
  <w:num w:numId="21" w16cid:durableId="1801529419">
    <w:abstractNumId w:val="2"/>
  </w:num>
  <w:num w:numId="22" w16cid:durableId="827525906">
    <w:abstractNumId w:val="19"/>
  </w:num>
  <w:num w:numId="23" w16cid:durableId="341203841">
    <w:abstractNumId w:val="2"/>
  </w:num>
  <w:num w:numId="24" w16cid:durableId="682634711">
    <w:abstractNumId w:val="2"/>
  </w:num>
  <w:num w:numId="25" w16cid:durableId="1433210823">
    <w:abstractNumId w:val="2"/>
  </w:num>
  <w:num w:numId="26" w16cid:durableId="1424033559">
    <w:abstractNumId w:val="2"/>
  </w:num>
  <w:num w:numId="27" w16cid:durableId="1037774592">
    <w:abstractNumId w:val="2"/>
  </w:num>
  <w:num w:numId="28" w16cid:durableId="1469668283">
    <w:abstractNumId w:val="2"/>
  </w:num>
  <w:num w:numId="29" w16cid:durableId="1504316549">
    <w:abstractNumId w:val="2"/>
  </w:num>
  <w:num w:numId="30" w16cid:durableId="284506091">
    <w:abstractNumId w:val="2"/>
  </w:num>
  <w:num w:numId="31" w16cid:durableId="896209912">
    <w:abstractNumId w:val="2"/>
  </w:num>
  <w:num w:numId="32" w16cid:durableId="668795729">
    <w:abstractNumId w:val="2"/>
  </w:num>
  <w:num w:numId="33" w16cid:durableId="2028368921">
    <w:abstractNumId w:val="2"/>
  </w:num>
  <w:num w:numId="34" w16cid:durableId="440031340">
    <w:abstractNumId w:val="2"/>
  </w:num>
  <w:num w:numId="35" w16cid:durableId="2000574436">
    <w:abstractNumId w:val="2"/>
  </w:num>
  <w:num w:numId="36" w16cid:durableId="1739665905">
    <w:abstractNumId w:val="2"/>
  </w:num>
  <w:num w:numId="37" w16cid:durableId="1114983833">
    <w:abstractNumId w:val="2"/>
  </w:num>
  <w:num w:numId="38" w16cid:durableId="434373498">
    <w:abstractNumId w:val="2"/>
  </w:num>
  <w:num w:numId="39" w16cid:durableId="756635820">
    <w:abstractNumId w:val="2"/>
  </w:num>
  <w:num w:numId="40" w16cid:durableId="2065636056">
    <w:abstractNumId w:val="2"/>
  </w:num>
  <w:num w:numId="41" w16cid:durableId="666438975">
    <w:abstractNumId w:val="2"/>
  </w:num>
  <w:num w:numId="42" w16cid:durableId="1085689776">
    <w:abstractNumId w:val="2"/>
  </w:num>
  <w:num w:numId="43" w16cid:durableId="1932662446">
    <w:abstractNumId w:val="9"/>
  </w:num>
  <w:num w:numId="44" w16cid:durableId="1735544474">
    <w:abstractNumId w:val="2"/>
  </w:num>
  <w:num w:numId="45" w16cid:durableId="1932160688">
    <w:abstractNumId w:val="2"/>
  </w:num>
  <w:num w:numId="46" w16cid:durableId="1627082335">
    <w:abstractNumId w:val="2"/>
  </w:num>
  <w:num w:numId="47" w16cid:durableId="110095346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A8"/>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2F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279F5"/>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2AA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47543"/>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4A22"/>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9B4"/>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494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5D8"/>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141"/>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67A3E"/>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5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B04946"/>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B04946"/>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B04946"/>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B04946"/>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67A3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isecuritystandards.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TotalTime>
  <Pages>17</Pages>
  <Words>975</Words>
  <Characters>5561</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88</cp:revision>
  <cp:lastPrinted>2014-04-04T13:22:00Z</cp:lastPrinted>
  <dcterms:created xsi:type="dcterms:W3CDTF">2018-11-26T19:13:00Z</dcterms:created>
  <dcterms:modified xsi:type="dcterms:W3CDTF">2025-03-04T11:32:00Z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