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D9683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16FD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316FD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316FD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9473AE" w:rsidP="00BE2001">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r w:rsidRPr="00B26A5E">
        <w:rPr>
          <w:b/>
          <w:color w:val="FF0000"/>
        </w:rPr>
        <w:t>NEW</w:t>
      </w:r>
    </w:p>
    <w:p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rsidR="001E75CC" w:rsidRPr="00746D21" w:rsidRDefault="001E75CC" w:rsidP="002E43A7">
      <w:pPr>
        <w:pStyle w:val="functionnalTab"/>
        <w:ind w:firstLine="620"/>
        <w:rPr>
          <w:sz w:val="22"/>
          <w:szCs w:val="22"/>
        </w:rPr>
      </w:pPr>
    </w:p>
    <w:p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rsidR="001E75CC" w:rsidRPr="00A656EB" w:rsidRDefault="001E75CC" w:rsidP="001E75CC">
      <w:pPr>
        <w:pStyle w:val="Heading3"/>
        <w:rPr>
          <w:noProof/>
        </w:rPr>
      </w:pPr>
      <w:r w:rsidRPr="001E75CC">
        <w:rPr>
          <w:b/>
          <w:noProof/>
          <w:u w:val="single"/>
        </w:rPr>
        <w:t>List of AEFP</w:t>
      </w:r>
      <w:r w:rsidRPr="001E75CC">
        <w:rPr>
          <w:color w:val="FF0000"/>
        </w:rPr>
        <w:t xml:space="preserve">   NEW</w:t>
      </w:r>
    </w:p>
    <w:p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rsidR="001E75CC" w:rsidRDefault="001E75CC" w:rsidP="001E75CC">
      <w:pPr>
        <w:pStyle w:val="functionnalTab"/>
        <w:rPr>
          <w:sz w:val="22"/>
          <w:szCs w:val="22"/>
        </w:rPr>
      </w:pPr>
      <w:r w:rsidRPr="00455E6B">
        <w:lastRenderedPageBreak/>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rsidR="001E75CC" w:rsidRPr="001C0F1F" w:rsidRDefault="001E75CC" w:rsidP="001E75CC">
      <w:pPr>
        <w:pStyle w:val="Heading3"/>
        <w:numPr>
          <w:ilvl w:val="0"/>
          <w:numId w:val="0"/>
        </w:numPr>
        <w:rPr>
          <w:noProof/>
        </w:rPr>
      </w:pPr>
    </w:p>
    <w:p w:rsidR="00316FDA" w:rsidRPr="00A656EB" w:rsidRDefault="00316FDA" w:rsidP="00316FDA">
      <w:pPr>
        <w:pStyle w:val="Heading3"/>
        <w:rPr>
          <w:noProof/>
        </w:rPr>
      </w:pPr>
      <w:r w:rsidRPr="00316FDA">
        <w:rPr>
          <w:b/>
          <w:noProof/>
          <w:u w:val="single"/>
        </w:rPr>
        <w:t>List of AE</w:t>
      </w:r>
      <w:r w:rsidRPr="00316FDA">
        <w:rPr>
          <w:b/>
          <w:noProof/>
          <w:u w:val="single"/>
        </w:rPr>
        <w:t>T</w:t>
      </w:r>
      <w:r w:rsidRPr="00316FDA">
        <w:rPr>
          <w:b/>
          <w:noProof/>
          <w:u w:val="single"/>
        </w:rPr>
        <w:t>P</w:t>
      </w:r>
      <w:r w:rsidRPr="00316FDA">
        <w:rPr>
          <w:color w:val="FF0000"/>
        </w:rPr>
        <w:t xml:space="preserve">   NEW</w:t>
      </w:r>
    </w:p>
    <w:p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w:t>
      </w:r>
      <w:r>
        <w:rPr>
          <w:b/>
          <w:lang w:val="en-US"/>
        </w:rPr>
        <w:t>T</w:t>
      </w:r>
      <w:r>
        <w:rPr>
          <w:b/>
          <w:lang w:val="en-US"/>
        </w:rPr>
        <w:t>P_LIST</w:t>
      </w:r>
    </w:p>
    <w:p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0"/>
        <w:gridCol w:w="1404"/>
        <w:gridCol w:w="1134"/>
        <w:gridCol w:w="852"/>
        <w:gridCol w:w="1737"/>
        <w:gridCol w:w="1403"/>
        <w:gridCol w:w="1132"/>
      </w:tblGrid>
      <w:tr w:rsidR="00316FDA" w:rsidRPr="0083566E" w:rsidTr="00316FD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BE2001" w:rsidRDefault="00316FDA" w:rsidP="00201906">
            <w:pPr>
              <w:spacing w:after="0"/>
              <w:jc w:val="center"/>
              <w:rPr>
                <w:noProof/>
                <w:sz w:val="20"/>
                <w:szCs w:val="20"/>
                <w:lang w:val="en-US"/>
              </w:rPr>
            </w:pPr>
            <w:bookmarkStart w:id="9" w:name="_GoBack"/>
            <w:r>
              <w:rPr>
                <w:noProof/>
                <w:sz w:val="20"/>
                <w:szCs w:val="20"/>
                <w:lang w:val="en-US"/>
              </w:rPr>
              <w:t>Object Name</w:t>
            </w:r>
          </w:p>
        </w:tc>
        <w:tc>
          <w:tcPr>
            <w:tcW w:w="77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24"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0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5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69"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22"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rsidTr="00316F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rPr>
            </w:pPr>
            <w:r>
              <w:rPr>
                <w:b w:val="0"/>
                <w:noProof/>
                <w:sz w:val="18"/>
                <w:szCs w:val="20"/>
              </w:rPr>
              <w:t>Object 1</w:t>
            </w:r>
          </w:p>
        </w:tc>
        <w:tc>
          <w:tcPr>
            <w:tcW w:w="770"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24"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0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5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69"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22"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rsidTr="00316FDA">
        <w:trPr>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lang w:val="en-US"/>
              </w:rPr>
            </w:pPr>
            <w:r>
              <w:rPr>
                <w:b w:val="0"/>
                <w:noProof/>
                <w:sz w:val="18"/>
                <w:szCs w:val="20"/>
                <w:lang w:val="en-US"/>
              </w:rPr>
              <w:t>Object 2</w:t>
            </w:r>
          </w:p>
        </w:tc>
        <w:tc>
          <w:tcPr>
            <w:tcW w:w="770"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24"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0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5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69"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22"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bookmarkEnd w:id="9"/>
    </w:tbl>
    <w:p w:rsidR="00316FDA" w:rsidRPr="001C0F1F" w:rsidRDefault="00316FDA" w:rsidP="00316FDA">
      <w:pPr>
        <w:pStyle w:val="Heading3"/>
        <w:numPr>
          <w:ilvl w:val="0"/>
          <w:numId w:val="0"/>
        </w:numPr>
        <w:rPr>
          <w:noProof/>
        </w:rPr>
      </w:pPr>
    </w:p>
    <w:p w:rsidR="002E43A7" w:rsidRPr="001C0F1F" w:rsidRDefault="002E43A7" w:rsidP="002E43A7">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83E" w:rsidRDefault="00D9683E" w:rsidP="0019160A">
      <w:pPr>
        <w:spacing w:after="0" w:line="240" w:lineRule="auto"/>
      </w:pPr>
      <w:r>
        <w:separator/>
      </w:r>
    </w:p>
  </w:endnote>
  <w:endnote w:type="continuationSeparator" w:id="0">
    <w:p w:rsidR="00D9683E" w:rsidRDefault="00D9683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83E" w:rsidRDefault="00D9683E" w:rsidP="0019160A">
      <w:pPr>
        <w:spacing w:after="0" w:line="240" w:lineRule="auto"/>
      </w:pPr>
      <w:r>
        <w:separator/>
      </w:r>
    </w:p>
  </w:footnote>
  <w:footnote w:type="continuationSeparator" w:id="0">
    <w:p w:rsidR="00D9683E" w:rsidRDefault="00D9683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361C-60F0-438F-BB56-084905D4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6392</Words>
  <Characters>36438</Characters>
  <Application>Microsoft Office Word</Application>
  <DocSecurity>0</DocSecurity>
  <Lines>303</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2019-03-15T09:24:00Z</dcterms:modified>
  <cp:version/>
</cp:coreProperties>
</file>