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0C78325" w14:textId="77777777" w:rsidR="001F61EE" w:rsidRPr="006F3F9F" w:rsidRDefault="00D430CE">
      <w:pPr>
        <w:pStyle w:val="Titre2"/>
        <w:rPr>
          <w:lang w:val="fr-FR"/>
        </w:rPr>
      </w:pPr>
      <w:bookmarkStart w:id="0" w:name="installation"/>
      <w:bookmarkStart w:id="1" w:name="pépi---gestion-de-stock-pépinière"/>
      <w:r>
        <w:rPr>
          <w:lang w:val="fr-FR"/>
        </w:rPr>
        <w:t>Installation</w:t>
      </w:r>
    </w:p>
    <w:p w14:paraId="70FEE580" w14:textId="77777777" w:rsidR="001F61EE" w:rsidRPr="006F3F9F" w:rsidRDefault="00D430CE">
      <w:pPr>
        <w:pStyle w:val="Titre3"/>
        <w:rPr>
          <w:lang w:val="fr-FR"/>
        </w:rPr>
      </w:pPr>
      <w:bookmarkStart w:id="2" w:name="prérequis"/>
      <w:r>
        <w:rPr>
          <w:lang w:val="fr-FR"/>
        </w:rPr>
        <w:t>Prérequis</w:t>
      </w:r>
    </w:p>
    <w:p w14:paraId="7DB74F24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>Assurez-vous d’avoir installé : - PHP 8.2 ou supérieur - Composer - MySQL 8.0 - Node.js et npm - Symfony CLI (optionnel)</w:t>
      </w:r>
    </w:p>
    <w:p w14:paraId="7C640ACA" w14:textId="77777777" w:rsidR="001F61EE" w:rsidRDefault="00D430CE">
      <w:pPr>
        <w:pStyle w:val="Titre3"/>
      </w:pPr>
      <w:bookmarkStart w:id="3" w:name="étapes-dinstallation"/>
      <w:bookmarkEnd w:id="2"/>
      <w:r>
        <w:t>Étapes d’installation</w:t>
      </w:r>
    </w:p>
    <w:p w14:paraId="24FEEB2F" w14:textId="77777777" w:rsidR="001F61EE" w:rsidRDefault="00D430CE">
      <w:pPr>
        <w:pStyle w:val="Compact"/>
        <w:numPr>
          <w:ilvl w:val="0"/>
          <w:numId w:val="12"/>
        </w:numPr>
      </w:pPr>
      <w:r>
        <w:rPr>
          <w:b/>
          <w:bCs/>
        </w:rPr>
        <w:t>Cloner le projet</w:t>
      </w:r>
    </w:p>
    <w:p w14:paraId="62913108" w14:textId="77777777" w:rsidR="001F61EE" w:rsidRPr="006F3F9F" w:rsidRDefault="00D430CE">
      <w:pPr>
        <w:pStyle w:val="SourceCode"/>
        <w:rPr>
          <w:lang w:val="fr-FR"/>
        </w:rPr>
      </w:pPr>
      <w:r>
        <w:rPr>
          <w:rStyle w:val="FunctionTok"/>
          <w:lang w:val="fr-FR"/>
        </w:rPr>
        <w:t>git</w:t>
      </w:r>
      <w:r>
        <w:rPr>
          <w:rStyle w:val="NormalTok"/>
          <w:lang w:val="fr-FR"/>
        </w:rPr>
        <w:t xml:space="preserve"> clone https://github.com/CASTELLS-Cyprien/PEPI-PLUS.git</w:t>
      </w:r>
      <w:r>
        <w:rPr>
          <w:lang w:val="fr-FR"/>
        </w:rPr>
        <w:br/>
      </w:r>
      <w:r>
        <w:rPr>
          <w:rStyle w:val="BuiltInTok"/>
          <w:lang w:val="fr-FR"/>
        </w:rPr>
        <w:t>cd</w:t>
      </w:r>
      <w:r>
        <w:rPr>
          <w:rStyle w:val="NormalTok"/>
          <w:lang w:val="fr-FR"/>
        </w:rPr>
        <w:t xml:space="preserve"> PEPI-PLUS</w:t>
      </w:r>
    </w:p>
    <w:p w14:paraId="7712DA44" w14:textId="77777777" w:rsidR="001F61EE" w:rsidRDefault="00D430CE">
      <w:pPr>
        <w:pStyle w:val="Compact"/>
        <w:numPr>
          <w:ilvl w:val="0"/>
          <w:numId w:val="13"/>
        </w:numPr>
      </w:pPr>
      <w:r>
        <w:rPr>
          <w:b/>
          <w:bCs/>
        </w:rPr>
        <w:t>Installer les dépendances PHP</w:t>
      </w:r>
    </w:p>
    <w:p w14:paraId="294C6528" w14:textId="77777777" w:rsidR="001F61EE" w:rsidRDefault="00D430CE">
      <w:pPr>
        <w:pStyle w:val="SourceCode"/>
      </w:pPr>
      <w:r>
        <w:rPr>
          <w:rStyle w:val="ExtensionTok"/>
        </w:rPr>
        <w:t>composer</w:t>
      </w:r>
      <w:r>
        <w:rPr>
          <w:rStyle w:val="NormalTok"/>
        </w:rPr>
        <w:t xml:space="preserve"> install</w:t>
      </w:r>
    </w:p>
    <w:p w14:paraId="72D16C25" w14:textId="77777777" w:rsidR="001F61EE" w:rsidRDefault="00D430CE">
      <w:pPr>
        <w:pStyle w:val="Compact"/>
        <w:numPr>
          <w:ilvl w:val="0"/>
          <w:numId w:val="14"/>
        </w:numPr>
      </w:pPr>
      <w:r>
        <w:rPr>
          <w:b/>
          <w:bCs/>
        </w:rPr>
        <w:t>Installer les dépendances JavaScript</w:t>
      </w:r>
    </w:p>
    <w:p w14:paraId="672EC59E" w14:textId="77777777" w:rsidR="001F61EE" w:rsidRDefault="00D430CE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08603A1C" w14:textId="77777777" w:rsidR="001F61EE" w:rsidRDefault="00D430CE">
      <w:pPr>
        <w:pStyle w:val="Compact"/>
        <w:numPr>
          <w:ilvl w:val="0"/>
          <w:numId w:val="15"/>
        </w:numPr>
      </w:pPr>
      <w:r>
        <w:rPr>
          <w:b/>
          <w:bCs/>
        </w:rPr>
        <w:t>Configurer la base de données</w:t>
      </w:r>
    </w:p>
    <w:p w14:paraId="6EA1F360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 xml:space="preserve">Créez un fichier </w:t>
      </w:r>
      <w:r>
        <w:rPr>
          <w:rStyle w:val="VerbatimChar"/>
          <w:lang w:val="fr-FR"/>
        </w:rPr>
        <w:t>.env.local</w:t>
      </w:r>
      <w:r>
        <w:rPr>
          <w:lang w:val="fr-FR"/>
        </w:rPr>
        <w:t xml:space="preserve"> à la racine du projet :</w:t>
      </w:r>
    </w:p>
    <w:p w14:paraId="56029459" w14:textId="6EC3FBB1" w:rsidR="001F61EE" w:rsidRPr="006F3F9F" w:rsidRDefault="002331BD">
      <w:pPr>
        <w:pStyle w:val="SourceCode"/>
        <w:rPr>
          <w:rStyle w:val="VerbatimChar"/>
          <w:lang w:val="fr-FR"/>
        </w:rPr>
      </w:pPr>
      <w:r>
        <w:rPr>
          <w:rStyle w:val="VerbatimChar"/>
          <w:lang w:val="fr-FR"/>
        </w:rPr>
        <w:t>DATABASE_URL="mysql://pepi_user:Password123</w:t>
      </w:r>
      <w:bookmarkStart w:id="4" w:name="_GoBack"/>
      <w:bookmarkEnd w:id="4"/>
      <w:r>
        <w:rPr>
          <w:rStyle w:val="VerbatimChar"/>
          <w:lang w:val="fr-FR"/>
        </w:rPr>
        <w:t>@127.0.0.1:3306/pepi?charset=utf8mb4"</w:t>
      </w:r>
    </w:p>
    <w:p w14:paraId="3C01F884" w14:textId="77777777" w:rsidR="001F61EE" w:rsidRPr="006F3F9F" w:rsidRDefault="00D430CE">
      <w:pPr>
        <w:pStyle w:val="Compact"/>
        <w:numPr>
          <w:ilvl w:val="0"/>
          <w:numId w:val="16"/>
        </w:numPr>
        <w:rPr>
          <w:lang w:val="fr-FR"/>
        </w:rPr>
      </w:pPr>
      <w:r>
        <w:rPr>
          <w:b/>
          <w:bCs/>
          <w:lang w:val="fr-FR"/>
        </w:rPr>
        <w:t>Créer et initialiser la base de données</w:t>
      </w:r>
    </w:p>
    <w:p w14:paraId="32A7C628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>Une seule commande suffit pour créer l’utilisateur MySQL, la base de données, exécuter les migrations et charger les données initiales. La commande vous demandera interactivement les identifiants root MySQL :</w:t>
      </w:r>
    </w:p>
    <w:p w14:paraId="32A7C629" w14:textId="77777777" w:rsidR="001F61EE" w:rsidRPr="006F3F9F" w:rsidRDefault="00D430CE">
      <w:pPr>
        <w:pStyle w:val="SourceCode"/>
        <w:rPr>
          <w:lang w:val="fr-FR"/>
        </w:rPr>
      </w:pP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app:setup-database</w:t>
      </w:r>
    </w:p>
    <w:p w14:paraId="6969BD14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 xml:space="preserve">Si besoin, les exports de la base de données sont stockés dans </w:t>
      </w:r>
      <w:r>
        <w:rPr>
          <w:b/>
          <w:bCs/>
          <w:lang w:val="fr-FR"/>
        </w:rPr>
        <w:t>/var/backups/db_export_xxxx-xx-xx.sql</w:t>
      </w:r>
    </w:p>
    <w:p w14:paraId="18878C39" w14:textId="77777777" w:rsidR="001F61EE" w:rsidRDefault="00D430CE">
      <w:pPr>
        <w:pStyle w:val="Compact"/>
        <w:numPr>
          <w:ilvl w:val="0"/>
          <w:numId w:val="17"/>
        </w:numPr>
      </w:pPr>
      <w:r>
        <w:rPr>
          <w:b/>
          <w:bCs/>
        </w:rPr>
        <w:t>Compiler les assets</w:t>
      </w:r>
    </w:p>
    <w:p w14:paraId="231B2606" w14:textId="77777777" w:rsidR="001F61EE" w:rsidRDefault="00D430CE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</w:p>
    <w:p w14:paraId="638E7A50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>Pour le développement avec rechargement automatique :</w:t>
      </w:r>
    </w:p>
    <w:p w14:paraId="6BF72980" w14:textId="77777777" w:rsidR="001F61EE" w:rsidRDefault="00D430CE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watch</w:t>
      </w:r>
    </w:p>
    <w:p w14:paraId="03FFF68F" w14:textId="77777777" w:rsidR="001F61EE" w:rsidRDefault="00D430CE">
      <w:pPr>
        <w:pStyle w:val="Compact"/>
        <w:numPr>
          <w:ilvl w:val="0"/>
          <w:numId w:val="18"/>
        </w:numPr>
      </w:pPr>
      <w:r>
        <w:rPr>
          <w:b/>
          <w:bCs/>
        </w:rPr>
        <w:t>Lancer le serveur</w:t>
      </w:r>
    </w:p>
    <w:p w14:paraId="0DA28486" w14:textId="77777777" w:rsidR="001F61EE" w:rsidRDefault="00D430CE">
      <w:pPr>
        <w:pStyle w:val="SourceCode"/>
      </w:pPr>
      <w:r>
        <w:rPr>
          <w:rStyle w:val="ExtensionTok"/>
        </w:rPr>
        <w:t>symfony</w:t>
      </w:r>
      <w:r>
        <w:rPr>
          <w:rStyle w:val="NormalTok"/>
        </w:rPr>
        <w:t xml:space="preserve"> server:start</w:t>
      </w:r>
    </w:p>
    <w:p w14:paraId="2EC2C17A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 xml:space="preserve">L’application est maintenant accessible sur </w:t>
      </w:r>
      <w:r>
        <w:rPr>
          <w:b/>
          <w:bCs/>
          <w:lang w:val="fr-FR"/>
        </w:rPr>
        <w:t>http://localhost:8000</w:t>
      </w:r>
    </w:p>
    <w:p w14:paraId="00853306" w14:textId="77777777" w:rsidR="001F61EE" w:rsidRDefault="00D430CE">
      <w:r>
        <w:lastRenderedPageBreak/>
        <w:pict w14:anchorId="23681155">
          <v:rect id="_x0000_i1025" style="width:0;height:1.5pt" o:hralign="center" o:hrstd="t" o:hr="t"/>
        </w:pict>
      </w:r>
    </w:p>
    <w:p w14:paraId="11032E85" w14:textId="77777777" w:rsidR="001F61EE" w:rsidRPr="006F3F9F" w:rsidRDefault="00D430CE">
      <w:pPr>
        <w:pStyle w:val="Titre2"/>
        <w:rPr>
          <w:lang w:val="fr-FR"/>
        </w:rPr>
      </w:pPr>
      <w:bookmarkStart w:id="5" w:name="comptes-de-test"/>
      <w:bookmarkEnd w:id="0"/>
      <w:bookmarkEnd w:id="3"/>
      <w:r>
        <w:rPr>
          <w:lang w:val="fr-FR"/>
        </w:rPr>
        <w:t>Comptes de test</w:t>
      </w:r>
    </w:p>
    <w:p w14:paraId="421C66C7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>Pour tester l’application, utilisez les identifiants suivants 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32"/>
        <w:gridCol w:w="3013"/>
        <w:gridCol w:w="2152"/>
      </w:tblGrid>
      <w:tr w:rsidR="001F61EE" w14:paraId="1871CC69" w14:textId="77777777" w:rsidTr="001F6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9FCA0E" w14:textId="77777777" w:rsidR="001F61EE" w:rsidRDefault="00D430CE">
            <w:pPr>
              <w:pStyle w:val="Compact"/>
            </w:pPr>
            <w:r>
              <w:t>Rôle</w:t>
            </w:r>
          </w:p>
        </w:tc>
        <w:tc>
          <w:tcPr>
            <w:tcW w:w="0" w:type="auto"/>
          </w:tcPr>
          <w:p w14:paraId="4B175081" w14:textId="77777777" w:rsidR="001F61EE" w:rsidRDefault="00D430CE">
            <w:pPr>
              <w:pStyle w:val="Compact"/>
            </w:pPr>
            <w:r>
              <w:t>Email</w:t>
            </w:r>
          </w:p>
        </w:tc>
        <w:tc>
          <w:tcPr>
            <w:tcW w:w="0" w:type="auto"/>
          </w:tcPr>
          <w:p w14:paraId="58784166" w14:textId="77777777" w:rsidR="001F61EE" w:rsidRDefault="00D430CE">
            <w:pPr>
              <w:pStyle w:val="Compact"/>
            </w:pPr>
            <w:r>
              <w:t>Mot de passe</w:t>
            </w:r>
          </w:p>
        </w:tc>
      </w:tr>
      <w:tr w:rsidR="001F61EE" w14:paraId="13739A48" w14:textId="77777777">
        <w:tc>
          <w:tcPr>
            <w:tcW w:w="0" w:type="auto"/>
          </w:tcPr>
          <w:p w14:paraId="60BB9044" w14:textId="77777777" w:rsidR="001F61EE" w:rsidRDefault="00D430CE">
            <w:pPr>
              <w:pStyle w:val="Compact"/>
            </w:pPr>
            <w:r>
              <w:rPr>
                <w:b/>
                <w:bCs/>
              </w:rPr>
              <w:t>Administrateur</w:t>
            </w:r>
          </w:p>
        </w:tc>
        <w:tc>
          <w:tcPr>
            <w:tcW w:w="0" w:type="auto"/>
          </w:tcPr>
          <w:p w14:paraId="169A5C6B" w14:textId="77777777" w:rsidR="001F61EE" w:rsidRDefault="00D430CE">
            <w:pPr>
              <w:pStyle w:val="Compact"/>
            </w:pPr>
            <w:r>
              <w:t>castellscyprien@gmail.com</w:t>
            </w:r>
          </w:p>
        </w:tc>
        <w:tc>
          <w:tcPr>
            <w:tcW w:w="0" w:type="auto"/>
          </w:tcPr>
          <w:p w14:paraId="3AD834EF" w14:textId="77777777" w:rsidR="001F61EE" w:rsidRDefault="00D430CE">
            <w:pPr>
              <w:pStyle w:val="Compact"/>
            </w:pPr>
            <w:r>
              <w:rPr>
                <w:rStyle w:val="VerbatimChar"/>
              </w:rPr>
              <w:t>Qye!9IE8$^EuQhKB</w:t>
            </w:r>
          </w:p>
        </w:tc>
      </w:tr>
      <w:tr w:rsidR="001F61EE" w14:paraId="1DB493C2" w14:textId="77777777">
        <w:tc>
          <w:tcPr>
            <w:tcW w:w="0" w:type="auto"/>
          </w:tcPr>
          <w:p w14:paraId="54F26D62" w14:textId="77777777" w:rsidR="001F61EE" w:rsidRDefault="00D430CE">
            <w:pPr>
              <w:pStyle w:val="Compact"/>
            </w:pPr>
            <w:r>
              <w:rPr>
                <w:b/>
                <w:bCs/>
              </w:rPr>
              <w:t>Collaborateur</w:t>
            </w:r>
          </w:p>
        </w:tc>
        <w:tc>
          <w:tcPr>
            <w:tcW w:w="0" w:type="auto"/>
          </w:tcPr>
          <w:p w14:paraId="735B2F66" w14:textId="77777777" w:rsidR="001F61EE" w:rsidRDefault="00D430CE">
            <w:pPr>
              <w:pStyle w:val="Compact"/>
            </w:pPr>
            <w:r>
              <w:t>collaborateur@gmail.com</w:t>
            </w:r>
          </w:p>
        </w:tc>
        <w:tc>
          <w:tcPr>
            <w:tcW w:w="0" w:type="auto"/>
          </w:tcPr>
          <w:p w14:paraId="0C36645A" w14:textId="77777777" w:rsidR="001F61EE" w:rsidRDefault="00D430CE">
            <w:pPr>
              <w:pStyle w:val="Compact"/>
            </w:pPr>
            <w:r>
              <w:rPr>
                <w:rStyle w:val="VerbatimChar"/>
              </w:rPr>
              <w:t>password</w:t>
            </w:r>
          </w:p>
        </w:tc>
      </w:tr>
      <w:tr w:rsidR="001F61EE" w14:paraId="2010E760" w14:textId="77777777">
        <w:tc>
          <w:tcPr>
            <w:tcW w:w="0" w:type="auto"/>
          </w:tcPr>
          <w:p w14:paraId="339542C2" w14:textId="77777777" w:rsidR="001F61EE" w:rsidRDefault="00D430CE">
            <w:pPr>
              <w:pStyle w:val="Compact"/>
            </w:pPr>
            <w:r>
              <w:rPr>
                <w:b/>
                <w:bCs/>
              </w:rPr>
              <w:t>Partenaire</w:t>
            </w:r>
          </w:p>
        </w:tc>
        <w:tc>
          <w:tcPr>
            <w:tcW w:w="0" w:type="auto"/>
          </w:tcPr>
          <w:p w14:paraId="002ED8AF" w14:textId="77777777" w:rsidR="001F61EE" w:rsidRDefault="00D430CE">
            <w:pPr>
              <w:pStyle w:val="Compact"/>
            </w:pPr>
            <w:r>
              <w:t>partner@gmail.com</w:t>
            </w:r>
          </w:p>
        </w:tc>
        <w:tc>
          <w:tcPr>
            <w:tcW w:w="0" w:type="auto"/>
          </w:tcPr>
          <w:p w14:paraId="203B5AA3" w14:textId="77777777" w:rsidR="001F61EE" w:rsidRDefault="00D430CE">
            <w:pPr>
              <w:pStyle w:val="Compact"/>
            </w:pPr>
            <w:r>
              <w:rPr>
                <w:rStyle w:val="VerbatimChar"/>
              </w:rPr>
              <w:t>password</w:t>
            </w:r>
          </w:p>
        </w:tc>
      </w:tr>
    </w:tbl>
    <w:p w14:paraId="43890CAA" w14:textId="77777777" w:rsidR="001F61EE" w:rsidRDefault="00D430CE">
      <w:r>
        <w:pict w14:anchorId="6A6DAE06">
          <v:rect id="_x0000_i1026" style="width:0;height:1.5pt" o:hralign="center" o:hrstd="t" o:hr="t"/>
        </w:pict>
      </w:r>
    </w:p>
    <w:p w14:paraId="7BB7B7D6" w14:textId="77777777" w:rsidR="001F61EE" w:rsidRPr="006F3F9F" w:rsidRDefault="00D430CE">
      <w:pPr>
        <w:pStyle w:val="Titre2"/>
        <w:rPr>
          <w:lang w:val="fr-FR"/>
        </w:rPr>
      </w:pPr>
      <w:bookmarkStart w:id="6" w:name="documentation"/>
      <w:bookmarkEnd w:id="5"/>
      <w:r>
        <w:rPr>
          <w:lang w:val="fr-FR"/>
        </w:rPr>
        <w:t>Documentation</w:t>
      </w:r>
    </w:p>
    <w:p w14:paraId="52148407" w14:textId="77777777" w:rsidR="001F61EE" w:rsidRPr="006F3F9F" w:rsidRDefault="00D430CE">
      <w:pPr>
        <w:pStyle w:val="Titre3"/>
        <w:rPr>
          <w:lang w:val="fr-FR"/>
        </w:rPr>
      </w:pPr>
      <w:bookmarkStart w:id="7" w:name="documents-disponibles"/>
      <w:r>
        <w:rPr>
          <w:lang w:val="fr-FR"/>
        </w:rPr>
        <w:t>Documents disponibles</w:t>
      </w:r>
    </w:p>
    <w:p w14:paraId="7819E0F9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 xml:space="preserve">Tous les documents sont disponibles dans le dossier </w:t>
      </w:r>
      <w:r>
        <w:rPr>
          <w:rStyle w:val="VerbatimChar"/>
          <w:lang w:val="fr-FR"/>
        </w:rPr>
        <w:t>assets/</w:t>
      </w:r>
      <w:r>
        <w:rPr>
          <w:lang w:val="fr-FR"/>
        </w:rPr>
        <w:t xml:space="preserve"> :</w:t>
      </w:r>
    </w:p>
    <w:p w14:paraId="13D8A7E5" w14:textId="77777777" w:rsidR="001F61EE" w:rsidRPr="006F3F9F" w:rsidRDefault="00D430CE">
      <w:pPr>
        <w:pStyle w:val="Compact"/>
        <w:numPr>
          <w:ilvl w:val="0"/>
          <w:numId w:val="19"/>
        </w:numPr>
        <w:rPr>
          <w:lang w:val="fr-FR"/>
        </w:rPr>
      </w:pPr>
      <w:r>
        <w:rPr>
          <w:b/>
          <w:bCs/>
          <w:lang w:val="fr-FR"/>
        </w:rPr>
        <w:t>Cahier des charges</w:t>
      </w:r>
      <w:r>
        <w:rPr>
          <w:lang w:val="fr-FR"/>
        </w:rPr>
        <w:t xml:space="preserve"> : </w:t>
      </w:r>
      <w:r>
        <w:rPr>
          <w:rStyle w:val="VerbatimChar"/>
          <w:lang w:val="fr-FR"/>
        </w:rPr>
        <w:t>assets/document/CdC_PepiPlus.pdf</w:t>
      </w:r>
    </w:p>
    <w:p w14:paraId="79ADC458" w14:textId="77777777" w:rsidR="001F61EE" w:rsidRPr="006F3F9F" w:rsidRDefault="00D430CE">
      <w:pPr>
        <w:pStyle w:val="Compact"/>
        <w:numPr>
          <w:ilvl w:val="0"/>
          <w:numId w:val="19"/>
        </w:numPr>
        <w:rPr>
          <w:lang w:val="fr-FR"/>
        </w:rPr>
      </w:pPr>
      <w:r>
        <w:rPr>
          <w:b/>
          <w:bCs/>
          <w:lang w:val="fr-FR"/>
        </w:rPr>
        <w:t>MCD</w:t>
      </w:r>
      <w:r>
        <w:rPr>
          <w:lang w:val="fr-FR"/>
        </w:rPr>
        <w:t xml:space="preserve"> (Schéma conceptuel) : </w:t>
      </w:r>
      <w:r>
        <w:rPr>
          <w:rStyle w:val="VerbatimChar"/>
          <w:lang w:val="fr-FR"/>
        </w:rPr>
        <w:t>assets/schema/MCD.pdf</w:t>
      </w:r>
    </w:p>
    <w:p w14:paraId="1A52611A" w14:textId="77777777" w:rsidR="001F61EE" w:rsidRPr="006F3F9F" w:rsidRDefault="00D430CE">
      <w:pPr>
        <w:pStyle w:val="Compact"/>
        <w:numPr>
          <w:ilvl w:val="0"/>
          <w:numId w:val="19"/>
        </w:numPr>
        <w:rPr>
          <w:lang w:val="fr-FR"/>
        </w:rPr>
      </w:pPr>
      <w:r>
        <w:rPr>
          <w:b/>
          <w:bCs/>
          <w:lang w:val="fr-FR"/>
        </w:rPr>
        <w:t>MLD</w:t>
      </w:r>
      <w:r>
        <w:rPr>
          <w:lang w:val="fr-FR"/>
        </w:rPr>
        <w:t xml:space="preserve"> (Schéma logique) : </w:t>
      </w:r>
      <w:r>
        <w:rPr>
          <w:rStyle w:val="VerbatimChar"/>
          <w:lang w:val="fr-FR"/>
        </w:rPr>
        <w:t>assets/schema/MLD.pdf</w:t>
      </w:r>
    </w:p>
    <w:p w14:paraId="6563E31B" w14:textId="77777777" w:rsidR="001F61EE" w:rsidRDefault="00D430CE">
      <w:r>
        <w:pict w14:anchorId="0CBA10F5">
          <v:rect id="_x0000_i1027" style="width:0;height:1.5pt" o:hralign="center" o:hrstd="t" o:hr="t"/>
        </w:pict>
      </w:r>
    </w:p>
    <w:p w14:paraId="440C79A5" w14:textId="77777777" w:rsidR="001F61EE" w:rsidRPr="006F3F9F" w:rsidRDefault="00D430CE">
      <w:pPr>
        <w:pStyle w:val="Titre4"/>
        <w:rPr>
          <w:lang w:val="fr-FR"/>
        </w:rPr>
      </w:pPr>
      <w:bookmarkStart w:id="8" w:name="structure-des-commentaires"/>
      <w:r>
        <w:rPr>
          <w:lang w:val="fr-FR"/>
        </w:rPr>
        <w:t>Structure des commentaires</w:t>
      </w:r>
    </w:p>
    <w:p w14:paraId="2DA38BEE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>Chaque classe, méthode et propriété suit le format suivant :</w:t>
      </w:r>
    </w:p>
    <w:p w14:paraId="763BECE5" w14:textId="77777777" w:rsidR="001F61EE" w:rsidRPr="006F3F9F" w:rsidRDefault="00D430CE">
      <w:pPr>
        <w:pStyle w:val="SourceCode"/>
        <w:rPr>
          <w:lang w:val="fr-FR"/>
        </w:rPr>
      </w:pPr>
      <w:r>
        <w:rPr>
          <w:rStyle w:val="CommentTok"/>
          <w:lang w:val="fr-FR"/>
        </w:rPr>
        <w:t>/**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Description courte de la classe ou méthode.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Description longue optionnelle expliquant le comportement,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les règles métier associées et les cas particuliers.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</w:t>
      </w:r>
      <w:r>
        <w:rPr>
          <w:rStyle w:val="AnnotationTok"/>
          <w:lang w:val="fr-FR"/>
        </w:rPr>
        <w:t>@param</w:t>
      </w:r>
      <w:r>
        <w:rPr>
          <w:rStyle w:val="CommentTok"/>
          <w:lang w:val="fr-FR"/>
        </w:rPr>
        <w:t xml:space="preserve"> </w:t>
      </w:r>
      <w:r>
        <w:rPr>
          <w:rStyle w:val="CommentVarTok"/>
          <w:lang w:val="fr-FR"/>
        </w:rPr>
        <w:t>Type</w:t>
      </w:r>
      <w:r>
        <w:rPr>
          <w:rStyle w:val="CommentTok"/>
          <w:lang w:val="fr-FR"/>
        </w:rPr>
        <w:t xml:space="preserve">  $parametre  Description du paramètre.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</w:t>
      </w:r>
      <w:r>
        <w:rPr>
          <w:rStyle w:val="AnnotationTok"/>
          <w:lang w:val="fr-FR"/>
        </w:rPr>
        <w:t>@param</w:t>
      </w:r>
      <w:r>
        <w:rPr>
          <w:rStyle w:val="CommentTok"/>
          <w:lang w:val="fr-FR"/>
        </w:rPr>
        <w:t xml:space="preserve"> </w:t>
      </w:r>
      <w:r>
        <w:rPr>
          <w:rStyle w:val="CommentVarTok"/>
          <w:lang w:val="fr-FR"/>
        </w:rPr>
        <w:t>Type</w:t>
      </w:r>
      <w:r>
        <w:rPr>
          <w:rStyle w:val="CommentTok"/>
          <w:lang w:val="fr-FR"/>
        </w:rPr>
        <w:t xml:space="preserve">  $autre      Description du second paramètre.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</w:t>
      </w:r>
      <w:r>
        <w:rPr>
          <w:rStyle w:val="AnnotationTok"/>
          <w:lang w:val="fr-FR"/>
        </w:rPr>
        <w:t>@return</w:t>
      </w:r>
      <w:r>
        <w:rPr>
          <w:rStyle w:val="CommentTok"/>
          <w:lang w:val="fr-FR"/>
        </w:rPr>
        <w:t xml:space="preserve"> Type Description de la valeur retournée.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</w:t>
      </w:r>
      <w:r>
        <w:rPr>
          <w:rStyle w:val="AnnotationTok"/>
          <w:lang w:val="fr-FR"/>
        </w:rPr>
        <w:t>@throws</w:t>
      </w:r>
      <w:r>
        <w:rPr>
          <w:rStyle w:val="CommentTok"/>
          <w:lang w:val="fr-FR"/>
        </w:rPr>
        <w:t xml:space="preserve"> </w:t>
      </w:r>
      <w:r>
        <w:rPr>
          <w:rStyle w:val="CommentVarTok"/>
          <w:lang w:val="fr-FR"/>
        </w:rPr>
        <w:t>ExceptionType</w:t>
      </w:r>
      <w:r>
        <w:rPr>
          <w:rStyle w:val="CommentTok"/>
          <w:lang w:val="fr-FR"/>
        </w:rPr>
        <w:t xml:space="preserve"> Dans quel cas l'exception est levée.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</w:t>
      </w:r>
      <w:r>
        <w:rPr>
          <w:rStyle w:val="AnnotationTok"/>
          <w:lang w:val="fr-FR"/>
        </w:rPr>
        <w:t>@author</w:t>
      </w:r>
      <w:r>
        <w:rPr>
          <w:rStyle w:val="CommentTok"/>
          <w:lang w:val="fr-FR"/>
        </w:rPr>
        <w:t xml:space="preserve"> CASTELLS Cyprien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 </w:t>
      </w:r>
      <w:r>
        <w:rPr>
          <w:rStyle w:val="AnnotationTok"/>
          <w:lang w:val="fr-FR"/>
        </w:rPr>
        <w:t>@version</w:t>
      </w:r>
      <w:r>
        <w:rPr>
          <w:rStyle w:val="CommentTok"/>
          <w:lang w:val="fr-FR"/>
        </w:rPr>
        <w:t xml:space="preserve"> </w:t>
      </w:r>
      <w:r>
        <w:rPr>
          <w:rStyle w:val="CommentVarTok"/>
          <w:lang w:val="fr-FR"/>
        </w:rPr>
        <w:t>1.2</w:t>
      </w:r>
      <w:r>
        <w:rPr>
          <w:lang w:val="fr-FR"/>
        </w:rPr>
        <w:br/>
      </w:r>
      <w:r>
        <w:rPr>
          <w:rStyle w:val="CommentTok"/>
          <w:lang w:val="fr-FR"/>
        </w:rPr>
        <w:t xml:space="preserve"> */</w:t>
      </w:r>
    </w:p>
    <w:p w14:paraId="73FBF94F" w14:textId="77777777" w:rsidR="001F61EE" w:rsidRPr="006F3F9F" w:rsidRDefault="00D430CE">
      <w:pPr>
        <w:pStyle w:val="Titre4"/>
        <w:rPr>
          <w:lang w:val="fr-FR"/>
        </w:rPr>
      </w:pPr>
      <w:bookmarkStart w:id="9" w:name="générer-la-documentation-html"/>
      <w:bookmarkEnd w:id="8"/>
      <w:r>
        <w:rPr>
          <w:lang w:val="fr-FR"/>
        </w:rPr>
        <w:t>Générer la documentation HTML</w:t>
      </w:r>
    </w:p>
    <w:p w14:paraId="24985019" w14:textId="77777777" w:rsidR="001F61EE" w:rsidRPr="006F3F9F" w:rsidRDefault="00D430CE">
      <w:pPr>
        <w:pStyle w:val="FirstParagraph"/>
        <w:rPr>
          <w:lang w:val="fr-FR"/>
        </w:rPr>
      </w:pPr>
      <w:r>
        <w:rPr>
          <w:lang w:val="fr-FR"/>
        </w:rPr>
        <w:t xml:space="preserve">La documentation peut être générée localement avec </w:t>
      </w:r>
      <w:r>
        <w:rPr>
          <w:b/>
          <w:bCs/>
          <w:lang w:val="fr-FR"/>
        </w:rPr>
        <w:t>PHPDocumentor</w:t>
      </w:r>
      <w:r>
        <w:rPr>
          <w:lang w:val="fr-FR"/>
        </w:rPr>
        <w:t xml:space="preserve"> :</w:t>
      </w:r>
    </w:p>
    <w:p w14:paraId="0245A76D" w14:textId="77777777" w:rsidR="001F61EE" w:rsidRDefault="00D430CE">
      <w:pPr>
        <w:pStyle w:val="Compact"/>
        <w:numPr>
          <w:ilvl w:val="0"/>
          <w:numId w:val="20"/>
        </w:numPr>
      </w:pPr>
      <w:r>
        <w:t xml:space="preserve">Télécharge le fichier </w:t>
      </w:r>
      <w:r>
        <w:rPr>
          <w:rStyle w:val="VerbatimChar"/>
        </w:rPr>
        <w:t>.phar</w:t>
      </w:r>
      <w:r>
        <w:t xml:space="preserve"> :</w:t>
      </w:r>
    </w:p>
    <w:p w14:paraId="4534B9FE" w14:textId="77777777" w:rsidR="001F61EE" w:rsidRPr="006F3F9F" w:rsidRDefault="00D430CE">
      <w:pPr>
        <w:pStyle w:val="SourceCode"/>
        <w:rPr>
          <w:lang w:val="fr-FR"/>
        </w:rPr>
      </w:pPr>
      <w:r>
        <w:rPr>
          <w:rStyle w:val="FunctionTok"/>
          <w:lang w:val="fr-FR"/>
        </w:rPr>
        <w:lastRenderedPageBreak/>
        <w:t>Invoke-WebRequest</w:t>
      </w:r>
      <w:r>
        <w:rPr>
          <w:rStyle w:val="NormalTok"/>
          <w:lang w:val="fr-FR"/>
        </w:rPr>
        <w:t xml:space="preserve"> </w:t>
      </w:r>
      <w:r>
        <w:rPr>
          <w:rStyle w:val="OperatorTok"/>
          <w:lang w:val="fr-FR"/>
        </w:rPr>
        <w:t>-</w:t>
      </w:r>
      <w:r>
        <w:rPr>
          <w:rStyle w:val="NormalTok"/>
          <w:lang w:val="fr-FR"/>
        </w:rPr>
        <w:t xml:space="preserve">Uri </w:t>
      </w:r>
      <w:r>
        <w:rPr>
          <w:rStyle w:val="StringTok"/>
          <w:lang w:val="fr-FR"/>
        </w:rPr>
        <w:t>"https://github.com/phpDocumentor/phpDocumentor/releases/download/v3.9.1/phpDocumentor.phar"</w:t>
      </w:r>
      <w:r>
        <w:rPr>
          <w:rStyle w:val="NormalTok"/>
          <w:lang w:val="fr-FR"/>
        </w:rPr>
        <w:t xml:space="preserve"> </w:t>
      </w:r>
      <w:r>
        <w:rPr>
          <w:rStyle w:val="OperatorTok"/>
          <w:lang w:val="fr-FR"/>
        </w:rPr>
        <w:t>-</w:t>
      </w:r>
      <w:r>
        <w:rPr>
          <w:rStyle w:val="NormalTok"/>
          <w:lang w:val="fr-FR"/>
        </w:rPr>
        <w:t xml:space="preserve">OutFile </w:t>
      </w:r>
      <w:r>
        <w:rPr>
          <w:rStyle w:val="StringTok"/>
          <w:lang w:val="fr-FR"/>
        </w:rPr>
        <w:t>"phpDocumentor.phar"</w:t>
      </w:r>
    </w:p>
    <w:p w14:paraId="12D0245D" w14:textId="77777777" w:rsidR="001F61EE" w:rsidRDefault="00D430CE">
      <w:pPr>
        <w:pStyle w:val="Compact"/>
        <w:numPr>
          <w:ilvl w:val="0"/>
          <w:numId w:val="21"/>
        </w:numPr>
      </w:pPr>
      <w:r>
        <w:t>Génère la documentation :</w:t>
      </w:r>
    </w:p>
    <w:p w14:paraId="560FBB28" w14:textId="77777777" w:rsidR="001F61EE" w:rsidRPr="006F3F9F" w:rsidRDefault="00D430CE">
      <w:pPr>
        <w:pStyle w:val="SourceCode"/>
        <w:rPr>
          <w:lang w:val="fr-FR"/>
        </w:rPr>
      </w:pP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phpDocumentor.phar </w:t>
      </w:r>
      <w:r>
        <w:rPr>
          <w:rStyle w:val="AttributeTok"/>
          <w:lang w:val="fr-FR"/>
        </w:rPr>
        <w:t>-d</w:t>
      </w:r>
      <w:r>
        <w:rPr>
          <w:rStyle w:val="NormalTok"/>
          <w:lang w:val="fr-FR"/>
        </w:rPr>
        <w:t xml:space="preserve"> src/ </w:t>
      </w:r>
      <w:r>
        <w:rPr>
          <w:rStyle w:val="AttributeTok"/>
          <w:lang w:val="fr-FR"/>
        </w:rPr>
        <w:t>-t</w:t>
      </w:r>
      <w:r>
        <w:rPr>
          <w:rStyle w:val="NormalTok"/>
          <w:lang w:val="fr-FR"/>
        </w:rPr>
        <w:t xml:space="preserve"> var/api-docs</w:t>
      </w:r>
    </w:p>
    <w:p w14:paraId="348BD04A" w14:textId="77777777" w:rsidR="001F61EE" w:rsidRDefault="00D430CE">
      <w:pPr>
        <w:pStyle w:val="Compact"/>
        <w:numPr>
          <w:ilvl w:val="0"/>
          <w:numId w:val="22"/>
        </w:numPr>
      </w:pPr>
      <w:r>
        <w:t>Accès :</w:t>
      </w:r>
    </w:p>
    <w:p w14:paraId="72C269CA" w14:textId="77777777" w:rsidR="001F61EE" w:rsidRDefault="00D430CE">
      <w:pPr>
        <w:pStyle w:val="SourceCode"/>
      </w:pPr>
      <w:r>
        <w:rPr>
          <w:rStyle w:val="ExtensionTok"/>
        </w:rPr>
        <w:t>CheminApp/var/api-docs/index.html</w:t>
      </w:r>
    </w:p>
    <w:p w14:paraId="3F4022A3" w14:textId="77777777" w:rsidR="001F61EE" w:rsidRDefault="00D430CE">
      <w:pPr>
        <w:pStyle w:val="Titre2"/>
      </w:pPr>
      <w:bookmarkStart w:id="10" w:name="commandes-utiles"/>
      <w:bookmarkEnd w:id="6"/>
      <w:bookmarkEnd w:id="7"/>
      <w:bookmarkEnd w:id="9"/>
      <w:r>
        <w:t>Commandes utiles</w:t>
      </w:r>
    </w:p>
    <w:p w14:paraId="4A6B86CE" w14:textId="77777777" w:rsidR="00573BF2" w:rsidRPr="00573BF2" w:rsidRDefault="00573BF2" w:rsidP="00573BF2">
      <w:pPr>
        <w:pStyle w:val="Corpsdetexte"/>
      </w:pPr>
    </w:p>
    <w:p w14:paraId="73D5BE2A" w14:textId="7A6F882C" w:rsidR="001F61EE" w:rsidRPr="006F3F9F" w:rsidRDefault="00D430CE" w:rsidP="00573BF2">
      <w:pPr>
        <w:pStyle w:val="SourceCode"/>
        <w:rPr>
          <w:lang w:val="fr-FR"/>
        </w:rPr>
      </w:pPr>
      <w:r>
        <w:rPr>
          <w:rStyle w:val="CommentTok"/>
          <w:lang w:val="fr-FR"/>
        </w:rPr>
        <w:t># Initialiser complètement la base de données (création user MySQL + BDD + migrations + fixtures)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app:setup-database</w:t>
      </w:r>
      <w:r>
        <w:rPr>
          <w:lang w:val="fr-FR"/>
        </w:rPr>
        <w:br/>
        <w:br/>
      </w:r>
      <w:r>
        <w:rPr>
          <w:rStyle w:val="CommentTok"/>
          <w:lang w:val="fr-FR"/>
        </w:rPr>
        <w:t># Créer une nouvelle migration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make:migration</w:t>
      </w:r>
      <w:r>
        <w:rPr>
          <w:lang w:val="fr-FR"/>
        </w:rPr>
        <w:br/>
        <w:br/>
      </w:r>
      <w:r>
        <w:rPr>
          <w:rStyle w:val="CommentTok"/>
          <w:lang w:val="fr-FR"/>
        </w:rPr>
        <w:t># Exécuter les migrations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doctrine:migrations:migrate</w:t>
      </w:r>
      <w:r>
        <w:rPr>
          <w:lang w:val="fr-FR"/>
        </w:rPr>
        <w:br/>
        <w:br/>
      </w:r>
      <w:r>
        <w:rPr>
          <w:rStyle w:val="CommentTok"/>
          <w:lang w:val="fr-FR"/>
        </w:rPr>
        <w:t># Charger les fixtures (données de test)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doctrine:fixtures:load</w:t>
      </w:r>
      <w:r>
        <w:rPr>
          <w:lang w:val="fr-FR"/>
        </w:rPr>
        <w:br/>
        <w:br/>
      </w:r>
      <w:r>
        <w:rPr>
          <w:rStyle w:val="CommentTok"/>
          <w:lang w:val="fr-FR"/>
        </w:rPr>
        <w:t># Vider le cache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cache:clear</w:t>
      </w:r>
      <w:r>
        <w:rPr>
          <w:lang w:val="fr-FR"/>
        </w:rPr>
        <w:br/>
        <w:br/>
      </w:r>
      <w:r>
        <w:rPr>
          <w:rStyle w:val="CommentTok"/>
          <w:lang w:val="fr-FR"/>
        </w:rPr>
        <w:t># Supprimer la base de données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bin/console doctrine:database:drop </w:t>
      </w:r>
      <w:r>
        <w:rPr>
          <w:rStyle w:val="AttributeTok"/>
          <w:lang w:val="fr-FR"/>
        </w:rPr>
        <w:t>--force</w:t>
      </w:r>
      <w:r>
        <w:rPr>
          <w:lang w:val="fr-FR"/>
        </w:rPr>
        <w:br/>
        <w:br/>
      </w:r>
      <w:r>
        <w:rPr>
          <w:rStyle w:val="CommentTok"/>
          <w:lang w:val="fr-FR"/>
        </w:rPr>
        <w:t># Générer la documentation PHPDoc</w:t>
      </w:r>
      <w:r>
        <w:rPr>
          <w:lang w:val="fr-FR"/>
        </w:rPr>
        <w:br/>
      </w:r>
      <w:r>
        <w:rPr>
          <w:rStyle w:val="ExtensionTok"/>
          <w:lang w:val="fr-FR"/>
        </w:rPr>
        <w:t>php</w:t>
      </w:r>
      <w:r>
        <w:rPr>
          <w:rStyle w:val="NormalTok"/>
          <w:lang w:val="fr-FR"/>
        </w:rPr>
        <w:t xml:space="preserve"> phpDocumentor.phar </w:t>
      </w:r>
      <w:r>
        <w:rPr>
          <w:rStyle w:val="AttributeTok"/>
          <w:lang w:val="fr-FR"/>
        </w:rPr>
        <w:t>-d</w:t>
      </w:r>
      <w:r>
        <w:rPr>
          <w:rStyle w:val="NormalTok"/>
          <w:lang w:val="fr-FR"/>
        </w:rPr>
        <w:t xml:space="preserve"> src/ </w:t>
      </w:r>
      <w:r>
        <w:rPr>
          <w:rStyle w:val="AttributeTok"/>
          <w:lang w:val="fr-FR"/>
        </w:rPr>
        <w:t>-t</w:t>
      </w:r>
      <w:r>
        <w:rPr>
          <w:rStyle w:val="NormalTok"/>
          <w:lang w:val="fr-FR"/>
        </w:rPr>
        <w:t xml:space="preserve"> var/api-docs</w:t>
      </w:r>
      <w:r>
        <w:rPr>
          <w:lang w:val="fr-FR"/>
        </w:rPr>
        <w:br/>
        <w:br/>
      </w:r>
      <w:r>
        <w:rPr>
          <w:rStyle w:val="CommentTok"/>
          <w:lang w:val="fr-FR"/>
        </w:rPr>
        <w:t># Corriger le style du code (normes Symfony)</w:t>
      </w:r>
      <w:r>
        <w:rPr>
          <w:lang w:val="fr-FR"/>
        </w:rPr>
        <w:br/>
      </w:r>
      <w:r>
        <w:rPr>
          <w:rStyle w:val="ExtensionTok"/>
          <w:lang w:val="fr-FR"/>
        </w:rPr>
        <w:t>vendor/bin/php-cs-fixer</w:t>
      </w:r>
      <w:r>
        <w:rPr>
          <w:rStyle w:val="NormalTok"/>
          <w:lang w:val="fr-FR"/>
        </w:rPr>
        <w:t xml:space="preserve"> fix src/</w:t>
      </w:r>
      <w:bookmarkStart w:id="11" w:name="contact"/>
      <w:bookmarkEnd w:id="1"/>
      <w:bookmarkEnd w:id="10"/>
      <w:bookmarkEnd w:id="11"/>
    </w:p>
    <w:sectPr w:rsidR="001F61EE" w:rsidRPr="006F3F9F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9856B7" w14:textId="77777777" w:rsidR="00D430CE" w:rsidRDefault="00D430CE">
      <w:pPr>
        <w:spacing w:after="0"/>
      </w:pPr>
      <w:r>
        <w:separator/>
      </w:r>
    </w:p>
  </w:endnote>
  <w:endnote w:type="continuationSeparator" w:id="0">
    <w:p w14:paraId="16FC6038" w14:textId="77777777" w:rsidR="00D430CE" w:rsidRDefault="00D430C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E7DFF8" w14:textId="77777777" w:rsidR="00D430CE" w:rsidRDefault="00D430CE">
      <w:r>
        <w:separator/>
      </w:r>
    </w:p>
  </w:footnote>
  <w:footnote w:type="continuationSeparator" w:id="0">
    <w:p w14:paraId="6AF3FD27" w14:textId="77777777" w:rsidR="00D430CE" w:rsidRDefault="00D430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B0D2EC9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9A84ED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3DE633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2"/>
    <w:multiLevelType w:val="multilevel"/>
    <w:tmpl w:val="D58C1402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3"/>
    <w:multiLevelType w:val="multilevel"/>
    <w:tmpl w:val="F1CCDF4E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4"/>
    <w:multiLevelType w:val="multilevel"/>
    <w:tmpl w:val="514C4F12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00A99415"/>
    <w:multiLevelType w:val="multilevel"/>
    <w:tmpl w:val="ACB088E2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7" w15:restartNumberingAfterBreak="0">
    <w:nsid w:val="00A99416"/>
    <w:multiLevelType w:val="multilevel"/>
    <w:tmpl w:val="D4D0D698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8" w15:restartNumberingAfterBreak="0">
    <w:nsid w:val="00A99417"/>
    <w:multiLevelType w:val="multilevel"/>
    <w:tmpl w:val="CBE8F77E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5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7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8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9">
    <w:abstractNumId w:val="1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1EE"/>
    <w:rsid w:val="001023D4"/>
    <w:rsid w:val="001F61EE"/>
    <w:rsid w:val="002331BD"/>
    <w:rsid w:val="003532D0"/>
    <w:rsid w:val="00493D2C"/>
    <w:rsid w:val="00573BF2"/>
    <w:rsid w:val="006F3F9F"/>
    <w:rsid w:val="00C81ED8"/>
    <w:rsid w:val="00D430CE"/>
    <w:rsid w:val="00E96938"/>
    <w:rsid w:val="00F1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233AD"/>
  <w15:docId w15:val="{02053493-A30C-4F57-9EB8-091EEB9C6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ous-titre">
    <w:name w:val="Subtitle"/>
    <w:basedOn w:val="Titre"/>
    <w:next w:val="Corpsdetex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478</Words>
  <Characters>2633</Characters>
  <Application>Microsoft Office Word</Application>
  <DocSecurity>0</DocSecurity>
  <Lines>21</Lines>
  <Paragraphs>6</Paragraphs>
  <ScaleCrop>false</ScaleCrop>
  <Company>LYCEE ET INSTITUT SUPERIEUR SAINT-DENIS - ANNONAY</Company>
  <LinksUpToDate>false</LinksUpToDate>
  <CharactersWithSpaces>3105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CASTELLS Cyprien</dc:creator>
  <cp:keywords/>
  <cp:lastModifiedBy>Utilisateur</cp:lastModifiedBy>
  <cp:revision>5</cp:revision>
  <dcterms:created xsi:type="dcterms:W3CDTF">2026-03-24T07:32:00Z</dcterms:created>
  <dcterms:modified xsi:type="dcterms:W3CDTF">2026-03-26T18:17:00Z</dcterms:modified>
</cp:coreProperties>
</file>