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321404510"/>
        <w:docPartObj>
          <w:docPartGallery w:val="Cover Pages"/>
          <w:docPartUnique/>
        </w:docPartObj>
      </w:sdtPr>
      <w:sdtEndPr>
        <w:rPr>
          <w:rFonts w:ascii="Times New Roman" w:hAnsi="Times New Roman" w:cs="Times New Roman"/>
          <w:b w:val="0"/>
          <w:bCs w:val="0"/>
          <w:sz w:val="24"/>
          <w:szCs w:val="22"/>
          <w:lang w:val="es-NI"/>
        </w:rPr>
      </w:sdtEndPr>
      <w:sdtContent>
        <w:p w14:paraId="58DABCD7" w14:textId="77777777" w:rsidR="007A74CD" w:rsidRPr="00120829" w:rsidRDefault="007A74CD" w:rsidP="007A74CD">
          <w:pPr>
            <w:spacing w:line="480" w:lineRule="auto"/>
            <w:ind w:right="-376"/>
          </w:pPr>
          <w:r w:rsidRPr="00120829">
            <w:rPr>
              <w:rFonts w:ascii="Aptos" w:eastAsia="Aptos" w:hAnsi="Aptos" w:cs="Times New Roman"/>
              <w:noProof/>
            </w:rPr>
            <w:drawing>
              <wp:anchor distT="0" distB="0" distL="0" distR="0" simplePos="0" relativeHeight="251654656" behindDoc="1" locked="0" layoutInCell="1" hidden="0" allowOverlap="1" wp14:anchorId="4BC87722" wp14:editId="648F277E">
                <wp:simplePos x="0" y="0"/>
                <wp:positionH relativeFrom="column">
                  <wp:posOffset>-170815</wp:posOffset>
                </wp:positionH>
                <wp:positionV relativeFrom="paragraph">
                  <wp:posOffset>5715</wp:posOffset>
                </wp:positionV>
                <wp:extent cx="2036651" cy="589376"/>
                <wp:effectExtent l="0" t="0" r="0" b="0"/>
                <wp:wrapNone/>
                <wp:docPr id="231" name="image1.png" descr="The image features a stylized blue letter 'U' with a geometric pattern, representing the logo of Universidad Nacional de Ingenierￃﾭa.&#10;&#10;El contenido generado por IA puede ser incorrecto.">
                  <a:extLst xmlns:a="http://schemas.openxmlformats.org/drawingml/2006/main">
                    <a:ext uri="{FF2B5EF4-FFF2-40B4-BE49-F238E27FC236}">
                      <a16:creationId xmlns:a16="http://schemas.microsoft.com/office/drawing/2014/main" id="{65634F32-0A11-45A3-AF0F-B727DA37F1C5}"/>
                    </a:ext>
                  </a:extLst>
                </wp:docPr>
                <wp:cNvGraphicFramePr/>
                <a:graphic xmlns:a="http://schemas.openxmlformats.org/drawingml/2006/main">
                  <a:graphicData uri="http://schemas.openxmlformats.org/drawingml/2006/picture">
                    <pic:pic xmlns:pic="http://schemas.openxmlformats.org/drawingml/2006/picture">
                      <pic:nvPicPr>
                        <pic:cNvPr id="231" name="image1.png" descr="The image features a stylized blue letter 'U' with a geometric pattern, representing the logo of Universidad Nacional de Ingenierￃﾭa.&#10;&#10;El contenido generado por IA puede ser incorrecto."/>
                        <pic:cNvPicPr preferRelativeResize="0"/>
                      </pic:nvPicPr>
                      <pic:blipFill>
                        <a:blip r:embed="rId8"/>
                        <a:srcRect/>
                        <a:stretch>
                          <a:fillRect/>
                        </a:stretch>
                      </pic:blipFill>
                      <pic:spPr>
                        <a:xfrm>
                          <a:off x="0" y="0"/>
                          <a:ext cx="2036651" cy="589376"/>
                        </a:xfrm>
                        <a:prstGeom prst="rect">
                          <a:avLst/>
                        </a:prstGeom>
                        <a:ln/>
                      </pic:spPr>
                    </pic:pic>
                  </a:graphicData>
                </a:graphic>
              </wp:anchor>
            </w:drawing>
          </w:r>
        </w:p>
        <w:p w14:paraId="5A8B7971" w14:textId="77777777" w:rsidR="007A74CD" w:rsidRPr="00120829" w:rsidRDefault="007A74CD" w:rsidP="007A74CD">
          <w:pPr>
            <w:tabs>
              <w:tab w:val="left" w:pos="780"/>
            </w:tabs>
            <w:ind w:right="-376"/>
            <w:rPr>
              <w:rFonts w:ascii="Aptos" w:eastAsia="Aptos" w:hAnsi="Aptos" w:cs="Times New Roman"/>
            </w:rPr>
          </w:pPr>
          <w:r w:rsidRPr="00120829">
            <w:rPr>
              <w:rFonts w:ascii="Aptos" w:eastAsia="Aptos" w:hAnsi="Aptos" w:cs="Times New Roman"/>
              <w:noProof/>
            </w:rPr>
            <mc:AlternateContent>
              <mc:Choice Requires="wps">
                <w:drawing>
                  <wp:anchor distT="45720" distB="45720" distL="114300" distR="114300" simplePos="0" relativeHeight="251655680" behindDoc="0" locked="0" layoutInCell="1" hidden="0" allowOverlap="1" wp14:anchorId="62EB0C4D" wp14:editId="6E43C5A7">
                    <wp:simplePos x="0" y="0"/>
                    <wp:positionH relativeFrom="margin">
                      <wp:align>center</wp:align>
                    </wp:positionH>
                    <wp:positionV relativeFrom="paragraph">
                      <wp:posOffset>429895</wp:posOffset>
                    </wp:positionV>
                    <wp:extent cx="6288405" cy="751564"/>
                    <wp:effectExtent l="0" t="0" r="0" b="0"/>
                    <wp:wrapSquare wrapText="bothSides" distT="45720" distB="45720" distL="114300" distR="114300"/>
                    <wp:docPr id="219" name="Rectángulo 219">
                      <a:extLst xmlns:a="http://schemas.openxmlformats.org/drawingml/2006/main">
                        <a:ext uri="{FF2B5EF4-FFF2-40B4-BE49-F238E27FC236}">
                          <a16:creationId xmlns:a16="http://schemas.microsoft.com/office/drawing/2014/main" id="{2B221653-E611-488F-8536-04FF20C89E12}"/>
                        </a:ext>
                      </a:extLst>
                    </wp:docPr>
                    <wp:cNvGraphicFramePr/>
                    <a:graphic xmlns:a="http://schemas.openxmlformats.org/drawingml/2006/main">
                      <a:graphicData uri="http://schemas.microsoft.com/office/word/2010/wordprocessingShape">
                        <wps:wsp>
                          <wps:cNvSpPr/>
                          <wps:spPr>
                            <a:xfrm>
                              <a:off x="0" y="0"/>
                              <a:ext cx="6288405" cy="751564"/>
                            </a:xfrm>
                            <a:prstGeom prst="rect">
                              <a:avLst/>
                            </a:prstGeom>
                            <a:noFill/>
                            <a:ln>
                              <a:noFill/>
                            </a:ln>
                          </wps:spPr>
                          <wps:txbx>
                            <w:txbxContent>
                              <w:p w14:paraId="5BA6611C" w14:textId="77777777" w:rsidR="007A74CD" w:rsidRPr="007A74CD" w:rsidRDefault="007A74CD" w:rsidP="007A74CD">
                                <w:pPr>
                                  <w:spacing w:line="258" w:lineRule="auto"/>
                                  <w:textDirection w:val="btLr"/>
                                  <w:rPr>
                                    <w:lang w:val="es-NI"/>
                                  </w:rPr>
                                </w:pPr>
                                <w:r w:rsidRPr="007A74CD">
                                  <w:rPr>
                                    <w:rFonts w:ascii="Butler" w:eastAsia="Butler" w:hAnsi="Butler" w:cs="Butler"/>
                                    <w:sz w:val="36"/>
                                    <w:lang w:val="es-NI"/>
                                  </w:rPr>
                                  <w:t xml:space="preserve"> </w:t>
                                </w:r>
                                <w:r w:rsidRPr="007A74CD">
                                  <w:rPr>
                                    <w:rFonts w:ascii="Butler" w:eastAsia="Butler" w:hAnsi="Butler" w:cs="Butler"/>
                                    <w:sz w:val="40"/>
                                    <w:lang w:val="es-NI"/>
                                  </w:rPr>
                                  <w:t>Área de Conocimiento de Tecnología de la</w:t>
                                </w:r>
                              </w:p>
                              <w:p w14:paraId="18E867BC" w14:textId="77777777" w:rsidR="007A74CD" w:rsidRDefault="007A74CD" w:rsidP="007A74CD">
                                <w:pPr>
                                  <w:spacing w:line="258" w:lineRule="auto"/>
                                  <w:textDirection w:val="btLr"/>
                                </w:pPr>
                                <w:r w:rsidRPr="007A74CD">
                                  <w:rPr>
                                    <w:rFonts w:ascii="Butler" w:eastAsia="Butler" w:hAnsi="Butler" w:cs="Butler"/>
                                    <w:sz w:val="40"/>
                                    <w:lang w:val="es-NI"/>
                                  </w:rPr>
                                  <w:t xml:space="preserve"> </w:t>
                                </w:r>
                                <w:r>
                                  <w:rPr>
                                    <w:rFonts w:ascii="Butler" w:eastAsia="Butler" w:hAnsi="Butler" w:cs="Butler"/>
                                    <w:sz w:val="40"/>
                                  </w:rPr>
                                  <w:t>Información y Comunicación</w:t>
                                </w:r>
                              </w:p>
                            </w:txbxContent>
                          </wps:txbx>
                          <wps:bodyPr spcFirstLastPara="1" wrap="square" lIns="91425" tIns="45700" rIns="91425" bIns="45700" anchor="ctr" anchorCtr="0">
                            <a:noAutofit/>
                          </wps:bodyPr>
                        </wps:wsp>
                      </a:graphicData>
                    </a:graphic>
                  </wp:anchor>
                </w:drawing>
              </mc:Choice>
              <mc:Fallback>
                <w:pict>
                  <v:rect w14:anchorId="62EB0C4D" id="Rectángulo 219" o:spid="_x0000_s1026" style="position:absolute;left:0;text-align:left;margin-left:0;margin-top:33.85pt;width:495.15pt;height:59.2pt;z-index:251655680;visibility:visible;mso-wrap-style:square;mso-wrap-distance-left:9pt;mso-wrap-distance-top:3.6pt;mso-wrap-distance-right:9pt;mso-wrap-distance-bottom:3.6pt;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" filled="f" stroked="f">
                    <v:textbox inset="2.53958mm,1.2694mm,2.53958mm,1.2694mm">
                      <w:txbxContent>
                        <w:p w14:paraId="5BA6611C" w14:textId="77777777" w:rsidR="007A74CD" w:rsidRPr="007A74CD" w:rsidRDefault="007A74CD" w:rsidP="007A74CD">
                          <w:pPr>
                            <w:spacing w:line="258" w:lineRule="auto"/>
                            <w:textDirection w:val="btLr"/>
                            <w:rPr>
                              <w:lang w:val="es-NI"/>
                            </w:rPr>
                          </w:pPr>
                          <w:r w:rsidRPr="007A74CD">
                            <w:rPr>
                              <w:rFonts w:ascii="Butler" w:eastAsia="Butler" w:hAnsi="Butler" w:cs="Butler"/>
                              <w:sz w:val="36"/>
                              <w:lang w:val="es-NI"/>
                            </w:rPr>
                            <w:t xml:space="preserve"> </w:t>
                          </w:r>
                          <w:r w:rsidRPr="007A74CD">
                            <w:rPr>
                              <w:rFonts w:ascii="Butler" w:eastAsia="Butler" w:hAnsi="Butler" w:cs="Butler"/>
                              <w:sz w:val="40"/>
                              <w:lang w:val="es-NI"/>
                            </w:rPr>
                            <w:t>Área de Conocimiento de Tecnología de la</w:t>
                          </w:r>
                        </w:p>
                        <w:p w14:paraId="18E867BC" w14:textId="77777777" w:rsidR="007A74CD" w:rsidRDefault="007A74CD" w:rsidP="007A74CD">
                          <w:pPr>
                            <w:spacing w:line="258" w:lineRule="auto"/>
                            <w:textDirection w:val="btLr"/>
                          </w:pPr>
                          <w:r w:rsidRPr="007A74CD">
                            <w:rPr>
                              <w:rFonts w:ascii="Butler" w:eastAsia="Butler" w:hAnsi="Butler" w:cs="Butler"/>
                              <w:sz w:val="40"/>
                              <w:lang w:val="es-NI"/>
                            </w:rPr>
                            <w:t xml:space="preserve"> </w:t>
                          </w:r>
                          <w:r>
                            <w:rPr>
                              <w:rFonts w:ascii="Butler" w:eastAsia="Butler" w:hAnsi="Butler" w:cs="Butler"/>
                              <w:sz w:val="40"/>
                            </w:rPr>
                            <w:t>Información y Comunicación</w:t>
                          </w:r>
                        </w:p>
                      </w:txbxContent>
                    </v:textbox>
                    <w10:wrap type="square" anchorx="margin"/>
                  </v:rect>
                </w:pict>
              </mc:Fallback>
            </mc:AlternateContent>
          </w:r>
          <w:r>
            <w:rPr>
              <w:rFonts w:ascii="Aptos" w:eastAsia="Aptos" w:hAnsi="Aptos" w:cs="Times New Roman"/>
            </w:rPr>
            <w:tab/>
          </w:r>
        </w:p>
        <w:p w14:paraId="33BECF20" w14:textId="77777777" w:rsidR="007A74CD" w:rsidRPr="00120829" w:rsidRDefault="007A74CD" w:rsidP="007A74CD">
          <w:pPr>
            <w:ind w:right="-376"/>
            <w:rPr>
              <w:rFonts w:ascii="Aptos" w:eastAsia="Aptos" w:hAnsi="Aptos" w:cs="Times New Roman"/>
            </w:rPr>
          </w:pPr>
          <w:r w:rsidRPr="00120829">
            <w:rPr>
              <w:rFonts w:ascii="Aptos" w:eastAsia="Aptos" w:hAnsi="Aptos" w:cs="Times New Roman"/>
              <w:noProof/>
            </w:rPr>
            <mc:AlternateContent>
              <mc:Choice Requires="wps">
                <w:drawing>
                  <wp:anchor distT="0" distB="0" distL="114300" distR="114300" simplePos="0" relativeHeight="251656704" behindDoc="0" locked="0" layoutInCell="1" hidden="0" allowOverlap="1" wp14:anchorId="39029626" wp14:editId="3346FAA9">
                    <wp:simplePos x="0" y="0"/>
                    <wp:positionH relativeFrom="margin">
                      <wp:align>center</wp:align>
                    </wp:positionH>
                    <wp:positionV relativeFrom="paragraph">
                      <wp:posOffset>1059180</wp:posOffset>
                    </wp:positionV>
                    <wp:extent cx="6236970" cy="2253296"/>
                    <wp:effectExtent l="0" t="0" r="0" b="0"/>
                    <wp:wrapNone/>
                    <wp:docPr id="226" name="Rectángulo 226">
                      <a:extLst xmlns:a="http://schemas.openxmlformats.org/drawingml/2006/main">
                        <a:ext uri="{FF2B5EF4-FFF2-40B4-BE49-F238E27FC236}">
                          <a16:creationId xmlns:a16="http://schemas.microsoft.com/office/drawing/2014/main" id="{E6BC55F1-6B31-4580-AEAB-342CA43450A2}"/>
                        </a:ext>
                      </a:extLst>
                    </wp:docPr>
                    <wp:cNvGraphicFramePr/>
                    <a:graphic xmlns:a="http://schemas.openxmlformats.org/drawingml/2006/main">
                      <a:graphicData uri="http://schemas.microsoft.com/office/word/2010/wordprocessingShape">
                        <wps:wsp>
                          <wps:cNvSpPr/>
                          <wps:spPr>
                            <a:xfrm>
                              <a:off x="0" y="0"/>
                              <a:ext cx="6236970" cy="2253296"/>
                            </a:xfrm>
                            <a:prstGeom prst="rect">
                              <a:avLst/>
                            </a:prstGeom>
                            <a:noFill/>
                            <a:ln>
                              <a:noFill/>
                            </a:ln>
                          </wps:spPr>
                          <wps:txbx>
                            <w:txbxContent>
                              <w:p w14:paraId="00BB900D" w14:textId="77777777" w:rsidR="007A74CD" w:rsidRPr="007A74CD" w:rsidRDefault="007A74CD" w:rsidP="007A74CD">
                                <w:pPr>
                                  <w:spacing w:line="240" w:lineRule="auto"/>
                                  <w:textDirection w:val="btLr"/>
                                  <w:rPr>
                                    <w:rFonts w:ascii="Montserrat Black" w:eastAsia="Montserrat Black" w:hAnsi="Montserrat Black" w:cs="Montserrat Black"/>
                                    <w:sz w:val="48"/>
                                    <w:lang w:val="es-NI"/>
                                  </w:rPr>
                                </w:pPr>
                                <w:r w:rsidRPr="007A74CD">
                                  <w:rPr>
                                    <w:rFonts w:ascii="Montserrat Black" w:eastAsia="Montserrat Black" w:hAnsi="Montserrat Black" w:cs="Montserrat Black"/>
                                    <w:b/>
                                    <w:sz w:val="48"/>
                                    <w:lang w:val="es-NI"/>
                                  </w:rPr>
                                  <w:t>Análisis y Especificación de Requerimientos del Sistema de Seguimiento y Control Operativo de Obras</w:t>
                                </w:r>
                              </w:p>
                              <w:p w14:paraId="26E054BD" w14:textId="30D89AE8" w:rsidR="007A74CD" w:rsidRPr="007A74CD" w:rsidRDefault="007A74CD" w:rsidP="007A74CD">
                                <w:pPr>
                                  <w:spacing w:line="240" w:lineRule="auto"/>
                                  <w:textDirection w:val="btLr"/>
                                  <w:rPr>
                                    <w:lang w:val="es-NI"/>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9029626" id="Rectángulo 226" o:spid="_x0000_s1027" style="position:absolute;left:0;text-align:left;margin-left:0;margin-top:83.4pt;width:491.1pt;height:177.4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" filled="f" stroked="f">
                    <v:textbox inset="2.53958mm,1.2694mm,2.53958mm,1.2694mm">
                      <w:txbxContent>
                        <w:p w14:paraId="00BB900D" w14:textId="77777777" w:rsidR="007A74CD" w:rsidRPr="007A74CD" w:rsidRDefault="007A74CD" w:rsidP="007A74CD">
                          <w:pPr>
                            <w:spacing w:line="240" w:lineRule="auto"/>
                            <w:textDirection w:val="btLr"/>
                            <w:rPr>
                              <w:rFonts w:ascii="Montserrat Black" w:eastAsia="Montserrat Black" w:hAnsi="Montserrat Black" w:cs="Montserrat Black"/>
                              <w:sz w:val="48"/>
                              <w:lang w:val="es-NI"/>
                            </w:rPr>
                          </w:pPr>
                          <w:r w:rsidRPr="007A74CD">
                            <w:rPr>
                              <w:rFonts w:ascii="Montserrat Black" w:eastAsia="Montserrat Black" w:hAnsi="Montserrat Black" w:cs="Montserrat Black"/>
                              <w:b/>
                              <w:sz w:val="48"/>
                              <w:lang w:val="es-NI"/>
                            </w:rPr>
                            <w:t>Análisis y Especificación de Requerimientos del Sistema de Seguimiento y Control Operativo de Obras</w:t>
                          </w:r>
                        </w:p>
                        <w:p w14:paraId="26E054BD" w14:textId="30D89AE8" w:rsidR="007A74CD" w:rsidRPr="007A74CD" w:rsidRDefault="007A74CD" w:rsidP="007A74CD">
                          <w:pPr>
                            <w:spacing w:line="240" w:lineRule="auto"/>
                            <w:textDirection w:val="btLr"/>
                            <w:rPr>
                              <w:lang w:val="es-NI"/>
                            </w:rPr>
                          </w:pPr>
                        </w:p>
                      </w:txbxContent>
                    </v:textbox>
                    <w10:wrap anchorx="margin"/>
                  </v:rect>
                </w:pict>
              </mc:Fallback>
            </mc:AlternateContent>
          </w:r>
        </w:p>
        <w:p w14:paraId="3A1CC7C1" w14:textId="77777777" w:rsidR="007A74CD" w:rsidRPr="00120829" w:rsidRDefault="007A74CD" w:rsidP="007A74CD">
          <w:pPr>
            <w:ind w:right="-376"/>
            <w:rPr>
              <w:rFonts w:ascii="Aptos" w:eastAsia="Aptos" w:hAnsi="Aptos" w:cs="Times New Roman"/>
            </w:rPr>
          </w:pPr>
        </w:p>
        <w:p w14:paraId="7D281BBD" w14:textId="77777777" w:rsidR="007A74CD" w:rsidRPr="00120829" w:rsidRDefault="007A74CD" w:rsidP="007A74CD">
          <w:pPr>
            <w:ind w:right="-376"/>
            <w:rPr>
              <w:rFonts w:ascii="Aptos" w:eastAsia="Aptos" w:hAnsi="Aptos" w:cs="Times New Roman"/>
            </w:rPr>
          </w:pPr>
        </w:p>
        <w:p w14:paraId="06BD1FB2" w14:textId="77777777" w:rsidR="007A74CD" w:rsidRPr="00120829" w:rsidRDefault="007A74CD" w:rsidP="007A74CD">
          <w:pPr>
            <w:ind w:right="-376"/>
            <w:rPr>
              <w:rFonts w:ascii="Aptos" w:eastAsia="Aptos" w:hAnsi="Aptos" w:cs="Times New Roman"/>
            </w:rPr>
          </w:pPr>
        </w:p>
        <w:p w14:paraId="207590DC" w14:textId="77777777" w:rsidR="007A74CD" w:rsidRPr="00120829" w:rsidRDefault="007A74CD" w:rsidP="007A74CD">
          <w:pPr>
            <w:ind w:right="-376"/>
            <w:rPr>
              <w:rFonts w:ascii="Aptos" w:eastAsia="Aptos" w:hAnsi="Aptos" w:cs="Times New Roman"/>
            </w:rPr>
          </w:pPr>
        </w:p>
        <w:p w14:paraId="59430D4E" w14:textId="77777777" w:rsidR="007A74CD" w:rsidRPr="00120829" w:rsidRDefault="007A74CD" w:rsidP="007A74CD">
          <w:pPr>
            <w:ind w:right="-376"/>
            <w:rPr>
              <w:rFonts w:ascii="Aptos" w:eastAsia="Aptos" w:hAnsi="Aptos" w:cs="Times New Roman"/>
            </w:rPr>
          </w:pPr>
        </w:p>
        <w:p w14:paraId="7C624AD0" w14:textId="77777777" w:rsidR="007A74CD" w:rsidRPr="00120829" w:rsidRDefault="007A74CD" w:rsidP="007A74CD">
          <w:pPr>
            <w:ind w:right="-376"/>
            <w:rPr>
              <w:rFonts w:ascii="Aptos" w:eastAsia="Aptos" w:hAnsi="Aptos" w:cs="Times New Roman"/>
            </w:rPr>
          </w:pPr>
        </w:p>
        <w:p w14:paraId="61DD19D4" w14:textId="77777777" w:rsidR="007A74CD" w:rsidRPr="00120829" w:rsidRDefault="007A74CD" w:rsidP="007A74CD">
          <w:pPr>
            <w:ind w:right="-376"/>
            <w:rPr>
              <w:rFonts w:ascii="Aptos" w:eastAsia="Aptos" w:hAnsi="Aptos" w:cs="Times New Roman"/>
            </w:rPr>
          </w:pPr>
        </w:p>
        <w:p w14:paraId="7A34B50D" w14:textId="77777777" w:rsidR="007A74CD" w:rsidRPr="00120829" w:rsidRDefault="007A74CD" w:rsidP="007A74CD">
          <w:pPr>
            <w:ind w:right="-376"/>
            <w:rPr>
              <w:rFonts w:ascii="Aptos" w:eastAsia="Aptos" w:hAnsi="Aptos" w:cs="Times New Roman"/>
            </w:rPr>
          </w:pPr>
          <w:r w:rsidRPr="00120829">
            <w:rPr>
              <w:rFonts w:ascii="Aptos" w:eastAsia="Aptos" w:hAnsi="Aptos" w:cs="Times New Roman"/>
              <w:noProof/>
            </w:rPr>
            <mc:AlternateContent>
              <mc:Choice Requires="wps">
                <w:drawing>
                  <wp:anchor distT="0" distB="0" distL="114300" distR="114300" simplePos="0" relativeHeight="251657728" behindDoc="0" locked="0" layoutInCell="1" hidden="0" allowOverlap="1" wp14:anchorId="450AEA7A" wp14:editId="4ED2364B">
                    <wp:simplePos x="0" y="0"/>
                    <wp:positionH relativeFrom="column">
                      <wp:posOffset>-243205</wp:posOffset>
                    </wp:positionH>
                    <wp:positionV relativeFrom="paragraph">
                      <wp:posOffset>241300</wp:posOffset>
                    </wp:positionV>
                    <wp:extent cx="6301105" cy="724535"/>
                    <wp:effectExtent l="0" t="0" r="0" b="0"/>
                    <wp:wrapNone/>
                    <wp:docPr id="230" name="Rectángulo 230">
                      <a:extLst xmlns:a="http://schemas.openxmlformats.org/drawingml/2006/main">
                        <a:ext uri="{FF2B5EF4-FFF2-40B4-BE49-F238E27FC236}">
                          <a16:creationId xmlns:a16="http://schemas.microsoft.com/office/drawing/2014/main" id="{15D9DE8E-3694-4DAB-82F9-7E3CE6C3843F}"/>
                        </a:ext>
                      </a:extLst>
                    </wp:docPr>
                    <wp:cNvGraphicFramePr/>
                    <a:graphic xmlns:a="http://schemas.openxmlformats.org/drawingml/2006/main">
                      <a:graphicData uri="http://schemas.microsoft.com/office/word/2010/wordprocessingShape">
                        <wps:wsp>
                          <wps:cNvSpPr/>
                          <wps:spPr>
                            <a:xfrm>
                              <a:off x="0" y="0"/>
                              <a:ext cx="6301105" cy="724535"/>
                            </a:xfrm>
                            <a:prstGeom prst="rect">
                              <a:avLst/>
                            </a:prstGeom>
                            <a:noFill/>
                            <a:ln>
                              <a:noFill/>
                            </a:ln>
                          </wps:spPr>
                          <wps:txbx>
                            <w:txbxContent>
                              <w:p w14:paraId="071FAE68" w14:textId="23470EDA" w:rsidR="007A74CD" w:rsidRPr="007A74CD" w:rsidRDefault="007A74CD" w:rsidP="007A74CD">
                                <w:pPr>
                                  <w:spacing w:line="240" w:lineRule="auto"/>
                                  <w:textDirection w:val="btLr"/>
                                  <w:rPr>
                                    <w:rFonts w:ascii="Butler" w:eastAsia="Butler" w:hAnsi="Butler" w:cs="Butler"/>
                                    <w:b/>
                                    <w:sz w:val="40"/>
                                    <w:lang w:val="es-NI"/>
                                  </w:rPr>
                                </w:pPr>
                                <w:r w:rsidRPr="007A74CD">
                                  <w:rPr>
                                    <w:rFonts w:ascii="Butler" w:eastAsia="Butler" w:hAnsi="Butler" w:cs="Butler"/>
                                    <w:b/>
                                    <w:sz w:val="40"/>
                                    <w:lang w:val="es-NI"/>
                                  </w:rPr>
                                  <w:t>Constructora Eder Torres</w:t>
                                </w:r>
                              </w:p>
                            </w:txbxContent>
                          </wps:txbx>
                          <wps:bodyPr spcFirstLastPara="1" wrap="square" lIns="91425" tIns="45700" rIns="91425" bIns="45700" anchor="ctr" anchorCtr="0">
                            <a:noAutofit/>
                          </wps:bodyPr>
                        </wps:wsp>
                      </a:graphicData>
                    </a:graphic>
                  </wp:anchor>
                </w:drawing>
              </mc:Choice>
              <mc:Fallback>
                <w:pict>
                  <v:rect w14:anchorId="450AEA7A" id="Rectángulo 230" o:spid="_x0000_s1028" style="position:absolute;left:0;text-align:left;margin-left:-19.15pt;margin-top:19pt;width:496.15pt;height:57.0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" filled="f" stroked="f">
                    <v:textbox inset="2.53958mm,1.2694mm,2.53958mm,1.2694mm">
                      <w:txbxContent>
                        <w:p w14:paraId="071FAE68" w14:textId="23470EDA" w:rsidR="007A74CD" w:rsidRPr="007A74CD" w:rsidRDefault="007A74CD" w:rsidP="007A74CD">
                          <w:pPr>
                            <w:spacing w:line="240" w:lineRule="auto"/>
                            <w:textDirection w:val="btLr"/>
                            <w:rPr>
                              <w:rFonts w:ascii="Butler" w:eastAsia="Butler" w:hAnsi="Butler" w:cs="Butler"/>
                              <w:b/>
                              <w:sz w:val="40"/>
                              <w:lang w:val="es-NI"/>
                            </w:rPr>
                          </w:pPr>
                          <w:r w:rsidRPr="007A74CD">
                            <w:rPr>
                              <w:rFonts w:ascii="Butler" w:eastAsia="Butler" w:hAnsi="Butler" w:cs="Butler"/>
                              <w:b/>
                              <w:sz w:val="40"/>
                              <w:lang w:val="es-NI"/>
                            </w:rPr>
                            <w:t>Constructora Eder Torres</w:t>
                          </w:r>
                        </w:p>
                      </w:txbxContent>
                    </v:textbox>
                  </v:rect>
                </w:pict>
              </mc:Fallback>
            </mc:AlternateContent>
          </w:r>
        </w:p>
        <w:p w14:paraId="5312A829" w14:textId="77777777" w:rsidR="007A74CD" w:rsidRPr="00120829" w:rsidRDefault="007A74CD" w:rsidP="007A74CD">
          <w:pPr>
            <w:ind w:right="-376"/>
            <w:rPr>
              <w:rFonts w:ascii="Aptos" w:eastAsia="Aptos" w:hAnsi="Aptos" w:cs="Times New Roman"/>
            </w:rPr>
          </w:pPr>
        </w:p>
        <w:p w14:paraId="0DCA113A" w14:textId="77777777" w:rsidR="007A74CD" w:rsidRPr="00120829" w:rsidRDefault="007A74CD" w:rsidP="007A74CD">
          <w:pPr>
            <w:ind w:right="-376"/>
            <w:rPr>
              <w:rFonts w:ascii="Aptos" w:eastAsia="Aptos" w:hAnsi="Aptos" w:cs="Times New Roman"/>
            </w:rPr>
          </w:pPr>
        </w:p>
        <w:p w14:paraId="1C0399DE" w14:textId="77777777" w:rsidR="007A74CD" w:rsidRDefault="007A74CD" w:rsidP="007A74CD">
          <w:pPr>
            <w:rPr>
              <w:rFonts w:ascii="Aptos" w:eastAsia="Aptos" w:hAnsi="Aptos" w:cs="Times New Roman"/>
            </w:rPr>
          </w:pPr>
          <w:r w:rsidRPr="00120829">
            <w:rPr>
              <w:rFonts w:ascii="Aptos" w:eastAsia="Aptos" w:hAnsi="Aptos" w:cs="Times New Roman"/>
              <w:noProof/>
            </w:rPr>
            <mc:AlternateContent>
              <mc:Choice Requires="wps">
                <w:drawing>
                  <wp:anchor distT="0" distB="0" distL="114300" distR="114300" simplePos="0" relativeHeight="251658752" behindDoc="0" locked="0" layoutInCell="1" hidden="0" allowOverlap="1" wp14:anchorId="7179AB44" wp14:editId="63AC4F9B">
                    <wp:simplePos x="0" y="0"/>
                    <wp:positionH relativeFrom="column">
                      <wp:posOffset>-194310</wp:posOffset>
                    </wp:positionH>
                    <wp:positionV relativeFrom="paragraph">
                      <wp:posOffset>316865</wp:posOffset>
                    </wp:positionV>
                    <wp:extent cx="2057400" cy="306705"/>
                    <wp:effectExtent l="0" t="0" r="0" b="0"/>
                    <wp:wrapNone/>
                    <wp:docPr id="225" name="Rectángulo 225">
                      <a:extLst xmlns:a="http://schemas.openxmlformats.org/drawingml/2006/main">
                        <a:ext uri="{FF2B5EF4-FFF2-40B4-BE49-F238E27FC236}">
                          <a16:creationId xmlns:a16="http://schemas.microsoft.com/office/drawing/2014/main" id="{D677641B-316E-4380-A1B2-A9F32A7888F3}"/>
                        </a:ext>
                      </a:extLst>
                    </wp:docPr>
                    <wp:cNvGraphicFramePr/>
                    <a:graphic xmlns:a="http://schemas.openxmlformats.org/drawingml/2006/main">
                      <a:graphicData uri="http://schemas.microsoft.com/office/word/2010/wordprocessingShape">
                        <wps:wsp>
                          <wps:cNvSpPr/>
                          <wps:spPr>
                            <a:xfrm>
                              <a:off x="0" y="0"/>
                              <a:ext cx="2057400" cy="306705"/>
                            </a:xfrm>
                            <a:prstGeom prst="rect">
                              <a:avLst/>
                            </a:prstGeom>
                            <a:noFill/>
                            <a:ln>
                              <a:noFill/>
                            </a:ln>
                          </wps:spPr>
                          <wps:txbx>
                            <w:txbxContent>
                              <w:p w14:paraId="657273CA" w14:textId="77777777" w:rsidR="007A74CD" w:rsidRDefault="007A74CD" w:rsidP="007A74CD">
                                <w:pPr>
                                  <w:spacing w:line="240" w:lineRule="auto"/>
                                  <w:textDirection w:val="btLr"/>
                                </w:pPr>
                                <w:r>
                                  <w:rPr>
                                    <w:rFonts w:ascii="Montserrat" w:eastAsia="Montserrat" w:hAnsi="Montserrat" w:cs="Montserrat"/>
                                    <w:b/>
                                  </w:rPr>
                                  <w:t>Elaborado por:</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7179AB44" id="Rectángulo 225" o:spid="_x0000_s1029" style="position:absolute;left:0;text-align:left;margin-left:-15.3pt;margin-top:24.95pt;width:162pt;height:24.1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" filled="f" stroked="f">
                    <v:textbox inset="2.53958mm,1.2694mm,2.53958mm,1.2694mm">
                      <w:txbxContent>
                        <w:p w14:paraId="657273CA" w14:textId="77777777" w:rsidR="007A74CD" w:rsidRDefault="007A74CD" w:rsidP="007A74CD">
                          <w:pPr>
                            <w:spacing w:line="240" w:lineRule="auto"/>
                            <w:textDirection w:val="btLr"/>
                          </w:pPr>
                          <w:r>
                            <w:rPr>
                              <w:rFonts w:ascii="Montserrat" w:eastAsia="Montserrat" w:hAnsi="Montserrat" w:cs="Montserrat"/>
                              <w:b/>
                            </w:rPr>
                            <w:t>Elaborado por:</w:t>
                          </w:r>
                        </w:p>
                      </w:txbxContent>
                    </v:textbox>
                  </v:rect>
                </w:pict>
              </mc:Fallback>
            </mc:AlternateContent>
          </w:r>
        </w:p>
        <w:p w14:paraId="51328B2D" w14:textId="77777777" w:rsidR="007A74CD" w:rsidRPr="00120829" w:rsidRDefault="007A74CD" w:rsidP="007A74CD">
          <w:pPr>
            <w:rPr>
              <w:rFonts w:ascii="Aptos" w:eastAsia="Aptos" w:hAnsi="Aptos" w:cs="Times New Roman"/>
            </w:rPr>
          </w:pPr>
          <w:r w:rsidRPr="00120829">
            <w:rPr>
              <w:rFonts w:ascii="Aptos" w:eastAsia="Aptos" w:hAnsi="Aptos" w:cs="Times New Roman"/>
              <w:noProof/>
            </w:rPr>
            <mc:AlternateContent>
              <mc:Choice Requires="wps">
                <w:drawing>
                  <wp:anchor distT="0" distB="0" distL="114300" distR="114300" simplePos="0" relativeHeight="251659776" behindDoc="0" locked="0" layoutInCell="1" hidden="0" allowOverlap="1" wp14:anchorId="6476C98B" wp14:editId="3C1ECA57">
                    <wp:simplePos x="0" y="0"/>
                    <wp:positionH relativeFrom="column">
                      <wp:posOffset>3804920</wp:posOffset>
                    </wp:positionH>
                    <wp:positionV relativeFrom="paragraph">
                      <wp:posOffset>4445</wp:posOffset>
                    </wp:positionV>
                    <wp:extent cx="1482090" cy="306705"/>
                    <wp:effectExtent l="0" t="0" r="0" b="0"/>
                    <wp:wrapNone/>
                    <wp:docPr id="221" name="Rectángulo 221">
                      <a:extLst xmlns:a="http://schemas.openxmlformats.org/drawingml/2006/main">
                        <a:ext uri="{FF2B5EF4-FFF2-40B4-BE49-F238E27FC236}">
                          <a16:creationId xmlns:a16="http://schemas.microsoft.com/office/drawing/2014/main" id="{C7AAACFE-3400-44C2-B8EB-EF654CAF42EF}"/>
                        </a:ext>
                      </a:extLst>
                    </wp:docPr>
                    <wp:cNvGraphicFramePr/>
                    <a:graphic xmlns:a="http://schemas.openxmlformats.org/drawingml/2006/main">
                      <a:graphicData uri="http://schemas.microsoft.com/office/word/2010/wordprocessingShape">
                        <wps:wsp>
                          <wps:cNvSpPr/>
                          <wps:spPr>
                            <a:xfrm>
                              <a:off x="0" y="0"/>
                              <a:ext cx="1482090" cy="306705"/>
                            </a:xfrm>
                            <a:prstGeom prst="rect">
                              <a:avLst/>
                            </a:prstGeom>
                            <a:noFill/>
                            <a:ln>
                              <a:noFill/>
                            </a:ln>
                          </wps:spPr>
                          <wps:txbx>
                            <w:txbxContent>
                              <w:p w14:paraId="72D10C6F" w14:textId="1F54CAB6" w:rsidR="007A74CD" w:rsidRDefault="008A44D3" w:rsidP="007A74CD">
                                <w:pPr>
                                  <w:spacing w:line="240" w:lineRule="auto"/>
                                  <w:textDirection w:val="btLr"/>
                                </w:pPr>
                                <w:r>
                                  <w:rPr>
                                    <w:rFonts w:ascii="Montserrat" w:eastAsia="Montserrat" w:hAnsi="Montserrat" w:cs="Montserrat"/>
                                    <w:b/>
                                  </w:rPr>
                                  <w:t>Docente</w:t>
                                </w:r>
                                <w:r w:rsidR="007A74CD">
                                  <w:rPr>
                                    <w:rFonts w:ascii="Montserrat" w:eastAsia="Montserrat" w:hAnsi="Montserrat" w:cs="Montserrat"/>
                                    <w:b/>
                                  </w:rPr>
                                  <w:t>:</w:t>
                                </w:r>
                              </w:p>
                            </w:txbxContent>
                          </wps:txbx>
                          <wps:bodyPr spcFirstLastPara="1" wrap="square" lIns="91425" tIns="45700" rIns="91425" bIns="45700" anchor="t" anchorCtr="0">
                            <a:noAutofit/>
                          </wps:bodyPr>
                        </wps:wsp>
                      </a:graphicData>
                    </a:graphic>
                  </wp:anchor>
                </w:drawing>
              </mc:Choice>
              <mc:Fallback>
                <w:pict>
                  <v:rect w14:anchorId="6476C98B" id="Rectángulo 221" o:spid="_x0000_s1030" style="position:absolute;left:0;text-align:left;margin-left:299.6pt;margin-top:.35pt;width:116.7pt;height:24.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" filled="f" stroked="f">
                    <v:textbox inset="2.53958mm,1.2694mm,2.53958mm,1.2694mm">
                      <w:txbxContent>
                        <w:p w14:paraId="72D10C6F" w14:textId="1F54CAB6" w:rsidR="007A74CD" w:rsidRDefault="008A44D3" w:rsidP="007A74CD">
                          <w:pPr>
                            <w:spacing w:line="240" w:lineRule="auto"/>
                            <w:textDirection w:val="btLr"/>
                          </w:pPr>
                          <w:r>
                            <w:rPr>
                              <w:rFonts w:ascii="Montserrat" w:eastAsia="Montserrat" w:hAnsi="Montserrat" w:cs="Montserrat"/>
                              <w:b/>
                            </w:rPr>
                            <w:t>Docente</w:t>
                          </w:r>
                          <w:r w:rsidR="007A74CD">
                            <w:rPr>
                              <w:rFonts w:ascii="Montserrat" w:eastAsia="Montserrat" w:hAnsi="Montserrat" w:cs="Montserrat"/>
                              <w:b/>
                            </w:rPr>
                            <w:t>:</w:t>
                          </w:r>
                        </w:p>
                      </w:txbxContent>
                    </v:textbox>
                  </v:rect>
                </w:pict>
              </mc:Fallback>
            </mc:AlternateContent>
          </w:r>
        </w:p>
        <w:p w14:paraId="1B1219A9" w14:textId="77777777" w:rsidR="007A74CD" w:rsidRPr="00120829" w:rsidRDefault="007A74CD" w:rsidP="007A74CD">
          <w:pPr>
            <w:rPr>
              <w:rFonts w:ascii="Aptos" w:eastAsia="Aptos" w:hAnsi="Aptos" w:cs="Times New Roman"/>
            </w:rPr>
          </w:pPr>
          <w:r w:rsidRPr="00120829">
            <w:rPr>
              <w:rFonts w:ascii="Aptos" w:eastAsia="Aptos" w:hAnsi="Aptos" w:cs="Times New Roman"/>
              <w:noProof/>
            </w:rPr>
            <mc:AlternateContent>
              <mc:Choice Requires="wps">
                <w:drawing>
                  <wp:anchor distT="0" distB="0" distL="114300" distR="114300" simplePos="0" relativeHeight="251660800" behindDoc="0" locked="0" layoutInCell="1" hidden="0" allowOverlap="1" wp14:anchorId="04453437" wp14:editId="6DF0D5D4">
                    <wp:simplePos x="0" y="0"/>
                    <wp:positionH relativeFrom="margin">
                      <wp:align>left</wp:align>
                    </wp:positionH>
                    <wp:positionV relativeFrom="paragraph">
                      <wp:posOffset>243840</wp:posOffset>
                    </wp:positionV>
                    <wp:extent cx="2769870" cy="1249680"/>
                    <wp:effectExtent l="0" t="0" r="0" b="7620"/>
                    <wp:wrapNone/>
                    <wp:docPr id="222" name="Rectángulo 222">
                      <a:extLst xmlns:a="http://schemas.openxmlformats.org/drawingml/2006/main">
                        <a:ext uri="{FF2B5EF4-FFF2-40B4-BE49-F238E27FC236}">
                          <a16:creationId xmlns:a16="http://schemas.microsoft.com/office/drawing/2014/main" id="{CCCC8280-1332-488D-96F4-075E4930CA66}"/>
                        </a:ext>
                      </a:extLst>
                    </wp:docPr>
                    <wp:cNvGraphicFramePr/>
                    <a:graphic xmlns:a="http://schemas.openxmlformats.org/drawingml/2006/main">
                      <a:graphicData uri="http://schemas.microsoft.com/office/word/2010/wordprocessingShape">
                        <wps:wsp>
                          <wps:cNvSpPr/>
                          <wps:spPr>
                            <a:xfrm>
                              <a:off x="0" y="0"/>
                              <a:ext cx="2769870" cy="1249680"/>
                            </a:xfrm>
                            <a:prstGeom prst="rect">
                              <a:avLst/>
                            </a:prstGeom>
                            <a:noFill/>
                            <a:ln>
                              <a:noFill/>
                            </a:ln>
                          </wps:spPr>
                          <wps:txbx>
                            <w:txbxContent>
                              <w:p w14:paraId="479F58DE" w14:textId="77777777" w:rsidR="007A74CD" w:rsidRDefault="007A74CD" w:rsidP="008A44D3">
                                <w:pPr>
                                  <w:textDirection w:val="btLr"/>
                                  <w:rPr>
                                    <w:rFonts w:ascii="Montserrat" w:eastAsia="Montserrat" w:hAnsi="Montserrat" w:cs="Montserrat"/>
                                    <w:sz w:val="20"/>
                                    <w:lang w:val="pt-BR"/>
                                  </w:rPr>
                                </w:pPr>
                                <w:r>
                                  <w:rPr>
                                    <w:rFonts w:ascii="Montserrat" w:eastAsia="Montserrat" w:hAnsi="Montserrat" w:cs="Montserrat"/>
                                    <w:sz w:val="20"/>
                                    <w:lang w:val="pt-BR"/>
                                  </w:rPr>
                                  <w:t>Br. Angel Gabriel Flores Castillo</w:t>
                                </w:r>
                              </w:p>
                              <w:p w14:paraId="47210A20" w14:textId="77777777" w:rsidR="007A74CD" w:rsidRPr="007A74CD" w:rsidRDefault="007A74CD" w:rsidP="007A74CD">
                                <w:pPr>
                                  <w:textDirection w:val="btLr"/>
                                  <w:rPr>
                                    <w:rFonts w:ascii="Montserrat" w:eastAsia="Montserrat" w:hAnsi="Montserrat" w:cs="Montserrat"/>
                                    <w:sz w:val="20"/>
                                    <w:lang w:val="es-NI"/>
                                  </w:rPr>
                                </w:pPr>
                                <w:r>
                                  <w:rPr>
                                    <w:rFonts w:ascii="Montserrat" w:eastAsia="Montserrat" w:hAnsi="Montserrat" w:cs="Montserrat"/>
                                    <w:sz w:val="20"/>
                                    <w:lang w:val="pt-BR"/>
                                  </w:rPr>
                                  <w:t xml:space="preserve">Br. </w:t>
                                </w:r>
                                <w:r w:rsidRPr="007A74CD">
                                  <w:rPr>
                                    <w:rFonts w:ascii="Montserrat" w:eastAsia="Montserrat" w:hAnsi="Montserrat" w:cs="Montserrat"/>
                                    <w:sz w:val="20"/>
                                    <w:lang w:val="es-NI"/>
                                  </w:rPr>
                                  <w:t>Gustavo Rafael Fuentes Corea</w:t>
                                </w:r>
                              </w:p>
                              <w:p w14:paraId="583BA295" w14:textId="19D8F03A" w:rsidR="007A74CD" w:rsidRPr="008A44D3" w:rsidRDefault="007A74CD" w:rsidP="008A44D3">
                                <w:pPr>
                                  <w:textDirection w:val="btLr"/>
                                  <w:rPr>
                                    <w:rFonts w:ascii="Montserrat" w:eastAsia="Montserrat" w:hAnsi="Montserrat" w:cs="Montserrat"/>
                                    <w:sz w:val="20"/>
                                    <w:lang w:val="es-NI"/>
                                  </w:rPr>
                                </w:pPr>
                                <w:r w:rsidRPr="007A74CD">
                                  <w:rPr>
                                    <w:rFonts w:ascii="Montserrat" w:eastAsia="Montserrat" w:hAnsi="Montserrat" w:cs="Montserrat"/>
                                    <w:sz w:val="20"/>
                                    <w:lang w:val="es-NI"/>
                                  </w:rPr>
                                  <w:t>Br. Darien José Mayorga Moreno</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4453437" id="Rectángulo 222" o:spid="_x0000_s1031" style="position:absolute;left:0;text-align:left;margin-left:0;margin-top:19.2pt;width:218.1pt;height:98.4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" filled="f" stroked="f">
                    <v:textbox inset="2.53958mm,1.2694mm,2.53958mm,1.2694mm">
                      <w:txbxContent>
                        <w:p w14:paraId="479F58DE" w14:textId="77777777" w:rsidR="007A74CD" w:rsidRDefault="007A74CD" w:rsidP="008A44D3">
                          <w:pPr>
                            <w:textDirection w:val="btLr"/>
                            <w:rPr>
                              <w:rFonts w:ascii="Montserrat" w:eastAsia="Montserrat" w:hAnsi="Montserrat" w:cs="Montserrat"/>
                              <w:sz w:val="20"/>
                              <w:lang w:val="pt-BR"/>
                            </w:rPr>
                          </w:pPr>
                          <w:r>
                            <w:rPr>
                              <w:rFonts w:ascii="Montserrat" w:eastAsia="Montserrat" w:hAnsi="Montserrat" w:cs="Montserrat"/>
                              <w:sz w:val="20"/>
                              <w:lang w:val="pt-BR"/>
                            </w:rPr>
                            <w:t>Br. Angel Gabriel Flores Castillo</w:t>
                          </w:r>
                        </w:p>
                        <w:p w14:paraId="47210A20" w14:textId="77777777" w:rsidR="007A74CD" w:rsidRPr="007A74CD" w:rsidRDefault="007A74CD" w:rsidP="007A74CD">
                          <w:pPr>
                            <w:textDirection w:val="btLr"/>
                            <w:rPr>
                              <w:rFonts w:ascii="Montserrat" w:eastAsia="Montserrat" w:hAnsi="Montserrat" w:cs="Montserrat"/>
                              <w:sz w:val="20"/>
                              <w:lang w:val="es-NI"/>
                            </w:rPr>
                          </w:pPr>
                          <w:r>
                            <w:rPr>
                              <w:rFonts w:ascii="Montserrat" w:eastAsia="Montserrat" w:hAnsi="Montserrat" w:cs="Montserrat"/>
                              <w:sz w:val="20"/>
                              <w:lang w:val="pt-BR"/>
                            </w:rPr>
                            <w:t xml:space="preserve">Br. </w:t>
                          </w:r>
                          <w:r w:rsidRPr="007A74CD">
                            <w:rPr>
                              <w:rFonts w:ascii="Montserrat" w:eastAsia="Montserrat" w:hAnsi="Montserrat" w:cs="Montserrat"/>
                              <w:sz w:val="20"/>
                              <w:lang w:val="es-NI"/>
                            </w:rPr>
                            <w:t>Gustavo Rafael Fuentes Corea</w:t>
                          </w:r>
                        </w:p>
                        <w:p w14:paraId="583BA295" w14:textId="19D8F03A" w:rsidR="007A74CD" w:rsidRPr="008A44D3" w:rsidRDefault="007A74CD" w:rsidP="008A44D3">
                          <w:pPr>
                            <w:textDirection w:val="btLr"/>
                            <w:rPr>
                              <w:rFonts w:ascii="Montserrat" w:eastAsia="Montserrat" w:hAnsi="Montserrat" w:cs="Montserrat"/>
                              <w:sz w:val="20"/>
                              <w:lang w:val="es-NI"/>
                            </w:rPr>
                          </w:pPr>
                          <w:r w:rsidRPr="007A74CD">
                            <w:rPr>
                              <w:rFonts w:ascii="Montserrat" w:eastAsia="Montserrat" w:hAnsi="Montserrat" w:cs="Montserrat"/>
                              <w:sz w:val="20"/>
                              <w:lang w:val="es-NI"/>
                            </w:rPr>
                            <w:t>Br. Darien José Mayorga Moreno</w:t>
                          </w:r>
                        </w:p>
                      </w:txbxContent>
                    </v:textbox>
                    <w10:wrap anchorx="margin"/>
                  </v:rect>
                </w:pict>
              </mc:Fallback>
            </mc:AlternateContent>
          </w:r>
          <w:r>
            <w:rPr>
              <w:rFonts w:ascii="Aptos" w:eastAsia="Aptos" w:hAnsi="Aptos" w:cs="Times New Roman"/>
              <w:noProof/>
            </w:rPr>
            <mc:AlternateContent>
              <mc:Choice Requires="wps">
                <w:drawing>
                  <wp:anchor distT="0" distB="0" distL="114300" distR="114300" simplePos="0" relativeHeight="251663872" behindDoc="0" locked="0" layoutInCell="1" allowOverlap="1" wp14:anchorId="4B481A87" wp14:editId="282E9844">
                    <wp:simplePos x="0" y="0"/>
                    <wp:positionH relativeFrom="column">
                      <wp:posOffset>3469005</wp:posOffset>
                    </wp:positionH>
                    <wp:positionV relativeFrom="paragraph">
                      <wp:posOffset>93345</wp:posOffset>
                    </wp:positionV>
                    <wp:extent cx="7620" cy="1562100"/>
                    <wp:effectExtent l="0" t="0" r="30480" b="19050"/>
                    <wp:wrapNone/>
                    <wp:docPr id="2053822078" name="Conector recto 1">
                      <a:extLst xmlns:a="http://schemas.openxmlformats.org/drawingml/2006/main">
                        <a:ext uri="{FF2B5EF4-FFF2-40B4-BE49-F238E27FC236}">
                          <a16:creationId xmlns:a16="http://schemas.microsoft.com/office/drawing/2014/main" id="{340E1CB5-3A6B-4ABF-80CC-31F76ADCB345}"/>
                        </a:ext>
                      </a:extLst>
                    </wp:docPr>
                    <wp:cNvGraphicFramePr/>
                    <a:graphic xmlns:a="http://schemas.openxmlformats.org/drawingml/2006/main">
                      <a:graphicData uri="http://schemas.microsoft.com/office/word/2010/wordprocessingShape">
                        <wps:wsp>
                          <wps:cNvCnPr/>
                          <wps:spPr>
                            <a:xfrm flipH="1">
                              <a:off x="0" y="0"/>
                              <a:ext cx="7620" cy="1562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521E9" id="Conector recto 1" o:spid="_x0000_s1026" style="position:absolute;flip:x;z-index:251663872;visibility:visible;mso-wrap-style:square;mso-wrap-distance-left:9pt;mso-wrap-distance-top:0;mso-wrap-distance-right:9pt;mso-wrap-distance-bottom:0;mso-position-horizontal:absolute;mso-position-horizontal-relative:text;mso-position-vertical:absolute;mso-position-vertical-relative:text" from="273.15pt,7.35pt" to="273.75pt,1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" strokecolor="black [3213]" strokeweight="1pt"/>
                </w:pict>
              </mc:Fallback>
            </mc:AlternateContent>
          </w:r>
        </w:p>
        <w:p w14:paraId="206F39D8" w14:textId="77777777" w:rsidR="007A74CD" w:rsidRPr="00120829" w:rsidRDefault="007A74CD" w:rsidP="007A74CD">
          <w:pPr>
            <w:rPr>
              <w:rFonts w:ascii="Aptos" w:eastAsia="Aptos" w:hAnsi="Aptos" w:cs="Times New Roman"/>
            </w:rPr>
          </w:pPr>
          <w:r w:rsidRPr="00120829">
            <w:rPr>
              <w:rFonts w:ascii="Aptos" w:eastAsia="Aptos" w:hAnsi="Aptos" w:cs="Times New Roman"/>
              <w:noProof/>
            </w:rPr>
            <mc:AlternateContent>
              <mc:Choice Requires="wps">
                <w:drawing>
                  <wp:anchor distT="0" distB="0" distL="114300" distR="114300" simplePos="0" relativeHeight="251661824" behindDoc="0" locked="0" layoutInCell="1" hidden="0" allowOverlap="1" wp14:anchorId="1E943FC6" wp14:editId="385F44F4">
                    <wp:simplePos x="0" y="0"/>
                    <wp:positionH relativeFrom="margin">
                      <wp:align>right</wp:align>
                    </wp:positionH>
                    <wp:positionV relativeFrom="paragraph">
                      <wp:posOffset>213360</wp:posOffset>
                    </wp:positionV>
                    <wp:extent cx="1623060" cy="682388"/>
                    <wp:effectExtent l="0" t="0" r="0" b="3810"/>
                    <wp:wrapNone/>
                    <wp:docPr id="229" name="Rectángulo 229">
                      <a:extLst xmlns:a="http://schemas.openxmlformats.org/drawingml/2006/main">
                        <a:ext uri="{FF2B5EF4-FFF2-40B4-BE49-F238E27FC236}">
                          <a16:creationId xmlns:a16="http://schemas.microsoft.com/office/drawing/2014/main" id="{B7BB4FD0-DFED-4396-82D6-2D43B3FC480A}"/>
                        </a:ext>
                      </a:extLst>
                    </wp:docPr>
                    <wp:cNvGraphicFramePr/>
                    <a:graphic xmlns:a="http://schemas.openxmlformats.org/drawingml/2006/main">
                      <a:graphicData uri="http://schemas.microsoft.com/office/word/2010/wordprocessingShape">
                        <wps:wsp>
                          <wps:cNvSpPr/>
                          <wps:spPr>
                            <a:xfrm>
                              <a:off x="0" y="0"/>
                              <a:ext cx="1623060" cy="682388"/>
                            </a:xfrm>
                            <a:prstGeom prst="rect">
                              <a:avLst/>
                            </a:prstGeom>
                            <a:noFill/>
                            <a:ln>
                              <a:noFill/>
                            </a:ln>
                          </wps:spPr>
                          <wps:txbx>
                            <w:txbxContent>
                              <w:p w14:paraId="02D925DE" w14:textId="52606E73" w:rsidR="007A74CD" w:rsidRPr="000C3A0D" w:rsidRDefault="008A44D3" w:rsidP="008A44D3">
                                <w:pPr>
                                  <w:spacing w:line="240" w:lineRule="auto"/>
                                  <w:ind w:firstLine="0"/>
                                  <w:textDirection w:val="btLr"/>
                                  <w:rPr>
                                    <w:lang w:val="es-ES"/>
                                  </w:rPr>
                                </w:pPr>
                                <w:r>
                                  <w:rPr>
                                    <w:rFonts w:ascii="Montserrat" w:eastAsia="Montserrat" w:hAnsi="Montserrat" w:cs="Montserrat"/>
                                    <w:sz w:val="20"/>
                                    <w:lang w:val="es-ES"/>
                                  </w:rPr>
                                  <w:t>Msc</w:t>
                                </w:r>
                                <w:r w:rsidR="007A74CD">
                                  <w:rPr>
                                    <w:rFonts w:ascii="Montserrat" w:eastAsia="Montserrat" w:hAnsi="Montserrat" w:cs="Montserrat"/>
                                    <w:sz w:val="20"/>
                                    <w:lang w:val="es-ES"/>
                                  </w:rPr>
                                  <w:t xml:space="preserve">. </w:t>
                                </w:r>
                                <w:r>
                                  <w:rPr>
                                    <w:rFonts w:ascii="Montserrat" w:eastAsia="Montserrat" w:hAnsi="Montserrat" w:cs="Montserrat"/>
                                    <w:sz w:val="20"/>
                                    <w:lang w:val="es-ES"/>
                                  </w:rPr>
                                  <w:t>Carlos Manuel Herrera Fuentes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E943FC6" id="Rectángulo 229" o:spid="_x0000_s1032" style="position:absolute;left:0;text-align:left;margin-left:76.6pt;margin-top:16.8pt;width:127.8pt;height:53.75pt;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" filled="f" stroked="f">
                    <v:textbox inset="2.53958mm,1.2694mm,2.53958mm,1.2694mm">
                      <w:txbxContent>
                        <w:p w14:paraId="02D925DE" w14:textId="52606E73" w:rsidR="007A74CD" w:rsidRPr="000C3A0D" w:rsidRDefault="008A44D3" w:rsidP="008A44D3">
                          <w:pPr>
                            <w:spacing w:line="240" w:lineRule="auto"/>
                            <w:ind w:firstLine="0"/>
                            <w:textDirection w:val="btLr"/>
                            <w:rPr>
                              <w:lang w:val="es-ES"/>
                            </w:rPr>
                          </w:pPr>
                          <w:r>
                            <w:rPr>
                              <w:rFonts w:ascii="Montserrat" w:eastAsia="Montserrat" w:hAnsi="Montserrat" w:cs="Montserrat"/>
                              <w:sz w:val="20"/>
                              <w:lang w:val="es-ES"/>
                            </w:rPr>
                            <w:t>Msc</w:t>
                          </w:r>
                          <w:r w:rsidR="007A74CD">
                            <w:rPr>
                              <w:rFonts w:ascii="Montserrat" w:eastAsia="Montserrat" w:hAnsi="Montserrat" w:cs="Montserrat"/>
                              <w:sz w:val="20"/>
                              <w:lang w:val="es-ES"/>
                            </w:rPr>
                            <w:t xml:space="preserve">. </w:t>
                          </w:r>
                          <w:r>
                            <w:rPr>
                              <w:rFonts w:ascii="Montserrat" w:eastAsia="Montserrat" w:hAnsi="Montserrat" w:cs="Montserrat"/>
                              <w:sz w:val="20"/>
                              <w:lang w:val="es-ES"/>
                            </w:rPr>
                            <w:t>Carlos Manuel Herrera Fuentes</w:t>
                          </w:r>
                        </w:p>
                      </w:txbxContent>
                    </v:textbox>
                    <w10:wrap anchorx="margin"/>
                  </v:rect>
                </w:pict>
              </mc:Fallback>
            </mc:AlternateContent>
          </w:r>
        </w:p>
        <w:p w14:paraId="660AD7F4" w14:textId="77777777" w:rsidR="007A74CD" w:rsidRPr="00120829" w:rsidRDefault="007A74CD" w:rsidP="007A74CD">
          <w:pPr>
            <w:rPr>
              <w:rFonts w:ascii="Aptos" w:eastAsia="Aptos" w:hAnsi="Aptos" w:cs="Times New Roman"/>
            </w:rPr>
          </w:pPr>
        </w:p>
        <w:p w14:paraId="490B863B" w14:textId="77777777" w:rsidR="007A74CD" w:rsidRPr="00120829" w:rsidRDefault="007A74CD" w:rsidP="007A74CD">
          <w:pPr>
            <w:rPr>
              <w:rFonts w:ascii="Aptos" w:eastAsia="Aptos" w:hAnsi="Aptos" w:cs="Times New Roman"/>
            </w:rPr>
          </w:pPr>
        </w:p>
        <w:p w14:paraId="5A295010" w14:textId="77777777" w:rsidR="007A74CD" w:rsidRPr="00120829" w:rsidRDefault="007A74CD" w:rsidP="007A74CD">
          <w:pPr>
            <w:rPr>
              <w:rFonts w:ascii="Aptos" w:eastAsia="Aptos" w:hAnsi="Aptos" w:cs="Times New Roman"/>
            </w:rPr>
          </w:pPr>
        </w:p>
        <w:p w14:paraId="7DF14C5A" w14:textId="77777777" w:rsidR="007A74CD" w:rsidRPr="00120829" w:rsidRDefault="007A74CD" w:rsidP="007A74CD">
          <w:pPr>
            <w:rPr>
              <w:rFonts w:ascii="Aptos" w:eastAsia="Aptos" w:hAnsi="Aptos" w:cs="Times New Roman"/>
              <w:szCs w:val="24"/>
            </w:rPr>
          </w:pPr>
        </w:p>
        <w:p w14:paraId="2D0B1108" w14:textId="77777777" w:rsidR="007A74CD" w:rsidRDefault="007A74CD" w:rsidP="007A74CD">
          <w:pPr>
            <w:rPr>
              <w:rFonts w:ascii="Aptos" w:eastAsia="Aptos" w:hAnsi="Aptos" w:cs="Times New Roman"/>
              <w:u w:val="single"/>
            </w:rPr>
          </w:pPr>
          <w:r w:rsidRPr="00120829">
            <w:rPr>
              <w:rFonts w:ascii="Aptos" w:eastAsia="Aptos" w:hAnsi="Aptos" w:cs="Times New Roman"/>
              <w:noProof/>
            </w:rPr>
            <mc:AlternateContent>
              <mc:Choice Requires="wps">
                <w:drawing>
                  <wp:anchor distT="0" distB="0" distL="114300" distR="114300" simplePos="0" relativeHeight="251664896" behindDoc="0" locked="0" layoutInCell="1" hidden="0" allowOverlap="1" wp14:anchorId="39E51D0F" wp14:editId="259888D1">
                    <wp:simplePos x="0" y="0"/>
                    <wp:positionH relativeFrom="column">
                      <wp:posOffset>-175260</wp:posOffset>
                    </wp:positionH>
                    <wp:positionV relativeFrom="paragraph">
                      <wp:posOffset>334645</wp:posOffset>
                    </wp:positionV>
                    <wp:extent cx="2730500" cy="385445"/>
                    <wp:effectExtent l="0" t="0" r="0" b="0"/>
                    <wp:wrapNone/>
                    <wp:docPr id="1218878852" name="Rectángulo 1218878852">
                      <a:extLst xmlns:a="http://schemas.openxmlformats.org/drawingml/2006/main">
                        <a:ext uri="{FF2B5EF4-FFF2-40B4-BE49-F238E27FC236}">
                          <a16:creationId xmlns:a16="http://schemas.microsoft.com/office/drawing/2014/main" id="{6DF9EDED-7324-4D00-ADF4-BF7E354BFEE4}"/>
                        </a:ext>
                      </a:extLst>
                    </wp:docPr>
                    <wp:cNvGraphicFramePr/>
                    <a:graphic xmlns:a="http://schemas.openxmlformats.org/drawingml/2006/main">
                      <a:graphicData uri="http://schemas.microsoft.com/office/word/2010/wordprocessingShape">
                        <wps:wsp>
                          <wps:cNvSpPr/>
                          <wps:spPr>
                            <a:xfrm>
                              <a:off x="0" y="0"/>
                              <a:ext cx="2730500" cy="385445"/>
                            </a:xfrm>
                            <a:prstGeom prst="rect">
                              <a:avLst/>
                            </a:prstGeom>
                            <a:noFill/>
                            <a:ln>
                              <a:noFill/>
                            </a:ln>
                          </wps:spPr>
                          <wps:txbx>
                            <w:txbxContent>
                              <w:p w14:paraId="5F8E732A" w14:textId="77777777" w:rsidR="007A74CD" w:rsidRDefault="007A74CD" w:rsidP="007A74CD">
                                <w:pPr>
                                  <w:spacing w:line="219" w:lineRule="auto"/>
                                  <w:textDirection w:val="btLr"/>
                                </w:pPr>
                                <w:r w:rsidRPr="0068272A">
                                  <w:rPr>
                                    <w:rFonts w:ascii="Montserrat" w:eastAsia="Montserrat" w:hAnsi="Montserrat" w:cs="Montserrat"/>
                                    <w:b/>
                                    <w:bCs/>
                                    <w:sz w:val="20"/>
                                  </w:rPr>
                                  <w:t>Grupo:</w:t>
                                </w:r>
                                <w:r w:rsidRPr="00DC793D">
                                  <w:rPr>
                                    <w:rFonts w:ascii="Montserrat" w:eastAsia="Montserrat" w:hAnsi="Montserrat" w:cs="Montserrat"/>
                                    <w:sz w:val="20"/>
                                  </w:rPr>
                                  <w:t xml:space="preserve"> 3M1-SIS-S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9E51D0F" id="Rectángulo 1218878852" o:spid="_x0000_s1033" style="position:absolute;left:0;text-align:left;margin-left:-13.8pt;margin-top:26.35pt;width:215pt;height:30.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" filled="f" stroked="f">
                    <v:textbox inset="2.53958mm,1.2694mm,2.53958mm,1.2694mm">
                      <w:txbxContent>
                        <w:p w14:paraId="5F8E732A" w14:textId="77777777" w:rsidR="007A74CD" w:rsidRDefault="007A74CD" w:rsidP="007A74CD">
                          <w:pPr>
                            <w:spacing w:line="219" w:lineRule="auto"/>
                            <w:textDirection w:val="btLr"/>
                          </w:pPr>
                          <w:r w:rsidRPr="0068272A">
                            <w:rPr>
                              <w:rFonts w:ascii="Montserrat" w:eastAsia="Montserrat" w:hAnsi="Montserrat" w:cs="Montserrat"/>
                              <w:b/>
                              <w:bCs/>
                              <w:sz w:val="20"/>
                            </w:rPr>
                            <w:t>Grupo:</w:t>
                          </w:r>
                          <w:r w:rsidRPr="00DC793D">
                            <w:rPr>
                              <w:rFonts w:ascii="Montserrat" w:eastAsia="Montserrat" w:hAnsi="Montserrat" w:cs="Montserrat"/>
                              <w:sz w:val="20"/>
                            </w:rPr>
                            <w:t xml:space="preserve"> 3M1-SIS-S</w:t>
                          </w:r>
                        </w:p>
                      </w:txbxContent>
                    </v:textbox>
                  </v:rect>
                </w:pict>
              </mc:Fallback>
            </mc:AlternateContent>
          </w:r>
        </w:p>
        <w:p w14:paraId="1C992EF5" w14:textId="77777777" w:rsidR="007A74CD" w:rsidRPr="00120829" w:rsidRDefault="007A74CD" w:rsidP="007A74CD">
          <w:pPr>
            <w:rPr>
              <w:rFonts w:ascii="Aptos" w:eastAsia="Aptos" w:hAnsi="Aptos" w:cs="Times New Roman"/>
              <w:u w:val="single"/>
            </w:rPr>
          </w:pPr>
        </w:p>
        <w:p w14:paraId="3BAB38AF" w14:textId="77777777" w:rsidR="007A74CD" w:rsidRDefault="007A74CD" w:rsidP="007A74CD">
          <w:pPr>
            <w:rPr>
              <w:rFonts w:ascii="Aptos" w:eastAsia="Aptos" w:hAnsi="Aptos" w:cs="Times New Roman"/>
              <w:u w:val="single"/>
            </w:rPr>
          </w:pPr>
          <w:r w:rsidRPr="00120829">
            <w:rPr>
              <w:rFonts w:ascii="Aptos" w:eastAsia="Aptos" w:hAnsi="Aptos" w:cs="Times New Roman"/>
              <w:noProof/>
            </w:rPr>
            <mc:AlternateContent>
              <mc:Choice Requires="wps">
                <w:drawing>
                  <wp:anchor distT="0" distB="0" distL="114300" distR="114300" simplePos="0" relativeHeight="251662848" behindDoc="0" locked="0" layoutInCell="1" hidden="0" allowOverlap="1" wp14:anchorId="67C56E86" wp14:editId="1C2DF827">
                    <wp:simplePos x="0" y="0"/>
                    <wp:positionH relativeFrom="column">
                      <wp:posOffset>-167640</wp:posOffset>
                    </wp:positionH>
                    <wp:positionV relativeFrom="paragraph">
                      <wp:posOffset>174625</wp:posOffset>
                    </wp:positionV>
                    <wp:extent cx="2730500" cy="385445"/>
                    <wp:effectExtent l="0" t="0" r="0" b="0"/>
                    <wp:wrapNone/>
                    <wp:docPr id="223" name="Rectángulo 223">
                      <a:extLst xmlns:a="http://schemas.openxmlformats.org/drawingml/2006/main">
                        <a:ext uri="{FF2B5EF4-FFF2-40B4-BE49-F238E27FC236}">
                          <a16:creationId xmlns:a16="http://schemas.microsoft.com/office/drawing/2014/main" id="{C942299D-0C9D-4310-A5EA-4B658733F78B}"/>
                        </a:ext>
                      </a:extLst>
                    </wp:docPr>
                    <wp:cNvGraphicFramePr/>
                    <a:graphic xmlns:a="http://schemas.openxmlformats.org/drawingml/2006/main">
                      <a:graphicData uri="http://schemas.microsoft.com/office/word/2010/wordprocessingShape">
                        <wps:wsp>
                          <wps:cNvSpPr/>
                          <wps:spPr>
                            <a:xfrm>
                              <a:off x="0" y="0"/>
                              <a:ext cx="2730500" cy="385445"/>
                            </a:xfrm>
                            <a:prstGeom prst="rect">
                              <a:avLst/>
                            </a:prstGeom>
                            <a:noFill/>
                            <a:ln>
                              <a:noFill/>
                            </a:ln>
                          </wps:spPr>
                          <wps:txbx>
                            <w:txbxContent>
                              <w:p w14:paraId="76E4F0F7" w14:textId="09A4B750" w:rsidR="007A74CD" w:rsidRDefault="008A44D3" w:rsidP="007A74CD">
                                <w:pPr>
                                  <w:spacing w:line="219" w:lineRule="auto"/>
                                  <w:textDirection w:val="btLr"/>
                                </w:pPr>
                                <w:r>
                                  <w:rPr>
                                    <w:rFonts w:ascii="Montserrat" w:eastAsia="Montserrat" w:hAnsi="Montserrat" w:cs="Montserrat"/>
                                    <w:sz w:val="20"/>
                                  </w:rPr>
                                  <w:t xml:space="preserve">11 </w:t>
                                </w:r>
                                <w:r w:rsidR="007A74CD">
                                  <w:rPr>
                                    <w:rFonts w:ascii="Montserrat" w:eastAsia="Montserrat" w:hAnsi="Montserrat" w:cs="Montserrat"/>
                                    <w:sz w:val="20"/>
                                  </w:rPr>
                                  <w:t xml:space="preserve">de </w:t>
                                </w:r>
                                <w:r>
                                  <w:rPr>
                                    <w:rFonts w:ascii="Montserrat" w:eastAsia="Montserrat" w:hAnsi="Montserrat" w:cs="Montserrat"/>
                                    <w:sz w:val="20"/>
                                  </w:rPr>
                                  <w:t>septiembre</w:t>
                                </w:r>
                                <w:r w:rsidR="007A74CD">
                                  <w:rPr>
                                    <w:rFonts w:ascii="Montserrat" w:eastAsia="Montserrat" w:hAnsi="Montserrat" w:cs="Montserrat"/>
                                    <w:sz w:val="20"/>
                                  </w:rPr>
                                  <w:t xml:space="preserve"> de 2026</w:t>
                                </w:r>
                              </w:p>
                              <w:p w14:paraId="47FD3B5A" w14:textId="77777777" w:rsidR="007A74CD" w:rsidRDefault="007A74CD" w:rsidP="007A74CD">
                                <w:pPr>
                                  <w:spacing w:line="219" w:lineRule="auto"/>
                                  <w:textDirection w:val="btLr"/>
                                </w:pPr>
                                <w:r>
                                  <w:rPr>
                                    <w:rFonts w:ascii="Montserrat" w:eastAsia="Montserrat" w:hAnsi="Montserrat" w:cs="Montserrat"/>
                                    <w:sz w:val="20"/>
                                  </w:rPr>
                                  <w:t>Managua, Nicaragua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7C56E86" id="Rectángulo 223" o:spid="_x0000_s1034" style="position:absolute;left:0;text-align:left;margin-left:-13.2pt;margin-top:13.75pt;width:215pt;height:30.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" filled="f" stroked="f">
                    <v:textbox inset="2.53958mm,1.2694mm,2.53958mm,1.2694mm">
                      <w:txbxContent>
                        <w:p w14:paraId="76E4F0F7" w14:textId="09A4B750" w:rsidR="007A74CD" w:rsidRDefault="008A44D3" w:rsidP="007A74CD">
                          <w:pPr>
                            <w:spacing w:line="219" w:lineRule="auto"/>
                            <w:textDirection w:val="btLr"/>
                          </w:pPr>
                          <w:r>
                            <w:rPr>
                              <w:rFonts w:ascii="Montserrat" w:eastAsia="Montserrat" w:hAnsi="Montserrat" w:cs="Montserrat"/>
                              <w:sz w:val="20"/>
                            </w:rPr>
                            <w:t xml:space="preserve">11 </w:t>
                          </w:r>
                          <w:r w:rsidR="007A74CD">
                            <w:rPr>
                              <w:rFonts w:ascii="Montserrat" w:eastAsia="Montserrat" w:hAnsi="Montserrat" w:cs="Montserrat"/>
                              <w:sz w:val="20"/>
                            </w:rPr>
                            <w:t xml:space="preserve">de </w:t>
                          </w:r>
                          <w:r>
                            <w:rPr>
                              <w:rFonts w:ascii="Montserrat" w:eastAsia="Montserrat" w:hAnsi="Montserrat" w:cs="Montserrat"/>
                              <w:sz w:val="20"/>
                            </w:rPr>
                            <w:t>septiembre</w:t>
                          </w:r>
                          <w:r w:rsidR="007A74CD">
                            <w:rPr>
                              <w:rFonts w:ascii="Montserrat" w:eastAsia="Montserrat" w:hAnsi="Montserrat" w:cs="Montserrat"/>
                              <w:sz w:val="20"/>
                            </w:rPr>
                            <w:t xml:space="preserve"> de 2026</w:t>
                          </w:r>
                        </w:p>
                        <w:p w14:paraId="47FD3B5A" w14:textId="77777777" w:rsidR="007A74CD" w:rsidRDefault="007A74CD" w:rsidP="007A74CD">
                          <w:pPr>
                            <w:spacing w:line="219" w:lineRule="auto"/>
                            <w:textDirection w:val="btLr"/>
                          </w:pPr>
                          <w:r>
                            <w:rPr>
                              <w:rFonts w:ascii="Montserrat" w:eastAsia="Montserrat" w:hAnsi="Montserrat" w:cs="Montserrat"/>
                              <w:sz w:val="20"/>
                            </w:rPr>
                            <w:t>Managua, Nicaragua</w:t>
                          </w:r>
                        </w:p>
                      </w:txbxContent>
                    </v:textbox>
                  </v:rect>
                </w:pict>
              </mc:Fallback>
            </mc:AlternateContent>
          </w:r>
        </w:p>
        <w:p w14:paraId="4A480527" w14:textId="736933E6" w:rsidR="005D4EAC" w:rsidRPr="005D4EAC" w:rsidRDefault="007A74CD" w:rsidP="005D4EAC">
          <w:pPr>
            <w:jc w:val="center"/>
            <w:rPr>
              <w:rFonts w:ascii="Times New Roman" w:hAnsi="Times New Roman" w:cs="Times New Roman"/>
              <w:lang w:val="es-NI"/>
            </w:rPr>
          </w:pPr>
          <w:r>
            <w:rPr>
              <w:rFonts w:ascii="Times New Roman" w:hAnsi="Times New Roman" w:cs="Times New Roman"/>
              <w:lang w:val="es-NI"/>
            </w:rPr>
            <w:br w:type="page"/>
          </w:r>
        </w:p>
      </w:sdtContent>
    </w:sdt>
    <w:sdt>
      <w:sdtPr>
        <w:rPr>
          <w:rFonts w:ascii="Arial" w:eastAsia="Times New Roman" w:hAnsi="Arial" w:cstheme="minorBidi"/>
          <w:b w:val="0"/>
          <w:bCs w:val="0"/>
          <w:sz w:val="24"/>
          <w:szCs w:val="22"/>
          <w:lang w:val="es-ES"/>
        </w:rPr>
        <w:id w:val="-1980752088"/>
        <w:docPartObj>
          <w:docPartGallery w:val="Table of Contents"/>
          <w:docPartUnique/>
        </w:docPartObj>
      </w:sdtPr>
      <w:sdtEndPr/>
      <w:sdtContent>
        <w:p w14:paraId="53C90879" w14:textId="6733D38F" w:rsidR="00491E23" w:rsidRPr="007A74CD" w:rsidRDefault="00491E23">
          <w:pPr>
            <w:pStyle w:val="TtuloTDC"/>
            <w:rPr>
              <w:rFonts w:ascii="Times New Roman" w:hAnsi="Times New Roman" w:cs="Times New Roman"/>
            </w:rPr>
          </w:pPr>
          <w:r w:rsidRPr="007A74CD">
            <w:rPr>
              <w:rFonts w:ascii="Times New Roman" w:hAnsi="Times New Roman" w:cs="Times New Roman"/>
              <w:lang w:val="es-ES"/>
            </w:rPr>
            <w:t>Contenido</w:t>
          </w:r>
        </w:p>
        <w:p w14:paraId="28009482" w14:textId="4163DF8F" w:rsidR="00491E23" w:rsidRPr="007A74CD" w:rsidRDefault="00491E23">
          <w:pPr>
            <w:pStyle w:val="TDC1"/>
            <w:tabs>
              <w:tab w:val="right" w:leader="dot" w:pos="9350"/>
            </w:tabs>
            <w:rPr>
              <w:rFonts w:ascii="Times New Roman" w:eastAsiaTheme="minorEastAsia" w:hAnsi="Times New Roman" w:cs="Times New Roman"/>
              <w:noProof/>
              <w:color w:val="auto"/>
              <w:sz w:val="22"/>
              <w:lang w:val="es-NI" w:eastAsia="ja-JP"/>
            </w:rPr>
          </w:pPr>
          <w:r w:rsidRPr="007A74CD">
            <w:rPr>
              <w:rFonts w:ascii="Times New Roman" w:hAnsi="Times New Roman" w:cs="Times New Roman"/>
            </w:rPr>
            <w:fldChar w:fldCharType="begin"/>
          </w:r>
          <w:r w:rsidRPr="007A74CD">
            <w:rPr>
              <w:rFonts w:ascii="Times New Roman" w:hAnsi="Times New Roman" w:cs="Times New Roman"/>
            </w:rPr>
            <w:instrText xml:space="preserve"> TOC \o "1-3" \h \z \u </w:instrText>
          </w:r>
          <w:r w:rsidRPr="007A74CD">
            <w:rPr>
              <w:rFonts w:ascii="Times New Roman" w:hAnsi="Times New Roman" w:cs="Times New Roman"/>
            </w:rPr>
            <w:fldChar w:fldCharType="separate"/>
          </w:r>
          <w:hyperlink w:anchor="_Toc240057431" w:history="1">
            <w:r w:rsidRPr="007A74CD">
              <w:rPr>
                <w:rStyle w:val="Hipervnculo"/>
                <w:rFonts w:ascii="Times New Roman" w:eastAsiaTheme="majorEastAsia" w:hAnsi="Times New Roman" w:cs="Times New Roman"/>
                <w:noProof/>
                <w:lang w:val="es-NI"/>
              </w:rPr>
              <w:t>Etapa 1. Recolección y análisis de requerimientos</w:t>
            </w:r>
            <w:r w:rsidRPr="007A74CD">
              <w:rPr>
                <w:rFonts w:ascii="Times New Roman" w:hAnsi="Times New Roman" w:cs="Times New Roman"/>
                <w:noProof/>
                <w:webHidden/>
              </w:rPr>
              <w:tab/>
            </w:r>
            <w:r w:rsidRPr="007A74CD">
              <w:rPr>
                <w:rFonts w:ascii="Times New Roman" w:hAnsi="Times New Roman" w:cs="Times New Roman"/>
                <w:noProof/>
                <w:webHidden/>
              </w:rPr>
              <w:fldChar w:fldCharType="begin"/>
            </w:r>
            <w:r w:rsidRPr="007A74CD">
              <w:rPr>
                <w:rFonts w:ascii="Times New Roman" w:hAnsi="Times New Roman" w:cs="Times New Roman"/>
                <w:noProof/>
                <w:webHidden/>
              </w:rPr>
              <w:instrText xml:space="preserve"> PAGEREF _Toc240057431 \h </w:instrText>
            </w:r>
            <w:r w:rsidRPr="007A74CD">
              <w:rPr>
                <w:rFonts w:ascii="Times New Roman" w:hAnsi="Times New Roman" w:cs="Times New Roman"/>
                <w:noProof/>
                <w:webHidden/>
              </w:rPr>
            </w:r>
            <w:r w:rsidRPr="007A74CD">
              <w:rPr>
                <w:rFonts w:ascii="Times New Roman" w:hAnsi="Times New Roman" w:cs="Times New Roman"/>
                <w:noProof/>
                <w:webHidden/>
              </w:rPr>
              <w:fldChar w:fldCharType="separate"/>
            </w:r>
            <w:r w:rsidR="004537A4">
              <w:rPr>
                <w:rFonts w:ascii="Times New Roman" w:hAnsi="Times New Roman" w:cs="Times New Roman"/>
                <w:noProof/>
                <w:webHidden/>
              </w:rPr>
              <w:t>1</w:t>
            </w:r>
            <w:r w:rsidRPr="007A74CD">
              <w:rPr>
                <w:rFonts w:ascii="Times New Roman" w:hAnsi="Times New Roman" w:cs="Times New Roman"/>
                <w:noProof/>
                <w:webHidden/>
              </w:rPr>
              <w:fldChar w:fldCharType="end"/>
            </w:r>
          </w:hyperlink>
        </w:p>
        <w:p w14:paraId="394E0523" w14:textId="00DCDD11"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32" w:history="1">
            <w:r w:rsidR="00491E23" w:rsidRPr="007A74CD">
              <w:rPr>
                <w:rStyle w:val="Hipervnculo"/>
                <w:rFonts w:ascii="Times New Roman" w:eastAsiaTheme="majorEastAsia" w:hAnsi="Times New Roman" w:cs="Times New Roman"/>
                <w:noProof/>
                <w:lang w:val="es-NI"/>
              </w:rPr>
              <w:t>Resumen</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_Toc240057432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w:t>
            </w:r>
            <w:r w:rsidR="00491E23" w:rsidRPr="007A74CD">
              <w:rPr>
                <w:rFonts w:ascii="Times New Roman" w:hAnsi="Times New Roman" w:cs="Times New Roman"/>
                <w:noProof/>
                <w:webHidden/>
              </w:rPr>
              <w:fldChar w:fldCharType="end"/>
            </w:r>
          </w:hyperlink>
        </w:p>
        <w:p w14:paraId="0127D541" w14:textId="5470CB43"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33" w:history="1">
            <w:r w:rsidR="00491E23" w:rsidRPr="007A74CD">
              <w:rPr>
                <w:rStyle w:val="Hipervnculo"/>
                <w:rFonts w:ascii="Times New Roman" w:eastAsiaTheme="majorEastAsia" w:hAnsi="Times New Roman" w:cs="Times New Roman"/>
                <w:noProof/>
                <w:lang w:val="es-NI"/>
              </w:rPr>
              <w:t>1. Introducción</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_Toc240057433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w:t>
            </w:r>
            <w:r w:rsidR="00491E23" w:rsidRPr="007A74CD">
              <w:rPr>
                <w:rFonts w:ascii="Times New Roman" w:hAnsi="Times New Roman" w:cs="Times New Roman"/>
                <w:noProof/>
                <w:webHidden/>
              </w:rPr>
              <w:fldChar w:fldCharType="end"/>
            </w:r>
          </w:hyperlink>
        </w:p>
        <w:p w14:paraId="702CC14D" w14:textId="5E64AC06" w:rsidR="00491E23" w:rsidRPr="007A74CD" w:rsidRDefault="008238AB">
          <w:pPr>
            <w:pStyle w:val="TDC3"/>
            <w:tabs>
              <w:tab w:val="left" w:pos="1820"/>
              <w:tab w:val="right" w:leader="dot" w:pos="9350"/>
            </w:tabs>
            <w:rPr>
              <w:rFonts w:ascii="Times New Roman" w:eastAsiaTheme="minorEastAsia" w:hAnsi="Times New Roman" w:cs="Times New Roman"/>
              <w:noProof/>
              <w:color w:val="auto"/>
              <w:sz w:val="22"/>
              <w:lang w:val="es-NI" w:eastAsia="ja-JP"/>
            </w:rPr>
          </w:pPr>
          <w:hyperlink w:anchor="_Toc240057434" w:history="1">
            <w:r w:rsidR="00491E23" w:rsidRPr="007A74CD">
              <w:rPr>
                <w:rStyle w:val="Hipervnculo"/>
                <w:rFonts w:ascii="Times New Roman" w:eastAsiaTheme="majorEastAsia" w:hAnsi="Times New Roman" w:cs="Times New Roman"/>
                <w:noProof/>
                <w:lang w:val="es-NI"/>
              </w:rPr>
              <w:t>1.1.</w:t>
            </w:r>
            <w:r w:rsidR="00491E23" w:rsidRPr="007A74CD">
              <w:rPr>
                <w:rFonts w:ascii="Times New Roman" w:eastAsiaTheme="minorEastAsia" w:hAnsi="Times New Roman" w:cs="Times New Roman"/>
                <w:noProof/>
                <w:color w:val="auto"/>
                <w:sz w:val="22"/>
                <w:lang w:val="es-NI" w:eastAsia="ja-JP"/>
              </w:rPr>
              <w:tab/>
            </w:r>
            <w:r w:rsidR="00491E23" w:rsidRPr="007A74CD">
              <w:rPr>
                <w:rStyle w:val="Hipervnculo"/>
                <w:rFonts w:ascii="Times New Roman" w:eastAsiaTheme="majorEastAsia" w:hAnsi="Times New Roman" w:cs="Times New Roman"/>
                <w:noProof/>
                <w:lang w:val="es-NI"/>
              </w:rPr>
              <w:t>Delimitación del alcance</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_Toc240057434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w:t>
            </w:r>
            <w:r w:rsidR="00491E23" w:rsidRPr="007A74CD">
              <w:rPr>
                <w:rFonts w:ascii="Times New Roman" w:hAnsi="Times New Roman" w:cs="Times New Roman"/>
                <w:noProof/>
                <w:webHidden/>
              </w:rPr>
              <w:fldChar w:fldCharType="end"/>
            </w:r>
          </w:hyperlink>
        </w:p>
        <w:p w14:paraId="0000AB00" w14:textId="3E17978A"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35" w:history="1">
            <w:r w:rsidR="00491E23" w:rsidRPr="007A74CD">
              <w:rPr>
                <w:rStyle w:val="Hipervnculo"/>
                <w:rFonts w:ascii="Times New Roman" w:eastAsiaTheme="majorEastAsia" w:hAnsi="Times New Roman" w:cs="Times New Roman"/>
                <w:noProof/>
                <w:lang w:val="es-NI"/>
              </w:rPr>
              <w:t>2. Objetivos del informe</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_Toc240057435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w:t>
            </w:r>
            <w:r w:rsidR="00491E23" w:rsidRPr="007A74CD">
              <w:rPr>
                <w:rFonts w:ascii="Times New Roman" w:hAnsi="Times New Roman" w:cs="Times New Roman"/>
                <w:noProof/>
                <w:webHidden/>
              </w:rPr>
              <w:fldChar w:fldCharType="end"/>
            </w:r>
          </w:hyperlink>
        </w:p>
        <w:p w14:paraId="34ACDFF7" w14:textId="44AFB906"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36" w:history="1">
            <w:r w:rsidR="00491E23" w:rsidRPr="007A74CD">
              <w:rPr>
                <w:rStyle w:val="Hipervnculo"/>
                <w:rFonts w:ascii="Times New Roman" w:eastAsiaTheme="majorEastAsia" w:hAnsi="Times New Roman" w:cs="Times New Roman"/>
                <w:noProof/>
                <w:lang w:val="es-NI"/>
              </w:rPr>
              <w:t>2.1 Objetivo general</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_Toc240057436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w:t>
            </w:r>
            <w:r w:rsidR="00491E23" w:rsidRPr="007A74CD">
              <w:rPr>
                <w:rFonts w:ascii="Times New Roman" w:hAnsi="Times New Roman" w:cs="Times New Roman"/>
                <w:noProof/>
                <w:webHidden/>
              </w:rPr>
              <w:fldChar w:fldCharType="end"/>
            </w:r>
          </w:hyperlink>
        </w:p>
        <w:p w14:paraId="6718CCB6" w14:textId="2C753755"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37" w:history="1">
            <w:r w:rsidR="00491E23" w:rsidRPr="007A74CD">
              <w:rPr>
                <w:rStyle w:val="Hipervnculo"/>
                <w:rFonts w:ascii="Times New Roman" w:eastAsiaTheme="majorEastAsia" w:hAnsi="Times New Roman" w:cs="Times New Roman"/>
                <w:noProof/>
                <w:lang w:val="es-NI"/>
              </w:rPr>
              <w:t>2.2 Objetivos específicos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_Toc240057437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w:t>
            </w:r>
            <w:r w:rsidR="00491E23" w:rsidRPr="007A74CD">
              <w:rPr>
                <w:rFonts w:ascii="Times New Roman" w:hAnsi="Times New Roman" w:cs="Times New Roman"/>
                <w:noProof/>
                <w:webHidden/>
              </w:rPr>
              <w:fldChar w:fldCharType="end"/>
            </w:r>
          </w:hyperlink>
        </w:p>
        <w:p w14:paraId="3D7262C5" w14:textId="3713B748"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38" w:history="1">
            <w:r w:rsidR="00491E23" w:rsidRPr="007A74CD">
              <w:rPr>
                <w:rStyle w:val="Hipervnculo"/>
                <w:rFonts w:ascii="Times New Roman" w:eastAsiaTheme="majorEastAsia" w:hAnsi="Times New Roman" w:cs="Times New Roman"/>
                <w:noProof/>
                <w:lang w:val="es-NI"/>
              </w:rPr>
              <w:t>3. Metodología de levantamiento y análisis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_Toc240057438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3</w:t>
            </w:r>
            <w:r w:rsidR="00491E23" w:rsidRPr="007A74CD">
              <w:rPr>
                <w:rFonts w:ascii="Times New Roman" w:hAnsi="Times New Roman" w:cs="Times New Roman"/>
                <w:noProof/>
                <w:webHidden/>
              </w:rPr>
              <w:fldChar w:fldCharType="end"/>
            </w:r>
          </w:hyperlink>
        </w:p>
        <w:p w14:paraId="6843F4AF" w14:textId="46DC58FC"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39" w:history="1">
            <w:r w:rsidR="00491E23" w:rsidRPr="007A74CD">
              <w:rPr>
                <w:rStyle w:val="Hipervnculo"/>
                <w:rFonts w:ascii="Times New Roman" w:eastAsiaTheme="majorEastAsia" w:hAnsi="Times New Roman" w:cs="Times New Roman"/>
                <w:noProof/>
                <w:lang w:val="es-NI"/>
              </w:rPr>
              <w:t>3.1 Herramientas y Metodologías de Apoyo Utilizadas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_Toc240057439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3</w:t>
            </w:r>
            <w:r w:rsidR="00491E23" w:rsidRPr="007A74CD">
              <w:rPr>
                <w:rFonts w:ascii="Times New Roman" w:hAnsi="Times New Roman" w:cs="Times New Roman"/>
                <w:noProof/>
                <w:webHidden/>
              </w:rPr>
              <w:fldChar w:fldCharType="end"/>
            </w:r>
          </w:hyperlink>
        </w:p>
        <w:p w14:paraId="120EC49B" w14:textId="7A49ABAA"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40" w:history="1">
            <w:r w:rsidR="00491E23" w:rsidRPr="007A74CD">
              <w:rPr>
                <w:rStyle w:val="Hipervnculo"/>
                <w:rFonts w:ascii="Times New Roman" w:eastAsiaTheme="majorEastAsia" w:hAnsi="Times New Roman" w:cs="Times New Roman"/>
                <w:noProof/>
                <w:lang w:val="es-NI"/>
              </w:rPr>
              <w:t>4. Síntesis de los resultados de las entrevistas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_Toc240057440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w:t>
            </w:r>
            <w:r w:rsidR="00491E23" w:rsidRPr="007A74CD">
              <w:rPr>
                <w:rFonts w:ascii="Times New Roman" w:hAnsi="Times New Roman" w:cs="Times New Roman"/>
                <w:noProof/>
                <w:webHidden/>
              </w:rPr>
              <w:fldChar w:fldCharType="end"/>
            </w:r>
          </w:hyperlink>
        </w:p>
        <w:p w14:paraId="5B99186B" w14:textId="29CAAC08"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41" w:history="1">
            <w:r w:rsidR="00491E23" w:rsidRPr="007A74CD">
              <w:rPr>
                <w:rStyle w:val="Hipervnculo"/>
                <w:rFonts w:ascii="Times New Roman" w:eastAsiaTheme="majorEastAsia" w:hAnsi="Times New Roman" w:cs="Times New Roman"/>
                <w:noProof/>
                <w:lang w:val="es-NI"/>
              </w:rPr>
              <w:t>4.1 Contexto operacional</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_Toc240057441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w:t>
            </w:r>
            <w:r w:rsidR="00491E23" w:rsidRPr="007A74CD">
              <w:rPr>
                <w:rFonts w:ascii="Times New Roman" w:hAnsi="Times New Roman" w:cs="Times New Roman"/>
                <w:noProof/>
                <w:webHidden/>
              </w:rPr>
              <w:fldChar w:fldCharType="end"/>
            </w:r>
          </w:hyperlink>
        </w:p>
        <w:p w14:paraId="1B4A9DDC" w14:textId="45DECA76"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42" w:history="1">
            <w:r w:rsidR="00491E23" w:rsidRPr="007A74CD">
              <w:rPr>
                <w:rStyle w:val="Hipervnculo"/>
                <w:rFonts w:ascii="Times New Roman" w:eastAsiaTheme="majorEastAsia" w:hAnsi="Times New Roman" w:cs="Times New Roman"/>
                <w:noProof/>
                <w:lang w:val="es-NI"/>
              </w:rPr>
              <w:t>4.2 Seguimiento de obra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_Toc240057442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w:t>
            </w:r>
            <w:r w:rsidR="00491E23" w:rsidRPr="007A74CD">
              <w:rPr>
                <w:rFonts w:ascii="Times New Roman" w:hAnsi="Times New Roman" w:cs="Times New Roman"/>
                <w:noProof/>
                <w:webHidden/>
              </w:rPr>
              <w:fldChar w:fldCharType="end"/>
            </w:r>
          </w:hyperlink>
        </w:p>
        <w:p w14:paraId="1896C45C" w14:textId="0AA071E1"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43" w:history="1">
            <w:r w:rsidR="00491E23" w:rsidRPr="007A74CD">
              <w:rPr>
                <w:rStyle w:val="Hipervnculo"/>
                <w:rFonts w:ascii="Times New Roman" w:eastAsiaTheme="majorEastAsia" w:hAnsi="Times New Roman" w:cs="Times New Roman"/>
                <w:noProof/>
                <w:lang w:val="es-NI"/>
              </w:rPr>
              <w:t>4.3 Asistencia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_Toc240057443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w:t>
            </w:r>
            <w:r w:rsidR="00491E23" w:rsidRPr="007A74CD">
              <w:rPr>
                <w:rFonts w:ascii="Times New Roman" w:hAnsi="Times New Roman" w:cs="Times New Roman"/>
                <w:noProof/>
                <w:webHidden/>
              </w:rPr>
              <w:fldChar w:fldCharType="end"/>
            </w:r>
          </w:hyperlink>
        </w:p>
        <w:p w14:paraId="6AF7C32E" w14:textId="777EFB91"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44" w:history="1">
            <w:r w:rsidR="00491E23" w:rsidRPr="007A74CD">
              <w:rPr>
                <w:rStyle w:val="Hipervnculo"/>
                <w:rFonts w:ascii="Times New Roman" w:eastAsiaTheme="majorEastAsia" w:hAnsi="Times New Roman" w:cs="Times New Roman"/>
                <w:noProof/>
                <w:lang w:val="es-NI"/>
              </w:rPr>
              <w:t>4.4 Equipos de protección personal</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_Toc240057444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w:t>
            </w:r>
            <w:r w:rsidR="00491E23" w:rsidRPr="007A74CD">
              <w:rPr>
                <w:rFonts w:ascii="Times New Roman" w:hAnsi="Times New Roman" w:cs="Times New Roman"/>
                <w:noProof/>
                <w:webHidden/>
              </w:rPr>
              <w:fldChar w:fldCharType="end"/>
            </w:r>
          </w:hyperlink>
        </w:p>
        <w:p w14:paraId="3E0799AC" w14:textId="72B84D85"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45" w:history="1">
            <w:r w:rsidR="00491E23" w:rsidRPr="007A74CD">
              <w:rPr>
                <w:rStyle w:val="Hipervnculo"/>
                <w:rFonts w:ascii="Times New Roman" w:eastAsiaTheme="majorEastAsia" w:hAnsi="Times New Roman" w:cs="Times New Roman"/>
                <w:noProof/>
                <w:lang w:val="es-NI"/>
              </w:rPr>
              <w:t>4.5 Herramientas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_Toc240057445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w:t>
            </w:r>
            <w:r w:rsidR="00491E23" w:rsidRPr="007A74CD">
              <w:rPr>
                <w:rFonts w:ascii="Times New Roman" w:hAnsi="Times New Roman" w:cs="Times New Roman"/>
                <w:noProof/>
                <w:webHidden/>
              </w:rPr>
              <w:fldChar w:fldCharType="end"/>
            </w:r>
          </w:hyperlink>
        </w:p>
        <w:p w14:paraId="449F2CEE" w14:textId="6FB0CE5E"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46" w:history="1">
            <w:r w:rsidR="00491E23" w:rsidRPr="007A74CD">
              <w:rPr>
                <w:rStyle w:val="Hipervnculo"/>
                <w:rFonts w:ascii="Times New Roman" w:eastAsiaTheme="majorEastAsia" w:hAnsi="Times New Roman" w:cs="Times New Roman"/>
                <w:noProof/>
                <w:lang w:val="es-NI"/>
              </w:rPr>
              <w:t>4.6 Restricción de rendimiento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_Toc240057446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5</w:t>
            </w:r>
            <w:r w:rsidR="00491E23" w:rsidRPr="007A74CD">
              <w:rPr>
                <w:rFonts w:ascii="Times New Roman" w:hAnsi="Times New Roman" w:cs="Times New Roman"/>
                <w:noProof/>
                <w:webHidden/>
              </w:rPr>
              <w:fldChar w:fldCharType="end"/>
            </w:r>
          </w:hyperlink>
        </w:p>
        <w:p w14:paraId="298B914F" w14:textId="6553A80F"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47" w:history="1">
            <w:r w:rsidR="00491E23" w:rsidRPr="007A74CD">
              <w:rPr>
                <w:rStyle w:val="Hipervnculo"/>
                <w:rFonts w:ascii="Times New Roman" w:eastAsiaTheme="majorEastAsia" w:hAnsi="Times New Roman" w:cs="Times New Roman"/>
                <w:noProof/>
                <w:lang w:val="es-NI"/>
              </w:rPr>
              <w:t>5. Requerimientos funcionales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_Toc240057447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5</w:t>
            </w:r>
            <w:r w:rsidR="00491E23" w:rsidRPr="007A74CD">
              <w:rPr>
                <w:rFonts w:ascii="Times New Roman" w:hAnsi="Times New Roman" w:cs="Times New Roman"/>
                <w:noProof/>
                <w:webHidden/>
              </w:rPr>
              <w:fldChar w:fldCharType="end"/>
            </w:r>
          </w:hyperlink>
        </w:p>
        <w:p w14:paraId="6A525E49" w14:textId="58CCD0DC"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48" w:history="1">
            <w:r w:rsidR="00491E23" w:rsidRPr="007A74CD">
              <w:rPr>
                <w:rStyle w:val="Hipervnculo"/>
                <w:rFonts w:ascii="Times New Roman" w:eastAsiaTheme="majorEastAsia" w:hAnsi="Times New Roman" w:cs="Times New Roman"/>
                <w:noProof/>
                <w:lang w:val="es-NI"/>
              </w:rPr>
              <w:t>6. Requerimientos de restricción y dominio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_Toc240057448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7</w:t>
            </w:r>
            <w:r w:rsidR="00491E23" w:rsidRPr="007A74CD">
              <w:rPr>
                <w:rFonts w:ascii="Times New Roman" w:hAnsi="Times New Roman" w:cs="Times New Roman"/>
                <w:noProof/>
                <w:webHidden/>
              </w:rPr>
              <w:fldChar w:fldCharType="end"/>
            </w:r>
          </w:hyperlink>
        </w:p>
        <w:p w14:paraId="74F80782" w14:textId="6ACED27C"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49" w:history="1">
            <w:r w:rsidR="00491E23" w:rsidRPr="007A74CD">
              <w:rPr>
                <w:rStyle w:val="Hipervnculo"/>
                <w:rFonts w:ascii="Times New Roman" w:eastAsiaTheme="majorEastAsia" w:hAnsi="Times New Roman" w:cs="Times New Roman"/>
                <w:noProof/>
                <w:lang w:val="es-NI"/>
              </w:rPr>
              <w:t>7. Requerimientos no funcionales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_Toc240057449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8</w:t>
            </w:r>
            <w:r w:rsidR="00491E23" w:rsidRPr="007A74CD">
              <w:rPr>
                <w:rFonts w:ascii="Times New Roman" w:hAnsi="Times New Roman" w:cs="Times New Roman"/>
                <w:noProof/>
                <w:webHidden/>
              </w:rPr>
              <w:fldChar w:fldCharType="end"/>
            </w:r>
          </w:hyperlink>
        </w:p>
        <w:p w14:paraId="6A450321" w14:textId="60C9EF9E"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50" w:history="1">
            <w:r w:rsidR="00491E23" w:rsidRPr="007A74CD">
              <w:rPr>
                <w:rStyle w:val="Hipervnculo"/>
                <w:rFonts w:ascii="Times New Roman" w:eastAsiaTheme="majorEastAsia" w:hAnsi="Times New Roman" w:cs="Times New Roman"/>
                <w:noProof/>
                <w:lang w:val="es-NI"/>
              </w:rPr>
              <w:t>8. Trazabilidad entre necesidades y requerimientos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_Toc240057450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9</w:t>
            </w:r>
            <w:r w:rsidR="00491E23" w:rsidRPr="007A74CD">
              <w:rPr>
                <w:rFonts w:ascii="Times New Roman" w:hAnsi="Times New Roman" w:cs="Times New Roman"/>
                <w:noProof/>
                <w:webHidden/>
              </w:rPr>
              <w:fldChar w:fldCharType="end"/>
            </w:r>
          </w:hyperlink>
        </w:p>
        <w:p w14:paraId="74960165" w14:textId="496A3C10"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51" w:history="1">
            <w:r w:rsidR="00491E23" w:rsidRPr="007A74CD">
              <w:rPr>
                <w:rStyle w:val="Hipervnculo"/>
                <w:rFonts w:ascii="Times New Roman" w:eastAsiaTheme="majorEastAsia" w:hAnsi="Times New Roman" w:cs="Times New Roman"/>
                <w:noProof/>
                <w:lang w:val="es-NI"/>
              </w:rPr>
              <w:t>9. Organización funcional propuesta del sistema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_Toc240057451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10</w:t>
            </w:r>
            <w:r w:rsidR="00491E23" w:rsidRPr="007A74CD">
              <w:rPr>
                <w:rFonts w:ascii="Times New Roman" w:hAnsi="Times New Roman" w:cs="Times New Roman"/>
                <w:noProof/>
                <w:webHidden/>
              </w:rPr>
              <w:fldChar w:fldCharType="end"/>
            </w:r>
          </w:hyperlink>
        </w:p>
        <w:p w14:paraId="39C07BEC" w14:textId="0AF8293F"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52" w:history="1">
            <w:r w:rsidR="00491E23" w:rsidRPr="007A74CD">
              <w:rPr>
                <w:rStyle w:val="Hipervnculo"/>
                <w:rFonts w:ascii="Times New Roman" w:eastAsiaTheme="majorEastAsia" w:hAnsi="Times New Roman" w:cs="Times New Roman"/>
                <w:noProof/>
                <w:lang w:val="es-NI"/>
              </w:rPr>
              <w:t>10. Aspectos pendientes de validación</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_Toc240057452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10</w:t>
            </w:r>
            <w:r w:rsidR="00491E23" w:rsidRPr="007A74CD">
              <w:rPr>
                <w:rFonts w:ascii="Times New Roman" w:hAnsi="Times New Roman" w:cs="Times New Roman"/>
                <w:noProof/>
                <w:webHidden/>
              </w:rPr>
              <w:fldChar w:fldCharType="end"/>
            </w:r>
          </w:hyperlink>
        </w:p>
        <w:p w14:paraId="285EECDF" w14:textId="273613F7"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53" w:history="1">
            <w:r w:rsidR="00491E23" w:rsidRPr="007A74CD">
              <w:rPr>
                <w:rStyle w:val="Hipervnculo"/>
                <w:rFonts w:ascii="Times New Roman" w:eastAsiaTheme="majorEastAsia" w:hAnsi="Times New Roman" w:cs="Times New Roman"/>
                <w:noProof/>
                <w:lang w:val="es-NI"/>
              </w:rPr>
              <w:t>11. Criterios para la siguiente etapa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_Toc240057453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11</w:t>
            </w:r>
            <w:r w:rsidR="00491E23" w:rsidRPr="007A74CD">
              <w:rPr>
                <w:rFonts w:ascii="Times New Roman" w:hAnsi="Times New Roman" w:cs="Times New Roman"/>
                <w:noProof/>
                <w:webHidden/>
              </w:rPr>
              <w:fldChar w:fldCharType="end"/>
            </w:r>
          </w:hyperlink>
        </w:p>
        <w:p w14:paraId="5CB1DC36" w14:textId="4367BF48" w:rsidR="00491E23" w:rsidRPr="007A74CD" w:rsidRDefault="008238AB">
          <w:pPr>
            <w:pStyle w:val="TDC1"/>
            <w:tabs>
              <w:tab w:val="right" w:leader="dot" w:pos="9350"/>
            </w:tabs>
            <w:rPr>
              <w:rFonts w:ascii="Times New Roman" w:eastAsiaTheme="minorEastAsia" w:hAnsi="Times New Roman" w:cs="Times New Roman"/>
              <w:noProof/>
              <w:color w:val="auto"/>
              <w:sz w:val="22"/>
              <w:lang w:val="es-NI" w:eastAsia="ja-JP"/>
            </w:rPr>
          </w:pPr>
          <w:hyperlink w:anchor="_Toc240057454" w:history="1">
            <w:r w:rsidR="00491E23" w:rsidRPr="007A74CD">
              <w:rPr>
                <w:rStyle w:val="Hipervnculo"/>
                <w:rFonts w:ascii="Times New Roman" w:eastAsiaTheme="majorEastAsia" w:hAnsi="Times New Roman" w:cs="Times New Roman"/>
                <w:noProof/>
                <w:lang w:val="es-NI"/>
              </w:rPr>
              <w:t>Etapa 2. Estudio de viabilidad</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_Toc240057454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12</w:t>
            </w:r>
            <w:r w:rsidR="00491E23" w:rsidRPr="007A74CD">
              <w:rPr>
                <w:rFonts w:ascii="Times New Roman" w:hAnsi="Times New Roman" w:cs="Times New Roman"/>
                <w:noProof/>
                <w:webHidden/>
              </w:rPr>
              <w:fldChar w:fldCharType="end"/>
            </w:r>
          </w:hyperlink>
        </w:p>
        <w:p w14:paraId="2E59DC1C" w14:textId="7CBD9BEC"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55" w:history="1">
            <w:r w:rsidR="00491E23" w:rsidRPr="007A74CD">
              <w:rPr>
                <w:rStyle w:val="Hipervnculo"/>
                <w:rFonts w:ascii="Times New Roman" w:eastAsiaTheme="majorEastAsia" w:hAnsi="Times New Roman" w:cs="Times New Roman"/>
                <w:noProof/>
                <w:lang w:val="es-NI" w:eastAsia="ja-JP"/>
              </w:rPr>
              <w:t>2.1 Viabilidad Técnica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_Toc240057455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12</w:t>
            </w:r>
            <w:r w:rsidR="00491E23" w:rsidRPr="007A74CD">
              <w:rPr>
                <w:rFonts w:ascii="Times New Roman" w:hAnsi="Times New Roman" w:cs="Times New Roman"/>
                <w:noProof/>
                <w:webHidden/>
              </w:rPr>
              <w:fldChar w:fldCharType="end"/>
            </w:r>
          </w:hyperlink>
        </w:p>
        <w:p w14:paraId="485DE581" w14:textId="3B513FC3"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56" w:history="1">
            <w:r w:rsidR="00491E23" w:rsidRPr="007A74CD">
              <w:rPr>
                <w:rStyle w:val="Hipervnculo"/>
                <w:rFonts w:ascii="Times New Roman" w:eastAsiaTheme="majorEastAsia" w:hAnsi="Times New Roman" w:cs="Times New Roman"/>
                <w:noProof/>
                <w:lang w:val="es-NI" w:eastAsia="ja-JP"/>
              </w:rPr>
              <w:t>A. Cuadro Comparativo de Recursos Técnicos (Actual vs. Requerido)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_Toc240057456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12</w:t>
            </w:r>
            <w:r w:rsidR="00491E23" w:rsidRPr="007A74CD">
              <w:rPr>
                <w:rFonts w:ascii="Times New Roman" w:hAnsi="Times New Roman" w:cs="Times New Roman"/>
                <w:noProof/>
                <w:webHidden/>
              </w:rPr>
              <w:fldChar w:fldCharType="end"/>
            </w:r>
          </w:hyperlink>
        </w:p>
        <w:p w14:paraId="553A5CB4" w14:textId="46AE0E4A"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57" w:history="1">
            <w:r w:rsidR="00491E23" w:rsidRPr="007A74CD">
              <w:rPr>
                <w:rStyle w:val="Hipervnculo"/>
                <w:rFonts w:ascii="Times New Roman" w:eastAsiaTheme="majorEastAsia" w:hAnsi="Times New Roman" w:cs="Times New Roman"/>
                <w:noProof/>
                <w:lang w:val="es-NI"/>
              </w:rPr>
              <w:t>B. Matriz FODA Técnica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_Toc240057457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13</w:t>
            </w:r>
            <w:r w:rsidR="00491E23" w:rsidRPr="007A74CD">
              <w:rPr>
                <w:rFonts w:ascii="Times New Roman" w:hAnsi="Times New Roman" w:cs="Times New Roman"/>
                <w:noProof/>
                <w:webHidden/>
              </w:rPr>
              <w:fldChar w:fldCharType="end"/>
            </w:r>
          </w:hyperlink>
        </w:p>
        <w:p w14:paraId="3B03533C" w14:textId="714E9AD1"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58" w:history="1">
            <w:r w:rsidR="00491E23" w:rsidRPr="007A74CD">
              <w:rPr>
                <w:rStyle w:val="Hipervnculo"/>
                <w:rFonts w:ascii="Times New Roman" w:eastAsiaTheme="majorEastAsia" w:hAnsi="Times New Roman" w:cs="Times New Roman"/>
                <w:noProof/>
                <w:lang w:val="es-NI"/>
              </w:rPr>
              <w:t>C. Comparación y Selección de Tecnologías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_Toc240057458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13</w:t>
            </w:r>
            <w:r w:rsidR="00491E23" w:rsidRPr="007A74CD">
              <w:rPr>
                <w:rFonts w:ascii="Times New Roman" w:hAnsi="Times New Roman" w:cs="Times New Roman"/>
                <w:noProof/>
                <w:webHidden/>
              </w:rPr>
              <w:fldChar w:fldCharType="end"/>
            </w:r>
          </w:hyperlink>
        </w:p>
        <w:p w14:paraId="099D0994" w14:textId="70733252"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59" w:history="1">
            <w:r w:rsidR="00491E23" w:rsidRPr="007A74CD">
              <w:rPr>
                <w:rStyle w:val="Hipervnculo"/>
                <w:rFonts w:ascii="Times New Roman" w:eastAsiaTheme="majorEastAsia" w:hAnsi="Times New Roman" w:cs="Times New Roman"/>
                <w:noProof/>
                <w:lang w:val="es-NI"/>
              </w:rPr>
              <w:t>2.2 Viabilidad Operativa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_Toc240057459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14</w:t>
            </w:r>
            <w:r w:rsidR="00491E23" w:rsidRPr="007A74CD">
              <w:rPr>
                <w:rFonts w:ascii="Times New Roman" w:hAnsi="Times New Roman" w:cs="Times New Roman"/>
                <w:noProof/>
                <w:webHidden/>
              </w:rPr>
              <w:fldChar w:fldCharType="end"/>
            </w:r>
          </w:hyperlink>
        </w:p>
        <w:p w14:paraId="68853201" w14:textId="54FCD267"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0" w:history="1">
            <w:r w:rsidR="00491E23" w:rsidRPr="007A74CD">
              <w:rPr>
                <w:rStyle w:val="Hipervnculo"/>
                <w:rFonts w:ascii="Times New Roman" w:eastAsiaTheme="majorEastAsia" w:hAnsi="Times New Roman" w:cs="Times New Roman"/>
                <w:noProof/>
                <w:lang w:val="es-NI"/>
              </w:rPr>
              <w:t>A. Alineación con Procesos Claves e Impacto en Usuarios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_Toc240057460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14</w:t>
            </w:r>
            <w:r w:rsidR="00491E23" w:rsidRPr="007A74CD">
              <w:rPr>
                <w:rFonts w:ascii="Times New Roman" w:hAnsi="Times New Roman" w:cs="Times New Roman"/>
                <w:noProof/>
                <w:webHidden/>
              </w:rPr>
              <w:fldChar w:fldCharType="end"/>
            </w:r>
          </w:hyperlink>
        </w:p>
        <w:p w14:paraId="58DC35E4" w14:textId="39E01891"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1" w:history="1">
            <w:r w:rsidR="00491E23" w:rsidRPr="007A74CD">
              <w:rPr>
                <w:rStyle w:val="Hipervnculo"/>
                <w:rFonts w:ascii="Times New Roman" w:eastAsiaTheme="majorEastAsia" w:hAnsi="Times New Roman" w:cs="Times New Roman"/>
                <w:noProof/>
                <w:lang w:val="es-NI"/>
              </w:rPr>
              <w:t>B. Organigrama de Operación del Sistema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_Toc240057461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15</w:t>
            </w:r>
            <w:r w:rsidR="00491E23" w:rsidRPr="007A74CD">
              <w:rPr>
                <w:rFonts w:ascii="Times New Roman" w:hAnsi="Times New Roman" w:cs="Times New Roman"/>
                <w:noProof/>
                <w:webHidden/>
              </w:rPr>
              <w:fldChar w:fldCharType="end"/>
            </w:r>
          </w:hyperlink>
        </w:p>
        <w:p w14:paraId="130C4A64" w14:textId="636D2B76"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2" w:history="1">
            <w:r w:rsidR="00491E23" w:rsidRPr="007A74CD">
              <w:rPr>
                <w:rStyle w:val="Hipervnculo"/>
                <w:rFonts w:ascii="Times New Roman" w:eastAsiaTheme="majorEastAsia" w:hAnsi="Times New Roman" w:cs="Times New Roman"/>
                <w:noProof/>
                <w:lang w:val="es-NI"/>
              </w:rPr>
              <w:t>C. Fichas Ocupacionales y de Privilegios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_Toc240057462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15</w:t>
            </w:r>
            <w:r w:rsidR="00491E23" w:rsidRPr="007A74CD">
              <w:rPr>
                <w:rFonts w:ascii="Times New Roman" w:hAnsi="Times New Roman" w:cs="Times New Roman"/>
                <w:noProof/>
                <w:webHidden/>
              </w:rPr>
              <w:fldChar w:fldCharType="end"/>
            </w:r>
          </w:hyperlink>
        </w:p>
        <w:p w14:paraId="598E9AA5" w14:textId="4068A870"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63" w:history="1">
            <w:r w:rsidR="00491E23" w:rsidRPr="007A74CD">
              <w:rPr>
                <w:rStyle w:val="Hipervnculo"/>
                <w:rFonts w:ascii="Times New Roman" w:eastAsiaTheme="majorEastAsia" w:hAnsi="Times New Roman" w:cs="Times New Roman"/>
                <w:noProof/>
                <w:lang w:val="es-NI"/>
              </w:rPr>
              <w:t>2.3 Viabilidad Económica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_Toc240057463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16</w:t>
            </w:r>
            <w:r w:rsidR="00491E23" w:rsidRPr="007A74CD">
              <w:rPr>
                <w:rFonts w:ascii="Times New Roman" w:hAnsi="Times New Roman" w:cs="Times New Roman"/>
                <w:noProof/>
                <w:webHidden/>
              </w:rPr>
              <w:fldChar w:fldCharType="end"/>
            </w:r>
          </w:hyperlink>
        </w:p>
        <w:p w14:paraId="4ECF8E3F" w14:textId="08055BA7"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4" w:history="1">
            <w:r w:rsidR="00491E23" w:rsidRPr="007A74CD">
              <w:rPr>
                <w:rStyle w:val="Hipervnculo"/>
                <w:rFonts w:ascii="Times New Roman" w:eastAsiaTheme="majorEastAsia" w:hAnsi="Times New Roman" w:cs="Times New Roman"/>
                <w:noProof/>
                <w:lang w:val="es-NI"/>
              </w:rPr>
              <w:t>A. Tabla de Costos del Proyecto (Fase de Desarrollo - 11 Meses)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_Toc240057464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16</w:t>
            </w:r>
            <w:r w:rsidR="00491E23" w:rsidRPr="007A74CD">
              <w:rPr>
                <w:rFonts w:ascii="Times New Roman" w:hAnsi="Times New Roman" w:cs="Times New Roman"/>
                <w:noProof/>
                <w:webHidden/>
              </w:rPr>
              <w:fldChar w:fldCharType="end"/>
            </w:r>
          </w:hyperlink>
        </w:p>
        <w:p w14:paraId="0B90ECB8" w14:textId="3539B3F6"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5" w:history="1">
            <w:r w:rsidR="00491E23" w:rsidRPr="007A74CD">
              <w:rPr>
                <w:rStyle w:val="Hipervnculo"/>
                <w:rFonts w:ascii="Times New Roman" w:eastAsiaTheme="majorEastAsia" w:hAnsi="Times New Roman" w:cs="Times New Roman"/>
                <w:noProof/>
                <w:lang w:val="es-NI"/>
              </w:rPr>
              <w:t>B. Beneficios Económicos (Ahorro Proyectado Anual)</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_Toc240057465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16</w:t>
            </w:r>
            <w:r w:rsidR="00491E23" w:rsidRPr="007A74CD">
              <w:rPr>
                <w:rFonts w:ascii="Times New Roman" w:hAnsi="Times New Roman" w:cs="Times New Roman"/>
                <w:noProof/>
                <w:webHidden/>
              </w:rPr>
              <w:fldChar w:fldCharType="end"/>
            </w:r>
          </w:hyperlink>
        </w:p>
        <w:p w14:paraId="51D5FC8D" w14:textId="4CAED557"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66" w:history="1">
            <w:r w:rsidR="00491E23" w:rsidRPr="007A74CD">
              <w:rPr>
                <w:rStyle w:val="Hipervnculo"/>
                <w:rFonts w:ascii="Times New Roman" w:eastAsiaTheme="majorEastAsia" w:hAnsi="Times New Roman" w:cs="Times New Roman"/>
                <w:noProof/>
                <w:lang w:val="es-NI"/>
              </w:rPr>
              <w:t>2.4 Viabilidad Financiera</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_Toc240057466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16</w:t>
            </w:r>
            <w:r w:rsidR="00491E23" w:rsidRPr="007A74CD">
              <w:rPr>
                <w:rFonts w:ascii="Times New Roman" w:hAnsi="Times New Roman" w:cs="Times New Roman"/>
                <w:noProof/>
                <w:webHidden/>
              </w:rPr>
              <w:fldChar w:fldCharType="end"/>
            </w:r>
          </w:hyperlink>
        </w:p>
        <w:p w14:paraId="19467F6C" w14:textId="00785E2D"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7" w:history="1">
            <w:r w:rsidR="00491E23" w:rsidRPr="007A74CD">
              <w:rPr>
                <w:rStyle w:val="Hipervnculo"/>
                <w:rFonts w:ascii="Times New Roman" w:eastAsiaTheme="majorEastAsia" w:hAnsi="Times New Roman" w:cs="Times New Roman"/>
                <w:noProof/>
                <w:lang w:val="es-NI"/>
              </w:rPr>
              <w:t>Flujo de Caja Proyectado a 3 años (Sin Apalancamiento / Fondos Propios)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_Toc240057467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17</w:t>
            </w:r>
            <w:r w:rsidR="00491E23" w:rsidRPr="007A74CD">
              <w:rPr>
                <w:rFonts w:ascii="Times New Roman" w:hAnsi="Times New Roman" w:cs="Times New Roman"/>
                <w:noProof/>
                <w:webHidden/>
              </w:rPr>
              <w:fldChar w:fldCharType="end"/>
            </w:r>
          </w:hyperlink>
        </w:p>
        <w:p w14:paraId="40930FAD" w14:textId="331DDD7D"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8" w:history="1">
            <w:r w:rsidR="00491E23" w:rsidRPr="007A74CD">
              <w:rPr>
                <w:rStyle w:val="Hipervnculo"/>
                <w:rFonts w:ascii="Times New Roman" w:eastAsiaTheme="majorEastAsia" w:hAnsi="Times New Roman" w:cs="Times New Roman"/>
                <w:noProof/>
                <w:lang w:val="es-NI"/>
              </w:rPr>
              <w:t>Cálculo de Indicadores Financieros: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_Toc240057468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17</w:t>
            </w:r>
            <w:r w:rsidR="00491E23" w:rsidRPr="007A74CD">
              <w:rPr>
                <w:rFonts w:ascii="Times New Roman" w:hAnsi="Times New Roman" w:cs="Times New Roman"/>
                <w:noProof/>
                <w:webHidden/>
              </w:rPr>
              <w:fldChar w:fldCharType="end"/>
            </w:r>
          </w:hyperlink>
        </w:p>
        <w:p w14:paraId="64CD3796" w14:textId="3619CC91"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69" w:history="1">
            <w:r w:rsidR="00491E23" w:rsidRPr="007A74CD">
              <w:rPr>
                <w:rStyle w:val="Hipervnculo"/>
                <w:rFonts w:ascii="Times New Roman" w:eastAsiaTheme="majorEastAsia" w:hAnsi="Times New Roman" w:cs="Times New Roman"/>
                <w:noProof/>
                <w:lang w:val="es-NI"/>
              </w:rPr>
              <w:t>2. Flujo de Caja Proyectado a 3 años (Con Apalancamiento)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_Toc240057469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17</w:t>
            </w:r>
            <w:r w:rsidR="00491E23" w:rsidRPr="007A74CD">
              <w:rPr>
                <w:rFonts w:ascii="Times New Roman" w:hAnsi="Times New Roman" w:cs="Times New Roman"/>
                <w:noProof/>
                <w:webHidden/>
              </w:rPr>
              <w:fldChar w:fldCharType="end"/>
            </w:r>
          </w:hyperlink>
        </w:p>
        <w:p w14:paraId="2FDA6A3B" w14:textId="517E856C" w:rsidR="00491E23" w:rsidRPr="007A74CD" w:rsidRDefault="008238AB">
          <w:pPr>
            <w:pStyle w:val="TDC3"/>
            <w:tabs>
              <w:tab w:val="right" w:leader="dot" w:pos="9350"/>
            </w:tabs>
            <w:rPr>
              <w:rFonts w:ascii="Times New Roman" w:eastAsiaTheme="minorEastAsia" w:hAnsi="Times New Roman" w:cs="Times New Roman"/>
              <w:noProof/>
              <w:color w:val="auto"/>
              <w:sz w:val="22"/>
              <w:lang w:val="es-NI" w:eastAsia="ja-JP"/>
            </w:rPr>
          </w:pPr>
          <w:hyperlink w:anchor="_Toc240057470" w:history="1">
            <w:r w:rsidR="00491E23" w:rsidRPr="007A74CD">
              <w:rPr>
                <w:rStyle w:val="Hipervnculo"/>
                <w:rFonts w:ascii="Times New Roman" w:eastAsiaTheme="majorEastAsia" w:hAnsi="Times New Roman" w:cs="Times New Roman"/>
                <w:noProof/>
                <w:lang w:val="es-NI"/>
              </w:rPr>
              <w:t>Cálculo de Indicadores Financieros (Apalancado):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_Toc240057470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18</w:t>
            </w:r>
            <w:r w:rsidR="00491E23" w:rsidRPr="007A74CD">
              <w:rPr>
                <w:rFonts w:ascii="Times New Roman" w:hAnsi="Times New Roman" w:cs="Times New Roman"/>
                <w:noProof/>
                <w:webHidden/>
              </w:rPr>
              <w:fldChar w:fldCharType="end"/>
            </w:r>
          </w:hyperlink>
        </w:p>
        <w:p w14:paraId="692A331F" w14:textId="61E6EEAE" w:rsidR="00491E23" w:rsidRPr="007A74CD" w:rsidRDefault="008238AB">
          <w:pPr>
            <w:pStyle w:val="TDC1"/>
            <w:tabs>
              <w:tab w:val="right" w:leader="dot" w:pos="9350"/>
            </w:tabs>
            <w:rPr>
              <w:rFonts w:ascii="Times New Roman" w:eastAsiaTheme="minorEastAsia" w:hAnsi="Times New Roman" w:cs="Times New Roman"/>
              <w:noProof/>
              <w:color w:val="auto"/>
              <w:sz w:val="22"/>
              <w:lang w:val="es-NI" w:eastAsia="ja-JP"/>
            </w:rPr>
          </w:pPr>
          <w:hyperlink w:anchor="_Toc240057471" w:history="1">
            <w:r w:rsidR="00491E23" w:rsidRPr="007A74CD">
              <w:rPr>
                <w:rStyle w:val="Hipervnculo"/>
                <w:rFonts w:ascii="Times New Roman" w:eastAsiaTheme="majorEastAsia" w:hAnsi="Times New Roman" w:cs="Times New Roman"/>
                <w:noProof/>
                <w:lang w:val="es-NI"/>
              </w:rPr>
              <w:t>Conclusiones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_Toc240057471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19</w:t>
            </w:r>
            <w:r w:rsidR="00491E23" w:rsidRPr="007A74CD">
              <w:rPr>
                <w:rFonts w:ascii="Times New Roman" w:hAnsi="Times New Roman" w:cs="Times New Roman"/>
                <w:noProof/>
                <w:webHidden/>
              </w:rPr>
              <w:fldChar w:fldCharType="end"/>
            </w:r>
          </w:hyperlink>
        </w:p>
        <w:p w14:paraId="12F8165D" w14:textId="2D95B954" w:rsidR="00491E23" w:rsidRPr="007A74CD" w:rsidRDefault="008238AB">
          <w:pPr>
            <w:pStyle w:val="TDC1"/>
            <w:tabs>
              <w:tab w:val="right" w:leader="dot" w:pos="9350"/>
            </w:tabs>
            <w:rPr>
              <w:rFonts w:ascii="Times New Roman" w:eastAsiaTheme="minorEastAsia" w:hAnsi="Times New Roman" w:cs="Times New Roman"/>
              <w:noProof/>
              <w:color w:val="auto"/>
              <w:sz w:val="22"/>
              <w:lang w:val="es-NI" w:eastAsia="ja-JP"/>
            </w:rPr>
          </w:pPr>
          <w:hyperlink w:anchor="_Toc240057472" w:history="1">
            <w:r w:rsidR="00491E23" w:rsidRPr="007A74CD">
              <w:rPr>
                <w:rStyle w:val="Hipervnculo"/>
                <w:rFonts w:ascii="Times New Roman" w:eastAsiaTheme="majorEastAsia" w:hAnsi="Times New Roman" w:cs="Times New Roman"/>
                <w:noProof/>
                <w:lang w:val="es-NI"/>
              </w:rPr>
              <w:t>Referencias bibliográficas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_Toc240057472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20</w:t>
            </w:r>
            <w:r w:rsidR="00491E23" w:rsidRPr="007A74CD">
              <w:rPr>
                <w:rFonts w:ascii="Times New Roman" w:hAnsi="Times New Roman" w:cs="Times New Roman"/>
                <w:noProof/>
                <w:webHidden/>
              </w:rPr>
              <w:fldChar w:fldCharType="end"/>
            </w:r>
          </w:hyperlink>
        </w:p>
        <w:p w14:paraId="527EA90D" w14:textId="10EE15D8" w:rsidR="00491E23" w:rsidRPr="007A74CD" w:rsidRDefault="008238AB">
          <w:pPr>
            <w:pStyle w:val="TDC1"/>
            <w:tabs>
              <w:tab w:val="right" w:leader="dot" w:pos="9350"/>
            </w:tabs>
            <w:rPr>
              <w:rFonts w:ascii="Times New Roman" w:eastAsiaTheme="minorEastAsia" w:hAnsi="Times New Roman" w:cs="Times New Roman"/>
              <w:noProof/>
              <w:color w:val="auto"/>
              <w:sz w:val="22"/>
              <w:lang w:val="es-NI" w:eastAsia="ja-JP"/>
            </w:rPr>
          </w:pPr>
          <w:hyperlink w:anchor="_Toc240057473" w:history="1">
            <w:r w:rsidR="00491E23" w:rsidRPr="007A74CD">
              <w:rPr>
                <w:rStyle w:val="Hipervnculo"/>
                <w:rFonts w:ascii="Times New Roman" w:eastAsiaTheme="majorEastAsia" w:hAnsi="Times New Roman" w:cs="Times New Roman"/>
                <w:noProof/>
                <w:lang w:val="es-NI"/>
              </w:rPr>
              <w:t>Anexos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_Toc240057473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21</w:t>
            </w:r>
            <w:r w:rsidR="00491E23" w:rsidRPr="007A74CD">
              <w:rPr>
                <w:rFonts w:ascii="Times New Roman" w:hAnsi="Times New Roman" w:cs="Times New Roman"/>
                <w:noProof/>
                <w:webHidden/>
              </w:rPr>
              <w:fldChar w:fldCharType="end"/>
            </w:r>
          </w:hyperlink>
        </w:p>
        <w:p w14:paraId="60284B8F" w14:textId="663B02F2"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74" w:history="1">
            <w:r w:rsidR="00491E23" w:rsidRPr="007A74CD">
              <w:rPr>
                <w:rStyle w:val="Hipervnculo"/>
                <w:rFonts w:ascii="Times New Roman" w:eastAsiaTheme="majorEastAsia" w:hAnsi="Times New Roman" w:cs="Times New Roman"/>
                <w:noProof/>
                <w:lang w:val="es-NI"/>
              </w:rPr>
              <w:t>Anexo A. Catálogo resumido de requerimientos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_Toc240057474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21</w:t>
            </w:r>
            <w:r w:rsidR="00491E23" w:rsidRPr="007A74CD">
              <w:rPr>
                <w:rFonts w:ascii="Times New Roman" w:hAnsi="Times New Roman" w:cs="Times New Roman"/>
                <w:noProof/>
                <w:webHidden/>
              </w:rPr>
              <w:fldChar w:fldCharType="end"/>
            </w:r>
          </w:hyperlink>
        </w:p>
        <w:p w14:paraId="04E7A61D" w14:textId="1D9BA50F"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75" w:history="1">
            <w:r w:rsidR="00491E23" w:rsidRPr="007A74CD">
              <w:rPr>
                <w:rStyle w:val="Hipervnculo"/>
                <w:rFonts w:ascii="Times New Roman" w:eastAsiaTheme="majorEastAsia" w:hAnsi="Times New Roman" w:cs="Times New Roman"/>
                <w:noProof/>
                <w:lang w:val="es-NI"/>
              </w:rPr>
              <w:t>Anexo B. Características de dominio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_Toc240057475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22</w:t>
            </w:r>
            <w:r w:rsidR="00491E23" w:rsidRPr="007A74CD">
              <w:rPr>
                <w:rFonts w:ascii="Times New Roman" w:hAnsi="Times New Roman" w:cs="Times New Roman"/>
                <w:noProof/>
                <w:webHidden/>
              </w:rPr>
              <w:fldChar w:fldCharType="end"/>
            </w:r>
          </w:hyperlink>
        </w:p>
        <w:p w14:paraId="45DC4EFF" w14:textId="6AAC96FA"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76" w:history="1">
            <w:r w:rsidR="00491E23" w:rsidRPr="007A74CD">
              <w:rPr>
                <w:rStyle w:val="Hipervnculo"/>
                <w:rFonts w:ascii="Times New Roman" w:eastAsiaTheme="majorEastAsia" w:hAnsi="Times New Roman" w:cs="Times New Roman"/>
                <w:noProof/>
              </w:rPr>
              <w:t>Anexo C. Preguntas de ajuste</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_Toc240057476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25</w:t>
            </w:r>
            <w:r w:rsidR="00491E23" w:rsidRPr="007A74CD">
              <w:rPr>
                <w:rFonts w:ascii="Times New Roman" w:hAnsi="Times New Roman" w:cs="Times New Roman"/>
                <w:noProof/>
                <w:webHidden/>
              </w:rPr>
              <w:fldChar w:fldCharType="end"/>
            </w:r>
          </w:hyperlink>
        </w:p>
        <w:p w14:paraId="2FCF69C6" w14:textId="0C41E76A"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77" w:history="1">
            <w:r w:rsidR="00491E23" w:rsidRPr="007A74CD">
              <w:rPr>
                <w:rStyle w:val="Hipervnculo"/>
                <w:rFonts w:ascii="Times New Roman" w:eastAsiaTheme="majorEastAsia" w:hAnsi="Times New Roman" w:cs="Times New Roman"/>
                <w:noProof/>
                <w:lang w:val="es-NI"/>
              </w:rPr>
              <w:t>Anexo D. Estimación por puntos de función</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_Toc240057477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26</w:t>
            </w:r>
            <w:r w:rsidR="00491E23" w:rsidRPr="007A74CD">
              <w:rPr>
                <w:rFonts w:ascii="Times New Roman" w:hAnsi="Times New Roman" w:cs="Times New Roman"/>
                <w:noProof/>
                <w:webHidden/>
              </w:rPr>
              <w:fldChar w:fldCharType="end"/>
            </w:r>
          </w:hyperlink>
        </w:p>
        <w:p w14:paraId="4319A24D" w14:textId="510DAB76"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78" w:history="1">
            <w:r w:rsidR="00491E23" w:rsidRPr="007A74CD">
              <w:rPr>
                <w:rStyle w:val="Hipervnculo"/>
                <w:rFonts w:ascii="Times New Roman" w:eastAsiaTheme="majorEastAsia" w:hAnsi="Times New Roman" w:cs="Times New Roman"/>
                <w:noProof/>
                <w:lang w:val="es-NI"/>
              </w:rPr>
              <w:t>Anexo E. Base de datos y almacenamiento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_Toc240057478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27</w:t>
            </w:r>
            <w:r w:rsidR="00491E23" w:rsidRPr="007A74CD">
              <w:rPr>
                <w:rFonts w:ascii="Times New Roman" w:hAnsi="Times New Roman" w:cs="Times New Roman"/>
                <w:noProof/>
                <w:webHidden/>
              </w:rPr>
              <w:fldChar w:fldCharType="end"/>
            </w:r>
          </w:hyperlink>
        </w:p>
        <w:p w14:paraId="497447DA" w14:textId="5015BDA5"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79" w:history="1">
            <w:r w:rsidR="00491E23" w:rsidRPr="007A74CD">
              <w:rPr>
                <w:rStyle w:val="Hipervnculo"/>
                <w:rFonts w:ascii="Times New Roman" w:eastAsiaTheme="majorEastAsia" w:hAnsi="Times New Roman" w:cs="Times New Roman"/>
                <w:noProof/>
                <w:lang w:val="es-NI"/>
              </w:rPr>
              <w:t>Anexo F. Estimación del esfuerzo</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_Toc240057479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40</w:t>
            </w:r>
            <w:r w:rsidR="00491E23" w:rsidRPr="007A74CD">
              <w:rPr>
                <w:rFonts w:ascii="Times New Roman" w:hAnsi="Times New Roman" w:cs="Times New Roman"/>
                <w:noProof/>
                <w:webHidden/>
              </w:rPr>
              <w:fldChar w:fldCharType="end"/>
            </w:r>
          </w:hyperlink>
        </w:p>
        <w:p w14:paraId="0CF554E8" w14:textId="7EAA7A64"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80" w:history="1">
            <w:r w:rsidR="00491E23" w:rsidRPr="007A74CD">
              <w:rPr>
                <w:rStyle w:val="Hipervnculo"/>
                <w:rFonts w:ascii="Times New Roman" w:eastAsiaTheme="majorEastAsia" w:hAnsi="Times New Roman" w:cs="Times New Roman"/>
                <w:noProof/>
                <w:lang w:val="es-NI"/>
              </w:rPr>
              <w:t>Anexo G. Distribución del esfuerzo y costos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_Toc240057480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42</w:t>
            </w:r>
            <w:r w:rsidR="00491E23" w:rsidRPr="007A74CD">
              <w:rPr>
                <w:rFonts w:ascii="Times New Roman" w:hAnsi="Times New Roman" w:cs="Times New Roman"/>
                <w:noProof/>
                <w:webHidden/>
              </w:rPr>
              <w:fldChar w:fldCharType="end"/>
            </w:r>
          </w:hyperlink>
        </w:p>
        <w:p w14:paraId="3AC71289" w14:textId="7069171E" w:rsidR="00491E23" w:rsidRPr="007A74CD" w:rsidRDefault="008238AB">
          <w:pPr>
            <w:pStyle w:val="TDC2"/>
            <w:tabs>
              <w:tab w:val="right" w:leader="dot" w:pos="9350"/>
            </w:tabs>
            <w:rPr>
              <w:rFonts w:ascii="Times New Roman" w:eastAsiaTheme="minorEastAsia" w:hAnsi="Times New Roman" w:cs="Times New Roman"/>
              <w:noProof/>
              <w:color w:val="auto"/>
              <w:sz w:val="22"/>
              <w:lang w:val="es-NI" w:eastAsia="ja-JP"/>
            </w:rPr>
          </w:pPr>
          <w:hyperlink w:anchor="_Toc240057481" w:history="1">
            <w:r w:rsidR="00491E23" w:rsidRPr="007A74CD">
              <w:rPr>
                <w:rStyle w:val="Hipervnculo"/>
                <w:rFonts w:ascii="Times New Roman" w:eastAsiaTheme="majorEastAsia" w:hAnsi="Times New Roman" w:cs="Times New Roman"/>
                <w:noProof/>
                <w:lang w:val="es-NI"/>
              </w:rPr>
              <w:t>Anexo H. Lista de materiales</w:t>
            </w:r>
            <w:r w:rsidR="00491E23" w:rsidRPr="007A74CD">
              <w:rPr>
                <w:rFonts w:ascii="Times New Roman" w:hAnsi="Times New Roman" w:cs="Times New Roman"/>
                <w:noProof/>
                <w:webHidden/>
              </w:rPr>
              <w:tab/>
            </w:r>
            <w:r w:rsidR="00491E23" w:rsidRPr="007A74CD">
              <w:rPr>
                <w:rFonts w:ascii="Times New Roman" w:hAnsi="Times New Roman" w:cs="Times New Roman"/>
                <w:noProof/>
                <w:webHidden/>
              </w:rPr>
              <w:fldChar w:fldCharType="begin"/>
            </w:r>
            <w:r w:rsidR="00491E23" w:rsidRPr="007A74CD">
              <w:rPr>
                <w:rFonts w:ascii="Times New Roman" w:hAnsi="Times New Roman" w:cs="Times New Roman"/>
                <w:noProof/>
                <w:webHidden/>
              </w:rPr>
              <w:instrText xml:space="preserve"> PAGEREF _Toc240057481 \h </w:instrText>
            </w:r>
            <w:r w:rsidR="00491E23" w:rsidRPr="007A74CD">
              <w:rPr>
                <w:rFonts w:ascii="Times New Roman" w:hAnsi="Times New Roman" w:cs="Times New Roman"/>
                <w:noProof/>
                <w:webHidden/>
              </w:rPr>
            </w:r>
            <w:r w:rsidR="00491E23" w:rsidRPr="007A74CD">
              <w:rPr>
                <w:rFonts w:ascii="Times New Roman" w:hAnsi="Times New Roman" w:cs="Times New Roman"/>
                <w:noProof/>
                <w:webHidden/>
              </w:rPr>
              <w:fldChar w:fldCharType="separate"/>
            </w:r>
            <w:r w:rsidR="004537A4">
              <w:rPr>
                <w:rFonts w:ascii="Times New Roman" w:hAnsi="Times New Roman" w:cs="Times New Roman"/>
                <w:noProof/>
                <w:webHidden/>
              </w:rPr>
              <w:t>43</w:t>
            </w:r>
            <w:r w:rsidR="00491E23" w:rsidRPr="007A74CD">
              <w:rPr>
                <w:rFonts w:ascii="Times New Roman" w:hAnsi="Times New Roman" w:cs="Times New Roman"/>
                <w:noProof/>
                <w:webHidden/>
              </w:rPr>
              <w:fldChar w:fldCharType="end"/>
            </w:r>
          </w:hyperlink>
        </w:p>
        <w:p w14:paraId="108A5CFA" w14:textId="77777777" w:rsidR="004537A4" w:rsidRDefault="00491E23" w:rsidP="004537A4">
          <w:pPr>
            <w:ind w:firstLine="0"/>
            <w:rPr>
              <w:b/>
              <w:bCs/>
              <w:lang w:val="es-ES"/>
            </w:rPr>
          </w:pPr>
          <w:r w:rsidRPr="007A74CD">
            <w:rPr>
              <w:rFonts w:ascii="Times New Roman" w:hAnsi="Times New Roman" w:cs="Times New Roman"/>
              <w:b/>
              <w:bCs/>
              <w:lang w:val="es-ES"/>
            </w:rPr>
            <w:fldChar w:fldCharType="end"/>
          </w:r>
        </w:p>
      </w:sdtContent>
    </w:sdt>
    <w:p w14:paraId="271D9E17" w14:textId="77777777" w:rsidR="004537A4" w:rsidRDefault="004537A4" w:rsidP="004537A4">
      <w:pPr>
        <w:ind w:firstLine="0"/>
        <w:rPr>
          <w:rFonts w:ascii="Times New Roman" w:hAnsi="Times New Roman" w:cs="Times New Roman"/>
          <w:lang w:val="es-NI"/>
        </w:rPr>
        <w:sectPr w:rsidR="004537A4" w:rsidSect="00034616">
          <w:headerReference w:type="default" r:id="rId9"/>
          <w:pgSz w:w="12240" w:h="15840"/>
          <w:pgMar w:top="1440" w:right="1440" w:bottom="1440" w:left="1440" w:header="720" w:footer="720" w:gutter="0"/>
          <w:cols w:space="720"/>
          <w:docGrid w:linePitch="360"/>
        </w:sectPr>
      </w:pPr>
    </w:p>
    <w:p w14:paraId="0A7B5952" w14:textId="6C13F625" w:rsidR="00691015" w:rsidRPr="004537A4" w:rsidRDefault="00691015" w:rsidP="004537A4">
      <w:pPr>
        <w:ind w:firstLine="0"/>
      </w:pPr>
    </w:p>
    <w:p w14:paraId="717F0E42" w14:textId="7812F62F" w:rsidR="00DD7A5E" w:rsidRPr="008C097B" w:rsidRDefault="005A65D4">
      <w:pPr>
        <w:pStyle w:val="Ttulo1"/>
        <w:spacing w:before="200" w:after="100"/>
        <w:rPr>
          <w:rFonts w:ascii="Times New Roman" w:hAnsi="Times New Roman" w:cs="Times New Roman"/>
          <w:lang w:val="es-NI"/>
        </w:rPr>
      </w:pPr>
      <w:bookmarkStart w:id="0" w:name="_Toc240057431"/>
      <w:r w:rsidRPr="008C097B">
        <w:rPr>
          <w:rFonts w:ascii="Times New Roman" w:hAnsi="Times New Roman" w:cs="Times New Roman"/>
          <w:lang w:val="es-NI"/>
        </w:rPr>
        <w:t>Etapa 1. Recolección y análisis de requerimientos</w:t>
      </w:r>
      <w:bookmarkEnd w:id="0"/>
    </w:p>
    <w:p w14:paraId="3252FAB4" w14:textId="77777777" w:rsidR="00C33E3B" w:rsidRPr="008C097B" w:rsidRDefault="00234F07">
      <w:pPr>
        <w:pStyle w:val="Ttulo2"/>
        <w:spacing w:before="200" w:after="100"/>
        <w:ind w:firstLine="0"/>
        <w:rPr>
          <w:rFonts w:cs="Times New Roman"/>
          <w:color w:val="404040" w:themeColor="text1" w:themeTint="BF"/>
          <w:lang w:val="es-NI"/>
        </w:rPr>
      </w:pPr>
      <w:bookmarkStart w:id="1" w:name="_Toc240057432"/>
      <w:r w:rsidRPr="008C097B">
        <w:rPr>
          <w:rFonts w:cs="Times New Roman"/>
          <w:color w:val="404040" w:themeColor="text1" w:themeTint="BF"/>
          <w:lang w:val="es-NI"/>
        </w:rPr>
        <w:t>Resumen</w:t>
      </w:r>
      <w:bookmarkEnd w:id="1"/>
    </w:p>
    <w:p w14:paraId="3468A7A1"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El presente informe documenta el análisis y la especificación inicial de requerimientos para un sistema de seguimiento y control operativo destinado a Constructora Eder Torres. El análisis se fundamenta en dos entrevistas semiestructuradas aplicadas a personal directivo y operativo de la empresa, mediante una estructura de preguntas tipo diamante. A partir de los hallazgos se identificaron necesidades relacionadas con la gestión simultánea de obras, el registro digital de asistencia, el seguimiento del avance físico, la documentación de incidencias y retrasos, el control de equipos de protección personal (EPP), la asignación de herramientas. Los requerimientos se presentan clasificados en funcionales, restricciones o reglas de dominio y no funcionales. Además, se establece una matriz básica de trazabilidad entre necesidades, requerimientos y fuentes de información, y se señalan aspectos que requieren validación posterior con los usuarios antes de considerarse requisitos definitivos.</w:t>
      </w:r>
    </w:p>
    <w:p w14:paraId="2DF395F8" w14:textId="77777777" w:rsidR="00C33E3B" w:rsidRPr="008C097B" w:rsidRDefault="00234F07">
      <w:pPr>
        <w:rPr>
          <w:rFonts w:ascii="Times New Roman" w:hAnsi="Times New Roman" w:cs="Times New Roman"/>
          <w:lang w:val="es-NI"/>
        </w:rPr>
      </w:pPr>
      <w:r w:rsidRPr="008C097B">
        <w:rPr>
          <w:rFonts w:ascii="Times New Roman" w:hAnsi="Times New Roman" w:cs="Times New Roman"/>
          <w:lang w:val="es-NI"/>
        </w:rPr>
        <w:br w:type="page"/>
      </w:r>
    </w:p>
    <w:p w14:paraId="74CD13B2" w14:textId="77777777" w:rsidR="00C33E3B" w:rsidRPr="008C097B" w:rsidRDefault="00234F07">
      <w:pPr>
        <w:pStyle w:val="Ttulo2"/>
        <w:spacing w:before="200" w:after="100"/>
        <w:ind w:firstLine="0"/>
        <w:rPr>
          <w:rFonts w:cs="Times New Roman"/>
          <w:color w:val="404040" w:themeColor="text1" w:themeTint="BF"/>
          <w:lang w:val="es-NI"/>
        </w:rPr>
      </w:pPr>
      <w:bookmarkStart w:id="2" w:name="_Toc240057433"/>
      <w:r w:rsidRPr="008C097B">
        <w:rPr>
          <w:rFonts w:cs="Times New Roman"/>
          <w:color w:val="404040" w:themeColor="text1" w:themeTint="BF"/>
          <w:lang w:val="es-NI"/>
        </w:rPr>
        <w:lastRenderedPageBreak/>
        <w:t>1. Introducción</w:t>
      </w:r>
      <w:bookmarkEnd w:id="2"/>
    </w:p>
    <w:p w14:paraId="7A79943D"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La correcta especificación de requerimientos constituye una etapa esencial para reducir ambigüedades, delimitar el alcance y establecer una base verificable para el diseño del sistema. En el caso analizado, Constructora Eder Torres administra varias obras de manera simultánea y utiliza actualmente recursos como hojas de cálculo, papel y mensajería instantánea para ejecutar controles operativos diarios. Esta situación no implica necesariamente una falla general de los mecanismos de comunicación existentes, pero sí evidencia oportunidades de integración y trazabilidad en los procesos de seguimiento de obra, asistencia, EPP</w:t>
      </w:r>
      <w:r w:rsidR="00654BED" w:rsidRPr="008C097B">
        <w:rPr>
          <w:rFonts w:ascii="Times New Roman" w:hAnsi="Times New Roman" w:cs="Times New Roman"/>
          <w:lang w:val="es-NI"/>
        </w:rPr>
        <w:t xml:space="preserve"> y </w:t>
      </w:r>
      <w:r w:rsidRPr="008C097B">
        <w:rPr>
          <w:rFonts w:ascii="Times New Roman" w:hAnsi="Times New Roman" w:cs="Times New Roman"/>
          <w:lang w:val="es-NI"/>
        </w:rPr>
        <w:t>herramientas.</w:t>
      </w:r>
    </w:p>
    <w:p w14:paraId="2538DCAD" w14:textId="03F60BB5" w:rsidR="00C33E3B" w:rsidRDefault="00234F07" w:rsidP="00571C7E">
      <w:pPr>
        <w:jc w:val="both"/>
        <w:rPr>
          <w:rFonts w:ascii="Times New Roman" w:hAnsi="Times New Roman" w:cs="Times New Roman"/>
          <w:lang w:val="es-NI"/>
        </w:rPr>
      </w:pPr>
      <w:r w:rsidRPr="008C097B">
        <w:rPr>
          <w:rFonts w:ascii="Times New Roman" w:hAnsi="Times New Roman" w:cs="Times New Roman"/>
          <w:lang w:val="es-NI"/>
        </w:rPr>
        <w:t>Este informe transforma los resultados de las entrevistas en una estructura de requerimientos más atómica y verificable. Se procura distinguir entre necesidades expresadas directamente por los entrevistados y requerimientos derivados por análisis. Esta separación permite mantener trazabilidad y evitar atribuir al usuario decisiones técnicas que todavía deben ser validadas.</w:t>
      </w:r>
    </w:p>
    <w:p w14:paraId="5BCAB4F9" w14:textId="61E90661" w:rsidR="00B23D86" w:rsidRPr="00B23D86" w:rsidRDefault="00B23D86" w:rsidP="00B23D86">
      <w:pPr>
        <w:pStyle w:val="Ttulo3"/>
        <w:numPr>
          <w:ilvl w:val="1"/>
          <w:numId w:val="20"/>
        </w:numPr>
        <w:rPr>
          <w:lang w:val="es-NI"/>
        </w:rPr>
      </w:pPr>
      <w:bookmarkStart w:id="3" w:name="_Toc240057434"/>
      <w:r w:rsidRPr="00B23D86">
        <w:rPr>
          <w:lang w:val="es-NI"/>
        </w:rPr>
        <w:t>Delimitación del alcance</w:t>
      </w:r>
      <w:bookmarkEnd w:id="3"/>
    </w:p>
    <w:p w14:paraId="112BE3B1" w14:textId="556B342C" w:rsidR="00B23D86" w:rsidRPr="008C097B" w:rsidRDefault="00B23D86" w:rsidP="00B23D86">
      <w:pPr>
        <w:jc w:val="both"/>
        <w:rPr>
          <w:rFonts w:ascii="Times New Roman" w:hAnsi="Times New Roman" w:cs="Times New Roman"/>
          <w:lang w:val="es-NI"/>
        </w:rPr>
      </w:pPr>
      <w:r w:rsidRPr="008C097B">
        <w:rPr>
          <w:rFonts w:ascii="Times New Roman" w:hAnsi="Times New Roman" w:cs="Times New Roman"/>
          <w:lang w:val="es-NI"/>
        </w:rPr>
        <w:t>Aunque durante el levantamiento de información se identificó el control de materiales sobrantes como una necesidad existente en la organización, el equipo de desarrollo ha delimitado el alcance de la presente propuesta a los procesos de seguimiento de obra, asistencia, EPP y herramientas. Por tanto, la gestión de materiales no forma parte de los requerimientos funcionales definidos para esta versión del sistema y podrá considerarse como una posibilidad de ampliación futura.</w:t>
      </w:r>
    </w:p>
    <w:p w14:paraId="11769DB6" w14:textId="77777777" w:rsidR="00C33E3B" w:rsidRPr="008C097B" w:rsidRDefault="00234F07">
      <w:pPr>
        <w:pStyle w:val="Ttulo2"/>
        <w:spacing w:before="200" w:after="100"/>
        <w:ind w:firstLine="0"/>
        <w:rPr>
          <w:rFonts w:cs="Times New Roman"/>
          <w:color w:val="404040" w:themeColor="text1" w:themeTint="BF"/>
          <w:lang w:val="es-NI"/>
        </w:rPr>
      </w:pPr>
      <w:bookmarkStart w:id="4" w:name="_Toc240057435"/>
      <w:r w:rsidRPr="008C097B">
        <w:rPr>
          <w:rFonts w:cs="Times New Roman"/>
          <w:color w:val="404040" w:themeColor="text1" w:themeTint="BF"/>
          <w:lang w:val="es-NI"/>
        </w:rPr>
        <w:t>2. Objetivos del informe</w:t>
      </w:r>
      <w:bookmarkEnd w:id="4"/>
    </w:p>
    <w:p w14:paraId="0E8CFFD3" w14:textId="77777777" w:rsidR="00C33E3B" w:rsidRPr="008C097B" w:rsidRDefault="00234F07">
      <w:pPr>
        <w:pStyle w:val="Ttulo3"/>
        <w:spacing w:before="200" w:after="100"/>
        <w:ind w:firstLine="0"/>
        <w:rPr>
          <w:rFonts w:cs="Times New Roman"/>
          <w:color w:val="404040" w:themeColor="text1" w:themeTint="BF"/>
          <w:lang w:val="es-NI"/>
        </w:rPr>
      </w:pPr>
      <w:bookmarkStart w:id="5" w:name="_Toc240057436"/>
      <w:r w:rsidRPr="008C097B">
        <w:rPr>
          <w:rFonts w:cs="Times New Roman"/>
          <w:color w:val="404040" w:themeColor="text1" w:themeTint="BF"/>
          <w:lang w:val="es-NI"/>
        </w:rPr>
        <w:t>2.1 Objetivo general</w:t>
      </w:r>
      <w:bookmarkEnd w:id="5"/>
    </w:p>
    <w:p w14:paraId="523EF7AD" w14:textId="77777777" w:rsidR="00C33E3B" w:rsidRPr="008C097B" w:rsidRDefault="00654BED" w:rsidP="00654BED">
      <w:pPr>
        <w:pStyle w:val="Prrafodelista"/>
        <w:numPr>
          <w:ilvl w:val="0"/>
          <w:numId w:val="11"/>
        </w:numPr>
        <w:jc w:val="both"/>
        <w:rPr>
          <w:rFonts w:ascii="Times New Roman" w:hAnsi="Times New Roman" w:cs="Times New Roman"/>
          <w:lang w:val="es-NI"/>
        </w:rPr>
      </w:pPr>
      <w:r w:rsidRPr="008C097B">
        <w:rPr>
          <w:rFonts w:ascii="Times New Roman" w:hAnsi="Times New Roman" w:cs="Times New Roman"/>
          <w:lang w:val="es-NI"/>
        </w:rPr>
        <w:t>E</w:t>
      </w:r>
      <w:r w:rsidR="00234F07" w:rsidRPr="008C097B">
        <w:rPr>
          <w:rFonts w:ascii="Times New Roman" w:hAnsi="Times New Roman" w:cs="Times New Roman"/>
          <w:lang w:val="es-NI"/>
        </w:rPr>
        <w:t>structurar los requerimientos del sistema de seguimiento y control operativo de Constructora Eder Torres a partir de los resultados obtenidos mediante entrevistas semiestructuradas realizadas a usuarios clave de la organización.</w:t>
      </w:r>
    </w:p>
    <w:p w14:paraId="54B08043" w14:textId="77777777" w:rsidR="00C33E3B" w:rsidRPr="008C097B" w:rsidRDefault="00234F07">
      <w:pPr>
        <w:pStyle w:val="Ttulo3"/>
        <w:spacing w:before="200" w:after="100"/>
        <w:ind w:firstLine="0"/>
        <w:rPr>
          <w:rFonts w:cs="Times New Roman"/>
          <w:color w:val="404040" w:themeColor="text1" w:themeTint="BF"/>
          <w:lang w:val="es-NI"/>
        </w:rPr>
      </w:pPr>
      <w:bookmarkStart w:id="6" w:name="_Toc240057437"/>
      <w:r w:rsidRPr="008C097B">
        <w:rPr>
          <w:rFonts w:cs="Times New Roman"/>
          <w:color w:val="404040" w:themeColor="text1" w:themeTint="BF"/>
          <w:lang w:val="es-NI"/>
        </w:rPr>
        <w:t>2.2 Objetivos específicos</w:t>
      </w:r>
      <w:bookmarkEnd w:id="6"/>
    </w:p>
    <w:p w14:paraId="12357112" w14:textId="77777777" w:rsidR="00C33E3B" w:rsidRPr="008C097B" w:rsidRDefault="00234F07" w:rsidP="001427E0">
      <w:pPr>
        <w:pStyle w:val="Prrafodelista"/>
        <w:numPr>
          <w:ilvl w:val="0"/>
          <w:numId w:val="10"/>
        </w:numPr>
        <w:jc w:val="both"/>
        <w:rPr>
          <w:rFonts w:ascii="Times New Roman" w:hAnsi="Times New Roman" w:cs="Times New Roman"/>
          <w:lang w:val="es-NI"/>
        </w:rPr>
      </w:pPr>
      <w:r w:rsidRPr="008C097B">
        <w:rPr>
          <w:rFonts w:ascii="Times New Roman" w:hAnsi="Times New Roman" w:cs="Times New Roman"/>
          <w:lang w:val="es-NI"/>
        </w:rPr>
        <w:t>Identificar las necesidades operativas y de información expresadas por los entrevistados.</w:t>
      </w:r>
    </w:p>
    <w:p w14:paraId="273F7424" w14:textId="77777777" w:rsidR="00C33E3B" w:rsidRPr="008C097B" w:rsidRDefault="00234F07" w:rsidP="001427E0">
      <w:pPr>
        <w:pStyle w:val="Prrafodelista"/>
        <w:numPr>
          <w:ilvl w:val="0"/>
          <w:numId w:val="10"/>
        </w:numPr>
        <w:jc w:val="both"/>
        <w:rPr>
          <w:rFonts w:ascii="Times New Roman" w:hAnsi="Times New Roman" w:cs="Times New Roman"/>
          <w:lang w:val="es-NI"/>
        </w:rPr>
      </w:pPr>
      <w:r w:rsidRPr="008C097B">
        <w:rPr>
          <w:rFonts w:ascii="Times New Roman" w:hAnsi="Times New Roman" w:cs="Times New Roman"/>
          <w:lang w:val="es-NI"/>
        </w:rPr>
        <w:t>Clasificar los requerimientos en funcionales, restricciones o reglas de dominio y no funcionales.</w:t>
      </w:r>
    </w:p>
    <w:p w14:paraId="4857502F" w14:textId="77777777" w:rsidR="00C33E3B" w:rsidRPr="008C097B" w:rsidRDefault="00234F07" w:rsidP="001427E0">
      <w:pPr>
        <w:pStyle w:val="Prrafodelista"/>
        <w:numPr>
          <w:ilvl w:val="0"/>
          <w:numId w:val="10"/>
        </w:numPr>
        <w:jc w:val="both"/>
        <w:rPr>
          <w:rFonts w:ascii="Times New Roman" w:hAnsi="Times New Roman" w:cs="Times New Roman"/>
          <w:lang w:val="es-NI"/>
        </w:rPr>
      </w:pPr>
      <w:r w:rsidRPr="008C097B">
        <w:rPr>
          <w:rFonts w:ascii="Times New Roman" w:hAnsi="Times New Roman" w:cs="Times New Roman"/>
          <w:lang w:val="es-NI"/>
        </w:rPr>
        <w:lastRenderedPageBreak/>
        <w:t>Descomponer los requerimientos amplios en capacidades atómicas que faciliten su posterior diseño, implementación y prueba.</w:t>
      </w:r>
    </w:p>
    <w:p w14:paraId="58AC0360" w14:textId="77777777" w:rsidR="00C33E3B" w:rsidRPr="008C097B" w:rsidRDefault="00234F07" w:rsidP="001427E0">
      <w:pPr>
        <w:pStyle w:val="Prrafodelista"/>
        <w:numPr>
          <w:ilvl w:val="0"/>
          <w:numId w:val="10"/>
        </w:numPr>
        <w:jc w:val="both"/>
        <w:rPr>
          <w:rFonts w:ascii="Times New Roman" w:hAnsi="Times New Roman" w:cs="Times New Roman"/>
          <w:lang w:val="es-NI"/>
        </w:rPr>
      </w:pPr>
      <w:r w:rsidRPr="008C097B">
        <w:rPr>
          <w:rFonts w:ascii="Times New Roman" w:hAnsi="Times New Roman" w:cs="Times New Roman"/>
          <w:lang w:val="es-NI"/>
        </w:rPr>
        <w:t>Establecer una matriz de trazabilidad entre las necesidades identificadas y los requerimientos propuestos.</w:t>
      </w:r>
    </w:p>
    <w:p w14:paraId="5A0A4DB8" w14:textId="77777777" w:rsidR="00C33E3B" w:rsidRPr="008C097B" w:rsidRDefault="00234F07" w:rsidP="001427E0">
      <w:pPr>
        <w:pStyle w:val="Prrafodelista"/>
        <w:numPr>
          <w:ilvl w:val="0"/>
          <w:numId w:val="10"/>
        </w:numPr>
        <w:jc w:val="both"/>
        <w:rPr>
          <w:rFonts w:ascii="Times New Roman" w:hAnsi="Times New Roman" w:cs="Times New Roman"/>
          <w:lang w:val="es-NI"/>
        </w:rPr>
      </w:pPr>
      <w:r w:rsidRPr="008C097B">
        <w:rPr>
          <w:rFonts w:ascii="Times New Roman" w:hAnsi="Times New Roman" w:cs="Times New Roman"/>
          <w:lang w:val="es-NI"/>
        </w:rPr>
        <w:t>Identificar vacíos de información que deban validarse en futuras sesiones de levantamiento de requerimientos.</w:t>
      </w:r>
    </w:p>
    <w:p w14:paraId="58546F7F" w14:textId="77777777" w:rsidR="00C33E3B" w:rsidRPr="008C097B" w:rsidRDefault="00234F07">
      <w:pPr>
        <w:pStyle w:val="Ttulo2"/>
        <w:spacing w:before="200" w:after="100"/>
        <w:ind w:firstLine="0"/>
        <w:rPr>
          <w:rFonts w:cs="Times New Roman"/>
          <w:color w:val="404040" w:themeColor="text1" w:themeTint="BF"/>
          <w:lang w:val="es-NI"/>
        </w:rPr>
      </w:pPr>
      <w:bookmarkStart w:id="7" w:name="_Toc240057438"/>
      <w:r w:rsidRPr="008C097B">
        <w:rPr>
          <w:rFonts w:cs="Times New Roman"/>
          <w:color w:val="404040" w:themeColor="text1" w:themeTint="BF"/>
          <w:lang w:val="es-NI"/>
        </w:rPr>
        <w:t>3. Metodología de levantamiento y análisis</w:t>
      </w:r>
      <w:bookmarkEnd w:id="7"/>
    </w:p>
    <w:p w14:paraId="3A464B4E"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La información utilizada proviene de dos instrumentos de entrevista semiestructurada organizados mediante la técnica de diamante: apertura, exploración, centro y cierre. El primer instrumento fue aplicado al Gerente General, con el propósito de identificar necesidades de información, problemas actuales y controles requeridos. El segundo se orientó al usuario final en campo, con el propósito de comprender la recolección de información operativa y las restricciones de uso del sistema.</w:t>
      </w:r>
    </w:p>
    <w:p w14:paraId="35C3C5F4"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El análisis posterior se realizó mediante descomposición funcional. Los requerimientos inicialmente agrupados fueron separados cuando contenían más de una responsabilidad. Por ejemplo, el control de EPP</w:t>
      </w:r>
      <w:r w:rsidR="00654BED" w:rsidRPr="008C097B">
        <w:rPr>
          <w:rFonts w:ascii="Times New Roman" w:hAnsi="Times New Roman" w:cs="Times New Roman"/>
          <w:lang w:val="es-NI"/>
        </w:rPr>
        <w:t xml:space="preserve"> y </w:t>
      </w:r>
      <w:r w:rsidRPr="008C097B">
        <w:rPr>
          <w:rFonts w:ascii="Times New Roman" w:hAnsi="Times New Roman" w:cs="Times New Roman"/>
          <w:lang w:val="es-NI"/>
        </w:rPr>
        <w:t>herramientas</w:t>
      </w:r>
      <w:r w:rsidR="00654BED" w:rsidRPr="008C097B">
        <w:rPr>
          <w:rFonts w:ascii="Times New Roman" w:hAnsi="Times New Roman" w:cs="Times New Roman"/>
          <w:lang w:val="es-NI"/>
        </w:rPr>
        <w:t>,</w:t>
      </w:r>
      <w:r w:rsidRPr="008C097B">
        <w:rPr>
          <w:rFonts w:ascii="Times New Roman" w:hAnsi="Times New Roman" w:cs="Times New Roman"/>
          <w:lang w:val="es-NI"/>
        </w:rPr>
        <w:t xml:space="preserve"> se dividió en requerimientos independientes debido a que representan procesos distintos y requieren reglas, datos, actores y pruebas diferentes.</w:t>
      </w:r>
    </w:p>
    <w:p w14:paraId="328DFA95" w14:textId="77777777" w:rsidR="00F70A13" w:rsidRPr="008C097B" w:rsidRDefault="00F70A13" w:rsidP="00F70A13">
      <w:pPr>
        <w:pStyle w:val="Ttulo3"/>
        <w:spacing w:before="200" w:after="100"/>
        <w:ind w:firstLine="0"/>
        <w:jc w:val="both"/>
        <w:rPr>
          <w:rFonts w:cs="Times New Roman"/>
          <w:lang w:val="es-NI"/>
        </w:rPr>
      </w:pPr>
      <w:bookmarkStart w:id="8" w:name="_Toc240057439"/>
      <w:r w:rsidRPr="008C097B">
        <w:rPr>
          <w:rFonts w:cs="Times New Roman"/>
          <w:lang w:val="es-NI"/>
        </w:rPr>
        <w:t>3.1 Herramientas y Metodologías de Apoyo Utilizadas</w:t>
      </w:r>
      <w:bookmarkEnd w:id="8"/>
      <w:r w:rsidRPr="008C097B">
        <w:rPr>
          <w:rFonts w:cs="Times New Roman"/>
          <w:lang w:val="es-NI"/>
        </w:rPr>
        <w:t xml:space="preserve"> </w:t>
      </w:r>
    </w:p>
    <w:p w14:paraId="0BD2F0E9" w14:textId="77777777" w:rsidR="00F70A13" w:rsidRPr="008C097B" w:rsidRDefault="00F70A13" w:rsidP="00F70A13">
      <w:pPr>
        <w:rPr>
          <w:rFonts w:ascii="Times New Roman" w:hAnsi="Times New Roman" w:cs="Times New Roman"/>
          <w:lang w:val="es-NI"/>
        </w:rPr>
      </w:pPr>
      <w:r w:rsidRPr="008C097B">
        <w:rPr>
          <w:rFonts w:ascii="Times New Roman" w:hAnsi="Times New Roman" w:cs="Times New Roman"/>
          <w:lang w:val="es-NI"/>
        </w:rPr>
        <w:t>Para garantizar la rigurosidad en la Etapa 1, el equipo empleó el estándar de entrevista semiestructurada en diamante, evitando sesgar al Gerente y capturando necesidades cuantitativas reales. Finalmente, el modelado del ecosistema operativo y las jerarquías organizacionales se diagramó utilizando Draw.io.</w:t>
      </w:r>
    </w:p>
    <w:p w14:paraId="3670D8C3" w14:textId="77777777" w:rsidR="00F70A13" w:rsidRPr="008C097B" w:rsidRDefault="00F70A13" w:rsidP="00F70A13">
      <w:pPr>
        <w:rPr>
          <w:rFonts w:ascii="Times New Roman" w:hAnsi="Times New Roman" w:cs="Times New Roman"/>
          <w:lang w:val="es-NI"/>
        </w:rPr>
      </w:pPr>
    </w:p>
    <w:p w14:paraId="22387A92"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b/>
        </w:rPr>
        <w:t>Tabla 1</w:t>
      </w:r>
    </w:p>
    <w:p w14:paraId="6BC302AF"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Fuentes de información utilizadas</w:t>
      </w:r>
    </w:p>
    <w:tbl>
      <w:tblPr>
        <w:tblStyle w:val="Tablaconcuadrcula"/>
        <w:tblW w:w="0" w:type="auto"/>
        <w:jc w:val="center"/>
        <w:tblLook w:val="04A0" w:firstRow="1" w:lastRow="0" w:firstColumn="1" w:lastColumn="0" w:noHBand="0" w:noVBand="1"/>
      </w:tblPr>
      <w:tblGrid>
        <w:gridCol w:w="2071"/>
        <w:gridCol w:w="2884"/>
        <w:gridCol w:w="4621"/>
      </w:tblGrid>
      <w:tr w:rsidR="00C33E3B" w:rsidRPr="008C097B" w14:paraId="107AC2FE" w14:textId="77777777">
        <w:trPr>
          <w:cantSplit/>
          <w:tblHeader/>
          <w:jc w:val="center"/>
        </w:trPr>
        <w:tc>
          <w:tcPr>
            <w:tcW w:w="2160" w:type="dxa"/>
            <w:shd w:val="clear" w:color="auto" w:fill="E7E6E6"/>
          </w:tcPr>
          <w:p w14:paraId="334AF700" w14:textId="77777777" w:rsidR="00C33E3B" w:rsidRPr="008C097B" w:rsidRDefault="00234F07">
            <w:pPr>
              <w:pStyle w:val="TableText"/>
              <w:jc w:val="center"/>
              <w:rPr>
                <w:rFonts w:cs="Times New Roman"/>
              </w:rPr>
            </w:pPr>
            <w:r w:rsidRPr="008C097B">
              <w:rPr>
                <w:rFonts w:cs="Times New Roman"/>
                <w:b/>
              </w:rPr>
              <w:t>Fuente</w:t>
            </w:r>
          </w:p>
        </w:tc>
        <w:tc>
          <w:tcPr>
            <w:tcW w:w="3024" w:type="dxa"/>
            <w:shd w:val="clear" w:color="auto" w:fill="E7E6E6"/>
          </w:tcPr>
          <w:p w14:paraId="5DF2858D" w14:textId="77777777" w:rsidR="00C33E3B" w:rsidRPr="008C097B" w:rsidRDefault="00234F07">
            <w:pPr>
              <w:pStyle w:val="TableText"/>
              <w:jc w:val="center"/>
              <w:rPr>
                <w:rFonts w:cs="Times New Roman"/>
              </w:rPr>
            </w:pPr>
            <w:r w:rsidRPr="008C097B">
              <w:rPr>
                <w:rFonts w:cs="Times New Roman"/>
                <w:b/>
              </w:rPr>
              <w:t>Propósito</w:t>
            </w:r>
          </w:p>
        </w:tc>
        <w:tc>
          <w:tcPr>
            <w:tcW w:w="4896" w:type="dxa"/>
            <w:shd w:val="clear" w:color="auto" w:fill="E7E6E6"/>
          </w:tcPr>
          <w:p w14:paraId="3BFA6829" w14:textId="77777777" w:rsidR="00C33E3B" w:rsidRPr="008C097B" w:rsidRDefault="00234F07">
            <w:pPr>
              <w:pStyle w:val="TableText"/>
              <w:jc w:val="center"/>
              <w:rPr>
                <w:rFonts w:cs="Times New Roman"/>
              </w:rPr>
            </w:pPr>
            <w:r w:rsidRPr="008C097B">
              <w:rPr>
                <w:rFonts w:cs="Times New Roman"/>
                <w:b/>
              </w:rPr>
              <w:t>Principales aportes</w:t>
            </w:r>
          </w:p>
        </w:tc>
      </w:tr>
      <w:tr w:rsidR="00C33E3B" w:rsidRPr="009000A4" w14:paraId="049C21BD" w14:textId="77777777">
        <w:trPr>
          <w:cantSplit/>
          <w:jc w:val="center"/>
        </w:trPr>
        <w:tc>
          <w:tcPr>
            <w:tcW w:w="2160" w:type="dxa"/>
          </w:tcPr>
          <w:p w14:paraId="5097326F" w14:textId="77777777" w:rsidR="00C33E3B" w:rsidRPr="008C097B" w:rsidRDefault="00234F07">
            <w:pPr>
              <w:pStyle w:val="TableText"/>
              <w:rPr>
                <w:rFonts w:cs="Times New Roman"/>
              </w:rPr>
            </w:pPr>
            <w:r w:rsidRPr="008C097B">
              <w:rPr>
                <w:rFonts w:cs="Times New Roman"/>
              </w:rPr>
              <w:t>Entrevista al Gerente General</w:t>
            </w:r>
          </w:p>
        </w:tc>
        <w:tc>
          <w:tcPr>
            <w:tcW w:w="3024" w:type="dxa"/>
          </w:tcPr>
          <w:p w14:paraId="5376B3F3" w14:textId="77777777" w:rsidR="00C33E3B" w:rsidRPr="008C097B" w:rsidRDefault="00234F07">
            <w:pPr>
              <w:pStyle w:val="TableText"/>
              <w:rPr>
                <w:rFonts w:cs="Times New Roman"/>
                <w:lang w:val="es-NI"/>
              </w:rPr>
            </w:pPr>
            <w:r w:rsidRPr="008C097B">
              <w:rPr>
                <w:rFonts w:cs="Times New Roman"/>
                <w:lang w:val="es-NI"/>
              </w:rPr>
              <w:t>Identificar necesidades, problemas y controles requeridos.</w:t>
            </w:r>
          </w:p>
        </w:tc>
        <w:tc>
          <w:tcPr>
            <w:tcW w:w="4896" w:type="dxa"/>
          </w:tcPr>
          <w:p w14:paraId="0BE25323" w14:textId="77777777" w:rsidR="00C33E3B" w:rsidRPr="008C097B" w:rsidRDefault="00C52A2A">
            <w:pPr>
              <w:pStyle w:val="TableText"/>
              <w:rPr>
                <w:rFonts w:cs="Times New Roman"/>
                <w:lang w:val="es-NI"/>
              </w:rPr>
            </w:pPr>
            <w:r w:rsidRPr="008C097B">
              <w:rPr>
                <w:rFonts w:cs="Times New Roman"/>
                <w:lang w:val="es-NI"/>
              </w:rPr>
              <w:t xml:space="preserve">Gestión </w:t>
            </w:r>
            <w:r w:rsidR="00234F07" w:rsidRPr="008C097B">
              <w:rPr>
                <w:rFonts w:cs="Times New Roman"/>
                <w:lang w:val="es-NI"/>
              </w:rPr>
              <w:t>Multiobra; avance físico; evidencias; incidencias; asistencia; EPP; reportes; herramientas perdidas;</w:t>
            </w:r>
          </w:p>
        </w:tc>
      </w:tr>
      <w:tr w:rsidR="00C33E3B" w:rsidRPr="009000A4" w14:paraId="7C2A5EA2" w14:textId="77777777">
        <w:trPr>
          <w:cantSplit/>
          <w:jc w:val="center"/>
        </w:trPr>
        <w:tc>
          <w:tcPr>
            <w:tcW w:w="2160" w:type="dxa"/>
          </w:tcPr>
          <w:p w14:paraId="74C6EFBA" w14:textId="77777777" w:rsidR="00C33E3B" w:rsidRPr="008C097B" w:rsidRDefault="00234F07">
            <w:pPr>
              <w:pStyle w:val="TableText"/>
              <w:rPr>
                <w:rFonts w:cs="Times New Roman"/>
                <w:lang w:val="es-NI"/>
              </w:rPr>
            </w:pPr>
            <w:r w:rsidRPr="008C097B">
              <w:rPr>
                <w:rFonts w:cs="Times New Roman"/>
                <w:lang w:val="es-NI"/>
              </w:rPr>
              <w:t>Entrevista al usuario final en campo</w:t>
            </w:r>
          </w:p>
        </w:tc>
        <w:tc>
          <w:tcPr>
            <w:tcW w:w="3024" w:type="dxa"/>
          </w:tcPr>
          <w:p w14:paraId="0EE7A8E3" w14:textId="77777777" w:rsidR="00C33E3B" w:rsidRPr="008C097B" w:rsidRDefault="00234F07">
            <w:pPr>
              <w:pStyle w:val="TableText"/>
              <w:rPr>
                <w:rFonts w:cs="Times New Roman"/>
                <w:lang w:val="es-NI"/>
              </w:rPr>
            </w:pPr>
            <w:r w:rsidRPr="008C097B">
              <w:rPr>
                <w:rFonts w:cs="Times New Roman"/>
                <w:lang w:val="es-NI"/>
              </w:rPr>
              <w:t>Identificar la operación en obra y restricciones de uso.</w:t>
            </w:r>
          </w:p>
        </w:tc>
        <w:tc>
          <w:tcPr>
            <w:tcW w:w="4896" w:type="dxa"/>
          </w:tcPr>
          <w:p w14:paraId="6846B8BF" w14:textId="77777777" w:rsidR="00C33E3B" w:rsidRPr="008C097B" w:rsidRDefault="00234F07">
            <w:pPr>
              <w:pStyle w:val="TableText"/>
              <w:rPr>
                <w:rFonts w:cs="Times New Roman"/>
                <w:lang w:val="es-NI"/>
              </w:rPr>
            </w:pPr>
            <w:r w:rsidRPr="008C097B">
              <w:rPr>
                <w:rFonts w:cs="Times New Roman"/>
                <w:lang w:val="es-NI"/>
              </w:rPr>
              <w:t>Volumen variable de personal; tiempo requerido por la asistencia manual; uso de teléfono y WhatsApp; procedimiento de reposición de EPP; rechazo potencial ante lentitud.</w:t>
            </w:r>
          </w:p>
        </w:tc>
      </w:tr>
    </w:tbl>
    <w:p w14:paraId="68882FEA" w14:textId="21961884" w:rsidR="00C33E3B" w:rsidRPr="008C097B" w:rsidRDefault="00234F07" w:rsidP="007A74CD">
      <w:pPr>
        <w:spacing w:line="240" w:lineRule="auto"/>
        <w:ind w:firstLine="0"/>
        <w:rPr>
          <w:rFonts w:ascii="Times New Roman" w:hAnsi="Times New Roman" w:cs="Times New Roman"/>
          <w:lang w:val="es-NI"/>
        </w:rPr>
      </w:pPr>
      <w:r w:rsidRPr="008C097B">
        <w:rPr>
          <w:rFonts w:ascii="Times New Roman" w:hAnsi="Times New Roman" w:cs="Times New Roman"/>
          <w:i/>
          <w:sz w:val="20"/>
          <w:lang w:val="es-NI"/>
        </w:rPr>
        <w:t xml:space="preserve">Nota. </w:t>
      </w:r>
      <w:r w:rsidRPr="008C097B">
        <w:rPr>
          <w:rFonts w:ascii="Times New Roman" w:hAnsi="Times New Roman" w:cs="Times New Roman"/>
          <w:sz w:val="20"/>
          <w:lang w:val="es-NI"/>
        </w:rPr>
        <w:t xml:space="preserve">Elaboración propia a partir de los instrumentos de entrevista </w:t>
      </w:r>
      <w:r w:rsidR="00654BED" w:rsidRPr="008C097B">
        <w:rPr>
          <w:rFonts w:ascii="Times New Roman" w:hAnsi="Times New Roman" w:cs="Times New Roman"/>
          <w:sz w:val="20"/>
          <w:lang w:val="es-NI"/>
        </w:rPr>
        <w:t>aplicados a la empresa</w:t>
      </w:r>
    </w:p>
    <w:p w14:paraId="4BA315E6" w14:textId="77777777" w:rsidR="00C33E3B" w:rsidRPr="008C097B" w:rsidRDefault="00234F07">
      <w:pPr>
        <w:pStyle w:val="Ttulo2"/>
        <w:spacing w:before="200" w:after="100"/>
        <w:ind w:firstLine="0"/>
        <w:rPr>
          <w:rFonts w:cs="Times New Roman"/>
          <w:color w:val="404040" w:themeColor="text1" w:themeTint="BF"/>
          <w:lang w:val="es-NI"/>
        </w:rPr>
      </w:pPr>
      <w:bookmarkStart w:id="9" w:name="_Toc240057440"/>
      <w:r w:rsidRPr="008C097B">
        <w:rPr>
          <w:rFonts w:cs="Times New Roman"/>
          <w:color w:val="404040" w:themeColor="text1" w:themeTint="BF"/>
          <w:lang w:val="es-NI"/>
        </w:rPr>
        <w:lastRenderedPageBreak/>
        <w:t>4. Síntesis de los resultados de las entrevistas</w:t>
      </w:r>
      <w:bookmarkEnd w:id="9"/>
    </w:p>
    <w:p w14:paraId="4A8C0174" w14:textId="77777777" w:rsidR="00C33E3B" w:rsidRPr="008C097B" w:rsidRDefault="00234F07">
      <w:pPr>
        <w:pStyle w:val="Ttulo3"/>
        <w:spacing w:before="200" w:after="100"/>
        <w:ind w:firstLine="0"/>
        <w:rPr>
          <w:rFonts w:cs="Times New Roman"/>
          <w:color w:val="404040" w:themeColor="text1" w:themeTint="BF"/>
          <w:lang w:val="es-NI"/>
        </w:rPr>
      </w:pPr>
      <w:bookmarkStart w:id="10" w:name="_Toc240057441"/>
      <w:r w:rsidRPr="008C097B">
        <w:rPr>
          <w:rFonts w:cs="Times New Roman"/>
          <w:color w:val="404040" w:themeColor="text1" w:themeTint="BF"/>
          <w:lang w:val="es-NI"/>
        </w:rPr>
        <w:t>4.1 Contexto operacional</w:t>
      </w:r>
      <w:bookmarkEnd w:id="10"/>
    </w:p>
    <w:p w14:paraId="7820A45E" w14:textId="49B8C4BA"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La empresa puede manejar más de tres obras de forma simultánea. En el contexto descrito por la gerencia participan aproximadamente 43 trabajadores operativos; sin embargo, la cantidad de personas en campo puede variar según el proyecto, desde aproximadamente 30 personas en remodelaciones hasta 100 personas en construcciones desde cero. Los controles actuales se realizan diariamente mediante papel, Excel y comunicación por WhatsApp.</w:t>
      </w:r>
    </w:p>
    <w:p w14:paraId="174E9333" w14:textId="77777777" w:rsidR="00C33E3B" w:rsidRPr="008C097B" w:rsidRDefault="00234F07">
      <w:pPr>
        <w:pStyle w:val="Ttulo3"/>
        <w:spacing w:before="200" w:after="100"/>
        <w:ind w:firstLine="0"/>
        <w:rPr>
          <w:rFonts w:cs="Times New Roman"/>
          <w:color w:val="404040" w:themeColor="text1" w:themeTint="BF"/>
          <w:lang w:val="es-NI"/>
        </w:rPr>
      </w:pPr>
      <w:bookmarkStart w:id="11" w:name="_Toc240057442"/>
      <w:r w:rsidRPr="008C097B">
        <w:rPr>
          <w:rFonts w:cs="Times New Roman"/>
          <w:color w:val="404040" w:themeColor="text1" w:themeTint="BF"/>
          <w:lang w:val="es-NI"/>
        </w:rPr>
        <w:t>4.2 Seguimiento de obra</w:t>
      </w:r>
      <w:bookmarkEnd w:id="11"/>
    </w:p>
    <w:p w14:paraId="3C71D87B" w14:textId="77777777" w:rsidR="00C33E3B" w:rsidRPr="008C097B" w:rsidRDefault="00234F07" w:rsidP="00571C7E">
      <w:pPr>
        <w:jc w:val="both"/>
        <w:rPr>
          <w:rFonts w:ascii="Times New Roman" w:hAnsi="Times New Roman" w:cs="Times New Roman"/>
          <w:color w:val="404040" w:themeColor="text1" w:themeTint="BF"/>
          <w:lang w:val="es-NI"/>
        </w:rPr>
      </w:pPr>
      <w:r w:rsidRPr="008C097B">
        <w:rPr>
          <w:rFonts w:ascii="Times New Roman" w:hAnsi="Times New Roman" w:cs="Times New Roman"/>
          <w:color w:val="404040" w:themeColor="text1" w:themeTint="BF"/>
          <w:lang w:val="es-NI"/>
        </w:rPr>
        <w:t xml:space="preserve">El seguimiento requiere considerar el </w:t>
      </w:r>
      <w:r w:rsidRPr="008C097B">
        <w:rPr>
          <w:rFonts w:ascii="Times New Roman" w:hAnsi="Times New Roman" w:cs="Times New Roman"/>
          <w:i/>
          <w:iCs/>
          <w:color w:val="404040" w:themeColor="text1" w:themeTint="BF"/>
          <w:lang w:val="es-NI"/>
        </w:rPr>
        <w:t>avance físico</w:t>
      </w:r>
      <w:r w:rsidRPr="008C097B">
        <w:rPr>
          <w:rFonts w:ascii="Times New Roman" w:hAnsi="Times New Roman" w:cs="Times New Roman"/>
          <w:color w:val="404040" w:themeColor="text1" w:themeTint="BF"/>
          <w:lang w:val="es-NI"/>
        </w:rPr>
        <w:t xml:space="preserve"> guiado por el</w:t>
      </w:r>
      <w:r w:rsidR="00654BED" w:rsidRPr="008C097B">
        <w:rPr>
          <w:rFonts w:ascii="Times New Roman" w:hAnsi="Times New Roman" w:cs="Times New Roman"/>
          <w:color w:val="404040" w:themeColor="text1" w:themeTint="BF"/>
          <w:lang w:val="es-NI"/>
        </w:rPr>
        <w:t xml:space="preserve"> cronograma. </w:t>
      </w:r>
      <w:r w:rsidRPr="008C097B">
        <w:rPr>
          <w:rFonts w:ascii="Times New Roman" w:hAnsi="Times New Roman" w:cs="Times New Roman"/>
          <w:color w:val="404040" w:themeColor="text1" w:themeTint="BF"/>
          <w:lang w:val="es-NI"/>
        </w:rPr>
        <w:t>Para evidenciar el avance se requieren fotografías, bitácoras y actas semanales que incluyan, entre otros datos, el proyecto, la fecha, observaciones, mejoras y solicitudes de actividades no contratadas. Asimismo, los retrasos deben poder justificarse mediante circunstancias como lluvia o tiempos de importación de materiales.</w:t>
      </w:r>
    </w:p>
    <w:p w14:paraId="768AAF10" w14:textId="77777777" w:rsidR="00C33E3B" w:rsidRPr="008C097B" w:rsidRDefault="00234F07">
      <w:pPr>
        <w:pStyle w:val="Ttulo3"/>
        <w:spacing w:before="200" w:after="100"/>
        <w:ind w:firstLine="0"/>
        <w:rPr>
          <w:rFonts w:cs="Times New Roman"/>
          <w:color w:val="404040" w:themeColor="text1" w:themeTint="BF"/>
          <w:lang w:val="es-NI"/>
        </w:rPr>
      </w:pPr>
      <w:bookmarkStart w:id="12" w:name="_Toc240057443"/>
      <w:r w:rsidRPr="008C097B">
        <w:rPr>
          <w:rFonts w:cs="Times New Roman"/>
          <w:color w:val="404040" w:themeColor="text1" w:themeTint="BF"/>
          <w:lang w:val="es-NI"/>
        </w:rPr>
        <w:t>4.3 Asistencia</w:t>
      </w:r>
      <w:bookmarkEnd w:id="12"/>
    </w:p>
    <w:p w14:paraId="416AE47C"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La asistencia se registra actualmente en papel. Uno de los problemas reportados es que los trabajadores pueden olvidar realizar la anotación correspondiente. Además, el proceso manual consume el tiempo requerido para que cada trabajador firme. Debido a que existe acceso a teléfonos con Internet, el proceso constituye un candidato directo para digitalización.</w:t>
      </w:r>
    </w:p>
    <w:p w14:paraId="3CCC43A3" w14:textId="77777777" w:rsidR="00C33E3B" w:rsidRPr="008C097B" w:rsidRDefault="00234F07">
      <w:pPr>
        <w:pStyle w:val="Ttulo3"/>
        <w:spacing w:before="200" w:after="100"/>
        <w:ind w:firstLine="0"/>
        <w:rPr>
          <w:rFonts w:cs="Times New Roman"/>
          <w:color w:val="404040" w:themeColor="text1" w:themeTint="BF"/>
          <w:lang w:val="es-NI"/>
        </w:rPr>
      </w:pPr>
      <w:bookmarkStart w:id="13" w:name="_Toc240057444"/>
      <w:r w:rsidRPr="008C097B">
        <w:rPr>
          <w:rFonts w:cs="Times New Roman"/>
          <w:color w:val="404040" w:themeColor="text1" w:themeTint="BF"/>
          <w:lang w:val="es-NI"/>
        </w:rPr>
        <w:t>4.4 Equipos de protección personal</w:t>
      </w:r>
      <w:bookmarkEnd w:id="13"/>
    </w:p>
    <w:p w14:paraId="034B8ED9"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En el control de EPP se reportan pérdidas y olvidos. La gerencia requiere conocer qué trabajador recibió cada equipo y en qué fecha. En los casos de daño o pérdida existe un procedimiento de reposición: el trabajador entrega el equipo dañado cuando corresponde, recibe un equipo nuevo y firma una hoja de control. La autorización del inventario corresponde a la gerencia, mientras que la entrega puede ser realizada por el Supervisor de Higiene.</w:t>
      </w:r>
    </w:p>
    <w:p w14:paraId="04B3CB04" w14:textId="77777777" w:rsidR="00C33E3B" w:rsidRPr="008C097B" w:rsidRDefault="00234F07">
      <w:pPr>
        <w:pStyle w:val="Ttulo3"/>
        <w:spacing w:before="200" w:after="100"/>
        <w:ind w:firstLine="0"/>
        <w:rPr>
          <w:rFonts w:cs="Times New Roman"/>
          <w:color w:val="404040" w:themeColor="text1" w:themeTint="BF"/>
          <w:lang w:val="es-NI"/>
        </w:rPr>
      </w:pPr>
      <w:bookmarkStart w:id="14" w:name="_Toc240057445"/>
      <w:r w:rsidRPr="008C097B">
        <w:rPr>
          <w:rFonts w:cs="Times New Roman"/>
          <w:color w:val="404040" w:themeColor="text1" w:themeTint="BF"/>
          <w:lang w:val="es-NI"/>
        </w:rPr>
        <w:t>4.5 Herramientas</w:t>
      </w:r>
      <w:bookmarkEnd w:id="14"/>
      <w:r w:rsidRPr="008C097B">
        <w:rPr>
          <w:rFonts w:cs="Times New Roman"/>
          <w:color w:val="404040" w:themeColor="text1" w:themeTint="BF"/>
          <w:lang w:val="es-NI"/>
        </w:rPr>
        <w:t xml:space="preserve"> </w:t>
      </w:r>
    </w:p>
    <w:p w14:paraId="00800411"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Además de los tres módulos considerados prioritarios seguimiento, asistencia y EPP se identificó como problemática crítica el control de herramientas perdidas en los proyectos. Por esta razón se incorporan requerimientos independientes para herramientas</w:t>
      </w:r>
      <w:r w:rsidR="00654BED" w:rsidRPr="008C097B">
        <w:rPr>
          <w:rFonts w:ascii="Times New Roman" w:hAnsi="Times New Roman" w:cs="Times New Roman"/>
          <w:lang w:val="es-NI"/>
        </w:rPr>
        <w:t>.</w:t>
      </w:r>
    </w:p>
    <w:p w14:paraId="4A28BFB5" w14:textId="77777777" w:rsidR="00C33E3B" w:rsidRPr="008C097B" w:rsidRDefault="00234F07">
      <w:pPr>
        <w:pStyle w:val="Ttulo3"/>
        <w:spacing w:before="200" w:after="100"/>
        <w:ind w:firstLine="0"/>
        <w:rPr>
          <w:rFonts w:cs="Times New Roman"/>
          <w:color w:val="404040" w:themeColor="text1" w:themeTint="BF"/>
          <w:lang w:val="es-NI"/>
        </w:rPr>
      </w:pPr>
      <w:bookmarkStart w:id="15" w:name="_Toc240057446"/>
      <w:r w:rsidRPr="008C097B">
        <w:rPr>
          <w:rFonts w:cs="Times New Roman"/>
          <w:color w:val="404040" w:themeColor="text1" w:themeTint="BF"/>
          <w:lang w:val="es-NI"/>
        </w:rPr>
        <w:lastRenderedPageBreak/>
        <w:t>4.6 Restricción de rendimiento</w:t>
      </w:r>
      <w:bookmarkEnd w:id="15"/>
    </w:p>
    <w:p w14:paraId="184F4E8A" w14:textId="77777777" w:rsidR="009D7225" w:rsidRPr="008C097B" w:rsidRDefault="009D7225" w:rsidP="009D7225">
      <w:pPr>
        <w:jc w:val="both"/>
        <w:rPr>
          <w:rFonts w:ascii="Times New Roman" w:hAnsi="Times New Roman" w:cs="Times New Roman"/>
          <w:color w:val="auto"/>
          <w:lang w:val="es-NI"/>
        </w:rPr>
      </w:pPr>
      <w:r w:rsidRPr="008C097B">
        <w:rPr>
          <w:rFonts w:ascii="Times New Roman" w:hAnsi="Times New Roman" w:cs="Times New Roman"/>
          <w:color w:val="auto"/>
          <w:lang w:val="es-NI"/>
        </w:rPr>
        <w:t>El usuario final en campo señaló que la lentitud o bajo rendimiento constituiría el principal factor de rechazo de la aplicación. En consecuencia, el rendimiento se considera un atributo crítico de calidad. Debido a que los instrumentos no establecieron valores cuantitativos, el equipo ha definido criterios preliminares de rendimiento que deberán ser validados posteriormente con los usuarios mediante pruebas bajo condiciones representativas de conectividad.</w:t>
      </w:r>
    </w:p>
    <w:p w14:paraId="3584BCA1" w14:textId="77777777" w:rsidR="00C33E3B" w:rsidRPr="008C097B" w:rsidRDefault="00234F07" w:rsidP="009D7225">
      <w:pPr>
        <w:pStyle w:val="Ttulo2"/>
        <w:spacing w:before="200" w:after="100"/>
        <w:ind w:firstLine="0"/>
        <w:rPr>
          <w:rFonts w:cs="Times New Roman"/>
          <w:color w:val="404040" w:themeColor="text1" w:themeTint="BF"/>
          <w:lang w:val="es-NI"/>
        </w:rPr>
      </w:pPr>
      <w:bookmarkStart w:id="16" w:name="_Toc240057447"/>
      <w:r w:rsidRPr="008C097B">
        <w:rPr>
          <w:rFonts w:cs="Times New Roman"/>
          <w:color w:val="404040" w:themeColor="text1" w:themeTint="BF"/>
          <w:lang w:val="es-NI"/>
        </w:rPr>
        <w:t>5. Requerimientos funcionales</w:t>
      </w:r>
      <w:bookmarkEnd w:id="16"/>
    </w:p>
    <w:p w14:paraId="404544AE" w14:textId="3DDA3EFB" w:rsidR="00C33E3B" w:rsidRDefault="00234F07" w:rsidP="00571C7E">
      <w:pPr>
        <w:jc w:val="both"/>
        <w:rPr>
          <w:rFonts w:ascii="Times New Roman" w:hAnsi="Times New Roman" w:cs="Times New Roman"/>
          <w:lang w:val="es-NI"/>
        </w:rPr>
      </w:pPr>
      <w:r w:rsidRPr="008C097B">
        <w:rPr>
          <w:rFonts w:ascii="Times New Roman" w:hAnsi="Times New Roman" w:cs="Times New Roman"/>
          <w:lang w:val="es-NI"/>
        </w:rPr>
        <w:t>Los requerimientos funcionales definen capacidades que el sistema deberá proporcionar. La siguiente propuesta descompone los requerimientos de alto nivel en funciones más específicas y trazables.</w:t>
      </w:r>
    </w:p>
    <w:p w14:paraId="78AF0111" w14:textId="77777777" w:rsidR="008C097B" w:rsidRPr="008C097B" w:rsidRDefault="008C097B" w:rsidP="00571C7E">
      <w:pPr>
        <w:jc w:val="both"/>
        <w:rPr>
          <w:rFonts w:ascii="Times New Roman" w:hAnsi="Times New Roman" w:cs="Times New Roman"/>
          <w:lang w:val="es-NI"/>
        </w:rPr>
      </w:pPr>
    </w:p>
    <w:p w14:paraId="3C689908"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b/>
        </w:rPr>
        <w:t>Tabla 2</w:t>
      </w:r>
    </w:p>
    <w:p w14:paraId="13C3AF3C"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Requerimientos funcionales propuestos</w:t>
      </w:r>
    </w:p>
    <w:tbl>
      <w:tblPr>
        <w:tblStyle w:val="Tablaconcuadrcula"/>
        <w:tblW w:w="0" w:type="auto"/>
        <w:jc w:val="center"/>
        <w:tblLook w:val="04A0" w:firstRow="1" w:lastRow="0" w:firstColumn="1" w:lastColumn="0" w:noHBand="0" w:noVBand="1"/>
      </w:tblPr>
      <w:tblGrid>
        <w:gridCol w:w="968"/>
        <w:gridCol w:w="1926"/>
        <w:gridCol w:w="4886"/>
        <w:gridCol w:w="1796"/>
      </w:tblGrid>
      <w:tr w:rsidR="00C33E3B" w:rsidRPr="008C097B" w14:paraId="2AFA01FD" w14:textId="77777777" w:rsidTr="00BA51AC">
        <w:trPr>
          <w:cantSplit/>
          <w:tblHeader/>
          <w:jc w:val="center"/>
        </w:trPr>
        <w:tc>
          <w:tcPr>
            <w:tcW w:w="968" w:type="dxa"/>
            <w:shd w:val="clear" w:color="auto" w:fill="E7E6E6"/>
          </w:tcPr>
          <w:p w14:paraId="552656C7" w14:textId="77777777" w:rsidR="00C33E3B" w:rsidRPr="008C097B" w:rsidRDefault="00234F07">
            <w:pPr>
              <w:pStyle w:val="TableText"/>
              <w:jc w:val="center"/>
              <w:rPr>
                <w:rFonts w:cs="Times New Roman"/>
              </w:rPr>
            </w:pPr>
            <w:r w:rsidRPr="008C097B">
              <w:rPr>
                <w:rFonts w:cs="Times New Roman"/>
                <w:b/>
              </w:rPr>
              <w:t>ID</w:t>
            </w:r>
          </w:p>
        </w:tc>
        <w:tc>
          <w:tcPr>
            <w:tcW w:w="1926" w:type="dxa"/>
            <w:shd w:val="clear" w:color="auto" w:fill="E7E6E6"/>
          </w:tcPr>
          <w:p w14:paraId="3ADC0329" w14:textId="77777777" w:rsidR="00C33E3B" w:rsidRPr="008C097B" w:rsidRDefault="00234F07">
            <w:pPr>
              <w:pStyle w:val="TableText"/>
              <w:jc w:val="center"/>
              <w:rPr>
                <w:rFonts w:cs="Times New Roman"/>
              </w:rPr>
            </w:pPr>
            <w:r w:rsidRPr="008C097B">
              <w:rPr>
                <w:rFonts w:cs="Times New Roman"/>
                <w:b/>
              </w:rPr>
              <w:t>Nombre</w:t>
            </w:r>
          </w:p>
        </w:tc>
        <w:tc>
          <w:tcPr>
            <w:tcW w:w="4886" w:type="dxa"/>
            <w:shd w:val="clear" w:color="auto" w:fill="E7E6E6"/>
          </w:tcPr>
          <w:p w14:paraId="257200D5" w14:textId="77777777" w:rsidR="00C33E3B" w:rsidRPr="008C097B" w:rsidRDefault="00234F07">
            <w:pPr>
              <w:pStyle w:val="TableText"/>
              <w:jc w:val="center"/>
              <w:rPr>
                <w:rFonts w:cs="Times New Roman"/>
              </w:rPr>
            </w:pPr>
            <w:r w:rsidRPr="008C097B">
              <w:rPr>
                <w:rFonts w:cs="Times New Roman"/>
                <w:b/>
              </w:rPr>
              <w:t>Descripción</w:t>
            </w:r>
          </w:p>
        </w:tc>
        <w:tc>
          <w:tcPr>
            <w:tcW w:w="1796" w:type="dxa"/>
            <w:shd w:val="clear" w:color="auto" w:fill="E7E6E6"/>
          </w:tcPr>
          <w:p w14:paraId="2196A30E" w14:textId="77777777" w:rsidR="00C33E3B" w:rsidRPr="008C097B" w:rsidRDefault="00234F07">
            <w:pPr>
              <w:pStyle w:val="TableText"/>
              <w:jc w:val="center"/>
              <w:rPr>
                <w:rFonts w:cs="Times New Roman"/>
              </w:rPr>
            </w:pPr>
            <w:r w:rsidRPr="008C097B">
              <w:rPr>
                <w:rFonts w:cs="Times New Roman"/>
                <w:b/>
              </w:rPr>
              <w:t>Actor principal</w:t>
            </w:r>
          </w:p>
        </w:tc>
      </w:tr>
      <w:tr w:rsidR="00C33E3B" w:rsidRPr="008C097B" w14:paraId="4CEB8448" w14:textId="77777777" w:rsidTr="00BA51AC">
        <w:trPr>
          <w:cantSplit/>
          <w:jc w:val="center"/>
        </w:trPr>
        <w:tc>
          <w:tcPr>
            <w:tcW w:w="968" w:type="dxa"/>
          </w:tcPr>
          <w:p w14:paraId="542B1FB3" w14:textId="77777777" w:rsidR="00C33E3B" w:rsidRPr="008C097B" w:rsidRDefault="003B6971">
            <w:pPr>
              <w:pStyle w:val="TableText"/>
              <w:rPr>
                <w:rFonts w:cs="Times New Roman"/>
              </w:rPr>
            </w:pPr>
            <w:r w:rsidRPr="008C097B">
              <w:rPr>
                <w:rFonts w:cs="Times New Roman"/>
              </w:rPr>
              <w:t>FRQ-0001</w:t>
            </w:r>
          </w:p>
        </w:tc>
        <w:tc>
          <w:tcPr>
            <w:tcW w:w="1926" w:type="dxa"/>
          </w:tcPr>
          <w:p w14:paraId="156BF93C" w14:textId="77777777" w:rsidR="00C33E3B" w:rsidRPr="008C097B" w:rsidRDefault="003B6971">
            <w:pPr>
              <w:pStyle w:val="TableText"/>
              <w:rPr>
                <w:rFonts w:cs="Times New Roman"/>
              </w:rPr>
            </w:pPr>
            <w:r w:rsidRPr="008C097B">
              <w:rPr>
                <w:rFonts w:cs="Times New Roman"/>
              </w:rPr>
              <w:t>Gestion de usuarios</w:t>
            </w:r>
          </w:p>
        </w:tc>
        <w:tc>
          <w:tcPr>
            <w:tcW w:w="4886" w:type="dxa"/>
          </w:tcPr>
          <w:p w14:paraId="6A453927" w14:textId="77777777" w:rsidR="00C33E3B" w:rsidRPr="008C097B" w:rsidRDefault="003B6971">
            <w:pPr>
              <w:pStyle w:val="TableText"/>
              <w:rPr>
                <w:rFonts w:cs="Times New Roman"/>
                <w:lang w:val="es-NI"/>
              </w:rPr>
            </w:pPr>
            <w:r w:rsidRPr="008C097B">
              <w:rPr>
                <w:rFonts w:cs="Times New Roman"/>
                <w:lang w:val="es-NI"/>
              </w:rPr>
              <w:t>El sistema deberá permitir administrar cuentas de usuario asociadas al personal autorizado</w:t>
            </w:r>
          </w:p>
        </w:tc>
        <w:tc>
          <w:tcPr>
            <w:tcW w:w="1796" w:type="dxa"/>
          </w:tcPr>
          <w:p w14:paraId="7CAE7C82" w14:textId="77777777" w:rsidR="00C33E3B" w:rsidRPr="008C097B" w:rsidRDefault="003B6971">
            <w:pPr>
              <w:pStyle w:val="TableText"/>
              <w:rPr>
                <w:rFonts w:cs="Times New Roman"/>
                <w:lang w:val="es-NI"/>
              </w:rPr>
            </w:pPr>
            <w:r w:rsidRPr="008C097B">
              <w:rPr>
                <w:rFonts w:cs="Times New Roman"/>
                <w:lang w:val="es-NI"/>
              </w:rPr>
              <w:t>Gerente General</w:t>
            </w:r>
          </w:p>
        </w:tc>
      </w:tr>
      <w:tr w:rsidR="003B6971" w:rsidRPr="008C097B" w14:paraId="2EED7370" w14:textId="77777777" w:rsidTr="00BA51AC">
        <w:trPr>
          <w:cantSplit/>
          <w:jc w:val="center"/>
        </w:trPr>
        <w:tc>
          <w:tcPr>
            <w:tcW w:w="968" w:type="dxa"/>
          </w:tcPr>
          <w:p w14:paraId="023E9E25" w14:textId="77777777" w:rsidR="003B6971" w:rsidRPr="008C097B" w:rsidRDefault="003B6971">
            <w:pPr>
              <w:pStyle w:val="TableText"/>
              <w:rPr>
                <w:rFonts w:cs="Times New Roman"/>
                <w:lang w:val="es-NI"/>
              </w:rPr>
            </w:pPr>
            <w:r w:rsidRPr="008C097B">
              <w:rPr>
                <w:rFonts w:cs="Times New Roman"/>
                <w:lang w:val="es-NI"/>
              </w:rPr>
              <w:t>FRQ-0002</w:t>
            </w:r>
          </w:p>
        </w:tc>
        <w:tc>
          <w:tcPr>
            <w:tcW w:w="1926" w:type="dxa"/>
          </w:tcPr>
          <w:p w14:paraId="374598B4" w14:textId="77777777" w:rsidR="003B6971" w:rsidRPr="008C097B" w:rsidRDefault="003B6971">
            <w:pPr>
              <w:pStyle w:val="TableText"/>
              <w:rPr>
                <w:rFonts w:cs="Times New Roman"/>
                <w:lang w:val="es-NI"/>
              </w:rPr>
            </w:pPr>
            <w:r w:rsidRPr="008C097B">
              <w:rPr>
                <w:rFonts w:cs="Times New Roman"/>
                <w:lang w:val="es-NI"/>
              </w:rPr>
              <w:t>Gestion de roles</w:t>
            </w:r>
          </w:p>
        </w:tc>
        <w:tc>
          <w:tcPr>
            <w:tcW w:w="4886" w:type="dxa"/>
          </w:tcPr>
          <w:p w14:paraId="04001221" w14:textId="77777777" w:rsidR="003B6971" w:rsidRPr="008C097B" w:rsidRDefault="003B6971">
            <w:pPr>
              <w:pStyle w:val="TableText"/>
              <w:rPr>
                <w:rFonts w:cs="Times New Roman"/>
                <w:lang w:val="es-NI"/>
              </w:rPr>
            </w:pPr>
            <w:r w:rsidRPr="008C097B">
              <w:rPr>
                <w:rFonts w:cs="Times New Roman"/>
                <w:lang w:val="es-NI"/>
              </w:rPr>
              <w:t xml:space="preserve">El sistema deberá permitir asignar permisos de acceso de acuerdo con </w:t>
            </w:r>
            <w:r w:rsidR="0027013F" w:rsidRPr="008C097B">
              <w:rPr>
                <w:rFonts w:cs="Times New Roman"/>
                <w:lang w:val="es-NI"/>
              </w:rPr>
              <w:t>l</w:t>
            </w:r>
            <w:r w:rsidRPr="008C097B">
              <w:rPr>
                <w:rFonts w:cs="Times New Roman"/>
                <w:lang w:val="es-NI"/>
              </w:rPr>
              <w:t>os roles definidos por la empresa</w:t>
            </w:r>
          </w:p>
        </w:tc>
        <w:tc>
          <w:tcPr>
            <w:tcW w:w="1796" w:type="dxa"/>
          </w:tcPr>
          <w:p w14:paraId="11C43337" w14:textId="77777777" w:rsidR="003B6971" w:rsidRPr="008C097B" w:rsidRDefault="003B6971">
            <w:pPr>
              <w:pStyle w:val="TableText"/>
              <w:rPr>
                <w:rFonts w:cs="Times New Roman"/>
                <w:lang w:val="es-NI"/>
              </w:rPr>
            </w:pPr>
            <w:r w:rsidRPr="008C097B">
              <w:rPr>
                <w:rFonts w:cs="Times New Roman"/>
                <w:lang w:val="es-NI"/>
              </w:rPr>
              <w:t>Gerente General</w:t>
            </w:r>
          </w:p>
        </w:tc>
      </w:tr>
      <w:tr w:rsidR="003B6971" w:rsidRPr="008C097B" w14:paraId="556CE297" w14:textId="77777777" w:rsidTr="00BA51AC">
        <w:trPr>
          <w:cantSplit/>
          <w:jc w:val="center"/>
        </w:trPr>
        <w:tc>
          <w:tcPr>
            <w:tcW w:w="968" w:type="dxa"/>
          </w:tcPr>
          <w:p w14:paraId="66725AD7" w14:textId="77777777" w:rsidR="003B6971" w:rsidRPr="008C097B" w:rsidRDefault="003B6971" w:rsidP="003B6971">
            <w:pPr>
              <w:pStyle w:val="TableText"/>
              <w:rPr>
                <w:rFonts w:cs="Times New Roman"/>
              </w:rPr>
            </w:pPr>
            <w:r w:rsidRPr="008C097B">
              <w:rPr>
                <w:rFonts w:cs="Times New Roman"/>
              </w:rPr>
              <w:t>FRQ-000</w:t>
            </w:r>
            <w:r w:rsidR="007B52D4" w:rsidRPr="008C097B">
              <w:rPr>
                <w:rFonts w:cs="Times New Roman"/>
              </w:rPr>
              <w:t>3</w:t>
            </w:r>
          </w:p>
        </w:tc>
        <w:tc>
          <w:tcPr>
            <w:tcW w:w="1926" w:type="dxa"/>
          </w:tcPr>
          <w:p w14:paraId="4C13CB10" w14:textId="77777777" w:rsidR="003B6971" w:rsidRPr="008C097B" w:rsidRDefault="003B6971" w:rsidP="003B6971">
            <w:pPr>
              <w:pStyle w:val="TableText"/>
              <w:rPr>
                <w:rFonts w:cs="Times New Roman"/>
              </w:rPr>
            </w:pPr>
            <w:r w:rsidRPr="008C097B">
              <w:rPr>
                <w:rFonts w:cs="Times New Roman"/>
              </w:rPr>
              <w:t>Gestión de obras</w:t>
            </w:r>
          </w:p>
        </w:tc>
        <w:tc>
          <w:tcPr>
            <w:tcW w:w="4886" w:type="dxa"/>
          </w:tcPr>
          <w:p w14:paraId="2E62004D" w14:textId="77777777" w:rsidR="003B6971" w:rsidRPr="008C097B" w:rsidRDefault="003B6971" w:rsidP="003B6971">
            <w:pPr>
              <w:pStyle w:val="TableText"/>
              <w:rPr>
                <w:rFonts w:cs="Times New Roman"/>
                <w:lang w:val="es-NI"/>
              </w:rPr>
            </w:pPr>
            <w:r w:rsidRPr="008C097B">
              <w:rPr>
                <w:rFonts w:cs="Times New Roman"/>
                <w:lang w:val="es-NI"/>
              </w:rPr>
              <w:t>El sistema deberá permitir registrar, consultar, actualizar y cambiar el estado de las obras</w:t>
            </w:r>
            <w:r w:rsidR="00361455" w:rsidRPr="008C097B">
              <w:rPr>
                <w:rFonts w:cs="Times New Roman"/>
                <w:lang w:val="es-NI"/>
              </w:rPr>
              <w:t xml:space="preserve"> (planficada, activa, susendida o finalizada)</w:t>
            </w:r>
            <w:r w:rsidRPr="008C097B">
              <w:rPr>
                <w:rFonts w:cs="Times New Roman"/>
                <w:lang w:val="es-NI"/>
              </w:rPr>
              <w:t xml:space="preserve"> administradas por la empresa, manteniendo de forma independiente la información operativa correspondiente a cada proyecto.</w:t>
            </w:r>
          </w:p>
        </w:tc>
        <w:tc>
          <w:tcPr>
            <w:tcW w:w="1796" w:type="dxa"/>
          </w:tcPr>
          <w:p w14:paraId="00B25B80" w14:textId="77777777" w:rsidR="003B6971" w:rsidRPr="008C097B" w:rsidRDefault="003B6971" w:rsidP="003B6971">
            <w:pPr>
              <w:pStyle w:val="TableText"/>
              <w:rPr>
                <w:rFonts w:cs="Times New Roman"/>
                <w:lang w:val="es-NI"/>
              </w:rPr>
            </w:pPr>
            <w:r w:rsidRPr="008C097B">
              <w:rPr>
                <w:rFonts w:cs="Times New Roman"/>
              </w:rPr>
              <w:t>Gerente General</w:t>
            </w:r>
          </w:p>
        </w:tc>
      </w:tr>
      <w:tr w:rsidR="003B6971" w:rsidRPr="008C097B" w14:paraId="6404656F" w14:textId="77777777" w:rsidTr="00BA51AC">
        <w:trPr>
          <w:cantSplit/>
          <w:jc w:val="center"/>
        </w:trPr>
        <w:tc>
          <w:tcPr>
            <w:tcW w:w="968" w:type="dxa"/>
          </w:tcPr>
          <w:p w14:paraId="4D3D9153" w14:textId="77777777" w:rsidR="003B6971" w:rsidRPr="008C097B" w:rsidRDefault="003B6971" w:rsidP="003B6971">
            <w:pPr>
              <w:pStyle w:val="TableText"/>
              <w:rPr>
                <w:rFonts w:cs="Times New Roman"/>
              </w:rPr>
            </w:pPr>
            <w:r w:rsidRPr="008C097B">
              <w:rPr>
                <w:rFonts w:cs="Times New Roman"/>
              </w:rPr>
              <w:t>FRQ-000</w:t>
            </w:r>
            <w:r w:rsidR="007B52D4" w:rsidRPr="008C097B">
              <w:rPr>
                <w:rFonts w:cs="Times New Roman"/>
              </w:rPr>
              <w:t>4</w:t>
            </w:r>
          </w:p>
        </w:tc>
        <w:tc>
          <w:tcPr>
            <w:tcW w:w="1926" w:type="dxa"/>
          </w:tcPr>
          <w:p w14:paraId="4DFCF39E" w14:textId="77777777" w:rsidR="003B6971" w:rsidRPr="008C097B" w:rsidRDefault="003B6971" w:rsidP="003B6971">
            <w:pPr>
              <w:pStyle w:val="TableText"/>
              <w:rPr>
                <w:rFonts w:cs="Times New Roman"/>
              </w:rPr>
            </w:pPr>
            <w:r w:rsidRPr="008C097B">
              <w:rPr>
                <w:rFonts w:cs="Times New Roman"/>
              </w:rPr>
              <w:t>Catálogo de Trabajadores</w:t>
            </w:r>
          </w:p>
        </w:tc>
        <w:tc>
          <w:tcPr>
            <w:tcW w:w="4886" w:type="dxa"/>
          </w:tcPr>
          <w:p w14:paraId="7C1AE5C3" w14:textId="77777777" w:rsidR="003B6971" w:rsidRPr="008C097B" w:rsidRDefault="00CC0651" w:rsidP="003B6971">
            <w:pPr>
              <w:pStyle w:val="TableText"/>
              <w:rPr>
                <w:rFonts w:cs="Times New Roman"/>
                <w:lang w:val="es-NI"/>
              </w:rPr>
            </w:pPr>
            <w:r w:rsidRPr="008C097B">
              <w:rPr>
                <w:rFonts w:cs="Times New Roman"/>
                <w:lang w:val="es-NI"/>
              </w:rPr>
              <w:t>El sistema deberá permitir registrar, consultar, actualizar y desactivar los trabajadores pertenecientes a la empresa.</w:t>
            </w:r>
          </w:p>
        </w:tc>
        <w:tc>
          <w:tcPr>
            <w:tcW w:w="1796" w:type="dxa"/>
          </w:tcPr>
          <w:p w14:paraId="2EED633A" w14:textId="77777777" w:rsidR="003B6971" w:rsidRPr="008C097B" w:rsidRDefault="00ED6557" w:rsidP="003B6971">
            <w:pPr>
              <w:pStyle w:val="TableText"/>
              <w:rPr>
                <w:rFonts w:cs="Times New Roman"/>
                <w:lang w:val="es-NI"/>
              </w:rPr>
            </w:pPr>
            <w:r w:rsidRPr="008C097B">
              <w:rPr>
                <w:rFonts w:cs="Times New Roman"/>
                <w:lang w:val="es-NI"/>
              </w:rPr>
              <w:t>Personal autorizado</w:t>
            </w:r>
          </w:p>
        </w:tc>
      </w:tr>
      <w:tr w:rsidR="003B6971" w:rsidRPr="009000A4" w14:paraId="42820544" w14:textId="77777777" w:rsidTr="00BA51AC">
        <w:trPr>
          <w:cantSplit/>
          <w:jc w:val="center"/>
        </w:trPr>
        <w:tc>
          <w:tcPr>
            <w:tcW w:w="968" w:type="dxa"/>
          </w:tcPr>
          <w:p w14:paraId="17B44A77" w14:textId="77777777" w:rsidR="003B6971" w:rsidRPr="008C097B" w:rsidRDefault="003B6971" w:rsidP="003B6971">
            <w:pPr>
              <w:pStyle w:val="TableText"/>
              <w:rPr>
                <w:rFonts w:cs="Times New Roman"/>
              </w:rPr>
            </w:pPr>
            <w:r w:rsidRPr="008C097B">
              <w:rPr>
                <w:rFonts w:cs="Times New Roman"/>
              </w:rPr>
              <w:t>FRQ-000</w:t>
            </w:r>
            <w:r w:rsidR="007B52D4" w:rsidRPr="008C097B">
              <w:rPr>
                <w:rFonts w:cs="Times New Roman"/>
              </w:rPr>
              <w:t>5</w:t>
            </w:r>
          </w:p>
        </w:tc>
        <w:tc>
          <w:tcPr>
            <w:tcW w:w="1926" w:type="dxa"/>
          </w:tcPr>
          <w:p w14:paraId="7A99635C" w14:textId="77777777" w:rsidR="003B6971" w:rsidRPr="008C097B" w:rsidRDefault="003B6971" w:rsidP="003B6971">
            <w:pPr>
              <w:pStyle w:val="TableText"/>
              <w:rPr>
                <w:rFonts w:cs="Times New Roman"/>
                <w:lang w:val="es-NI"/>
              </w:rPr>
            </w:pPr>
            <w:r w:rsidRPr="008C097B">
              <w:rPr>
                <w:rFonts w:cs="Times New Roman"/>
                <w:lang w:val="es-NI"/>
              </w:rPr>
              <w:t>Asignacion de trabajadores a obra</w:t>
            </w:r>
          </w:p>
        </w:tc>
        <w:tc>
          <w:tcPr>
            <w:tcW w:w="4886" w:type="dxa"/>
          </w:tcPr>
          <w:p w14:paraId="6985C019" w14:textId="77777777" w:rsidR="003B6971" w:rsidRPr="008C097B" w:rsidRDefault="003B6971" w:rsidP="003B6971">
            <w:pPr>
              <w:pStyle w:val="TableText"/>
              <w:rPr>
                <w:rFonts w:cs="Times New Roman"/>
                <w:lang w:val="es-NI"/>
              </w:rPr>
            </w:pPr>
            <w:r w:rsidRPr="008C097B">
              <w:rPr>
                <w:rFonts w:cs="Times New Roman"/>
                <w:lang w:val="es-NI"/>
              </w:rPr>
              <w:t xml:space="preserve">El sistema deberá permitir asignar uno o </w:t>
            </w:r>
            <w:r w:rsidR="00ED6557" w:rsidRPr="008C097B">
              <w:rPr>
                <w:rFonts w:cs="Times New Roman"/>
                <w:lang w:val="es-NI"/>
              </w:rPr>
              <w:t>más</w:t>
            </w:r>
            <w:r w:rsidRPr="008C097B">
              <w:rPr>
                <w:rFonts w:cs="Times New Roman"/>
                <w:lang w:val="es-NI"/>
              </w:rPr>
              <w:t xml:space="preserve"> trabajadores a una obra determinada y mantener el historial de asignaciones correspondientes</w:t>
            </w:r>
            <w:r w:rsidR="00361455" w:rsidRPr="008C097B">
              <w:rPr>
                <w:rFonts w:cs="Times New Roman"/>
                <w:lang w:val="es-NI"/>
              </w:rPr>
              <w:t xml:space="preserve"> incluyendo cuadrilla, espcialidad, tipo de contratación y periodo de asignacion</w:t>
            </w:r>
          </w:p>
        </w:tc>
        <w:tc>
          <w:tcPr>
            <w:tcW w:w="1796" w:type="dxa"/>
          </w:tcPr>
          <w:p w14:paraId="4B276CB4" w14:textId="77777777" w:rsidR="003B6971" w:rsidRPr="008C097B" w:rsidRDefault="003B6971" w:rsidP="003B6971">
            <w:pPr>
              <w:pStyle w:val="TableText"/>
              <w:rPr>
                <w:rFonts w:cs="Times New Roman"/>
                <w:lang w:val="es-NI"/>
              </w:rPr>
            </w:pPr>
            <w:r w:rsidRPr="008C097B">
              <w:rPr>
                <w:rFonts w:cs="Times New Roman"/>
                <w:lang w:val="es-NI"/>
              </w:rPr>
              <w:t>Gerente General o Personal autorizado</w:t>
            </w:r>
          </w:p>
        </w:tc>
      </w:tr>
      <w:tr w:rsidR="003B6971" w:rsidRPr="008C097B" w14:paraId="2AECA012" w14:textId="77777777" w:rsidTr="00BA51AC">
        <w:trPr>
          <w:cantSplit/>
          <w:jc w:val="center"/>
        </w:trPr>
        <w:tc>
          <w:tcPr>
            <w:tcW w:w="968" w:type="dxa"/>
          </w:tcPr>
          <w:p w14:paraId="1110CD4F" w14:textId="77777777" w:rsidR="003B6971" w:rsidRPr="008C097B" w:rsidRDefault="003B6971" w:rsidP="003B6971">
            <w:pPr>
              <w:pStyle w:val="TableText"/>
              <w:rPr>
                <w:rFonts w:cs="Times New Roman"/>
              </w:rPr>
            </w:pPr>
            <w:r w:rsidRPr="008C097B">
              <w:rPr>
                <w:rFonts w:cs="Times New Roman"/>
              </w:rPr>
              <w:t>FRQ-000</w:t>
            </w:r>
            <w:r w:rsidR="007B52D4" w:rsidRPr="008C097B">
              <w:rPr>
                <w:rFonts w:cs="Times New Roman"/>
              </w:rPr>
              <w:t>6</w:t>
            </w:r>
          </w:p>
        </w:tc>
        <w:tc>
          <w:tcPr>
            <w:tcW w:w="1926" w:type="dxa"/>
          </w:tcPr>
          <w:p w14:paraId="4CA10DBD" w14:textId="77777777" w:rsidR="003B6971" w:rsidRPr="008C097B" w:rsidRDefault="003B6971" w:rsidP="003B6971">
            <w:pPr>
              <w:pStyle w:val="TableText"/>
              <w:rPr>
                <w:rFonts w:cs="Times New Roman"/>
              </w:rPr>
            </w:pPr>
            <w:r w:rsidRPr="008C097B">
              <w:rPr>
                <w:rFonts w:cs="Times New Roman"/>
              </w:rPr>
              <w:t>Registro de asistencia</w:t>
            </w:r>
          </w:p>
        </w:tc>
        <w:tc>
          <w:tcPr>
            <w:tcW w:w="4886" w:type="dxa"/>
          </w:tcPr>
          <w:p w14:paraId="5998F4C9" w14:textId="77777777" w:rsidR="003B6971" w:rsidRPr="008C097B" w:rsidRDefault="00FD0166" w:rsidP="003B6971">
            <w:pPr>
              <w:pStyle w:val="TableText"/>
              <w:rPr>
                <w:rFonts w:cs="Times New Roman"/>
                <w:lang w:val="es-NI"/>
              </w:rPr>
            </w:pPr>
            <w:r w:rsidRPr="008C097B">
              <w:rPr>
                <w:rFonts w:cs="Times New Roman"/>
                <w:lang w:val="es-NI"/>
              </w:rPr>
              <w:t>El sistema deberá permitir registrar digitalmente la entrada y salida del personal operativo, almacenando el trabajador, la obra, la fecha y hora</w:t>
            </w:r>
            <w:r w:rsidR="008137E3" w:rsidRPr="008C097B">
              <w:rPr>
                <w:rFonts w:cs="Times New Roman"/>
                <w:lang w:val="es-NI"/>
              </w:rPr>
              <w:t xml:space="preserve">, </w:t>
            </w:r>
            <w:r w:rsidRPr="008C097B">
              <w:rPr>
                <w:rFonts w:cs="Times New Roman"/>
                <w:lang w:val="es-NI"/>
              </w:rPr>
              <w:t>las coordenadas geográficas obtenidas mediante GPS al momento del registro</w:t>
            </w:r>
            <w:r w:rsidR="008137E3" w:rsidRPr="008C097B">
              <w:rPr>
                <w:rFonts w:cs="Times New Roman"/>
                <w:lang w:val="es-NI"/>
              </w:rPr>
              <w:t xml:space="preserve"> y permitir correciones autorizadas.</w:t>
            </w:r>
          </w:p>
        </w:tc>
        <w:tc>
          <w:tcPr>
            <w:tcW w:w="1796" w:type="dxa"/>
          </w:tcPr>
          <w:p w14:paraId="5BF396CA" w14:textId="77777777" w:rsidR="003B6971" w:rsidRPr="008C097B" w:rsidRDefault="003B6971" w:rsidP="003B6971">
            <w:pPr>
              <w:pStyle w:val="TableText"/>
              <w:rPr>
                <w:rFonts w:cs="Times New Roman"/>
              </w:rPr>
            </w:pPr>
            <w:r w:rsidRPr="008C097B">
              <w:rPr>
                <w:rFonts w:cs="Times New Roman"/>
              </w:rPr>
              <w:t xml:space="preserve">Ingeniero Residente </w:t>
            </w:r>
          </w:p>
        </w:tc>
      </w:tr>
      <w:tr w:rsidR="003B6971" w:rsidRPr="008C097B" w14:paraId="72CB6438" w14:textId="77777777" w:rsidTr="00BA51AC">
        <w:trPr>
          <w:cantSplit/>
          <w:jc w:val="center"/>
        </w:trPr>
        <w:tc>
          <w:tcPr>
            <w:tcW w:w="968" w:type="dxa"/>
          </w:tcPr>
          <w:p w14:paraId="52C5A077" w14:textId="77777777" w:rsidR="003B6971" w:rsidRPr="008C097B" w:rsidRDefault="003B6971" w:rsidP="003B6971">
            <w:pPr>
              <w:pStyle w:val="TableText"/>
              <w:rPr>
                <w:rFonts w:cs="Times New Roman"/>
              </w:rPr>
            </w:pPr>
            <w:r w:rsidRPr="008C097B">
              <w:rPr>
                <w:rFonts w:cs="Times New Roman"/>
              </w:rPr>
              <w:t>FRQ-000</w:t>
            </w:r>
            <w:r w:rsidR="007B52D4" w:rsidRPr="008C097B">
              <w:rPr>
                <w:rFonts w:cs="Times New Roman"/>
              </w:rPr>
              <w:t>7</w:t>
            </w:r>
          </w:p>
        </w:tc>
        <w:tc>
          <w:tcPr>
            <w:tcW w:w="1926" w:type="dxa"/>
          </w:tcPr>
          <w:p w14:paraId="02A9CB7A" w14:textId="77777777" w:rsidR="003B6971" w:rsidRPr="008C097B" w:rsidRDefault="003B6971" w:rsidP="003B6971">
            <w:pPr>
              <w:pStyle w:val="TableText"/>
              <w:rPr>
                <w:rFonts w:cs="Times New Roman"/>
              </w:rPr>
            </w:pPr>
            <w:r w:rsidRPr="008C097B">
              <w:rPr>
                <w:rFonts w:cs="Times New Roman"/>
              </w:rPr>
              <w:t>Consolidado de asistencia</w:t>
            </w:r>
          </w:p>
        </w:tc>
        <w:tc>
          <w:tcPr>
            <w:tcW w:w="4886" w:type="dxa"/>
          </w:tcPr>
          <w:p w14:paraId="46EFBD6B" w14:textId="77777777" w:rsidR="003B6971" w:rsidRPr="008C097B" w:rsidRDefault="003B6971" w:rsidP="003B6971">
            <w:pPr>
              <w:pStyle w:val="TableText"/>
              <w:rPr>
                <w:rFonts w:cs="Times New Roman"/>
                <w:lang w:val="es-NI"/>
              </w:rPr>
            </w:pPr>
            <w:r w:rsidRPr="008C097B">
              <w:rPr>
                <w:rFonts w:cs="Times New Roman"/>
                <w:lang w:val="es-NI"/>
              </w:rPr>
              <w:t xml:space="preserve">El sistema deberá generar un reporte consolidado de asistencia filtrado por obra, </w:t>
            </w:r>
            <w:r w:rsidR="00361455" w:rsidRPr="008C097B">
              <w:rPr>
                <w:rFonts w:cs="Times New Roman"/>
                <w:lang w:val="es-NI"/>
              </w:rPr>
              <w:t>trabajador, período</w:t>
            </w:r>
            <w:r w:rsidRPr="008C097B">
              <w:rPr>
                <w:rFonts w:cs="Times New Roman"/>
                <w:lang w:val="es-NI"/>
              </w:rPr>
              <w:t xml:space="preserve"> de tiempo</w:t>
            </w:r>
            <w:r w:rsidR="00361455" w:rsidRPr="008C097B">
              <w:rPr>
                <w:rFonts w:cs="Times New Roman"/>
                <w:lang w:val="es-NI"/>
              </w:rPr>
              <w:t xml:space="preserve"> y cuadrilla.</w:t>
            </w:r>
          </w:p>
        </w:tc>
        <w:tc>
          <w:tcPr>
            <w:tcW w:w="1796" w:type="dxa"/>
          </w:tcPr>
          <w:p w14:paraId="76429141" w14:textId="77777777" w:rsidR="003B6971" w:rsidRPr="008C097B" w:rsidRDefault="003B6971" w:rsidP="003B6971">
            <w:pPr>
              <w:pStyle w:val="TableText"/>
              <w:rPr>
                <w:rFonts w:cs="Times New Roman"/>
              </w:rPr>
            </w:pPr>
            <w:r w:rsidRPr="008C097B">
              <w:rPr>
                <w:rFonts w:cs="Times New Roman"/>
              </w:rPr>
              <w:t>Ingeniero Residente</w:t>
            </w:r>
          </w:p>
        </w:tc>
      </w:tr>
      <w:tr w:rsidR="003B6971" w:rsidRPr="008C097B" w14:paraId="4639E630" w14:textId="77777777" w:rsidTr="00BA51AC">
        <w:trPr>
          <w:cantSplit/>
          <w:jc w:val="center"/>
        </w:trPr>
        <w:tc>
          <w:tcPr>
            <w:tcW w:w="968" w:type="dxa"/>
          </w:tcPr>
          <w:p w14:paraId="7FD0B10D" w14:textId="77777777" w:rsidR="003B6971" w:rsidRPr="008C097B" w:rsidRDefault="003B6971" w:rsidP="003B6971">
            <w:pPr>
              <w:pStyle w:val="TableText"/>
              <w:rPr>
                <w:rFonts w:cs="Times New Roman"/>
              </w:rPr>
            </w:pPr>
            <w:r w:rsidRPr="008C097B">
              <w:rPr>
                <w:rFonts w:cs="Times New Roman"/>
              </w:rPr>
              <w:t>FRQ-000</w:t>
            </w:r>
            <w:r w:rsidR="007B52D4" w:rsidRPr="008C097B">
              <w:rPr>
                <w:rFonts w:cs="Times New Roman"/>
              </w:rPr>
              <w:t>8</w:t>
            </w:r>
          </w:p>
        </w:tc>
        <w:tc>
          <w:tcPr>
            <w:tcW w:w="1926" w:type="dxa"/>
          </w:tcPr>
          <w:p w14:paraId="0425318B" w14:textId="77777777" w:rsidR="003B6971" w:rsidRPr="008C097B" w:rsidRDefault="003B6971" w:rsidP="003B6971">
            <w:pPr>
              <w:pStyle w:val="TableText"/>
              <w:rPr>
                <w:rFonts w:cs="Times New Roman"/>
                <w:lang w:val="es-NI"/>
              </w:rPr>
            </w:pPr>
            <w:r w:rsidRPr="008C097B">
              <w:rPr>
                <w:rFonts w:cs="Times New Roman"/>
                <w:lang w:val="es-NI"/>
              </w:rPr>
              <w:t>Gestion de actividades de obra</w:t>
            </w:r>
          </w:p>
        </w:tc>
        <w:tc>
          <w:tcPr>
            <w:tcW w:w="4886" w:type="dxa"/>
          </w:tcPr>
          <w:p w14:paraId="21EA51AD" w14:textId="77777777" w:rsidR="003B6971" w:rsidRPr="008C097B" w:rsidRDefault="003B6971" w:rsidP="003B6971">
            <w:pPr>
              <w:pStyle w:val="TableText"/>
              <w:rPr>
                <w:rFonts w:cs="Times New Roman"/>
                <w:lang w:val="es-NI"/>
              </w:rPr>
            </w:pPr>
            <w:r w:rsidRPr="008C097B">
              <w:rPr>
                <w:rFonts w:cs="Times New Roman"/>
                <w:lang w:val="es-NI"/>
              </w:rPr>
              <w:t>El sistema deberá permitir registrar y consultar las actividades asociadas a cada obra para utilizarlas como referencia en el seguimiento del avance físico</w:t>
            </w:r>
            <w:r w:rsidR="00361455" w:rsidRPr="008C097B">
              <w:rPr>
                <w:rFonts w:cs="Times New Roman"/>
                <w:lang w:val="es-NI"/>
              </w:rPr>
              <w:t>, definiendo la unidad de medida, cantidad planificada, responsable y participantes</w:t>
            </w:r>
          </w:p>
        </w:tc>
        <w:tc>
          <w:tcPr>
            <w:tcW w:w="1796" w:type="dxa"/>
          </w:tcPr>
          <w:p w14:paraId="354C2BD2" w14:textId="77777777" w:rsidR="003B6971" w:rsidRPr="008C097B" w:rsidRDefault="003B6971" w:rsidP="003B6971">
            <w:pPr>
              <w:pStyle w:val="TableText"/>
              <w:rPr>
                <w:rFonts w:cs="Times New Roman"/>
                <w:lang w:val="es-NI"/>
              </w:rPr>
            </w:pPr>
            <w:r w:rsidRPr="008C097B">
              <w:rPr>
                <w:rFonts w:cs="Times New Roman"/>
                <w:lang w:val="es-NI"/>
              </w:rPr>
              <w:t>Personal autorizado</w:t>
            </w:r>
          </w:p>
        </w:tc>
      </w:tr>
      <w:tr w:rsidR="003B6971" w:rsidRPr="008C097B" w14:paraId="69304436" w14:textId="77777777" w:rsidTr="00BA51AC">
        <w:trPr>
          <w:cantSplit/>
          <w:jc w:val="center"/>
        </w:trPr>
        <w:tc>
          <w:tcPr>
            <w:tcW w:w="968" w:type="dxa"/>
          </w:tcPr>
          <w:p w14:paraId="3640A38B" w14:textId="77777777" w:rsidR="003B6971" w:rsidRPr="008C097B" w:rsidRDefault="003B6971" w:rsidP="003B6971">
            <w:pPr>
              <w:pStyle w:val="TableText"/>
              <w:rPr>
                <w:rFonts w:cs="Times New Roman"/>
              </w:rPr>
            </w:pPr>
            <w:r w:rsidRPr="008C097B">
              <w:rPr>
                <w:rFonts w:cs="Times New Roman"/>
              </w:rPr>
              <w:lastRenderedPageBreak/>
              <w:t>FRQ-000</w:t>
            </w:r>
            <w:r w:rsidR="007B52D4" w:rsidRPr="008C097B">
              <w:rPr>
                <w:rFonts w:cs="Times New Roman"/>
              </w:rPr>
              <w:t>9</w:t>
            </w:r>
          </w:p>
        </w:tc>
        <w:tc>
          <w:tcPr>
            <w:tcW w:w="1926" w:type="dxa"/>
          </w:tcPr>
          <w:p w14:paraId="68CED8BF" w14:textId="77777777" w:rsidR="003B6971" w:rsidRPr="008C097B" w:rsidRDefault="003B6971" w:rsidP="003B6971">
            <w:pPr>
              <w:pStyle w:val="TableText"/>
              <w:rPr>
                <w:rFonts w:cs="Times New Roman"/>
              </w:rPr>
            </w:pPr>
            <w:r w:rsidRPr="008C097B">
              <w:rPr>
                <w:rFonts w:cs="Times New Roman"/>
              </w:rPr>
              <w:t>Registro de avance físico</w:t>
            </w:r>
          </w:p>
        </w:tc>
        <w:tc>
          <w:tcPr>
            <w:tcW w:w="4886" w:type="dxa"/>
          </w:tcPr>
          <w:p w14:paraId="625DFBA4" w14:textId="77777777" w:rsidR="003B6971" w:rsidRPr="008C097B" w:rsidRDefault="003B6971" w:rsidP="003B6971">
            <w:pPr>
              <w:pStyle w:val="TableText"/>
              <w:rPr>
                <w:rFonts w:cs="Times New Roman"/>
                <w:lang w:val="es-NI"/>
              </w:rPr>
            </w:pPr>
            <w:r w:rsidRPr="008C097B">
              <w:rPr>
                <w:rFonts w:cs="Times New Roman"/>
                <w:lang w:val="es-NI"/>
              </w:rPr>
              <w:t>El sistema deberá permitir registrar el avance físico diario y semanal de cada obra, asociado a las actividades correspondientes al proyecto.</w:t>
            </w:r>
          </w:p>
        </w:tc>
        <w:tc>
          <w:tcPr>
            <w:tcW w:w="1796" w:type="dxa"/>
          </w:tcPr>
          <w:p w14:paraId="4A8B9DC4" w14:textId="77777777" w:rsidR="003B6971" w:rsidRPr="008C097B" w:rsidRDefault="003B6971" w:rsidP="003B6971">
            <w:pPr>
              <w:pStyle w:val="TableText"/>
              <w:rPr>
                <w:rFonts w:cs="Times New Roman"/>
              </w:rPr>
            </w:pPr>
            <w:r w:rsidRPr="008C097B">
              <w:rPr>
                <w:rFonts w:cs="Times New Roman"/>
              </w:rPr>
              <w:t>Ingeniero Residente</w:t>
            </w:r>
          </w:p>
        </w:tc>
      </w:tr>
      <w:tr w:rsidR="003B6971" w:rsidRPr="008C097B" w14:paraId="6E259541" w14:textId="77777777" w:rsidTr="00BA51AC">
        <w:trPr>
          <w:cantSplit/>
          <w:jc w:val="center"/>
        </w:trPr>
        <w:tc>
          <w:tcPr>
            <w:tcW w:w="968" w:type="dxa"/>
          </w:tcPr>
          <w:p w14:paraId="7BB5CDEA" w14:textId="77777777" w:rsidR="003B6971" w:rsidRPr="008C097B" w:rsidRDefault="003B6971" w:rsidP="003B6971">
            <w:pPr>
              <w:pStyle w:val="TableText"/>
              <w:rPr>
                <w:rFonts w:cs="Times New Roman"/>
              </w:rPr>
            </w:pPr>
            <w:r w:rsidRPr="008C097B">
              <w:rPr>
                <w:rFonts w:cs="Times New Roman"/>
              </w:rPr>
              <w:t>FRQ-00</w:t>
            </w:r>
            <w:r w:rsidR="007B52D4" w:rsidRPr="008C097B">
              <w:rPr>
                <w:rFonts w:cs="Times New Roman"/>
              </w:rPr>
              <w:t>10</w:t>
            </w:r>
          </w:p>
        </w:tc>
        <w:tc>
          <w:tcPr>
            <w:tcW w:w="1926" w:type="dxa"/>
          </w:tcPr>
          <w:p w14:paraId="08A98558" w14:textId="77777777" w:rsidR="003B6971" w:rsidRPr="008C097B" w:rsidRDefault="003B6971" w:rsidP="003B6971">
            <w:pPr>
              <w:pStyle w:val="TableText"/>
              <w:rPr>
                <w:rFonts w:cs="Times New Roman"/>
              </w:rPr>
            </w:pPr>
            <w:r w:rsidRPr="008C097B">
              <w:rPr>
                <w:rFonts w:cs="Times New Roman"/>
              </w:rPr>
              <w:t>Evidencias de avance</w:t>
            </w:r>
          </w:p>
        </w:tc>
        <w:tc>
          <w:tcPr>
            <w:tcW w:w="4886" w:type="dxa"/>
          </w:tcPr>
          <w:p w14:paraId="6A6D33D8" w14:textId="77777777" w:rsidR="003B6971" w:rsidRPr="008C097B" w:rsidRDefault="003B6971" w:rsidP="003B6971">
            <w:pPr>
              <w:pStyle w:val="TableText"/>
              <w:rPr>
                <w:rFonts w:cs="Times New Roman"/>
                <w:lang w:val="es-NI"/>
              </w:rPr>
            </w:pPr>
            <w:r w:rsidRPr="008C097B">
              <w:rPr>
                <w:rFonts w:cs="Times New Roman"/>
                <w:lang w:val="es-NI"/>
              </w:rPr>
              <w:t>El sistema deberá permitir adjuntar fotografías, bitácoras</w:t>
            </w:r>
            <w:r w:rsidR="00361455" w:rsidRPr="008C097B">
              <w:rPr>
                <w:rFonts w:cs="Times New Roman"/>
                <w:lang w:val="es-NI"/>
              </w:rPr>
              <w:t xml:space="preserve">, fecha, hora, obra, actividad, ubicación y </w:t>
            </w:r>
            <w:r w:rsidRPr="008C097B">
              <w:rPr>
                <w:rFonts w:cs="Times New Roman"/>
                <w:lang w:val="es-NI"/>
              </w:rPr>
              <w:t>demás evidencias relacionadas con el avance de una obra.</w:t>
            </w:r>
          </w:p>
        </w:tc>
        <w:tc>
          <w:tcPr>
            <w:tcW w:w="1796" w:type="dxa"/>
          </w:tcPr>
          <w:p w14:paraId="7A6ACC1E" w14:textId="77777777" w:rsidR="003B6971" w:rsidRPr="008C097B" w:rsidRDefault="003B6971" w:rsidP="003B6971">
            <w:pPr>
              <w:pStyle w:val="TableText"/>
              <w:rPr>
                <w:rFonts w:cs="Times New Roman"/>
              </w:rPr>
            </w:pPr>
            <w:r w:rsidRPr="008C097B">
              <w:rPr>
                <w:rFonts w:cs="Times New Roman"/>
              </w:rPr>
              <w:t>Ingeniero Residente</w:t>
            </w:r>
          </w:p>
        </w:tc>
      </w:tr>
      <w:tr w:rsidR="003B6971" w:rsidRPr="008C097B" w14:paraId="748468F1" w14:textId="77777777" w:rsidTr="00BA51AC">
        <w:trPr>
          <w:cantSplit/>
          <w:jc w:val="center"/>
        </w:trPr>
        <w:tc>
          <w:tcPr>
            <w:tcW w:w="968" w:type="dxa"/>
          </w:tcPr>
          <w:p w14:paraId="32DBD048" w14:textId="77777777" w:rsidR="003B6971" w:rsidRPr="008C097B" w:rsidRDefault="003B6971" w:rsidP="003B6971">
            <w:pPr>
              <w:pStyle w:val="TableText"/>
              <w:rPr>
                <w:rFonts w:cs="Times New Roman"/>
              </w:rPr>
            </w:pPr>
            <w:r w:rsidRPr="008C097B">
              <w:rPr>
                <w:rFonts w:cs="Times New Roman"/>
              </w:rPr>
              <w:t>FRQ-00</w:t>
            </w:r>
            <w:r w:rsidR="007B52D4" w:rsidRPr="008C097B">
              <w:rPr>
                <w:rFonts w:cs="Times New Roman"/>
              </w:rPr>
              <w:t>11</w:t>
            </w:r>
          </w:p>
        </w:tc>
        <w:tc>
          <w:tcPr>
            <w:tcW w:w="1926" w:type="dxa"/>
          </w:tcPr>
          <w:p w14:paraId="35D222C3" w14:textId="77777777" w:rsidR="003B6971" w:rsidRPr="008C097B" w:rsidRDefault="003B6971" w:rsidP="003B6971">
            <w:pPr>
              <w:pStyle w:val="TableText"/>
              <w:rPr>
                <w:rFonts w:cs="Times New Roman"/>
              </w:rPr>
            </w:pPr>
            <w:r w:rsidRPr="008C097B">
              <w:rPr>
                <w:rFonts w:cs="Times New Roman"/>
              </w:rPr>
              <w:t>Elaboración de actas</w:t>
            </w:r>
          </w:p>
        </w:tc>
        <w:tc>
          <w:tcPr>
            <w:tcW w:w="4886" w:type="dxa"/>
          </w:tcPr>
          <w:p w14:paraId="598C6D0D" w14:textId="77777777" w:rsidR="003B6971" w:rsidRPr="008C097B" w:rsidRDefault="00FD0166" w:rsidP="003B6971">
            <w:pPr>
              <w:pStyle w:val="TableText"/>
              <w:rPr>
                <w:rFonts w:cs="Times New Roman"/>
                <w:lang w:val="es-NI"/>
              </w:rPr>
            </w:pPr>
            <w:r w:rsidRPr="008C097B">
              <w:rPr>
                <w:rFonts w:cs="Times New Roman"/>
                <w:lang w:val="es-NI"/>
              </w:rPr>
              <w:t>El sistema deberá permitir elaborar un acta semanal por obra que consolide las actividades y avances registrados durante el período, las evidencias relacionadas, las incidencias, las justificaciones de retrasos, las observaciones, las mejoras propuestas, las solicitudes de actividades no contratadas, los participantes y la constancia de aprobación correspondiente.</w:t>
            </w:r>
          </w:p>
        </w:tc>
        <w:tc>
          <w:tcPr>
            <w:tcW w:w="1796" w:type="dxa"/>
          </w:tcPr>
          <w:p w14:paraId="7B40803C" w14:textId="77777777" w:rsidR="003B6971" w:rsidRPr="008C097B" w:rsidRDefault="003B6971" w:rsidP="003B6971">
            <w:pPr>
              <w:pStyle w:val="TableText"/>
              <w:rPr>
                <w:rFonts w:cs="Times New Roman"/>
              </w:rPr>
            </w:pPr>
            <w:r w:rsidRPr="008C097B">
              <w:rPr>
                <w:rFonts w:cs="Times New Roman"/>
              </w:rPr>
              <w:t>Ingeniero Residente</w:t>
            </w:r>
          </w:p>
        </w:tc>
      </w:tr>
      <w:tr w:rsidR="003B6971" w:rsidRPr="008C097B" w14:paraId="44DB293C" w14:textId="77777777" w:rsidTr="00BA51AC">
        <w:trPr>
          <w:cantSplit/>
          <w:jc w:val="center"/>
        </w:trPr>
        <w:tc>
          <w:tcPr>
            <w:tcW w:w="968" w:type="dxa"/>
          </w:tcPr>
          <w:p w14:paraId="16BADC2A" w14:textId="77777777" w:rsidR="003B6971" w:rsidRPr="008C097B" w:rsidRDefault="003B6971" w:rsidP="003B6971">
            <w:pPr>
              <w:pStyle w:val="TableText"/>
              <w:rPr>
                <w:rFonts w:cs="Times New Roman"/>
              </w:rPr>
            </w:pPr>
            <w:r w:rsidRPr="008C097B">
              <w:rPr>
                <w:rFonts w:cs="Times New Roman"/>
              </w:rPr>
              <w:t>FRQ-00</w:t>
            </w:r>
            <w:r w:rsidR="007B52D4" w:rsidRPr="008C097B">
              <w:rPr>
                <w:rFonts w:cs="Times New Roman"/>
              </w:rPr>
              <w:t>12</w:t>
            </w:r>
          </w:p>
        </w:tc>
        <w:tc>
          <w:tcPr>
            <w:tcW w:w="1926" w:type="dxa"/>
          </w:tcPr>
          <w:p w14:paraId="199CFF6B" w14:textId="77777777" w:rsidR="003B6971" w:rsidRPr="008C097B" w:rsidRDefault="003B6971" w:rsidP="003B6971">
            <w:pPr>
              <w:pStyle w:val="TableText"/>
              <w:rPr>
                <w:rFonts w:cs="Times New Roman"/>
              </w:rPr>
            </w:pPr>
            <w:r w:rsidRPr="008C097B">
              <w:rPr>
                <w:rFonts w:cs="Times New Roman"/>
              </w:rPr>
              <w:t>Registro de incidencias</w:t>
            </w:r>
          </w:p>
        </w:tc>
        <w:tc>
          <w:tcPr>
            <w:tcW w:w="4886" w:type="dxa"/>
          </w:tcPr>
          <w:p w14:paraId="36FF5C47" w14:textId="77777777" w:rsidR="003B6971" w:rsidRPr="008C097B" w:rsidRDefault="003B6971" w:rsidP="003B6971">
            <w:pPr>
              <w:pStyle w:val="TableText"/>
              <w:rPr>
                <w:rFonts w:cs="Times New Roman"/>
                <w:lang w:val="es-NI"/>
              </w:rPr>
            </w:pPr>
            <w:r w:rsidRPr="008C097B">
              <w:rPr>
                <w:rFonts w:cs="Times New Roman"/>
                <w:lang w:val="es-NI"/>
              </w:rPr>
              <w:t>El sistema deberá permitir registrar incidencias que afecten el desarrollo de una actividad o el cronograma de una obra.</w:t>
            </w:r>
          </w:p>
        </w:tc>
        <w:tc>
          <w:tcPr>
            <w:tcW w:w="1796" w:type="dxa"/>
          </w:tcPr>
          <w:p w14:paraId="7D83D04E" w14:textId="77777777" w:rsidR="003B6971" w:rsidRPr="008C097B" w:rsidRDefault="003B6971" w:rsidP="003B6971">
            <w:pPr>
              <w:pStyle w:val="TableText"/>
              <w:rPr>
                <w:rFonts w:cs="Times New Roman"/>
              </w:rPr>
            </w:pPr>
            <w:r w:rsidRPr="008C097B">
              <w:rPr>
                <w:rFonts w:cs="Times New Roman"/>
              </w:rPr>
              <w:t>Ingeniero Residente</w:t>
            </w:r>
          </w:p>
        </w:tc>
      </w:tr>
      <w:tr w:rsidR="003B6971" w:rsidRPr="008C097B" w14:paraId="134CC4DD" w14:textId="77777777" w:rsidTr="00BA51AC">
        <w:trPr>
          <w:cantSplit/>
          <w:jc w:val="center"/>
        </w:trPr>
        <w:tc>
          <w:tcPr>
            <w:tcW w:w="968" w:type="dxa"/>
          </w:tcPr>
          <w:p w14:paraId="26C9C807" w14:textId="77777777" w:rsidR="003B6971" w:rsidRPr="008C097B" w:rsidRDefault="003B6971" w:rsidP="003B6971">
            <w:pPr>
              <w:pStyle w:val="TableText"/>
              <w:rPr>
                <w:rFonts w:cs="Times New Roman"/>
              </w:rPr>
            </w:pPr>
            <w:r w:rsidRPr="008C097B">
              <w:rPr>
                <w:rFonts w:cs="Times New Roman"/>
              </w:rPr>
              <w:t>FRQ-00</w:t>
            </w:r>
            <w:r w:rsidR="007B52D4" w:rsidRPr="008C097B">
              <w:rPr>
                <w:rFonts w:cs="Times New Roman"/>
              </w:rPr>
              <w:t>13</w:t>
            </w:r>
          </w:p>
        </w:tc>
        <w:tc>
          <w:tcPr>
            <w:tcW w:w="1926" w:type="dxa"/>
          </w:tcPr>
          <w:p w14:paraId="260B773B" w14:textId="77777777" w:rsidR="003B6971" w:rsidRPr="008C097B" w:rsidRDefault="003B6971" w:rsidP="003B6971">
            <w:pPr>
              <w:pStyle w:val="TableText"/>
              <w:rPr>
                <w:rFonts w:cs="Times New Roman"/>
              </w:rPr>
            </w:pPr>
            <w:r w:rsidRPr="008C097B">
              <w:rPr>
                <w:rFonts w:cs="Times New Roman"/>
              </w:rPr>
              <w:t>Justificación de actividades incompletas</w:t>
            </w:r>
          </w:p>
        </w:tc>
        <w:tc>
          <w:tcPr>
            <w:tcW w:w="4886" w:type="dxa"/>
          </w:tcPr>
          <w:p w14:paraId="20E9DF3D" w14:textId="77777777" w:rsidR="003B6971" w:rsidRPr="008C097B" w:rsidRDefault="003B6971" w:rsidP="003B6971">
            <w:pPr>
              <w:pStyle w:val="TableText"/>
              <w:rPr>
                <w:rFonts w:cs="Times New Roman"/>
                <w:lang w:val="es-NI"/>
              </w:rPr>
            </w:pPr>
            <w:r w:rsidRPr="008C097B">
              <w:rPr>
                <w:rFonts w:cs="Times New Roman"/>
                <w:lang w:val="es-NI"/>
              </w:rPr>
              <w:t>El sistema deberá exigir el registro de un motivo o circunstancia cuando una actividad sea marcada como incompleta o retrasada.</w:t>
            </w:r>
          </w:p>
        </w:tc>
        <w:tc>
          <w:tcPr>
            <w:tcW w:w="1796" w:type="dxa"/>
          </w:tcPr>
          <w:p w14:paraId="4725E19B" w14:textId="77777777" w:rsidR="003B6971" w:rsidRPr="008C097B" w:rsidRDefault="003B6971" w:rsidP="003B6971">
            <w:pPr>
              <w:pStyle w:val="TableText"/>
              <w:rPr>
                <w:rFonts w:cs="Times New Roman"/>
              </w:rPr>
            </w:pPr>
            <w:r w:rsidRPr="008C097B">
              <w:rPr>
                <w:rFonts w:cs="Times New Roman"/>
              </w:rPr>
              <w:t>Ingeniero Residente</w:t>
            </w:r>
          </w:p>
        </w:tc>
      </w:tr>
      <w:tr w:rsidR="003B6971" w:rsidRPr="009000A4" w14:paraId="14D518D4" w14:textId="77777777" w:rsidTr="00BA51AC">
        <w:trPr>
          <w:cantSplit/>
          <w:jc w:val="center"/>
        </w:trPr>
        <w:tc>
          <w:tcPr>
            <w:tcW w:w="968" w:type="dxa"/>
          </w:tcPr>
          <w:p w14:paraId="032905B1" w14:textId="77777777" w:rsidR="003B6971" w:rsidRPr="008C097B" w:rsidRDefault="003B6971" w:rsidP="003B6971">
            <w:pPr>
              <w:pStyle w:val="TableText"/>
              <w:rPr>
                <w:rFonts w:cs="Times New Roman"/>
              </w:rPr>
            </w:pPr>
            <w:r w:rsidRPr="008C097B">
              <w:rPr>
                <w:rFonts w:cs="Times New Roman"/>
              </w:rPr>
              <w:t>FRQ-001</w:t>
            </w:r>
            <w:r w:rsidR="007B52D4" w:rsidRPr="008C097B">
              <w:rPr>
                <w:rFonts w:cs="Times New Roman"/>
              </w:rPr>
              <w:t>4</w:t>
            </w:r>
          </w:p>
        </w:tc>
        <w:tc>
          <w:tcPr>
            <w:tcW w:w="1926" w:type="dxa"/>
          </w:tcPr>
          <w:p w14:paraId="57CBFBA4" w14:textId="77777777" w:rsidR="003B6971" w:rsidRPr="008C097B" w:rsidRDefault="00A120F5" w:rsidP="003B6971">
            <w:pPr>
              <w:pStyle w:val="TableText"/>
              <w:rPr>
                <w:rFonts w:cs="Times New Roman"/>
                <w:lang w:val="es-NI"/>
              </w:rPr>
            </w:pPr>
            <w:r w:rsidRPr="008C097B">
              <w:rPr>
                <w:rFonts w:cs="Times New Roman"/>
                <w:lang w:val="es-NI"/>
              </w:rPr>
              <w:t>Gestion de Stock de EPP</w:t>
            </w:r>
          </w:p>
        </w:tc>
        <w:tc>
          <w:tcPr>
            <w:tcW w:w="4886" w:type="dxa"/>
          </w:tcPr>
          <w:p w14:paraId="4781A017" w14:textId="77777777" w:rsidR="003B6971" w:rsidRPr="008C097B" w:rsidRDefault="00A120F5" w:rsidP="003B6971">
            <w:pPr>
              <w:pStyle w:val="TableText"/>
              <w:rPr>
                <w:rFonts w:cs="Times New Roman"/>
                <w:lang w:val="es-NI"/>
              </w:rPr>
            </w:pPr>
            <w:r w:rsidRPr="008C097B">
              <w:rPr>
                <w:rFonts w:cs="Times New Roman"/>
                <w:lang w:val="es-NI"/>
              </w:rPr>
              <w:t>El sistema deberá permitir registrar las entradas autorizadas de EPP al inventario, consultar la cantidad disponible por tipo de EPP y actualizar automáticamente las existencias cuando se registre una entrega o reposición</w:t>
            </w:r>
            <w:r w:rsidR="00361455" w:rsidRPr="008C097B">
              <w:rPr>
                <w:rFonts w:cs="Times New Roman"/>
                <w:lang w:val="es-NI"/>
              </w:rPr>
              <w:t>, incluyendo su condición (</w:t>
            </w:r>
            <w:r w:rsidR="005D32D3" w:rsidRPr="008C097B">
              <w:rPr>
                <w:rFonts w:cs="Times New Roman"/>
                <w:lang w:val="es-NI"/>
              </w:rPr>
              <w:t>disponible, entregado, dañado, perdido, en revisión, retirado).</w:t>
            </w:r>
          </w:p>
        </w:tc>
        <w:tc>
          <w:tcPr>
            <w:tcW w:w="1796" w:type="dxa"/>
          </w:tcPr>
          <w:p w14:paraId="52E77735" w14:textId="77777777" w:rsidR="003B6971" w:rsidRPr="008C097B" w:rsidRDefault="003B6971" w:rsidP="003B6971">
            <w:pPr>
              <w:pStyle w:val="TableText"/>
              <w:rPr>
                <w:rFonts w:cs="Times New Roman"/>
                <w:lang w:val="es-NI"/>
              </w:rPr>
            </w:pPr>
            <w:r w:rsidRPr="008C097B">
              <w:rPr>
                <w:rFonts w:cs="Times New Roman"/>
                <w:lang w:val="es-NI"/>
              </w:rPr>
              <w:t>Supervisor de Higiene y Seguridad</w:t>
            </w:r>
          </w:p>
        </w:tc>
      </w:tr>
      <w:tr w:rsidR="003B6971" w:rsidRPr="009000A4" w14:paraId="07398FD6" w14:textId="77777777" w:rsidTr="00BA51AC">
        <w:trPr>
          <w:cantSplit/>
          <w:jc w:val="center"/>
        </w:trPr>
        <w:tc>
          <w:tcPr>
            <w:tcW w:w="968" w:type="dxa"/>
          </w:tcPr>
          <w:p w14:paraId="4E26380F" w14:textId="77777777" w:rsidR="003B6971" w:rsidRPr="008C097B" w:rsidRDefault="003B6971" w:rsidP="003B6971">
            <w:pPr>
              <w:pStyle w:val="TableText"/>
              <w:rPr>
                <w:rFonts w:cs="Times New Roman"/>
              </w:rPr>
            </w:pPr>
            <w:r w:rsidRPr="008C097B">
              <w:rPr>
                <w:rFonts w:cs="Times New Roman"/>
              </w:rPr>
              <w:t>FRQ-001</w:t>
            </w:r>
            <w:r w:rsidR="007B52D4" w:rsidRPr="008C097B">
              <w:rPr>
                <w:rFonts w:cs="Times New Roman"/>
              </w:rPr>
              <w:t>5</w:t>
            </w:r>
          </w:p>
        </w:tc>
        <w:tc>
          <w:tcPr>
            <w:tcW w:w="1926" w:type="dxa"/>
          </w:tcPr>
          <w:p w14:paraId="2B417663" w14:textId="77777777" w:rsidR="003B6971" w:rsidRPr="008C097B" w:rsidRDefault="003B6971" w:rsidP="003B6971">
            <w:pPr>
              <w:pStyle w:val="TableText"/>
              <w:rPr>
                <w:rFonts w:cs="Times New Roman"/>
                <w:lang w:val="es-NI"/>
              </w:rPr>
            </w:pPr>
            <w:r w:rsidRPr="008C097B">
              <w:rPr>
                <w:rFonts w:cs="Times New Roman"/>
                <w:lang w:val="es-NI"/>
              </w:rPr>
              <w:t>Control de entrega de EPP</w:t>
            </w:r>
          </w:p>
        </w:tc>
        <w:tc>
          <w:tcPr>
            <w:tcW w:w="4886" w:type="dxa"/>
          </w:tcPr>
          <w:p w14:paraId="09676CC4" w14:textId="77777777" w:rsidR="003B6971" w:rsidRPr="008C097B" w:rsidRDefault="003B6971" w:rsidP="003B6971">
            <w:pPr>
              <w:pStyle w:val="TableText"/>
              <w:rPr>
                <w:rFonts w:cs="Times New Roman"/>
                <w:lang w:val="es-NI"/>
              </w:rPr>
            </w:pPr>
            <w:r w:rsidRPr="008C097B">
              <w:rPr>
                <w:rFonts w:cs="Times New Roman"/>
                <w:lang w:val="es-NI"/>
              </w:rPr>
              <w:t>El sistema deberá registrar cada entrega de EPP indicando trabajador, tipo de equipo, fecha de entrega y obra relacionada.</w:t>
            </w:r>
          </w:p>
        </w:tc>
        <w:tc>
          <w:tcPr>
            <w:tcW w:w="1796" w:type="dxa"/>
          </w:tcPr>
          <w:p w14:paraId="5FC4428A" w14:textId="77777777" w:rsidR="003B6971" w:rsidRPr="008C097B" w:rsidRDefault="003B6971" w:rsidP="003B6971">
            <w:pPr>
              <w:pStyle w:val="TableText"/>
              <w:rPr>
                <w:rFonts w:cs="Times New Roman"/>
                <w:lang w:val="es-NI"/>
              </w:rPr>
            </w:pPr>
            <w:r w:rsidRPr="008C097B">
              <w:rPr>
                <w:rFonts w:cs="Times New Roman"/>
                <w:lang w:val="es-NI"/>
              </w:rPr>
              <w:t>Supervisor de Higiene y seguridad</w:t>
            </w:r>
          </w:p>
        </w:tc>
      </w:tr>
      <w:tr w:rsidR="003B6971" w:rsidRPr="009000A4" w14:paraId="2B335E17" w14:textId="77777777" w:rsidTr="00BA51AC">
        <w:trPr>
          <w:cantSplit/>
          <w:jc w:val="center"/>
        </w:trPr>
        <w:tc>
          <w:tcPr>
            <w:tcW w:w="968" w:type="dxa"/>
          </w:tcPr>
          <w:p w14:paraId="464FC734" w14:textId="77777777" w:rsidR="003B6971" w:rsidRPr="008C097B" w:rsidRDefault="003B6971" w:rsidP="003B6971">
            <w:pPr>
              <w:pStyle w:val="TableText"/>
              <w:rPr>
                <w:rFonts w:cs="Times New Roman"/>
              </w:rPr>
            </w:pPr>
            <w:r w:rsidRPr="008C097B">
              <w:rPr>
                <w:rFonts w:cs="Times New Roman"/>
              </w:rPr>
              <w:t>FRQ-001</w:t>
            </w:r>
            <w:r w:rsidR="007B52D4" w:rsidRPr="008C097B">
              <w:rPr>
                <w:rFonts w:cs="Times New Roman"/>
              </w:rPr>
              <w:t>6</w:t>
            </w:r>
          </w:p>
        </w:tc>
        <w:tc>
          <w:tcPr>
            <w:tcW w:w="1926" w:type="dxa"/>
          </w:tcPr>
          <w:p w14:paraId="7D99F426" w14:textId="77777777" w:rsidR="003B6971" w:rsidRPr="008C097B" w:rsidRDefault="003B6971" w:rsidP="003B6971">
            <w:pPr>
              <w:pStyle w:val="TableText"/>
              <w:rPr>
                <w:rFonts w:cs="Times New Roman"/>
              </w:rPr>
            </w:pPr>
            <w:r w:rsidRPr="008C097B">
              <w:rPr>
                <w:rFonts w:cs="Times New Roman"/>
              </w:rPr>
              <w:t>Reposición de EPP</w:t>
            </w:r>
          </w:p>
        </w:tc>
        <w:tc>
          <w:tcPr>
            <w:tcW w:w="4886" w:type="dxa"/>
          </w:tcPr>
          <w:p w14:paraId="163842FA" w14:textId="77777777" w:rsidR="003B6971" w:rsidRPr="008C097B" w:rsidRDefault="003B6971" w:rsidP="003B6971">
            <w:pPr>
              <w:pStyle w:val="TableText"/>
              <w:rPr>
                <w:rFonts w:cs="Times New Roman"/>
                <w:lang w:val="es-NI"/>
              </w:rPr>
            </w:pPr>
            <w:r w:rsidRPr="008C097B">
              <w:rPr>
                <w:rFonts w:cs="Times New Roman"/>
                <w:lang w:val="es-NI"/>
              </w:rPr>
              <w:t>El sistema deberá registrar la reposición de un EPP por daño</w:t>
            </w:r>
            <w:r w:rsidR="005D32D3" w:rsidRPr="008C097B">
              <w:rPr>
                <w:rFonts w:cs="Times New Roman"/>
                <w:lang w:val="es-NI"/>
              </w:rPr>
              <w:t>,</w:t>
            </w:r>
            <w:r w:rsidRPr="008C097B">
              <w:rPr>
                <w:rFonts w:cs="Times New Roman"/>
                <w:lang w:val="es-NI"/>
              </w:rPr>
              <w:t xml:space="preserve"> </w:t>
            </w:r>
            <w:r w:rsidR="005D32D3" w:rsidRPr="008C097B">
              <w:rPr>
                <w:rFonts w:cs="Times New Roman"/>
                <w:lang w:val="es-NI"/>
              </w:rPr>
              <w:t>pérdida o desgaste</w:t>
            </w:r>
            <w:r w:rsidRPr="008C097B">
              <w:rPr>
                <w:rFonts w:cs="Times New Roman"/>
                <w:lang w:val="es-NI"/>
              </w:rPr>
              <w:t>, incluyendo la devolución o comprobación del equipo</w:t>
            </w:r>
            <w:r w:rsidR="005D32D3" w:rsidRPr="008C097B">
              <w:rPr>
                <w:rFonts w:cs="Times New Roman"/>
                <w:lang w:val="es-NI"/>
              </w:rPr>
              <w:t xml:space="preserve"> </w:t>
            </w:r>
            <w:r w:rsidRPr="008C097B">
              <w:rPr>
                <w:rFonts w:cs="Times New Roman"/>
                <w:lang w:val="es-NI"/>
              </w:rPr>
              <w:t>cuando corresponda.</w:t>
            </w:r>
          </w:p>
        </w:tc>
        <w:tc>
          <w:tcPr>
            <w:tcW w:w="1796" w:type="dxa"/>
          </w:tcPr>
          <w:p w14:paraId="076E3D53" w14:textId="77777777" w:rsidR="003B6971" w:rsidRPr="008C097B" w:rsidRDefault="003B6971" w:rsidP="003B6971">
            <w:pPr>
              <w:pStyle w:val="TableText"/>
              <w:rPr>
                <w:rFonts w:cs="Times New Roman"/>
                <w:lang w:val="es-NI"/>
              </w:rPr>
            </w:pPr>
            <w:r w:rsidRPr="008C097B">
              <w:rPr>
                <w:rFonts w:cs="Times New Roman"/>
                <w:lang w:val="es-NI"/>
              </w:rPr>
              <w:t>Supervisor de Higiene y seguridad</w:t>
            </w:r>
          </w:p>
        </w:tc>
      </w:tr>
      <w:tr w:rsidR="003B6971" w:rsidRPr="009000A4" w14:paraId="402DDB30" w14:textId="77777777" w:rsidTr="00BA51AC">
        <w:trPr>
          <w:cantSplit/>
          <w:jc w:val="center"/>
        </w:trPr>
        <w:tc>
          <w:tcPr>
            <w:tcW w:w="968" w:type="dxa"/>
          </w:tcPr>
          <w:p w14:paraId="6CAD5006" w14:textId="77777777" w:rsidR="003B6971" w:rsidRPr="008C097B" w:rsidRDefault="003B6971" w:rsidP="003B6971">
            <w:pPr>
              <w:pStyle w:val="TableText"/>
              <w:rPr>
                <w:rFonts w:cs="Times New Roman"/>
              </w:rPr>
            </w:pPr>
            <w:r w:rsidRPr="008C097B">
              <w:rPr>
                <w:rFonts w:cs="Times New Roman"/>
              </w:rPr>
              <w:t>FRQ-001</w:t>
            </w:r>
            <w:r w:rsidR="007B52D4" w:rsidRPr="008C097B">
              <w:rPr>
                <w:rFonts w:cs="Times New Roman"/>
              </w:rPr>
              <w:t>7</w:t>
            </w:r>
          </w:p>
        </w:tc>
        <w:tc>
          <w:tcPr>
            <w:tcW w:w="1926" w:type="dxa"/>
          </w:tcPr>
          <w:p w14:paraId="4FE3F4CF" w14:textId="77777777" w:rsidR="003B6971" w:rsidRPr="008C097B" w:rsidRDefault="003B6971" w:rsidP="003B6971">
            <w:pPr>
              <w:pStyle w:val="TableText"/>
              <w:rPr>
                <w:rFonts w:cs="Times New Roman"/>
                <w:lang w:val="es-NI"/>
              </w:rPr>
            </w:pPr>
            <w:r w:rsidRPr="008C097B">
              <w:rPr>
                <w:rFonts w:cs="Times New Roman"/>
                <w:lang w:val="es-NI"/>
              </w:rPr>
              <w:t>Historial de EPP por trabajador</w:t>
            </w:r>
          </w:p>
        </w:tc>
        <w:tc>
          <w:tcPr>
            <w:tcW w:w="4886" w:type="dxa"/>
          </w:tcPr>
          <w:p w14:paraId="77338223" w14:textId="77777777" w:rsidR="003B6971" w:rsidRPr="008C097B" w:rsidRDefault="003B6971" w:rsidP="003B6971">
            <w:pPr>
              <w:pStyle w:val="TableText"/>
              <w:rPr>
                <w:rFonts w:cs="Times New Roman"/>
                <w:lang w:val="es-NI"/>
              </w:rPr>
            </w:pPr>
            <w:r w:rsidRPr="008C097B">
              <w:rPr>
                <w:rFonts w:cs="Times New Roman"/>
                <w:lang w:val="es-NI"/>
              </w:rPr>
              <w:t>El sistema deberá permitir consultar el historial de EPP</w:t>
            </w:r>
            <w:r w:rsidR="005D32D3" w:rsidRPr="008C097B">
              <w:rPr>
                <w:rFonts w:cs="Times New Roman"/>
                <w:lang w:val="es-NI"/>
              </w:rPr>
              <w:t xml:space="preserve"> ya sean, entregas, devoluciones, daños, perdidas y resposiciones por trabajador.</w:t>
            </w:r>
          </w:p>
        </w:tc>
        <w:tc>
          <w:tcPr>
            <w:tcW w:w="1796" w:type="dxa"/>
          </w:tcPr>
          <w:p w14:paraId="0E1469DC" w14:textId="77777777" w:rsidR="003B6971" w:rsidRPr="008C097B" w:rsidRDefault="003B6971" w:rsidP="003B6971">
            <w:pPr>
              <w:pStyle w:val="TableText"/>
              <w:rPr>
                <w:rFonts w:cs="Times New Roman"/>
                <w:lang w:val="es-NI"/>
              </w:rPr>
            </w:pPr>
            <w:r w:rsidRPr="008C097B">
              <w:rPr>
                <w:rFonts w:cs="Times New Roman"/>
                <w:lang w:val="es-NI"/>
              </w:rPr>
              <w:t>Supervisor de Higiene / Gerente General</w:t>
            </w:r>
          </w:p>
        </w:tc>
      </w:tr>
      <w:tr w:rsidR="003B6971" w:rsidRPr="008C097B" w14:paraId="31AA6DF7" w14:textId="77777777" w:rsidTr="00BA51AC">
        <w:trPr>
          <w:cantSplit/>
          <w:jc w:val="center"/>
        </w:trPr>
        <w:tc>
          <w:tcPr>
            <w:tcW w:w="968" w:type="dxa"/>
          </w:tcPr>
          <w:p w14:paraId="3A3E981B" w14:textId="77777777" w:rsidR="003B6971" w:rsidRPr="008C097B" w:rsidRDefault="003B6971" w:rsidP="003B6971">
            <w:pPr>
              <w:pStyle w:val="TableText"/>
              <w:rPr>
                <w:rFonts w:cs="Times New Roman"/>
              </w:rPr>
            </w:pPr>
            <w:r w:rsidRPr="008C097B">
              <w:rPr>
                <w:rFonts w:cs="Times New Roman"/>
              </w:rPr>
              <w:t>FRQ-001</w:t>
            </w:r>
            <w:r w:rsidR="007B52D4" w:rsidRPr="008C097B">
              <w:rPr>
                <w:rFonts w:cs="Times New Roman"/>
              </w:rPr>
              <w:t>8</w:t>
            </w:r>
          </w:p>
        </w:tc>
        <w:tc>
          <w:tcPr>
            <w:tcW w:w="1926" w:type="dxa"/>
          </w:tcPr>
          <w:p w14:paraId="0E5E0B38" w14:textId="77777777" w:rsidR="003B6971" w:rsidRPr="008C097B" w:rsidRDefault="003B6971" w:rsidP="003B6971">
            <w:pPr>
              <w:pStyle w:val="TableText"/>
              <w:rPr>
                <w:rFonts w:cs="Times New Roman"/>
              </w:rPr>
            </w:pPr>
            <w:r w:rsidRPr="008C097B">
              <w:rPr>
                <w:rFonts w:cs="Times New Roman"/>
              </w:rPr>
              <w:t>Reporte de EPP</w:t>
            </w:r>
          </w:p>
        </w:tc>
        <w:tc>
          <w:tcPr>
            <w:tcW w:w="4886" w:type="dxa"/>
          </w:tcPr>
          <w:p w14:paraId="48E11ACA" w14:textId="77777777" w:rsidR="003B6971" w:rsidRPr="008C097B" w:rsidRDefault="003B6971" w:rsidP="003B6971">
            <w:pPr>
              <w:pStyle w:val="TableText"/>
              <w:rPr>
                <w:rFonts w:cs="Times New Roman"/>
                <w:lang w:val="es-NI"/>
              </w:rPr>
            </w:pPr>
            <w:r w:rsidRPr="008C097B">
              <w:rPr>
                <w:rFonts w:cs="Times New Roman"/>
                <w:lang w:val="es-NI"/>
              </w:rPr>
              <w:t>El sistema deberá generar reportes de cantidad y tipo de EPP entregado por trabajador y por obra.</w:t>
            </w:r>
          </w:p>
        </w:tc>
        <w:tc>
          <w:tcPr>
            <w:tcW w:w="1796" w:type="dxa"/>
          </w:tcPr>
          <w:p w14:paraId="7ECDA11A" w14:textId="77777777" w:rsidR="003B6971" w:rsidRPr="008C097B" w:rsidRDefault="003B6971" w:rsidP="003B6971">
            <w:pPr>
              <w:pStyle w:val="TableText"/>
              <w:rPr>
                <w:rFonts w:cs="Times New Roman"/>
              </w:rPr>
            </w:pPr>
            <w:r w:rsidRPr="008C097B">
              <w:rPr>
                <w:rFonts w:cs="Times New Roman"/>
              </w:rPr>
              <w:t>Gerente General</w:t>
            </w:r>
          </w:p>
        </w:tc>
      </w:tr>
      <w:tr w:rsidR="003B6971" w:rsidRPr="008C097B" w14:paraId="497F4114" w14:textId="77777777" w:rsidTr="00BA51AC">
        <w:trPr>
          <w:cantSplit/>
          <w:jc w:val="center"/>
        </w:trPr>
        <w:tc>
          <w:tcPr>
            <w:tcW w:w="968" w:type="dxa"/>
          </w:tcPr>
          <w:p w14:paraId="72495898" w14:textId="77777777" w:rsidR="003B6971" w:rsidRPr="008C097B" w:rsidRDefault="003B6971" w:rsidP="003B6971">
            <w:pPr>
              <w:pStyle w:val="TableText"/>
              <w:rPr>
                <w:rFonts w:cs="Times New Roman"/>
              </w:rPr>
            </w:pPr>
            <w:r w:rsidRPr="008C097B">
              <w:rPr>
                <w:rFonts w:cs="Times New Roman"/>
              </w:rPr>
              <w:t>FRQ-001</w:t>
            </w:r>
            <w:r w:rsidR="007B52D4" w:rsidRPr="008C097B">
              <w:rPr>
                <w:rFonts w:cs="Times New Roman"/>
              </w:rPr>
              <w:t>9</w:t>
            </w:r>
          </w:p>
        </w:tc>
        <w:tc>
          <w:tcPr>
            <w:tcW w:w="1926" w:type="dxa"/>
          </w:tcPr>
          <w:p w14:paraId="02D8C472" w14:textId="77777777" w:rsidR="003B6971" w:rsidRPr="008C097B" w:rsidRDefault="003B6971" w:rsidP="003B6971">
            <w:pPr>
              <w:pStyle w:val="TableText"/>
              <w:rPr>
                <w:rFonts w:cs="Times New Roman"/>
              </w:rPr>
            </w:pPr>
            <w:r w:rsidRPr="008C097B">
              <w:rPr>
                <w:rFonts w:cs="Times New Roman"/>
              </w:rPr>
              <w:t>Stock de Herramientas</w:t>
            </w:r>
          </w:p>
        </w:tc>
        <w:tc>
          <w:tcPr>
            <w:tcW w:w="4886" w:type="dxa"/>
          </w:tcPr>
          <w:p w14:paraId="50F4FB64" w14:textId="77777777" w:rsidR="003B6971" w:rsidRPr="008C097B" w:rsidRDefault="00D83ADF" w:rsidP="003B6971">
            <w:pPr>
              <w:pStyle w:val="TableText"/>
              <w:rPr>
                <w:rFonts w:cs="Times New Roman"/>
                <w:lang w:val="es-NI"/>
              </w:rPr>
            </w:pPr>
            <w:r w:rsidRPr="008C097B">
              <w:rPr>
                <w:rFonts w:cs="Times New Roman"/>
                <w:lang w:val="es-NI"/>
              </w:rPr>
              <w:t>El sistema deberá mantener un registro actualizado de las herramientas disponibles para su asignación al personal de las diferentes obras.</w:t>
            </w:r>
          </w:p>
        </w:tc>
        <w:tc>
          <w:tcPr>
            <w:tcW w:w="1796" w:type="dxa"/>
          </w:tcPr>
          <w:p w14:paraId="615D0B16" w14:textId="77777777" w:rsidR="003B6971" w:rsidRPr="008C097B" w:rsidRDefault="003B6971" w:rsidP="003B6971">
            <w:pPr>
              <w:pStyle w:val="TableText"/>
              <w:rPr>
                <w:rFonts w:cs="Times New Roman"/>
                <w:lang w:val="es-NI"/>
              </w:rPr>
            </w:pPr>
            <w:r w:rsidRPr="008C097B">
              <w:rPr>
                <w:rFonts w:cs="Times New Roman"/>
                <w:lang w:val="es-NI"/>
              </w:rPr>
              <w:t>Responsable autorizado</w:t>
            </w:r>
          </w:p>
        </w:tc>
      </w:tr>
      <w:tr w:rsidR="003B6971" w:rsidRPr="008C097B" w14:paraId="037EE1CD" w14:textId="77777777" w:rsidTr="00BA51AC">
        <w:trPr>
          <w:cantSplit/>
          <w:jc w:val="center"/>
        </w:trPr>
        <w:tc>
          <w:tcPr>
            <w:tcW w:w="968" w:type="dxa"/>
          </w:tcPr>
          <w:p w14:paraId="31F0804C" w14:textId="77777777" w:rsidR="003B6971" w:rsidRPr="008C097B" w:rsidRDefault="003B6971" w:rsidP="003B6971">
            <w:pPr>
              <w:pStyle w:val="TableText"/>
              <w:rPr>
                <w:rFonts w:cs="Times New Roman"/>
              </w:rPr>
            </w:pPr>
            <w:r w:rsidRPr="008C097B">
              <w:rPr>
                <w:rFonts w:cs="Times New Roman"/>
              </w:rPr>
              <w:t>FRQ-00</w:t>
            </w:r>
            <w:r w:rsidR="007B52D4" w:rsidRPr="008C097B">
              <w:rPr>
                <w:rFonts w:cs="Times New Roman"/>
              </w:rPr>
              <w:t>20</w:t>
            </w:r>
          </w:p>
        </w:tc>
        <w:tc>
          <w:tcPr>
            <w:tcW w:w="1926" w:type="dxa"/>
          </w:tcPr>
          <w:p w14:paraId="7276A9E4" w14:textId="77777777" w:rsidR="003B6971" w:rsidRPr="008C097B" w:rsidRDefault="003B6971" w:rsidP="003B6971">
            <w:pPr>
              <w:pStyle w:val="TableText"/>
              <w:rPr>
                <w:rFonts w:cs="Times New Roman"/>
              </w:rPr>
            </w:pPr>
            <w:r w:rsidRPr="008C097B">
              <w:rPr>
                <w:rFonts w:cs="Times New Roman"/>
              </w:rPr>
              <w:t>Control de herramientas</w:t>
            </w:r>
          </w:p>
        </w:tc>
        <w:tc>
          <w:tcPr>
            <w:tcW w:w="4886" w:type="dxa"/>
          </w:tcPr>
          <w:p w14:paraId="4D607834" w14:textId="77777777" w:rsidR="003B6971" w:rsidRPr="008C097B" w:rsidRDefault="003B6971" w:rsidP="003B6971">
            <w:pPr>
              <w:pStyle w:val="TableText"/>
              <w:rPr>
                <w:rFonts w:cs="Times New Roman"/>
                <w:lang w:val="es-NI"/>
              </w:rPr>
            </w:pPr>
            <w:r w:rsidRPr="008C097B">
              <w:rPr>
                <w:rFonts w:cs="Times New Roman"/>
                <w:lang w:val="es-NI"/>
              </w:rPr>
              <w:t>El sistema deberá registrar la asignación o entrega de herramientas indicando persona responsable, obra, fecha y herramienta entregada.</w:t>
            </w:r>
          </w:p>
        </w:tc>
        <w:tc>
          <w:tcPr>
            <w:tcW w:w="1796" w:type="dxa"/>
          </w:tcPr>
          <w:p w14:paraId="08F03DC8" w14:textId="77777777" w:rsidR="003B6971" w:rsidRPr="008C097B" w:rsidRDefault="003B6971" w:rsidP="003B6971">
            <w:pPr>
              <w:pStyle w:val="TableText"/>
              <w:rPr>
                <w:rFonts w:cs="Times New Roman"/>
              </w:rPr>
            </w:pPr>
            <w:r w:rsidRPr="008C097B">
              <w:rPr>
                <w:rFonts w:cs="Times New Roman"/>
              </w:rPr>
              <w:t>Responsable autorizado</w:t>
            </w:r>
          </w:p>
        </w:tc>
      </w:tr>
      <w:tr w:rsidR="003B6971" w:rsidRPr="008C097B" w14:paraId="08EA68AC" w14:textId="77777777" w:rsidTr="00BA51AC">
        <w:trPr>
          <w:cantSplit/>
          <w:jc w:val="center"/>
        </w:trPr>
        <w:tc>
          <w:tcPr>
            <w:tcW w:w="968" w:type="dxa"/>
          </w:tcPr>
          <w:p w14:paraId="35A9152B" w14:textId="77777777" w:rsidR="003B6971" w:rsidRPr="008C097B" w:rsidRDefault="003B6971" w:rsidP="003B6971">
            <w:pPr>
              <w:pStyle w:val="TableText"/>
              <w:rPr>
                <w:rFonts w:cs="Times New Roman"/>
              </w:rPr>
            </w:pPr>
            <w:r w:rsidRPr="008C097B">
              <w:rPr>
                <w:rFonts w:cs="Times New Roman"/>
              </w:rPr>
              <w:t>FRQ-00</w:t>
            </w:r>
            <w:r w:rsidR="007B52D4" w:rsidRPr="008C097B">
              <w:rPr>
                <w:rFonts w:cs="Times New Roman"/>
              </w:rPr>
              <w:t>21</w:t>
            </w:r>
          </w:p>
        </w:tc>
        <w:tc>
          <w:tcPr>
            <w:tcW w:w="1926" w:type="dxa"/>
          </w:tcPr>
          <w:p w14:paraId="329DE618" w14:textId="77777777" w:rsidR="003B6971" w:rsidRPr="008C097B" w:rsidRDefault="003B6971" w:rsidP="003B6971">
            <w:pPr>
              <w:pStyle w:val="TableText"/>
              <w:rPr>
                <w:rFonts w:cs="Times New Roman"/>
              </w:rPr>
            </w:pPr>
            <w:r w:rsidRPr="008C097B">
              <w:rPr>
                <w:rFonts w:cs="Times New Roman"/>
              </w:rPr>
              <w:t>Incidencias de herramientas</w:t>
            </w:r>
          </w:p>
        </w:tc>
        <w:tc>
          <w:tcPr>
            <w:tcW w:w="4886" w:type="dxa"/>
          </w:tcPr>
          <w:p w14:paraId="6E90E787" w14:textId="77777777" w:rsidR="003B6971" w:rsidRPr="008C097B" w:rsidRDefault="003B6971" w:rsidP="003B6971">
            <w:pPr>
              <w:pStyle w:val="TableText"/>
              <w:rPr>
                <w:rFonts w:cs="Times New Roman"/>
                <w:lang w:val="es-NI"/>
              </w:rPr>
            </w:pPr>
            <w:r w:rsidRPr="008C097B">
              <w:rPr>
                <w:rFonts w:cs="Times New Roman"/>
                <w:lang w:val="es-NI"/>
              </w:rPr>
              <w:t>El sistema deberá permitir registrar pérdidas, devoluciones o incidencias relacionadas con herramientas entregadas al personal.</w:t>
            </w:r>
          </w:p>
        </w:tc>
        <w:tc>
          <w:tcPr>
            <w:tcW w:w="1796" w:type="dxa"/>
          </w:tcPr>
          <w:p w14:paraId="480F2AD1" w14:textId="77777777" w:rsidR="003B6971" w:rsidRPr="008C097B" w:rsidRDefault="003B6971" w:rsidP="003B6971">
            <w:pPr>
              <w:pStyle w:val="TableText"/>
              <w:rPr>
                <w:rFonts w:cs="Times New Roman"/>
              </w:rPr>
            </w:pPr>
            <w:r w:rsidRPr="008C097B">
              <w:rPr>
                <w:rFonts w:cs="Times New Roman"/>
              </w:rPr>
              <w:t>Responsable autorizado / Gerente General</w:t>
            </w:r>
          </w:p>
        </w:tc>
      </w:tr>
      <w:tr w:rsidR="009F10F1" w:rsidRPr="008C097B" w14:paraId="6B0DBDE4" w14:textId="77777777" w:rsidTr="00BA51AC">
        <w:trPr>
          <w:cantSplit/>
          <w:jc w:val="center"/>
        </w:trPr>
        <w:tc>
          <w:tcPr>
            <w:tcW w:w="968" w:type="dxa"/>
          </w:tcPr>
          <w:p w14:paraId="23BE52AC" w14:textId="77777777" w:rsidR="009F10F1" w:rsidRPr="008C097B" w:rsidRDefault="009F10F1" w:rsidP="003B6971">
            <w:pPr>
              <w:pStyle w:val="TableText"/>
              <w:rPr>
                <w:rFonts w:cs="Times New Roman"/>
              </w:rPr>
            </w:pPr>
            <w:r w:rsidRPr="008C097B">
              <w:rPr>
                <w:rFonts w:cs="Times New Roman"/>
              </w:rPr>
              <w:t>FRQ-0022</w:t>
            </w:r>
          </w:p>
        </w:tc>
        <w:tc>
          <w:tcPr>
            <w:tcW w:w="1926" w:type="dxa"/>
          </w:tcPr>
          <w:p w14:paraId="57764F33" w14:textId="77777777" w:rsidR="009F10F1" w:rsidRPr="008C097B" w:rsidRDefault="009F10F1" w:rsidP="003B6971">
            <w:pPr>
              <w:pStyle w:val="TableText"/>
              <w:rPr>
                <w:rFonts w:cs="Times New Roman"/>
              </w:rPr>
            </w:pPr>
            <w:r w:rsidRPr="008C097B">
              <w:rPr>
                <w:rFonts w:cs="Times New Roman"/>
              </w:rPr>
              <w:t>Autenticacion de usuarios</w:t>
            </w:r>
          </w:p>
        </w:tc>
        <w:tc>
          <w:tcPr>
            <w:tcW w:w="4886" w:type="dxa"/>
          </w:tcPr>
          <w:p w14:paraId="70C932A3" w14:textId="77777777" w:rsidR="009F10F1" w:rsidRPr="008C097B" w:rsidRDefault="009F10F1" w:rsidP="003B6971">
            <w:pPr>
              <w:pStyle w:val="TableText"/>
              <w:rPr>
                <w:rFonts w:cs="Times New Roman"/>
                <w:lang w:val="es-NI"/>
              </w:rPr>
            </w:pPr>
            <w:r w:rsidRPr="008C097B">
              <w:rPr>
                <w:rFonts w:cs="Times New Roman"/>
                <w:lang w:val="es-NI"/>
              </w:rPr>
              <w:t>El sistema deberá permitir a los usuarios autenticarse mediante sus credenciales para acceder a las funciones correspondientes a su rol</w:t>
            </w:r>
          </w:p>
        </w:tc>
        <w:tc>
          <w:tcPr>
            <w:tcW w:w="1796" w:type="dxa"/>
          </w:tcPr>
          <w:p w14:paraId="71A8929E" w14:textId="77777777" w:rsidR="009F10F1" w:rsidRPr="008C097B" w:rsidRDefault="00C52A2A" w:rsidP="003B6971">
            <w:pPr>
              <w:pStyle w:val="TableText"/>
              <w:rPr>
                <w:rFonts w:cs="Times New Roman"/>
                <w:lang w:val="es-NI"/>
              </w:rPr>
            </w:pPr>
            <w:r w:rsidRPr="008C097B">
              <w:rPr>
                <w:rFonts w:cs="Times New Roman"/>
                <w:lang w:val="es-NI"/>
              </w:rPr>
              <w:t>Usuario Autorizado</w:t>
            </w:r>
          </w:p>
        </w:tc>
      </w:tr>
      <w:tr w:rsidR="00FD0166" w:rsidRPr="008C097B" w14:paraId="3C0B224A" w14:textId="77777777" w:rsidTr="00BA51AC">
        <w:trPr>
          <w:cantSplit/>
          <w:jc w:val="center"/>
        </w:trPr>
        <w:tc>
          <w:tcPr>
            <w:tcW w:w="968" w:type="dxa"/>
          </w:tcPr>
          <w:p w14:paraId="093AD5D5" w14:textId="77777777" w:rsidR="00FD0166" w:rsidRPr="008C097B" w:rsidRDefault="00FD0166" w:rsidP="003B6971">
            <w:pPr>
              <w:pStyle w:val="TableText"/>
              <w:rPr>
                <w:rFonts w:cs="Times New Roman"/>
              </w:rPr>
            </w:pPr>
            <w:r w:rsidRPr="008C097B">
              <w:rPr>
                <w:rFonts w:cs="Times New Roman"/>
              </w:rPr>
              <w:lastRenderedPageBreak/>
              <w:t>FRQ-0023</w:t>
            </w:r>
          </w:p>
        </w:tc>
        <w:tc>
          <w:tcPr>
            <w:tcW w:w="1926" w:type="dxa"/>
          </w:tcPr>
          <w:p w14:paraId="312A058D" w14:textId="77777777" w:rsidR="00FD0166" w:rsidRPr="008C097B" w:rsidRDefault="00FD0166" w:rsidP="003B6971">
            <w:pPr>
              <w:pStyle w:val="TableText"/>
              <w:rPr>
                <w:rFonts w:cs="Times New Roman"/>
                <w:lang w:val="es-NI"/>
              </w:rPr>
            </w:pPr>
            <w:r w:rsidRPr="008C097B">
              <w:rPr>
                <w:rFonts w:cs="Times New Roman"/>
                <w:lang w:val="es-NI"/>
              </w:rPr>
              <w:t xml:space="preserve">Operacion sin conexion y sincronización </w:t>
            </w:r>
          </w:p>
        </w:tc>
        <w:tc>
          <w:tcPr>
            <w:tcW w:w="4886" w:type="dxa"/>
          </w:tcPr>
          <w:p w14:paraId="3423BC67" w14:textId="77777777" w:rsidR="00FD0166" w:rsidRPr="008C097B" w:rsidRDefault="00FD0166" w:rsidP="003B6971">
            <w:pPr>
              <w:pStyle w:val="TableText"/>
              <w:rPr>
                <w:rFonts w:cs="Times New Roman"/>
                <w:lang w:val="es-NI"/>
              </w:rPr>
            </w:pPr>
            <w:r w:rsidRPr="008C097B">
              <w:rPr>
                <w:rFonts w:cs="Times New Roman"/>
                <w:lang w:val="es-NI"/>
              </w:rPr>
              <w:t>El sistema deberá permitir registrar la asistencia, los avances de obra, las evidencias fotográficas y los movimientos de EPP y herramientas cuando no exista conexión a internet, almacenando temporalmente la información en el dispositivo y sincronizándola automáticamente cuando se recupere la conectividad, sin pérdida ni duplicación de registros.</w:t>
            </w:r>
          </w:p>
        </w:tc>
        <w:tc>
          <w:tcPr>
            <w:tcW w:w="1796" w:type="dxa"/>
          </w:tcPr>
          <w:p w14:paraId="59FF8E83" w14:textId="77777777" w:rsidR="00FD0166" w:rsidRPr="008C097B" w:rsidRDefault="00FD0166" w:rsidP="003B6971">
            <w:pPr>
              <w:pStyle w:val="TableText"/>
              <w:rPr>
                <w:rFonts w:cs="Times New Roman"/>
                <w:lang w:val="es-NI"/>
              </w:rPr>
            </w:pPr>
            <w:r w:rsidRPr="008C097B">
              <w:rPr>
                <w:rFonts w:cs="Times New Roman"/>
                <w:lang w:val="es-NI"/>
              </w:rPr>
              <w:t>Personal autorizado en campo</w:t>
            </w:r>
          </w:p>
        </w:tc>
      </w:tr>
    </w:tbl>
    <w:p w14:paraId="122F3D8A"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i/>
          <w:sz w:val="20"/>
          <w:lang w:val="es-NI"/>
        </w:rPr>
        <w:t xml:space="preserve">Nota. </w:t>
      </w:r>
      <w:r w:rsidRPr="008C097B">
        <w:rPr>
          <w:rFonts w:ascii="Times New Roman" w:hAnsi="Times New Roman" w:cs="Times New Roman"/>
          <w:sz w:val="20"/>
          <w:lang w:val="es-NI"/>
        </w:rPr>
        <w:t>Los actores marcados como “responsable autorizado” requieren validación de roles en una fase posterior.</w:t>
      </w:r>
    </w:p>
    <w:p w14:paraId="395883A4" w14:textId="77777777" w:rsidR="00C33E3B" w:rsidRPr="008C097B" w:rsidRDefault="00C33E3B">
      <w:pPr>
        <w:rPr>
          <w:rFonts w:ascii="Times New Roman" w:hAnsi="Times New Roman" w:cs="Times New Roman"/>
          <w:lang w:val="es-NI"/>
        </w:rPr>
      </w:pPr>
    </w:p>
    <w:p w14:paraId="13BF0060" w14:textId="77777777" w:rsidR="00C33E3B" w:rsidRPr="008C097B" w:rsidRDefault="00234F07">
      <w:pPr>
        <w:pStyle w:val="Ttulo2"/>
        <w:spacing w:before="200" w:after="100"/>
        <w:ind w:firstLine="0"/>
        <w:rPr>
          <w:rFonts w:cs="Times New Roman"/>
          <w:color w:val="404040" w:themeColor="text1" w:themeTint="BF"/>
          <w:lang w:val="es-NI"/>
        </w:rPr>
      </w:pPr>
      <w:bookmarkStart w:id="17" w:name="_Toc240057448"/>
      <w:r w:rsidRPr="008C097B">
        <w:rPr>
          <w:rFonts w:cs="Times New Roman"/>
          <w:color w:val="404040" w:themeColor="text1" w:themeTint="BF"/>
          <w:lang w:val="es-NI"/>
        </w:rPr>
        <w:t>6. Requerimientos de restricción y dominio</w:t>
      </w:r>
      <w:bookmarkEnd w:id="17"/>
    </w:p>
    <w:p w14:paraId="217E1587"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Las restricciones de dominio expresan reglas que condicionan la forma en que se ejecutan determinadas funciones. No describen únicamente una pantalla o una acción, sino condiciones obligatorias derivadas de la operación de la empresa.</w:t>
      </w:r>
    </w:p>
    <w:p w14:paraId="7D0CADC9" w14:textId="6CC8D9DE" w:rsidR="001427E0" w:rsidRDefault="001427E0" w:rsidP="00571C7E">
      <w:pPr>
        <w:jc w:val="both"/>
        <w:rPr>
          <w:rFonts w:ascii="Times New Roman" w:hAnsi="Times New Roman" w:cs="Times New Roman"/>
          <w:lang w:val="es-NI"/>
        </w:rPr>
      </w:pPr>
    </w:p>
    <w:p w14:paraId="705AFAAE" w14:textId="77777777" w:rsidR="008C097B" w:rsidRPr="008C097B" w:rsidRDefault="008C097B" w:rsidP="00571C7E">
      <w:pPr>
        <w:jc w:val="both"/>
        <w:rPr>
          <w:rFonts w:ascii="Times New Roman" w:hAnsi="Times New Roman" w:cs="Times New Roman"/>
          <w:lang w:val="es-NI"/>
        </w:rPr>
      </w:pPr>
    </w:p>
    <w:p w14:paraId="6A73FEBD"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b/>
          <w:lang w:val="es-NI"/>
        </w:rPr>
        <w:t>Tabla 3</w:t>
      </w:r>
    </w:p>
    <w:p w14:paraId="7F008946"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i/>
          <w:lang w:val="es-NI"/>
        </w:rPr>
        <w:t>Restricciones y reglas de dominio</w:t>
      </w:r>
    </w:p>
    <w:tbl>
      <w:tblPr>
        <w:tblStyle w:val="Tablaconcuadrcula"/>
        <w:tblW w:w="0" w:type="auto"/>
        <w:jc w:val="center"/>
        <w:tblLook w:val="04A0" w:firstRow="1" w:lastRow="0" w:firstColumn="1" w:lastColumn="0" w:noHBand="0" w:noVBand="1"/>
      </w:tblPr>
      <w:tblGrid>
        <w:gridCol w:w="1086"/>
        <w:gridCol w:w="2026"/>
        <w:gridCol w:w="4783"/>
        <w:gridCol w:w="1681"/>
      </w:tblGrid>
      <w:tr w:rsidR="00C33E3B" w:rsidRPr="008C097B" w14:paraId="17E4098C" w14:textId="77777777" w:rsidTr="00BF34C5">
        <w:trPr>
          <w:cantSplit/>
          <w:tblHeader/>
          <w:jc w:val="center"/>
        </w:trPr>
        <w:tc>
          <w:tcPr>
            <w:tcW w:w="1086" w:type="dxa"/>
            <w:shd w:val="clear" w:color="auto" w:fill="E7E6E6"/>
          </w:tcPr>
          <w:p w14:paraId="529F42DB" w14:textId="77777777" w:rsidR="00C33E3B" w:rsidRPr="008C097B" w:rsidRDefault="00234F07">
            <w:pPr>
              <w:pStyle w:val="TableText"/>
              <w:jc w:val="center"/>
              <w:rPr>
                <w:rFonts w:cs="Times New Roman"/>
              </w:rPr>
            </w:pPr>
            <w:r w:rsidRPr="008C097B">
              <w:rPr>
                <w:rFonts w:cs="Times New Roman"/>
                <w:b/>
              </w:rPr>
              <w:t>ID</w:t>
            </w:r>
          </w:p>
        </w:tc>
        <w:tc>
          <w:tcPr>
            <w:tcW w:w="2026" w:type="dxa"/>
            <w:shd w:val="clear" w:color="auto" w:fill="E7E6E6"/>
          </w:tcPr>
          <w:p w14:paraId="42D4B249" w14:textId="77777777" w:rsidR="00C33E3B" w:rsidRPr="008C097B" w:rsidRDefault="00234F07">
            <w:pPr>
              <w:pStyle w:val="TableText"/>
              <w:jc w:val="center"/>
              <w:rPr>
                <w:rFonts w:cs="Times New Roman"/>
              </w:rPr>
            </w:pPr>
            <w:r w:rsidRPr="008C097B">
              <w:rPr>
                <w:rFonts w:cs="Times New Roman"/>
                <w:b/>
              </w:rPr>
              <w:t>Nombre</w:t>
            </w:r>
          </w:p>
        </w:tc>
        <w:tc>
          <w:tcPr>
            <w:tcW w:w="4783" w:type="dxa"/>
            <w:shd w:val="clear" w:color="auto" w:fill="E7E6E6"/>
          </w:tcPr>
          <w:p w14:paraId="74C8757B" w14:textId="77777777" w:rsidR="00C33E3B" w:rsidRPr="008C097B" w:rsidRDefault="00234F07">
            <w:pPr>
              <w:pStyle w:val="TableText"/>
              <w:jc w:val="center"/>
              <w:rPr>
                <w:rFonts w:cs="Times New Roman"/>
              </w:rPr>
            </w:pPr>
            <w:r w:rsidRPr="008C097B">
              <w:rPr>
                <w:rFonts w:cs="Times New Roman"/>
                <w:b/>
              </w:rPr>
              <w:t>Regla</w:t>
            </w:r>
          </w:p>
        </w:tc>
        <w:tc>
          <w:tcPr>
            <w:tcW w:w="1681" w:type="dxa"/>
            <w:shd w:val="clear" w:color="auto" w:fill="E7E6E6"/>
          </w:tcPr>
          <w:p w14:paraId="494FDD27" w14:textId="77777777" w:rsidR="00C33E3B" w:rsidRPr="008C097B" w:rsidRDefault="00234F07">
            <w:pPr>
              <w:pStyle w:val="TableText"/>
              <w:jc w:val="center"/>
              <w:rPr>
                <w:rFonts w:cs="Times New Roman"/>
              </w:rPr>
            </w:pPr>
            <w:r w:rsidRPr="008C097B">
              <w:rPr>
                <w:rFonts w:cs="Times New Roman"/>
                <w:b/>
              </w:rPr>
              <w:t>Origen</w:t>
            </w:r>
          </w:p>
        </w:tc>
      </w:tr>
      <w:tr w:rsidR="00C33E3B" w:rsidRPr="009000A4" w14:paraId="629B81B4" w14:textId="77777777" w:rsidTr="00BF34C5">
        <w:trPr>
          <w:cantSplit/>
          <w:jc w:val="center"/>
        </w:trPr>
        <w:tc>
          <w:tcPr>
            <w:tcW w:w="1086" w:type="dxa"/>
          </w:tcPr>
          <w:p w14:paraId="224EF450" w14:textId="77777777" w:rsidR="00C33E3B" w:rsidRPr="008C097B" w:rsidRDefault="00234F07">
            <w:pPr>
              <w:pStyle w:val="TableText"/>
              <w:rPr>
                <w:rFonts w:cs="Times New Roman"/>
              </w:rPr>
            </w:pPr>
            <w:r w:rsidRPr="008C097B">
              <w:rPr>
                <w:rFonts w:cs="Times New Roman"/>
              </w:rPr>
              <w:t>CRQ-0001</w:t>
            </w:r>
          </w:p>
        </w:tc>
        <w:tc>
          <w:tcPr>
            <w:tcW w:w="2026" w:type="dxa"/>
          </w:tcPr>
          <w:p w14:paraId="49FF5A3C" w14:textId="77777777" w:rsidR="00C33E3B" w:rsidRPr="008C097B" w:rsidRDefault="00234F07">
            <w:pPr>
              <w:pStyle w:val="TableText"/>
              <w:rPr>
                <w:rFonts w:cs="Times New Roman"/>
              </w:rPr>
            </w:pPr>
            <w:r w:rsidRPr="008C097B">
              <w:rPr>
                <w:rFonts w:cs="Times New Roman"/>
              </w:rPr>
              <w:t>Justificación obligatoria de retrasos</w:t>
            </w:r>
          </w:p>
        </w:tc>
        <w:tc>
          <w:tcPr>
            <w:tcW w:w="4783" w:type="dxa"/>
          </w:tcPr>
          <w:p w14:paraId="643579F9" w14:textId="77777777" w:rsidR="00C33E3B" w:rsidRPr="008C097B" w:rsidRDefault="00234F07">
            <w:pPr>
              <w:pStyle w:val="TableText"/>
              <w:rPr>
                <w:rFonts w:cs="Times New Roman"/>
                <w:lang w:val="es-NI"/>
              </w:rPr>
            </w:pPr>
            <w:r w:rsidRPr="008C097B">
              <w:rPr>
                <w:rFonts w:cs="Times New Roman"/>
                <w:lang w:val="es-NI"/>
              </w:rPr>
              <w:t>Cuando una actividad se registre como incompleta o retrasada, el sistema deberá exigir una justificación antes de completar el registro. La justificación podrá corresponder, entre otros motivos, a lluvia, retrasos de importación u otras circunstancias que afecten el cronograma.</w:t>
            </w:r>
          </w:p>
        </w:tc>
        <w:tc>
          <w:tcPr>
            <w:tcW w:w="1681" w:type="dxa"/>
          </w:tcPr>
          <w:p w14:paraId="72953EEA" w14:textId="77777777" w:rsidR="00C33E3B" w:rsidRPr="008C097B" w:rsidRDefault="00234F07">
            <w:pPr>
              <w:pStyle w:val="TableText"/>
              <w:rPr>
                <w:rFonts w:cs="Times New Roman"/>
                <w:lang w:val="es-NI"/>
              </w:rPr>
            </w:pPr>
            <w:r w:rsidRPr="008C097B">
              <w:rPr>
                <w:rFonts w:cs="Times New Roman"/>
                <w:lang w:val="es-NI"/>
              </w:rPr>
              <w:t>Derivado directamente de la entrevista al Gerente General.</w:t>
            </w:r>
          </w:p>
        </w:tc>
      </w:tr>
      <w:tr w:rsidR="00C33E3B" w:rsidRPr="009000A4" w14:paraId="3FF41025" w14:textId="77777777" w:rsidTr="00BF34C5">
        <w:trPr>
          <w:cantSplit/>
          <w:jc w:val="center"/>
        </w:trPr>
        <w:tc>
          <w:tcPr>
            <w:tcW w:w="1086" w:type="dxa"/>
          </w:tcPr>
          <w:p w14:paraId="02CBC969" w14:textId="77777777" w:rsidR="00C33E3B" w:rsidRPr="008C097B" w:rsidRDefault="00234F07">
            <w:pPr>
              <w:pStyle w:val="TableText"/>
              <w:rPr>
                <w:rFonts w:cs="Times New Roman"/>
              </w:rPr>
            </w:pPr>
            <w:r w:rsidRPr="008C097B">
              <w:rPr>
                <w:rFonts w:cs="Times New Roman"/>
              </w:rPr>
              <w:t>CRQ-0002</w:t>
            </w:r>
          </w:p>
        </w:tc>
        <w:tc>
          <w:tcPr>
            <w:tcW w:w="2026" w:type="dxa"/>
          </w:tcPr>
          <w:p w14:paraId="5EFA6DA6" w14:textId="77777777" w:rsidR="00C33E3B" w:rsidRPr="008C097B" w:rsidRDefault="00234F07">
            <w:pPr>
              <w:pStyle w:val="TableText"/>
              <w:rPr>
                <w:rFonts w:cs="Times New Roman"/>
                <w:lang w:val="es-NI"/>
              </w:rPr>
            </w:pPr>
            <w:r w:rsidRPr="008C097B">
              <w:rPr>
                <w:rFonts w:cs="Times New Roman"/>
                <w:lang w:val="es-NI"/>
              </w:rPr>
              <w:t>Protocolo de reposición de EPP</w:t>
            </w:r>
            <w:r w:rsidR="00D31846" w:rsidRPr="008C097B">
              <w:rPr>
                <w:rFonts w:cs="Times New Roman"/>
                <w:lang w:val="es-NI"/>
              </w:rPr>
              <w:t xml:space="preserve"> por daño</w:t>
            </w:r>
          </w:p>
        </w:tc>
        <w:tc>
          <w:tcPr>
            <w:tcW w:w="4783" w:type="dxa"/>
          </w:tcPr>
          <w:p w14:paraId="484D7577" w14:textId="77777777" w:rsidR="00C33E3B" w:rsidRPr="008C097B" w:rsidRDefault="00234F07">
            <w:pPr>
              <w:pStyle w:val="TableText"/>
              <w:rPr>
                <w:rFonts w:cs="Times New Roman"/>
                <w:lang w:val="es-NI"/>
              </w:rPr>
            </w:pPr>
            <w:r w:rsidRPr="008C097B">
              <w:rPr>
                <w:rFonts w:cs="Times New Roman"/>
                <w:lang w:val="es-NI"/>
              </w:rPr>
              <w:t>Cuando se registre la reposición de un EPP por daño, deberá quedar registrada la entrega o comprobación del equipo dañado antes o durante la entrega del nuevo equipo, cuando el procedimiento corresponda.</w:t>
            </w:r>
          </w:p>
        </w:tc>
        <w:tc>
          <w:tcPr>
            <w:tcW w:w="1681" w:type="dxa"/>
          </w:tcPr>
          <w:p w14:paraId="5EA01FE2" w14:textId="77777777" w:rsidR="00C33E3B" w:rsidRPr="008C097B" w:rsidRDefault="00234F07">
            <w:pPr>
              <w:pStyle w:val="TableText"/>
              <w:rPr>
                <w:rFonts w:cs="Times New Roman"/>
                <w:lang w:val="es-NI"/>
              </w:rPr>
            </w:pPr>
            <w:r w:rsidRPr="008C097B">
              <w:rPr>
                <w:rFonts w:cs="Times New Roman"/>
                <w:lang w:val="es-NI"/>
              </w:rPr>
              <w:t>Derivado del procedimiento descrito por el usuario final en campo.</w:t>
            </w:r>
          </w:p>
        </w:tc>
      </w:tr>
      <w:tr w:rsidR="00C33E3B" w:rsidRPr="009000A4" w14:paraId="085E4FB9" w14:textId="77777777" w:rsidTr="00BF34C5">
        <w:trPr>
          <w:cantSplit/>
          <w:jc w:val="center"/>
        </w:trPr>
        <w:tc>
          <w:tcPr>
            <w:tcW w:w="1086" w:type="dxa"/>
          </w:tcPr>
          <w:p w14:paraId="111C3CA0" w14:textId="77777777" w:rsidR="00C33E3B" w:rsidRPr="008C097B" w:rsidRDefault="00234F07">
            <w:pPr>
              <w:pStyle w:val="TableText"/>
              <w:rPr>
                <w:rFonts w:cs="Times New Roman"/>
              </w:rPr>
            </w:pPr>
            <w:r w:rsidRPr="008C097B">
              <w:rPr>
                <w:rFonts w:cs="Times New Roman"/>
              </w:rPr>
              <w:t>CRQ-0003</w:t>
            </w:r>
          </w:p>
        </w:tc>
        <w:tc>
          <w:tcPr>
            <w:tcW w:w="2026" w:type="dxa"/>
          </w:tcPr>
          <w:p w14:paraId="034E9028" w14:textId="77777777" w:rsidR="00C33E3B" w:rsidRPr="008C097B" w:rsidRDefault="00234F07">
            <w:pPr>
              <w:pStyle w:val="TableText"/>
              <w:rPr>
                <w:rFonts w:cs="Times New Roman"/>
                <w:lang w:val="es-NI"/>
              </w:rPr>
            </w:pPr>
            <w:r w:rsidRPr="008C097B">
              <w:rPr>
                <w:rFonts w:cs="Times New Roman"/>
                <w:lang w:val="es-NI"/>
              </w:rPr>
              <w:t>Asociación de registros a una obra</w:t>
            </w:r>
          </w:p>
        </w:tc>
        <w:tc>
          <w:tcPr>
            <w:tcW w:w="4783" w:type="dxa"/>
          </w:tcPr>
          <w:p w14:paraId="77FD13B0" w14:textId="77777777" w:rsidR="00C33E3B" w:rsidRPr="008C097B" w:rsidRDefault="00A062FD">
            <w:pPr>
              <w:pStyle w:val="TableText"/>
              <w:rPr>
                <w:rFonts w:cs="Times New Roman"/>
                <w:lang w:val="es-NI"/>
              </w:rPr>
            </w:pPr>
            <w:r w:rsidRPr="008C097B">
              <w:rPr>
                <w:rFonts w:cs="Times New Roman"/>
                <w:lang w:val="es-NI"/>
              </w:rPr>
              <w:t>Todo registro operativo cuya naturaleza corresponda a una obra deberá quedar asociado a la obra correspondiente, incluyendo asistencia, avance, incidencias, EPP y herramientas.</w:t>
            </w:r>
          </w:p>
        </w:tc>
        <w:tc>
          <w:tcPr>
            <w:tcW w:w="1681" w:type="dxa"/>
          </w:tcPr>
          <w:p w14:paraId="42E939E1" w14:textId="77777777" w:rsidR="00C33E3B" w:rsidRPr="008C097B" w:rsidRDefault="00234F07">
            <w:pPr>
              <w:pStyle w:val="TableText"/>
              <w:rPr>
                <w:rFonts w:cs="Times New Roman"/>
                <w:lang w:val="es-NI"/>
              </w:rPr>
            </w:pPr>
            <w:r w:rsidRPr="008C097B">
              <w:rPr>
                <w:rFonts w:cs="Times New Roman"/>
                <w:lang w:val="es-NI"/>
              </w:rPr>
              <w:t>Requerimiento derivado por análisis del contexto multiobra; debe validarse formalmente.</w:t>
            </w:r>
          </w:p>
        </w:tc>
      </w:tr>
      <w:tr w:rsidR="003F24BC" w:rsidRPr="009000A4" w14:paraId="65CBDE9B" w14:textId="77777777" w:rsidTr="00BF34C5">
        <w:trPr>
          <w:cantSplit/>
          <w:jc w:val="center"/>
        </w:trPr>
        <w:tc>
          <w:tcPr>
            <w:tcW w:w="1086" w:type="dxa"/>
          </w:tcPr>
          <w:p w14:paraId="25251DA9" w14:textId="77777777" w:rsidR="003F24BC" w:rsidRPr="008C097B" w:rsidRDefault="003F24BC">
            <w:pPr>
              <w:pStyle w:val="TableText"/>
              <w:rPr>
                <w:rFonts w:cs="Times New Roman"/>
              </w:rPr>
            </w:pPr>
            <w:r w:rsidRPr="008C097B">
              <w:rPr>
                <w:rFonts w:cs="Times New Roman"/>
              </w:rPr>
              <w:t>CRQ-0004</w:t>
            </w:r>
          </w:p>
        </w:tc>
        <w:tc>
          <w:tcPr>
            <w:tcW w:w="2026" w:type="dxa"/>
          </w:tcPr>
          <w:p w14:paraId="1BEFB1BE" w14:textId="77777777" w:rsidR="003F24BC" w:rsidRPr="008C097B" w:rsidRDefault="003F24BC">
            <w:pPr>
              <w:pStyle w:val="TableText"/>
              <w:rPr>
                <w:rFonts w:cs="Times New Roman"/>
                <w:lang w:val="es-NI"/>
              </w:rPr>
            </w:pPr>
            <w:r w:rsidRPr="008C097B">
              <w:rPr>
                <w:rFonts w:cs="Times New Roman"/>
                <w:lang w:val="es-NI"/>
              </w:rPr>
              <w:t>Autorizacion de movimientos de EPP</w:t>
            </w:r>
          </w:p>
        </w:tc>
        <w:tc>
          <w:tcPr>
            <w:tcW w:w="4783" w:type="dxa"/>
          </w:tcPr>
          <w:p w14:paraId="5582753A" w14:textId="77777777" w:rsidR="003F24BC" w:rsidRPr="008C097B" w:rsidRDefault="009F10F1">
            <w:pPr>
              <w:pStyle w:val="TableText"/>
              <w:rPr>
                <w:rFonts w:cs="Times New Roman"/>
                <w:lang w:val="es-NI"/>
              </w:rPr>
            </w:pPr>
            <w:r w:rsidRPr="008C097B">
              <w:rPr>
                <w:rFonts w:cs="Times New Roman"/>
                <w:lang w:val="es-NI"/>
              </w:rPr>
              <w:t>Las entregas y reposiciones de EPP deberán realizarse conforme al inventario autorizado por la Gerencia General, mientras que la entrega física y su registro serán realizados por el responsable de Higiene y Seguridad autorizado.</w:t>
            </w:r>
          </w:p>
        </w:tc>
        <w:tc>
          <w:tcPr>
            <w:tcW w:w="1681" w:type="dxa"/>
          </w:tcPr>
          <w:p w14:paraId="08D81C8C" w14:textId="77777777" w:rsidR="003F24BC" w:rsidRPr="008C097B" w:rsidRDefault="003F24BC">
            <w:pPr>
              <w:pStyle w:val="TableText"/>
              <w:rPr>
                <w:rFonts w:cs="Times New Roman"/>
                <w:lang w:val="es-NI"/>
              </w:rPr>
            </w:pPr>
            <w:r w:rsidRPr="008C097B">
              <w:rPr>
                <w:rFonts w:cs="Times New Roman"/>
                <w:lang w:val="es-NI"/>
              </w:rPr>
              <w:t>Derivado directamente de la entrevista al Gerente General</w:t>
            </w:r>
          </w:p>
        </w:tc>
      </w:tr>
    </w:tbl>
    <w:p w14:paraId="5927BF8B"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i/>
          <w:sz w:val="20"/>
          <w:lang w:val="es-NI"/>
        </w:rPr>
        <w:t xml:space="preserve">Nota. </w:t>
      </w:r>
      <w:r w:rsidRPr="008C097B">
        <w:rPr>
          <w:rFonts w:ascii="Times New Roman" w:hAnsi="Times New Roman" w:cs="Times New Roman"/>
          <w:sz w:val="20"/>
          <w:lang w:val="es-NI"/>
        </w:rPr>
        <w:t>CRQ-0003 se propone como regla derivada y no como declaración textual de los entrevistados.</w:t>
      </w:r>
    </w:p>
    <w:p w14:paraId="64EC0C2A" w14:textId="77777777" w:rsidR="00C33E3B" w:rsidRPr="008C097B" w:rsidRDefault="00C33E3B">
      <w:pPr>
        <w:rPr>
          <w:rFonts w:ascii="Times New Roman" w:hAnsi="Times New Roman" w:cs="Times New Roman"/>
          <w:lang w:val="es-NI"/>
        </w:rPr>
      </w:pPr>
    </w:p>
    <w:p w14:paraId="4E9B8AD6" w14:textId="77777777" w:rsidR="00C33E3B" w:rsidRPr="008C097B" w:rsidRDefault="00234F07">
      <w:pPr>
        <w:pStyle w:val="Ttulo2"/>
        <w:spacing w:before="200" w:after="100"/>
        <w:ind w:firstLine="0"/>
        <w:rPr>
          <w:rFonts w:cs="Times New Roman"/>
          <w:color w:val="404040" w:themeColor="text1" w:themeTint="BF"/>
          <w:lang w:val="es-NI"/>
        </w:rPr>
      </w:pPr>
      <w:bookmarkStart w:id="18" w:name="_Toc240057449"/>
      <w:r w:rsidRPr="008C097B">
        <w:rPr>
          <w:rFonts w:cs="Times New Roman"/>
          <w:color w:val="404040" w:themeColor="text1" w:themeTint="BF"/>
          <w:lang w:val="es-NI"/>
        </w:rPr>
        <w:lastRenderedPageBreak/>
        <w:t>7. Requerimientos no funcionales</w:t>
      </w:r>
      <w:bookmarkEnd w:id="18"/>
    </w:p>
    <w:p w14:paraId="4692C023" w14:textId="0CBD5AFF" w:rsidR="008C097B" w:rsidRPr="008C097B" w:rsidRDefault="00D31846" w:rsidP="00B23D86">
      <w:pPr>
        <w:jc w:val="both"/>
        <w:rPr>
          <w:rFonts w:ascii="Times New Roman" w:hAnsi="Times New Roman" w:cs="Times New Roman"/>
          <w:lang w:val="es-NI"/>
        </w:rPr>
      </w:pPr>
      <w:r w:rsidRPr="008C097B">
        <w:rPr>
          <w:rFonts w:ascii="Times New Roman" w:hAnsi="Times New Roman" w:cs="Times New Roman"/>
          <w:lang w:val="es-NI"/>
        </w:rPr>
        <w:t>Debido a que los instrumentos de entrevista no establecieron métricas cuantitativas específicas para todos los atributos de calidad, se han definido criterios preliminares de rendimiento para su posterior validación con los usuarios. Estos valores deberán comprobarse mediante pruebas realizadas bajo condiciones representativas de operación.</w:t>
      </w:r>
    </w:p>
    <w:p w14:paraId="1C6E0373"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b/>
        </w:rPr>
        <w:t>Tabla 4</w:t>
      </w:r>
    </w:p>
    <w:p w14:paraId="43872114"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Requerimientos no funcionales propuestos</w:t>
      </w:r>
    </w:p>
    <w:tbl>
      <w:tblPr>
        <w:tblStyle w:val="Tablaconcuadrcula"/>
        <w:tblW w:w="0" w:type="auto"/>
        <w:jc w:val="center"/>
        <w:tblLook w:val="04A0" w:firstRow="1" w:lastRow="0" w:firstColumn="1" w:lastColumn="0" w:noHBand="0" w:noVBand="1"/>
      </w:tblPr>
      <w:tblGrid>
        <w:gridCol w:w="1111"/>
        <w:gridCol w:w="2006"/>
        <w:gridCol w:w="4667"/>
        <w:gridCol w:w="1554"/>
      </w:tblGrid>
      <w:tr w:rsidR="00816DCE" w:rsidRPr="008C097B" w14:paraId="0A240BC4" w14:textId="77777777" w:rsidTr="00B64F4D">
        <w:trPr>
          <w:cantSplit/>
          <w:trHeight w:val="225"/>
          <w:tblHeader/>
          <w:jc w:val="center"/>
        </w:trPr>
        <w:tc>
          <w:tcPr>
            <w:tcW w:w="1111" w:type="dxa"/>
            <w:shd w:val="clear" w:color="auto" w:fill="E7E6E6"/>
          </w:tcPr>
          <w:p w14:paraId="320CCEFD" w14:textId="77777777" w:rsidR="00816DCE" w:rsidRPr="008C097B" w:rsidRDefault="00816DCE">
            <w:pPr>
              <w:pStyle w:val="TableText"/>
              <w:jc w:val="center"/>
              <w:rPr>
                <w:rFonts w:cs="Times New Roman"/>
              </w:rPr>
            </w:pPr>
            <w:r w:rsidRPr="008C097B">
              <w:rPr>
                <w:rFonts w:cs="Times New Roman"/>
                <w:b/>
              </w:rPr>
              <w:t>ID</w:t>
            </w:r>
          </w:p>
        </w:tc>
        <w:tc>
          <w:tcPr>
            <w:tcW w:w="2006" w:type="dxa"/>
            <w:shd w:val="clear" w:color="auto" w:fill="E7E6E6"/>
          </w:tcPr>
          <w:p w14:paraId="306D87C5" w14:textId="77777777" w:rsidR="00816DCE" w:rsidRPr="008C097B" w:rsidRDefault="00816DCE">
            <w:pPr>
              <w:pStyle w:val="TableText"/>
              <w:jc w:val="center"/>
              <w:rPr>
                <w:rFonts w:cs="Times New Roman"/>
              </w:rPr>
            </w:pPr>
            <w:r w:rsidRPr="008C097B">
              <w:rPr>
                <w:rFonts w:cs="Times New Roman"/>
                <w:b/>
              </w:rPr>
              <w:t>Nombre</w:t>
            </w:r>
          </w:p>
        </w:tc>
        <w:tc>
          <w:tcPr>
            <w:tcW w:w="4667" w:type="dxa"/>
            <w:shd w:val="clear" w:color="auto" w:fill="E7E6E6"/>
          </w:tcPr>
          <w:p w14:paraId="74FE4B75" w14:textId="77777777" w:rsidR="00816DCE" w:rsidRPr="008C097B" w:rsidRDefault="00816DCE">
            <w:pPr>
              <w:pStyle w:val="TableText"/>
              <w:jc w:val="center"/>
              <w:rPr>
                <w:rFonts w:cs="Times New Roman"/>
              </w:rPr>
            </w:pPr>
            <w:r w:rsidRPr="008C097B">
              <w:rPr>
                <w:rFonts w:cs="Times New Roman"/>
                <w:b/>
              </w:rPr>
              <w:t>Descripción</w:t>
            </w:r>
          </w:p>
        </w:tc>
        <w:tc>
          <w:tcPr>
            <w:tcW w:w="1554" w:type="dxa"/>
            <w:shd w:val="clear" w:color="auto" w:fill="E7E6E6"/>
          </w:tcPr>
          <w:p w14:paraId="5AA1BEDD" w14:textId="77777777" w:rsidR="00816DCE" w:rsidRPr="008C097B" w:rsidRDefault="00816DCE">
            <w:pPr>
              <w:pStyle w:val="TableText"/>
              <w:jc w:val="center"/>
              <w:rPr>
                <w:rFonts w:cs="Times New Roman"/>
              </w:rPr>
            </w:pPr>
            <w:r w:rsidRPr="008C097B">
              <w:rPr>
                <w:rFonts w:cs="Times New Roman"/>
                <w:b/>
              </w:rPr>
              <w:t>Importancia</w:t>
            </w:r>
          </w:p>
        </w:tc>
      </w:tr>
      <w:tr w:rsidR="00816DCE" w:rsidRPr="008C097B" w14:paraId="01C7096C" w14:textId="77777777" w:rsidTr="00B64F4D">
        <w:trPr>
          <w:cantSplit/>
          <w:trHeight w:val="451"/>
          <w:jc w:val="center"/>
        </w:trPr>
        <w:tc>
          <w:tcPr>
            <w:tcW w:w="1111" w:type="dxa"/>
          </w:tcPr>
          <w:p w14:paraId="23E40BC3" w14:textId="77777777" w:rsidR="00816DCE" w:rsidRPr="008C097B" w:rsidRDefault="00816DCE">
            <w:pPr>
              <w:pStyle w:val="TableText"/>
              <w:rPr>
                <w:rFonts w:cs="Times New Roman"/>
              </w:rPr>
            </w:pPr>
            <w:r w:rsidRPr="008C097B">
              <w:rPr>
                <w:rFonts w:cs="Times New Roman"/>
              </w:rPr>
              <w:t>NFR-0001</w:t>
            </w:r>
          </w:p>
        </w:tc>
        <w:tc>
          <w:tcPr>
            <w:tcW w:w="2006" w:type="dxa"/>
          </w:tcPr>
          <w:p w14:paraId="7EA3FC19" w14:textId="77777777" w:rsidR="00816DCE" w:rsidRPr="008C097B" w:rsidRDefault="00816DCE">
            <w:pPr>
              <w:pStyle w:val="TableText"/>
              <w:rPr>
                <w:rFonts w:cs="Times New Roman"/>
              </w:rPr>
            </w:pPr>
            <w:r w:rsidRPr="008C097B">
              <w:rPr>
                <w:rFonts w:cs="Times New Roman"/>
              </w:rPr>
              <w:t>Tiempo de respuesta</w:t>
            </w:r>
          </w:p>
        </w:tc>
        <w:tc>
          <w:tcPr>
            <w:tcW w:w="4667" w:type="dxa"/>
          </w:tcPr>
          <w:p w14:paraId="740B3720" w14:textId="77777777" w:rsidR="00816DCE" w:rsidRPr="008C097B" w:rsidRDefault="00816DCE">
            <w:pPr>
              <w:pStyle w:val="TableText"/>
              <w:rPr>
                <w:rFonts w:cs="Times New Roman"/>
                <w:lang w:val="es-NI"/>
              </w:rPr>
            </w:pPr>
            <w:r w:rsidRPr="008C097B">
              <w:rPr>
                <w:rFonts w:cs="Times New Roman"/>
                <w:lang w:val="es-NI"/>
              </w:rPr>
              <w:t>El sistema deberá responder en un tiempo máximo de 3 segundos bajo redes 3G</w:t>
            </w:r>
          </w:p>
        </w:tc>
        <w:tc>
          <w:tcPr>
            <w:tcW w:w="1554" w:type="dxa"/>
          </w:tcPr>
          <w:p w14:paraId="6D4EC421" w14:textId="77777777" w:rsidR="00816DCE" w:rsidRPr="008C097B" w:rsidRDefault="00816DCE">
            <w:pPr>
              <w:pStyle w:val="TableText"/>
              <w:rPr>
                <w:rFonts w:cs="Times New Roman"/>
              </w:rPr>
            </w:pPr>
            <w:r w:rsidRPr="008C097B">
              <w:rPr>
                <w:rFonts w:cs="Times New Roman"/>
              </w:rPr>
              <w:t>Vital</w:t>
            </w:r>
          </w:p>
        </w:tc>
      </w:tr>
      <w:tr w:rsidR="00816DCE" w:rsidRPr="008C097B" w14:paraId="288CC8E0" w14:textId="77777777" w:rsidTr="00B64F4D">
        <w:trPr>
          <w:cantSplit/>
          <w:trHeight w:val="902"/>
          <w:jc w:val="center"/>
        </w:trPr>
        <w:tc>
          <w:tcPr>
            <w:tcW w:w="1111" w:type="dxa"/>
          </w:tcPr>
          <w:p w14:paraId="4BC12935" w14:textId="77777777" w:rsidR="00816DCE" w:rsidRPr="008C097B" w:rsidRDefault="00816DCE">
            <w:pPr>
              <w:pStyle w:val="TableText"/>
              <w:rPr>
                <w:rFonts w:cs="Times New Roman"/>
              </w:rPr>
            </w:pPr>
            <w:r w:rsidRPr="008C097B">
              <w:rPr>
                <w:rFonts w:cs="Times New Roman"/>
              </w:rPr>
              <w:t>NFR-0002</w:t>
            </w:r>
          </w:p>
        </w:tc>
        <w:tc>
          <w:tcPr>
            <w:tcW w:w="2006" w:type="dxa"/>
          </w:tcPr>
          <w:p w14:paraId="4C56C034" w14:textId="77777777" w:rsidR="00816DCE" w:rsidRPr="008C097B" w:rsidRDefault="00816DCE">
            <w:pPr>
              <w:pStyle w:val="TableText"/>
              <w:rPr>
                <w:rFonts w:cs="Times New Roman"/>
              </w:rPr>
            </w:pPr>
            <w:r w:rsidRPr="008C097B">
              <w:rPr>
                <w:rFonts w:cs="Times New Roman"/>
              </w:rPr>
              <w:t>Carga de evidencias fotográficas</w:t>
            </w:r>
          </w:p>
        </w:tc>
        <w:tc>
          <w:tcPr>
            <w:tcW w:w="4667" w:type="dxa"/>
          </w:tcPr>
          <w:p w14:paraId="37187597" w14:textId="77777777" w:rsidR="00816DCE" w:rsidRPr="008C097B" w:rsidRDefault="00517834" w:rsidP="00A062FD">
            <w:pPr>
              <w:pStyle w:val="TableText"/>
              <w:rPr>
                <w:rFonts w:cs="Times New Roman"/>
                <w:lang w:val="es-NI"/>
              </w:rPr>
            </w:pPr>
            <w:r w:rsidRPr="008C097B">
              <w:rPr>
                <w:rFonts w:cs="Times New Roman"/>
                <w:lang w:val="es-NI"/>
              </w:rPr>
              <w:t>Las fotografías deberán guardarse localmente en un máximo de dos segundos. Su envío al servidor podrá realizarse posteriormente mediante el proceso de sincronización cuando exista conectividad.</w:t>
            </w:r>
          </w:p>
          <w:p w14:paraId="4063EE82" w14:textId="77777777" w:rsidR="00816DCE" w:rsidRPr="008C097B" w:rsidRDefault="00816DCE">
            <w:pPr>
              <w:pStyle w:val="TableText"/>
              <w:rPr>
                <w:rFonts w:cs="Times New Roman"/>
                <w:lang w:val="es-NI"/>
              </w:rPr>
            </w:pPr>
          </w:p>
        </w:tc>
        <w:tc>
          <w:tcPr>
            <w:tcW w:w="1554" w:type="dxa"/>
          </w:tcPr>
          <w:p w14:paraId="54C1C419" w14:textId="77777777" w:rsidR="00816DCE" w:rsidRPr="008C097B" w:rsidRDefault="00816DCE">
            <w:pPr>
              <w:pStyle w:val="TableText"/>
              <w:rPr>
                <w:rFonts w:cs="Times New Roman"/>
              </w:rPr>
            </w:pPr>
            <w:r w:rsidRPr="008C097B">
              <w:rPr>
                <w:rFonts w:cs="Times New Roman"/>
              </w:rPr>
              <w:t>Alta</w:t>
            </w:r>
          </w:p>
        </w:tc>
      </w:tr>
      <w:tr w:rsidR="00816DCE" w:rsidRPr="008C097B" w14:paraId="3D08DE8B" w14:textId="77777777" w:rsidTr="00B64F4D">
        <w:trPr>
          <w:cantSplit/>
          <w:trHeight w:val="688"/>
          <w:jc w:val="center"/>
        </w:trPr>
        <w:tc>
          <w:tcPr>
            <w:tcW w:w="1111" w:type="dxa"/>
          </w:tcPr>
          <w:p w14:paraId="3C031264" w14:textId="77777777" w:rsidR="00816DCE" w:rsidRPr="008C097B" w:rsidRDefault="00816DCE">
            <w:pPr>
              <w:pStyle w:val="TableText"/>
              <w:rPr>
                <w:rFonts w:cs="Times New Roman"/>
              </w:rPr>
            </w:pPr>
            <w:r w:rsidRPr="008C097B">
              <w:rPr>
                <w:rFonts w:cs="Times New Roman"/>
              </w:rPr>
              <w:t>NFR-0003</w:t>
            </w:r>
          </w:p>
        </w:tc>
        <w:tc>
          <w:tcPr>
            <w:tcW w:w="2006" w:type="dxa"/>
          </w:tcPr>
          <w:p w14:paraId="5CE55813" w14:textId="77777777" w:rsidR="00816DCE" w:rsidRPr="008C097B" w:rsidRDefault="00816DCE">
            <w:pPr>
              <w:pStyle w:val="TableText"/>
              <w:rPr>
                <w:rFonts w:cs="Times New Roman"/>
              </w:rPr>
            </w:pPr>
            <w:r w:rsidRPr="008C097B">
              <w:rPr>
                <w:rFonts w:cs="Times New Roman"/>
              </w:rPr>
              <w:t>Compatibilidad móvil</w:t>
            </w:r>
          </w:p>
        </w:tc>
        <w:tc>
          <w:tcPr>
            <w:tcW w:w="4667" w:type="dxa"/>
          </w:tcPr>
          <w:p w14:paraId="6570B142" w14:textId="77777777" w:rsidR="00816DCE" w:rsidRPr="008C097B" w:rsidRDefault="00816DCE">
            <w:pPr>
              <w:pStyle w:val="TableText"/>
              <w:rPr>
                <w:rFonts w:cs="Times New Roman"/>
                <w:lang w:val="es-NI"/>
              </w:rPr>
            </w:pPr>
            <w:r w:rsidRPr="008C097B">
              <w:rPr>
                <w:rFonts w:cs="Times New Roman"/>
                <w:lang w:val="es-NI"/>
              </w:rPr>
              <w:t>Las funciones utilizadas en campo deberán poder utilizarse correctamente desde teléfonos celulares.</w:t>
            </w:r>
          </w:p>
        </w:tc>
        <w:tc>
          <w:tcPr>
            <w:tcW w:w="1554" w:type="dxa"/>
          </w:tcPr>
          <w:p w14:paraId="2F4D2172" w14:textId="77777777" w:rsidR="00816DCE" w:rsidRPr="008C097B" w:rsidRDefault="00816DCE">
            <w:pPr>
              <w:pStyle w:val="TableText"/>
              <w:rPr>
                <w:rFonts w:cs="Times New Roman"/>
              </w:rPr>
            </w:pPr>
            <w:r w:rsidRPr="008C097B">
              <w:rPr>
                <w:rFonts w:cs="Times New Roman"/>
              </w:rPr>
              <w:t>Alta</w:t>
            </w:r>
          </w:p>
        </w:tc>
      </w:tr>
      <w:tr w:rsidR="00816DCE" w:rsidRPr="008C097B" w14:paraId="4032954D" w14:textId="77777777" w:rsidTr="00B64F4D">
        <w:trPr>
          <w:cantSplit/>
          <w:trHeight w:val="1128"/>
          <w:jc w:val="center"/>
        </w:trPr>
        <w:tc>
          <w:tcPr>
            <w:tcW w:w="1111" w:type="dxa"/>
          </w:tcPr>
          <w:p w14:paraId="184E42F4" w14:textId="77777777" w:rsidR="00816DCE" w:rsidRPr="008C097B" w:rsidRDefault="00816DCE">
            <w:pPr>
              <w:pStyle w:val="TableText"/>
              <w:rPr>
                <w:rFonts w:cs="Times New Roman"/>
              </w:rPr>
            </w:pPr>
            <w:r w:rsidRPr="008C097B">
              <w:rPr>
                <w:rFonts w:cs="Times New Roman"/>
              </w:rPr>
              <w:t>NFR-0004</w:t>
            </w:r>
          </w:p>
        </w:tc>
        <w:tc>
          <w:tcPr>
            <w:tcW w:w="2006" w:type="dxa"/>
          </w:tcPr>
          <w:p w14:paraId="0D6B56EC" w14:textId="77777777" w:rsidR="00816DCE" w:rsidRPr="008C097B" w:rsidRDefault="00816DCE">
            <w:pPr>
              <w:pStyle w:val="TableText"/>
              <w:rPr>
                <w:rFonts w:cs="Times New Roman"/>
              </w:rPr>
            </w:pPr>
            <w:r w:rsidRPr="008C097B">
              <w:rPr>
                <w:rFonts w:cs="Times New Roman"/>
              </w:rPr>
              <w:t>Diseño responsivo</w:t>
            </w:r>
          </w:p>
        </w:tc>
        <w:tc>
          <w:tcPr>
            <w:tcW w:w="4667" w:type="dxa"/>
          </w:tcPr>
          <w:p w14:paraId="69F24BC3" w14:textId="77777777" w:rsidR="00816DCE" w:rsidRPr="008C097B" w:rsidRDefault="00816DCE">
            <w:pPr>
              <w:pStyle w:val="TableText"/>
              <w:rPr>
                <w:rFonts w:cs="Times New Roman"/>
                <w:lang w:val="es-NI"/>
              </w:rPr>
            </w:pPr>
            <w:r w:rsidRPr="008C097B">
              <w:rPr>
                <w:rFonts w:cs="Times New Roman"/>
                <w:lang w:val="es-NI"/>
              </w:rPr>
              <w:t>La interfaz deberá adaptarse a diferentes tamaños de pantalla de teléfonos celulares sin pérdida de funcionalidad ni de información necesaria para completar los registros.</w:t>
            </w:r>
          </w:p>
        </w:tc>
        <w:tc>
          <w:tcPr>
            <w:tcW w:w="1554" w:type="dxa"/>
          </w:tcPr>
          <w:p w14:paraId="0F51623E" w14:textId="77777777" w:rsidR="00816DCE" w:rsidRPr="008C097B" w:rsidRDefault="00816DCE">
            <w:pPr>
              <w:pStyle w:val="TableText"/>
              <w:rPr>
                <w:rFonts w:cs="Times New Roman"/>
              </w:rPr>
            </w:pPr>
            <w:r w:rsidRPr="008C097B">
              <w:rPr>
                <w:rFonts w:cs="Times New Roman"/>
              </w:rPr>
              <w:t>Alta</w:t>
            </w:r>
          </w:p>
        </w:tc>
      </w:tr>
      <w:tr w:rsidR="00816DCE" w:rsidRPr="008C097B" w14:paraId="03BA8E37" w14:textId="77777777" w:rsidTr="00B64F4D">
        <w:trPr>
          <w:cantSplit/>
          <w:trHeight w:val="688"/>
          <w:jc w:val="center"/>
        </w:trPr>
        <w:tc>
          <w:tcPr>
            <w:tcW w:w="1111" w:type="dxa"/>
          </w:tcPr>
          <w:p w14:paraId="6F968E53" w14:textId="77777777" w:rsidR="00816DCE" w:rsidRPr="008C097B" w:rsidRDefault="00816DCE">
            <w:pPr>
              <w:pStyle w:val="TableText"/>
              <w:rPr>
                <w:rFonts w:cs="Times New Roman"/>
              </w:rPr>
            </w:pPr>
            <w:r w:rsidRPr="008C097B">
              <w:rPr>
                <w:rFonts w:cs="Times New Roman"/>
              </w:rPr>
              <w:t>NFR-0005</w:t>
            </w:r>
          </w:p>
        </w:tc>
        <w:tc>
          <w:tcPr>
            <w:tcW w:w="2006" w:type="dxa"/>
          </w:tcPr>
          <w:p w14:paraId="7DDF00CE" w14:textId="77777777" w:rsidR="00816DCE" w:rsidRPr="008C097B" w:rsidRDefault="00517834">
            <w:pPr>
              <w:pStyle w:val="TableText"/>
              <w:rPr>
                <w:rFonts w:cs="Times New Roman"/>
              </w:rPr>
            </w:pPr>
            <w:r w:rsidRPr="008C097B">
              <w:rPr>
                <w:rFonts w:cs="Times New Roman"/>
              </w:rPr>
              <w:t>Conectividad de campo</w:t>
            </w:r>
          </w:p>
        </w:tc>
        <w:tc>
          <w:tcPr>
            <w:tcW w:w="4667" w:type="dxa"/>
          </w:tcPr>
          <w:p w14:paraId="6F2EEC5F" w14:textId="77777777" w:rsidR="00816DCE" w:rsidRPr="008C097B" w:rsidRDefault="00517834">
            <w:pPr>
              <w:pStyle w:val="TableText"/>
              <w:rPr>
                <w:rFonts w:cs="Times New Roman"/>
                <w:lang w:val="es-NI"/>
              </w:rPr>
            </w:pPr>
            <w:r w:rsidRPr="008C097B">
              <w:rPr>
                <w:rFonts w:cs="Times New Roman"/>
                <w:lang w:val="es-NI"/>
              </w:rPr>
              <w:t>Las funciones utilizadas en campo deberán operar mediante datos móviles y permitir la captura temporal de información cuando la conexión sea insuficiente o inexistente.</w:t>
            </w:r>
          </w:p>
        </w:tc>
        <w:tc>
          <w:tcPr>
            <w:tcW w:w="1554" w:type="dxa"/>
          </w:tcPr>
          <w:p w14:paraId="762EFD5B" w14:textId="77777777" w:rsidR="00816DCE" w:rsidRPr="008C097B" w:rsidRDefault="00816DCE">
            <w:pPr>
              <w:pStyle w:val="TableText"/>
              <w:rPr>
                <w:rFonts w:cs="Times New Roman"/>
              </w:rPr>
            </w:pPr>
            <w:r w:rsidRPr="008C097B">
              <w:rPr>
                <w:rFonts w:cs="Times New Roman"/>
              </w:rPr>
              <w:t>Alta</w:t>
            </w:r>
          </w:p>
        </w:tc>
      </w:tr>
      <w:tr w:rsidR="00816DCE" w:rsidRPr="008C097B" w14:paraId="099EA5F9" w14:textId="77777777" w:rsidTr="00B64F4D">
        <w:trPr>
          <w:cantSplit/>
          <w:trHeight w:val="677"/>
          <w:jc w:val="center"/>
        </w:trPr>
        <w:tc>
          <w:tcPr>
            <w:tcW w:w="1111" w:type="dxa"/>
          </w:tcPr>
          <w:p w14:paraId="26EE74BA" w14:textId="77777777" w:rsidR="00816DCE" w:rsidRPr="008C097B" w:rsidRDefault="00816DCE">
            <w:pPr>
              <w:pStyle w:val="TableText"/>
              <w:rPr>
                <w:rFonts w:cs="Times New Roman"/>
              </w:rPr>
            </w:pPr>
            <w:r w:rsidRPr="008C097B">
              <w:rPr>
                <w:rFonts w:cs="Times New Roman"/>
              </w:rPr>
              <w:t>NFR-0006</w:t>
            </w:r>
          </w:p>
        </w:tc>
        <w:tc>
          <w:tcPr>
            <w:tcW w:w="2006" w:type="dxa"/>
          </w:tcPr>
          <w:p w14:paraId="2500C582" w14:textId="77777777" w:rsidR="00816DCE" w:rsidRPr="008C097B" w:rsidRDefault="00816DCE">
            <w:pPr>
              <w:pStyle w:val="TableText"/>
              <w:rPr>
                <w:rFonts w:cs="Times New Roman"/>
              </w:rPr>
            </w:pPr>
            <w:r w:rsidRPr="008C097B">
              <w:rPr>
                <w:rFonts w:cs="Times New Roman"/>
              </w:rPr>
              <w:t>Control de acceso</w:t>
            </w:r>
          </w:p>
        </w:tc>
        <w:tc>
          <w:tcPr>
            <w:tcW w:w="4667" w:type="dxa"/>
          </w:tcPr>
          <w:p w14:paraId="29A5E013" w14:textId="77777777" w:rsidR="00816DCE" w:rsidRPr="008C097B" w:rsidRDefault="009D7225">
            <w:pPr>
              <w:pStyle w:val="TableText"/>
              <w:rPr>
                <w:rFonts w:cs="Times New Roman"/>
                <w:lang w:val="es-NI"/>
              </w:rPr>
            </w:pPr>
            <w:r w:rsidRPr="008C097B">
              <w:rPr>
                <w:rFonts w:cs="Times New Roman"/>
                <w:lang w:val="es-NI"/>
              </w:rPr>
              <w:t>El sistema deberá restringir las funciones y los datos disponibles de acuerdo con el rol asignado al usuario.</w:t>
            </w:r>
          </w:p>
        </w:tc>
        <w:tc>
          <w:tcPr>
            <w:tcW w:w="1554" w:type="dxa"/>
          </w:tcPr>
          <w:p w14:paraId="5B91F631" w14:textId="77777777" w:rsidR="00816DCE" w:rsidRPr="008C097B" w:rsidRDefault="00816DCE">
            <w:pPr>
              <w:pStyle w:val="TableText"/>
              <w:rPr>
                <w:rFonts w:cs="Times New Roman"/>
                <w:lang w:val="es-NI"/>
              </w:rPr>
            </w:pPr>
            <w:r w:rsidRPr="008C097B">
              <w:rPr>
                <w:rFonts w:cs="Times New Roman"/>
                <w:lang w:val="es-NI"/>
              </w:rPr>
              <w:t>Alta</w:t>
            </w:r>
          </w:p>
        </w:tc>
      </w:tr>
      <w:tr w:rsidR="00816DCE" w:rsidRPr="008C097B" w14:paraId="432541F4" w14:textId="77777777" w:rsidTr="00B64F4D">
        <w:trPr>
          <w:cantSplit/>
          <w:trHeight w:val="677"/>
          <w:jc w:val="center"/>
        </w:trPr>
        <w:tc>
          <w:tcPr>
            <w:tcW w:w="1111" w:type="dxa"/>
          </w:tcPr>
          <w:p w14:paraId="2651F1B6" w14:textId="77777777" w:rsidR="00816DCE" w:rsidRPr="008C097B" w:rsidRDefault="00816DCE">
            <w:pPr>
              <w:pStyle w:val="TableText"/>
              <w:rPr>
                <w:rFonts w:cs="Times New Roman"/>
              </w:rPr>
            </w:pPr>
            <w:r w:rsidRPr="008C097B">
              <w:rPr>
                <w:rFonts w:cs="Times New Roman"/>
              </w:rPr>
              <w:t>NFR-0007</w:t>
            </w:r>
          </w:p>
        </w:tc>
        <w:tc>
          <w:tcPr>
            <w:tcW w:w="2006" w:type="dxa"/>
          </w:tcPr>
          <w:p w14:paraId="30B2AC0F" w14:textId="77777777" w:rsidR="00816DCE" w:rsidRPr="008C097B" w:rsidRDefault="00816DCE">
            <w:pPr>
              <w:pStyle w:val="TableText"/>
              <w:rPr>
                <w:rFonts w:cs="Times New Roman"/>
              </w:rPr>
            </w:pPr>
            <w:r w:rsidRPr="008C097B">
              <w:rPr>
                <w:rFonts w:cs="Times New Roman"/>
              </w:rPr>
              <w:t>Auditoria</w:t>
            </w:r>
          </w:p>
        </w:tc>
        <w:tc>
          <w:tcPr>
            <w:tcW w:w="4667" w:type="dxa"/>
          </w:tcPr>
          <w:p w14:paraId="517F863A" w14:textId="77777777" w:rsidR="00816DCE" w:rsidRPr="008C097B" w:rsidRDefault="009F10F1">
            <w:pPr>
              <w:pStyle w:val="TableText"/>
              <w:rPr>
                <w:rFonts w:cs="Times New Roman"/>
                <w:lang w:val="es-NI"/>
              </w:rPr>
            </w:pPr>
            <w:r w:rsidRPr="008C097B">
              <w:rPr>
                <w:rFonts w:cs="Times New Roman"/>
                <w:lang w:val="es-NI"/>
              </w:rPr>
              <w:t>El sistema deberá mantener trazabilidad de la creación, modificación y anulación de registros operativos definidos como críticos, identificando al usuario responsable y la fecha y hora de la operación.</w:t>
            </w:r>
          </w:p>
        </w:tc>
        <w:tc>
          <w:tcPr>
            <w:tcW w:w="1554" w:type="dxa"/>
          </w:tcPr>
          <w:p w14:paraId="244D438D" w14:textId="77777777" w:rsidR="00816DCE" w:rsidRPr="008C097B" w:rsidRDefault="00816DCE">
            <w:pPr>
              <w:pStyle w:val="TableText"/>
              <w:rPr>
                <w:rFonts w:cs="Times New Roman"/>
                <w:lang w:val="es-NI"/>
              </w:rPr>
            </w:pPr>
            <w:r w:rsidRPr="008C097B">
              <w:rPr>
                <w:rFonts w:cs="Times New Roman"/>
                <w:lang w:val="es-NI"/>
              </w:rPr>
              <w:t>Alta</w:t>
            </w:r>
          </w:p>
        </w:tc>
      </w:tr>
      <w:tr w:rsidR="00816DCE" w:rsidRPr="008C097B" w14:paraId="782A7CEE" w14:textId="77777777" w:rsidTr="00B64F4D">
        <w:trPr>
          <w:cantSplit/>
          <w:trHeight w:val="914"/>
          <w:jc w:val="center"/>
        </w:trPr>
        <w:tc>
          <w:tcPr>
            <w:tcW w:w="1111" w:type="dxa"/>
          </w:tcPr>
          <w:p w14:paraId="075FFD4B" w14:textId="77777777" w:rsidR="00816DCE" w:rsidRPr="008C097B" w:rsidRDefault="00816DCE">
            <w:pPr>
              <w:pStyle w:val="TableText"/>
              <w:rPr>
                <w:rFonts w:cs="Times New Roman"/>
              </w:rPr>
            </w:pPr>
            <w:r w:rsidRPr="008C097B">
              <w:rPr>
                <w:rFonts w:cs="Times New Roman"/>
              </w:rPr>
              <w:t>NFR-0008</w:t>
            </w:r>
          </w:p>
        </w:tc>
        <w:tc>
          <w:tcPr>
            <w:tcW w:w="2006" w:type="dxa"/>
          </w:tcPr>
          <w:p w14:paraId="0884DCF3" w14:textId="77777777" w:rsidR="00816DCE" w:rsidRPr="008C097B" w:rsidRDefault="00816DCE">
            <w:pPr>
              <w:pStyle w:val="TableText"/>
              <w:rPr>
                <w:rFonts w:cs="Times New Roman"/>
              </w:rPr>
            </w:pPr>
            <w:r w:rsidRPr="008C097B">
              <w:rPr>
                <w:rFonts w:cs="Times New Roman"/>
              </w:rPr>
              <w:t>Integridad</w:t>
            </w:r>
          </w:p>
        </w:tc>
        <w:tc>
          <w:tcPr>
            <w:tcW w:w="4667" w:type="dxa"/>
          </w:tcPr>
          <w:p w14:paraId="6C1CFA51" w14:textId="77777777" w:rsidR="00816DCE" w:rsidRPr="008C097B" w:rsidRDefault="009D7225">
            <w:pPr>
              <w:pStyle w:val="TableText"/>
              <w:rPr>
                <w:rFonts w:cs="Times New Roman"/>
                <w:lang w:val="es-NI"/>
              </w:rPr>
            </w:pPr>
            <w:r w:rsidRPr="008C097B">
              <w:rPr>
                <w:rFonts w:cs="Times New Roman"/>
                <w:lang w:val="es-NI"/>
              </w:rPr>
              <w:t>El sistema deberá preservar la consistencia de los registros operativos, evitando asociaciones inválidas entre obras, trabajadores, actividades, registros de asistencia, movimientos de EPP y herramientas.</w:t>
            </w:r>
            <w:r w:rsidR="00517834" w:rsidRPr="008C097B">
              <w:rPr>
                <w:rFonts w:cs="Times New Roman"/>
                <w:lang w:val="es-NI"/>
              </w:rPr>
              <w:t xml:space="preserve"> Durante la sincronización, el sistema deberá evitar la pérdida, duplicación o asociación incorrecta de los registros.</w:t>
            </w:r>
          </w:p>
        </w:tc>
        <w:tc>
          <w:tcPr>
            <w:tcW w:w="1554" w:type="dxa"/>
          </w:tcPr>
          <w:p w14:paraId="2EBBDD6D" w14:textId="77777777" w:rsidR="00816DCE" w:rsidRPr="008C097B" w:rsidRDefault="00816DCE">
            <w:pPr>
              <w:pStyle w:val="TableText"/>
              <w:rPr>
                <w:rFonts w:cs="Times New Roman"/>
                <w:lang w:val="es-NI"/>
              </w:rPr>
            </w:pPr>
            <w:r w:rsidRPr="008C097B">
              <w:rPr>
                <w:rFonts w:cs="Times New Roman"/>
                <w:lang w:val="es-NI"/>
              </w:rPr>
              <w:t>Alta</w:t>
            </w:r>
          </w:p>
        </w:tc>
      </w:tr>
      <w:tr w:rsidR="00816DCE" w:rsidRPr="008C097B" w14:paraId="17D5C33A" w14:textId="77777777" w:rsidTr="00B64F4D">
        <w:trPr>
          <w:cantSplit/>
          <w:trHeight w:val="1817"/>
          <w:jc w:val="center"/>
        </w:trPr>
        <w:tc>
          <w:tcPr>
            <w:tcW w:w="1111" w:type="dxa"/>
          </w:tcPr>
          <w:p w14:paraId="1107AA9A" w14:textId="77777777" w:rsidR="00816DCE" w:rsidRPr="008C097B" w:rsidRDefault="00816DCE">
            <w:pPr>
              <w:pStyle w:val="TableText"/>
              <w:rPr>
                <w:rFonts w:cs="Times New Roman"/>
              </w:rPr>
            </w:pPr>
            <w:r w:rsidRPr="008C097B">
              <w:rPr>
                <w:rFonts w:cs="Times New Roman"/>
              </w:rPr>
              <w:t>NFR-0009</w:t>
            </w:r>
          </w:p>
        </w:tc>
        <w:tc>
          <w:tcPr>
            <w:tcW w:w="2006" w:type="dxa"/>
          </w:tcPr>
          <w:p w14:paraId="6E289E66" w14:textId="77777777" w:rsidR="00816DCE" w:rsidRPr="008C097B" w:rsidRDefault="00816DCE">
            <w:pPr>
              <w:pStyle w:val="TableText"/>
              <w:rPr>
                <w:rFonts w:cs="Times New Roman"/>
              </w:rPr>
            </w:pPr>
            <w:r w:rsidRPr="008C097B">
              <w:rPr>
                <w:rFonts w:cs="Times New Roman"/>
              </w:rPr>
              <w:t>Usabilidad</w:t>
            </w:r>
          </w:p>
        </w:tc>
        <w:tc>
          <w:tcPr>
            <w:tcW w:w="4667" w:type="dxa"/>
          </w:tcPr>
          <w:p w14:paraId="2751A1B2" w14:textId="77777777" w:rsidR="00816DCE" w:rsidRPr="008C097B" w:rsidRDefault="00816DCE">
            <w:pPr>
              <w:pStyle w:val="TableText"/>
              <w:rPr>
                <w:rFonts w:cs="Times New Roman"/>
                <w:lang w:val="es-NI"/>
              </w:rPr>
            </w:pPr>
            <w:r w:rsidRPr="008C097B">
              <w:rPr>
                <w:rFonts w:cs="Times New Roman"/>
                <w:lang w:val="es-NI"/>
              </w:rPr>
              <w:t>El sistema deberá proporcionar interfaces simples, consistentes y de fácil comprensión para las operaciones realizadas en campo, procurando que el registro de asistencia, avances de obra, incidencias y movimientos de EPP pueda completarse con la menor cantidad posible de interacciones y sin navegación innecesaria.</w:t>
            </w:r>
          </w:p>
        </w:tc>
        <w:tc>
          <w:tcPr>
            <w:tcW w:w="1554" w:type="dxa"/>
          </w:tcPr>
          <w:p w14:paraId="01B50036" w14:textId="77777777" w:rsidR="00816DCE" w:rsidRPr="008C097B" w:rsidRDefault="00816DCE">
            <w:pPr>
              <w:pStyle w:val="TableText"/>
              <w:rPr>
                <w:rFonts w:cs="Times New Roman"/>
                <w:lang w:val="es-NI"/>
              </w:rPr>
            </w:pPr>
            <w:r w:rsidRPr="008C097B">
              <w:rPr>
                <w:rFonts w:cs="Times New Roman"/>
                <w:lang w:val="es-NI"/>
              </w:rPr>
              <w:t>Alta</w:t>
            </w:r>
          </w:p>
        </w:tc>
      </w:tr>
    </w:tbl>
    <w:p w14:paraId="1FBD9597" w14:textId="5758A866" w:rsidR="008C097B" w:rsidRPr="00B23D86" w:rsidRDefault="00234F07" w:rsidP="00F70A13">
      <w:pPr>
        <w:spacing w:line="240" w:lineRule="auto"/>
        <w:ind w:firstLine="0"/>
        <w:rPr>
          <w:rFonts w:ascii="Times New Roman" w:hAnsi="Times New Roman" w:cs="Times New Roman"/>
          <w:i/>
          <w:lang w:val="es-NI"/>
        </w:rPr>
      </w:pPr>
      <w:r w:rsidRPr="008C097B">
        <w:rPr>
          <w:rFonts w:ascii="Times New Roman" w:hAnsi="Times New Roman" w:cs="Times New Roman"/>
          <w:i/>
          <w:sz w:val="20"/>
          <w:lang w:val="es-NI"/>
        </w:rPr>
        <w:t>Nota</w:t>
      </w:r>
      <w:r w:rsidR="009F10F1" w:rsidRPr="008C097B">
        <w:rPr>
          <w:rFonts w:ascii="Times New Roman" w:hAnsi="Times New Roman" w:cs="Times New Roman"/>
          <w:i/>
          <w:sz w:val="20"/>
          <w:lang w:val="es-NI"/>
        </w:rPr>
        <w:t>. Los valores cuantitativos de rendimiento establecidos corresponden a criterios definidos para la validación del sistema y deberán verificarse mediante pruebas bajo las condiciones de conectividad especificadas.</w:t>
      </w:r>
    </w:p>
    <w:p w14:paraId="01F28628" w14:textId="77777777" w:rsidR="00816DCE" w:rsidRPr="008C097B" w:rsidRDefault="00234F07" w:rsidP="00B64F4D">
      <w:pPr>
        <w:pStyle w:val="Ttulo2"/>
        <w:spacing w:before="200" w:after="100"/>
        <w:ind w:firstLine="0"/>
        <w:rPr>
          <w:rFonts w:cs="Times New Roman"/>
          <w:color w:val="404040" w:themeColor="text1" w:themeTint="BF"/>
          <w:lang w:val="es-NI"/>
        </w:rPr>
      </w:pPr>
      <w:bookmarkStart w:id="19" w:name="_Toc240057450"/>
      <w:r w:rsidRPr="008C097B">
        <w:rPr>
          <w:rFonts w:cs="Times New Roman"/>
          <w:color w:val="404040" w:themeColor="text1" w:themeTint="BF"/>
          <w:lang w:val="es-NI"/>
        </w:rPr>
        <w:lastRenderedPageBreak/>
        <w:t>8. Trazabilidad entre necesidades y requerimientos</w:t>
      </w:r>
      <w:bookmarkEnd w:id="19"/>
    </w:p>
    <w:p w14:paraId="50114BDA"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b/>
          <w:lang w:val="es-NI"/>
        </w:rPr>
        <w:t>Tabla 5</w:t>
      </w:r>
    </w:p>
    <w:p w14:paraId="4297C131"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Matriz básica de trazabilidad</w:t>
      </w:r>
    </w:p>
    <w:tbl>
      <w:tblPr>
        <w:tblStyle w:val="Tablaconcuadrcula"/>
        <w:tblW w:w="0" w:type="auto"/>
        <w:jc w:val="center"/>
        <w:tblLook w:val="04A0" w:firstRow="1" w:lastRow="0" w:firstColumn="1" w:lastColumn="0" w:noHBand="0" w:noVBand="1"/>
      </w:tblPr>
      <w:tblGrid>
        <w:gridCol w:w="2806"/>
        <w:gridCol w:w="2271"/>
        <w:gridCol w:w="2111"/>
        <w:gridCol w:w="2388"/>
      </w:tblGrid>
      <w:tr w:rsidR="00C33E3B" w:rsidRPr="008C097B" w14:paraId="32A5652D" w14:textId="77777777" w:rsidTr="009A490D">
        <w:trPr>
          <w:cantSplit/>
          <w:tblHeader/>
          <w:jc w:val="center"/>
        </w:trPr>
        <w:tc>
          <w:tcPr>
            <w:tcW w:w="2806" w:type="dxa"/>
            <w:shd w:val="clear" w:color="auto" w:fill="E7E6E6"/>
          </w:tcPr>
          <w:p w14:paraId="52DB3ADC" w14:textId="77777777" w:rsidR="00C33E3B" w:rsidRPr="008C097B" w:rsidRDefault="00234F07">
            <w:pPr>
              <w:pStyle w:val="TableText"/>
              <w:jc w:val="center"/>
              <w:rPr>
                <w:rFonts w:cs="Times New Roman"/>
              </w:rPr>
            </w:pPr>
            <w:r w:rsidRPr="008C097B">
              <w:rPr>
                <w:rFonts w:cs="Times New Roman"/>
                <w:b/>
              </w:rPr>
              <w:t>Necesidad identificada</w:t>
            </w:r>
          </w:p>
        </w:tc>
        <w:tc>
          <w:tcPr>
            <w:tcW w:w="2271" w:type="dxa"/>
            <w:shd w:val="clear" w:color="auto" w:fill="E7E6E6"/>
          </w:tcPr>
          <w:p w14:paraId="3F6DDD64" w14:textId="77777777" w:rsidR="00C33E3B" w:rsidRPr="008C097B" w:rsidRDefault="00234F07">
            <w:pPr>
              <w:pStyle w:val="TableText"/>
              <w:jc w:val="center"/>
              <w:rPr>
                <w:rFonts w:cs="Times New Roman"/>
              </w:rPr>
            </w:pPr>
            <w:r w:rsidRPr="008C097B">
              <w:rPr>
                <w:rFonts w:cs="Times New Roman"/>
                <w:b/>
              </w:rPr>
              <w:t>Requerimientos relacionados</w:t>
            </w:r>
          </w:p>
        </w:tc>
        <w:tc>
          <w:tcPr>
            <w:tcW w:w="2111" w:type="dxa"/>
            <w:shd w:val="clear" w:color="auto" w:fill="E7E6E6"/>
          </w:tcPr>
          <w:p w14:paraId="74D32C80" w14:textId="77777777" w:rsidR="00C33E3B" w:rsidRPr="008C097B" w:rsidRDefault="00234F07">
            <w:pPr>
              <w:pStyle w:val="TableText"/>
              <w:jc w:val="center"/>
              <w:rPr>
                <w:rFonts w:cs="Times New Roman"/>
              </w:rPr>
            </w:pPr>
            <w:r w:rsidRPr="008C097B">
              <w:rPr>
                <w:rFonts w:cs="Times New Roman"/>
                <w:b/>
              </w:rPr>
              <w:t>Fuente</w:t>
            </w:r>
          </w:p>
        </w:tc>
        <w:tc>
          <w:tcPr>
            <w:tcW w:w="2388" w:type="dxa"/>
            <w:shd w:val="clear" w:color="auto" w:fill="E7E6E6"/>
          </w:tcPr>
          <w:p w14:paraId="645F2F45" w14:textId="77777777" w:rsidR="00C33E3B" w:rsidRPr="008C097B" w:rsidRDefault="00234F07">
            <w:pPr>
              <w:pStyle w:val="TableText"/>
              <w:jc w:val="center"/>
              <w:rPr>
                <w:rFonts w:cs="Times New Roman"/>
              </w:rPr>
            </w:pPr>
            <w:r w:rsidRPr="008C097B">
              <w:rPr>
                <w:rFonts w:cs="Times New Roman"/>
                <w:b/>
              </w:rPr>
              <w:t>Tipo de relación</w:t>
            </w:r>
          </w:p>
        </w:tc>
      </w:tr>
      <w:tr w:rsidR="00C33E3B" w:rsidRPr="008C097B" w14:paraId="3F463D3F" w14:textId="77777777" w:rsidTr="009A490D">
        <w:trPr>
          <w:cantSplit/>
          <w:jc w:val="center"/>
        </w:trPr>
        <w:tc>
          <w:tcPr>
            <w:tcW w:w="2806" w:type="dxa"/>
          </w:tcPr>
          <w:p w14:paraId="0E273389" w14:textId="77777777" w:rsidR="00C33E3B" w:rsidRPr="008C097B" w:rsidRDefault="00C52A2A">
            <w:pPr>
              <w:pStyle w:val="TableText"/>
              <w:rPr>
                <w:rFonts w:cs="Times New Roman"/>
                <w:lang w:val="es-NI"/>
              </w:rPr>
            </w:pPr>
            <w:r w:rsidRPr="008C097B">
              <w:rPr>
                <w:rFonts w:cs="Times New Roman"/>
                <w:lang w:val="es-NI"/>
              </w:rPr>
              <w:t>Administrar el acceso de personas autorizadas al sistema</w:t>
            </w:r>
          </w:p>
        </w:tc>
        <w:tc>
          <w:tcPr>
            <w:tcW w:w="2271" w:type="dxa"/>
          </w:tcPr>
          <w:p w14:paraId="10F0CD7D" w14:textId="77777777" w:rsidR="00C33E3B" w:rsidRPr="008C097B" w:rsidRDefault="00C52A2A">
            <w:pPr>
              <w:pStyle w:val="TableText"/>
              <w:rPr>
                <w:rFonts w:cs="Times New Roman"/>
                <w:lang w:val="es-NI"/>
              </w:rPr>
            </w:pPr>
            <w:r w:rsidRPr="008C097B">
              <w:rPr>
                <w:rFonts w:cs="Times New Roman"/>
                <w:lang w:val="es-NI"/>
              </w:rPr>
              <w:t>FRQ-0001; FRQ-0002; FRQ-0022; NFR-0006</w:t>
            </w:r>
          </w:p>
        </w:tc>
        <w:tc>
          <w:tcPr>
            <w:tcW w:w="2111" w:type="dxa"/>
          </w:tcPr>
          <w:p w14:paraId="0107E92A" w14:textId="77777777" w:rsidR="00C33E3B" w:rsidRPr="008C097B" w:rsidRDefault="00C52A2A">
            <w:pPr>
              <w:pStyle w:val="TableText"/>
              <w:rPr>
                <w:rFonts w:cs="Times New Roman"/>
                <w:lang w:val="es-NI"/>
              </w:rPr>
            </w:pPr>
            <w:r w:rsidRPr="008C097B">
              <w:rPr>
                <w:rFonts w:cs="Times New Roman"/>
                <w:lang w:val="es-NI"/>
              </w:rPr>
              <w:t xml:space="preserve">Derivado por análisis </w:t>
            </w:r>
          </w:p>
        </w:tc>
        <w:tc>
          <w:tcPr>
            <w:tcW w:w="2388" w:type="dxa"/>
          </w:tcPr>
          <w:p w14:paraId="27889EF1" w14:textId="77777777" w:rsidR="00C33E3B" w:rsidRPr="008C097B" w:rsidRDefault="00A04578">
            <w:pPr>
              <w:pStyle w:val="TableText"/>
              <w:rPr>
                <w:rFonts w:cs="Times New Roman"/>
                <w:lang w:val="es-NI"/>
              </w:rPr>
            </w:pPr>
            <w:r w:rsidRPr="008C097B">
              <w:rPr>
                <w:rFonts w:cs="Times New Roman"/>
                <w:lang w:val="es-NI"/>
              </w:rPr>
              <w:t>Derivada</w:t>
            </w:r>
          </w:p>
        </w:tc>
      </w:tr>
      <w:tr w:rsidR="00A04578" w:rsidRPr="008C097B" w14:paraId="63C706F6" w14:textId="77777777" w:rsidTr="009A490D">
        <w:trPr>
          <w:cantSplit/>
          <w:jc w:val="center"/>
        </w:trPr>
        <w:tc>
          <w:tcPr>
            <w:tcW w:w="2806" w:type="dxa"/>
          </w:tcPr>
          <w:p w14:paraId="04A879FC" w14:textId="77777777" w:rsidR="00A04578" w:rsidRPr="008C097B" w:rsidRDefault="00A04578">
            <w:pPr>
              <w:pStyle w:val="TableText"/>
              <w:rPr>
                <w:rFonts w:cs="Times New Roman"/>
                <w:lang w:val="es-NI"/>
              </w:rPr>
            </w:pPr>
            <w:r w:rsidRPr="008C097B">
              <w:rPr>
                <w:rFonts w:cs="Times New Roman"/>
                <w:lang w:val="es-NI"/>
              </w:rPr>
              <w:t xml:space="preserve">Mantener trazabilidad sobre operaciones criticas </w:t>
            </w:r>
          </w:p>
        </w:tc>
        <w:tc>
          <w:tcPr>
            <w:tcW w:w="2271" w:type="dxa"/>
          </w:tcPr>
          <w:p w14:paraId="4E5C7D7B" w14:textId="77777777" w:rsidR="00A04578" w:rsidRPr="008C097B" w:rsidRDefault="00A04578">
            <w:pPr>
              <w:pStyle w:val="TableText"/>
              <w:rPr>
                <w:rFonts w:cs="Times New Roman"/>
                <w:lang w:val="es-NI"/>
              </w:rPr>
            </w:pPr>
            <w:r w:rsidRPr="008C097B">
              <w:rPr>
                <w:rFonts w:cs="Times New Roman"/>
                <w:lang w:val="es-NI"/>
              </w:rPr>
              <w:t>NFR-0007</w:t>
            </w:r>
          </w:p>
        </w:tc>
        <w:tc>
          <w:tcPr>
            <w:tcW w:w="2111" w:type="dxa"/>
          </w:tcPr>
          <w:p w14:paraId="4D46B5B8" w14:textId="77777777" w:rsidR="00A04578" w:rsidRPr="008C097B" w:rsidRDefault="00A04578">
            <w:pPr>
              <w:pStyle w:val="TableText"/>
              <w:rPr>
                <w:rFonts w:cs="Times New Roman"/>
                <w:lang w:val="es-NI"/>
              </w:rPr>
            </w:pPr>
            <w:r w:rsidRPr="008C097B">
              <w:rPr>
                <w:rFonts w:cs="Times New Roman"/>
                <w:lang w:val="es-NI"/>
              </w:rPr>
              <w:t>Derivado por analisis</w:t>
            </w:r>
          </w:p>
        </w:tc>
        <w:tc>
          <w:tcPr>
            <w:tcW w:w="2388" w:type="dxa"/>
          </w:tcPr>
          <w:p w14:paraId="2CB62C1C" w14:textId="77777777" w:rsidR="00A04578" w:rsidRPr="008C097B" w:rsidRDefault="00A04578">
            <w:pPr>
              <w:pStyle w:val="TableText"/>
              <w:rPr>
                <w:rFonts w:cs="Times New Roman"/>
                <w:lang w:val="es-NI"/>
              </w:rPr>
            </w:pPr>
            <w:r w:rsidRPr="008C097B">
              <w:rPr>
                <w:rFonts w:cs="Times New Roman"/>
                <w:lang w:val="es-NI"/>
              </w:rPr>
              <w:t>Derivada</w:t>
            </w:r>
          </w:p>
        </w:tc>
      </w:tr>
      <w:tr w:rsidR="00C52A2A" w:rsidRPr="008C097B" w14:paraId="25F2EB18" w14:textId="77777777" w:rsidTr="009A490D">
        <w:trPr>
          <w:cantSplit/>
          <w:jc w:val="center"/>
        </w:trPr>
        <w:tc>
          <w:tcPr>
            <w:tcW w:w="2806" w:type="dxa"/>
          </w:tcPr>
          <w:p w14:paraId="6562EE92" w14:textId="77777777" w:rsidR="00C52A2A" w:rsidRPr="008C097B" w:rsidRDefault="00C52A2A">
            <w:pPr>
              <w:pStyle w:val="TableText"/>
              <w:rPr>
                <w:rFonts w:cs="Times New Roman"/>
                <w:lang w:val="es-NI"/>
              </w:rPr>
            </w:pPr>
            <w:r w:rsidRPr="008C097B">
              <w:rPr>
                <w:rFonts w:cs="Times New Roman"/>
                <w:lang w:val="es-NI"/>
              </w:rPr>
              <w:t>Manej</w:t>
            </w:r>
            <w:r w:rsidR="00A04578" w:rsidRPr="008C097B">
              <w:rPr>
                <w:rFonts w:cs="Times New Roman"/>
                <w:lang w:val="es-NI"/>
              </w:rPr>
              <w:t>ar múltiples obras</w:t>
            </w:r>
            <w:r w:rsidRPr="008C097B">
              <w:rPr>
                <w:rFonts w:cs="Times New Roman"/>
                <w:lang w:val="es-NI"/>
              </w:rPr>
              <w:t xml:space="preserve"> simultáne</w:t>
            </w:r>
            <w:r w:rsidR="00A04578" w:rsidRPr="008C097B">
              <w:rPr>
                <w:rFonts w:cs="Times New Roman"/>
                <w:lang w:val="es-NI"/>
              </w:rPr>
              <w:t>amente</w:t>
            </w:r>
            <w:r w:rsidRPr="008C097B">
              <w:rPr>
                <w:rFonts w:cs="Times New Roman"/>
                <w:lang w:val="es-NI"/>
              </w:rPr>
              <w:t xml:space="preserve"> </w:t>
            </w:r>
          </w:p>
        </w:tc>
        <w:tc>
          <w:tcPr>
            <w:tcW w:w="2271" w:type="dxa"/>
          </w:tcPr>
          <w:p w14:paraId="1F6743C3" w14:textId="77777777" w:rsidR="00C52A2A" w:rsidRPr="008C097B" w:rsidRDefault="00A04578">
            <w:pPr>
              <w:pStyle w:val="TableText"/>
              <w:rPr>
                <w:rFonts w:cs="Times New Roman"/>
                <w:lang w:val="es-NI"/>
              </w:rPr>
            </w:pPr>
            <w:r w:rsidRPr="008C097B">
              <w:rPr>
                <w:rFonts w:cs="Times New Roman"/>
              </w:rPr>
              <w:t>FRQ-0003; CRQ-0003; NFR-0008</w:t>
            </w:r>
          </w:p>
        </w:tc>
        <w:tc>
          <w:tcPr>
            <w:tcW w:w="2111" w:type="dxa"/>
          </w:tcPr>
          <w:p w14:paraId="579F58D2" w14:textId="77777777" w:rsidR="00C52A2A" w:rsidRPr="008C097B" w:rsidRDefault="00C52A2A">
            <w:pPr>
              <w:pStyle w:val="TableText"/>
              <w:rPr>
                <w:rFonts w:cs="Times New Roman"/>
                <w:lang w:val="es-NI"/>
              </w:rPr>
            </w:pPr>
            <w:r w:rsidRPr="008C097B">
              <w:rPr>
                <w:rFonts w:cs="Times New Roman"/>
              </w:rPr>
              <w:t>Gerente General</w:t>
            </w:r>
          </w:p>
        </w:tc>
        <w:tc>
          <w:tcPr>
            <w:tcW w:w="2388" w:type="dxa"/>
          </w:tcPr>
          <w:p w14:paraId="171F46FC" w14:textId="77777777" w:rsidR="00C52A2A" w:rsidRPr="008C097B" w:rsidRDefault="00C52A2A">
            <w:pPr>
              <w:pStyle w:val="TableText"/>
              <w:rPr>
                <w:rFonts w:cs="Times New Roman"/>
                <w:lang w:val="es-NI"/>
              </w:rPr>
            </w:pPr>
            <w:r w:rsidRPr="008C097B">
              <w:rPr>
                <w:rFonts w:cs="Times New Roman"/>
              </w:rPr>
              <w:t>Directa + derivación de asociación.</w:t>
            </w:r>
          </w:p>
        </w:tc>
      </w:tr>
      <w:tr w:rsidR="00A04578" w:rsidRPr="008C097B" w14:paraId="546662E9" w14:textId="77777777" w:rsidTr="009A490D">
        <w:trPr>
          <w:cantSplit/>
          <w:jc w:val="center"/>
        </w:trPr>
        <w:tc>
          <w:tcPr>
            <w:tcW w:w="2806" w:type="dxa"/>
          </w:tcPr>
          <w:p w14:paraId="7331BE60" w14:textId="77777777" w:rsidR="00A04578" w:rsidRPr="008C097B" w:rsidRDefault="00A04578">
            <w:pPr>
              <w:pStyle w:val="TableText"/>
              <w:rPr>
                <w:rFonts w:cs="Times New Roman"/>
                <w:lang w:val="es-NI"/>
              </w:rPr>
            </w:pPr>
            <w:r w:rsidRPr="008C097B">
              <w:rPr>
                <w:rFonts w:cs="Times New Roman"/>
                <w:lang w:val="es-NI"/>
              </w:rPr>
              <w:t>Gestionar los trabajadores de la empresa</w:t>
            </w:r>
          </w:p>
        </w:tc>
        <w:tc>
          <w:tcPr>
            <w:tcW w:w="2271" w:type="dxa"/>
          </w:tcPr>
          <w:p w14:paraId="56614DBA" w14:textId="77777777" w:rsidR="00A04578" w:rsidRPr="008C097B" w:rsidRDefault="00A04578">
            <w:pPr>
              <w:pStyle w:val="TableText"/>
              <w:rPr>
                <w:rFonts w:cs="Times New Roman"/>
                <w:lang w:val="es-NI"/>
              </w:rPr>
            </w:pPr>
            <w:r w:rsidRPr="008C097B">
              <w:rPr>
                <w:rFonts w:cs="Times New Roman"/>
                <w:lang w:val="es-NI"/>
              </w:rPr>
              <w:t>FR</w:t>
            </w:r>
            <w:r w:rsidR="009D7225" w:rsidRPr="008C097B">
              <w:rPr>
                <w:rFonts w:cs="Times New Roman"/>
                <w:lang w:val="es-NI"/>
              </w:rPr>
              <w:t>Q</w:t>
            </w:r>
            <w:r w:rsidRPr="008C097B">
              <w:rPr>
                <w:rFonts w:cs="Times New Roman"/>
                <w:lang w:val="es-NI"/>
              </w:rPr>
              <w:t>-0004</w:t>
            </w:r>
          </w:p>
        </w:tc>
        <w:tc>
          <w:tcPr>
            <w:tcW w:w="2111" w:type="dxa"/>
          </w:tcPr>
          <w:p w14:paraId="6DEFC54A" w14:textId="77777777" w:rsidR="00A04578" w:rsidRPr="008C097B" w:rsidRDefault="00A04578">
            <w:pPr>
              <w:pStyle w:val="TableText"/>
              <w:rPr>
                <w:rFonts w:cs="Times New Roman"/>
                <w:lang w:val="es-NI"/>
              </w:rPr>
            </w:pPr>
            <w:r w:rsidRPr="008C097B">
              <w:rPr>
                <w:rFonts w:cs="Times New Roman"/>
                <w:lang w:val="es-NI"/>
              </w:rPr>
              <w:t>Derivado del conexto oepracional</w:t>
            </w:r>
          </w:p>
        </w:tc>
        <w:tc>
          <w:tcPr>
            <w:tcW w:w="2388" w:type="dxa"/>
          </w:tcPr>
          <w:p w14:paraId="2270973A" w14:textId="77777777" w:rsidR="00A04578" w:rsidRPr="008C097B" w:rsidRDefault="00A04578">
            <w:pPr>
              <w:pStyle w:val="TableText"/>
              <w:rPr>
                <w:rFonts w:cs="Times New Roman"/>
                <w:lang w:val="es-NI"/>
              </w:rPr>
            </w:pPr>
            <w:r w:rsidRPr="008C097B">
              <w:rPr>
                <w:rFonts w:cs="Times New Roman"/>
                <w:lang w:val="es-NI"/>
              </w:rPr>
              <w:t>Derivada</w:t>
            </w:r>
          </w:p>
        </w:tc>
      </w:tr>
      <w:tr w:rsidR="00A04578" w:rsidRPr="008C097B" w14:paraId="3EA95F58" w14:textId="77777777" w:rsidTr="009A490D">
        <w:trPr>
          <w:cantSplit/>
          <w:jc w:val="center"/>
        </w:trPr>
        <w:tc>
          <w:tcPr>
            <w:tcW w:w="2806" w:type="dxa"/>
          </w:tcPr>
          <w:p w14:paraId="76ED727D" w14:textId="77777777" w:rsidR="00A04578" w:rsidRPr="008C097B" w:rsidRDefault="00A04578">
            <w:pPr>
              <w:pStyle w:val="TableText"/>
              <w:rPr>
                <w:rFonts w:cs="Times New Roman"/>
                <w:lang w:val="es-NI"/>
              </w:rPr>
            </w:pPr>
            <w:r w:rsidRPr="008C097B">
              <w:rPr>
                <w:rFonts w:cs="Times New Roman"/>
                <w:lang w:val="es-NI"/>
              </w:rPr>
              <w:t>Asociar los trabaj</w:t>
            </w:r>
            <w:r w:rsidR="009D7225" w:rsidRPr="008C097B">
              <w:rPr>
                <w:rFonts w:cs="Times New Roman"/>
                <w:lang w:val="es-NI"/>
              </w:rPr>
              <w:t>a</w:t>
            </w:r>
            <w:r w:rsidRPr="008C097B">
              <w:rPr>
                <w:rFonts w:cs="Times New Roman"/>
                <w:lang w:val="es-NI"/>
              </w:rPr>
              <w:t xml:space="preserve">dores a la obra correspondiente </w:t>
            </w:r>
          </w:p>
        </w:tc>
        <w:tc>
          <w:tcPr>
            <w:tcW w:w="2271" w:type="dxa"/>
          </w:tcPr>
          <w:p w14:paraId="0E4E0A31" w14:textId="77777777" w:rsidR="00A04578" w:rsidRPr="008C097B" w:rsidRDefault="00A04578">
            <w:pPr>
              <w:pStyle w:val="TableText"/>
              <w:rPr>
                <w:rFonts w:cs="Times New Roman"/>
                <w:lang w:val="es-NI"/>
              </w:rPr>
            </w:pPr>
            <w:r w:rsidRPr="008C097B">
              <w:rPr>
                <w:rFonts w:cs="Times New Roman"/>
                <w:lang w:val="es-NI"/>
              </w:rPr>
              <w:t>FRQ-0005; CRQ-0003</w:t>
            </w:r>
          </w:p>
        </w:tc>
        <w:tc>
          <w:tcPr>
            <w:tcW w:w="2111" w:type="dxa"/>
          </w:tcPr>
          <w:p w14:paraId="62E9B91D" w14:textId="77777777" w:rsidR="00A04578" w:rsidRPr="008C097B" w:rsidRDefault="00A04578">
            <w:pPr>
              <w:pStyle w:val="TableText"/>
              <w:rPr>
                <w:rFonts w:cs="Times New Roman"/>
                <w:lang w:val="es-NI"/>
              </w:rPr>
            </w:pPr>
            <w:r w:rsidRPr="008C097B">
              <w:rPr>
                <w:rFonts w:cs="Times New Roman"/>
                <w:lang w:val="es-NI"/>
              </w:rPr>
              <w:t>Derivado del contexto multiobra</w:t>
            </w:r>
          </w:p>
        </w:tc>
        <w:tc>
          <w:tcPr>
            <w:tcW w:w="2388" w:type="dxa"/>
          </w:tcPr>
          <w:p w14:paraId="3B6F7A08" w14:textId="77777777" w:rsidR="00A04578" w:rsidRPr="008C097B" w:rsidRDefault="00A04578">
            <w:pPr>
              <w:pStyle w:val="TableText"/>
              <w:rPr>
                <w:rFonts w:cs="Times New Roman"/>
                <w:lang w:val="es-NI"/>
              </w:rPr>
            </w:pPr>
            <w:r w:rsidRPr="008C097B">
              <w:rPr>
                <w:rFonts w:cs="Times New Roman"/>
                <w:lang w:val="es-NI"/>
              </w:rPr>
              <w:t>Derivada</w:t>
            </w:r>
          </w:p>
        </w:tc>
      </w:tr>
      <w:tr w:rsidR="00C33E3B" w:rsidRPr="008C097B" w14:paraId="6D365F3F" w14:textId="77777777" w:rsidTr="009A490D">
        <w:trPr>
          <w:cantSplit/>
          <w:jc w:val="center"/>
        </w:trPr>
        <w:tc>
          <w:tcPr>
            <w:tcW w:w="2806" w:type="dxa"/>
          </w:tcPr>
          <w:p w14:paraId="02BB9607" w14:textId="77777777" w:rsidR="00C33E3B" w:rsidRPr="008C097B" w:rsidRDefault="00A04578">
            <w:pPr>
              <w:pStyle w:val="TableText"/>
              <w:rPr>
                <w:rFonts w:cs="Times New Roman"/>
                <w:lang w:val="es-NI"/>
              </w:rPr>
            </w:pPr>
            <w:r w:rsidRPr="008C097B">
              <w:rPr>
                <w:rFonts w:cs="Times New Roman"/>
                <w:lang w:val="es-NI"/>
              </w:rPr>
              <w:t>Digitalizar el registro de asistencia</w:t>
            </w:r>
          </w:p>
        </w:tc>
        <w:tc>
          <w:tcPr>
            <w:tcW w:w="2271" w:type="dxa"/>
          </w:tcPr>
          <w:p w14:paraId="717742F6" w14:textId="77777777" w:rsidR="00C33E3B" w:rsidRPr="008C097B" w:rsidRDefault="00234F07">
            <w:pPr>
              <w:pStyle w:val="TableText"/>
              <w:rPr>
                <w:rFonts w:cs="Times New Roman"/>
              </w:rPr>
            </w:pPr>
            <w:r w:rsidRPr="008C097B">
              <w:rPr>
                <w:rFonts w:cs="Times New Roman"/>
              </w:rPr>
              <w:t>FRQ-000</w:t>
            </w:r>
            <w:r w:rsidR="00A04578" w:rsidRPr="008C097B">
              <w:rPr>
                <w:rFonts w:cs="Times New Roman"/>
              </w:rPr>
              <w:t>6; CR</w:t>
            </w:r>
            <w:r w:rsidR="009D7225" w:rsidRPr="008C097B">
              <w:rPr>
                <w:rFonts w:cs="Times New Roman"/>
              </w:rPr>
              <w:t>Q</w:t>
            </w:r>
            <w:r w:rsidR="00A04578" w:rsidRPr="008C097B">
              <w:rPr>
                <w:rFonts w:cs="Times New Roman"/>
              </w:rPr>
              <w:t>-0003</w:t>
            </w:r>
          </w:p>
        </w:tc>
        <w:tc>
          <w:tcPr>
            <w:tcW w:w="2111" w:type="dxa"/>
          </w:tcPr>
          <w:p w14:paraId="0750CEF5" w14:textId="77777777" w:rsidR="00C33E3B" w:rsidRPr="008C097B" w:rsidRDefault="00234F07">
            <w:pPr>
              <w:pStyle w:val="TableText"/>
              <w:rPr>
                <w:rFonts w:cs="Times New Roman"/>
                <w:lang w:val="es-NI"/>
              </w:rPr>
            </w:pPr>
            <w:r w:rsidRPr="008C097B">
              <w:rPr>
                <w:rFonts w:cs="Times New Roman"/>
                <w:lang w:val="es-NI"/>
              </w:rPr>
              <w:t>Gerente General y usuario final en campo</w:t>
            </w:r>
          </w:p>
        </w:tc>
        <w:tc>
          <w:tcPr>
            <w:tcW w:w="2388" w:type="dxa"/>
          </w:tcPr>
          <w:p w14:paraId="422053A9" w14:textId="77777777" w:rsidR="00C33E3B" w:rsidRPr="008C097B" w:rsidRDefault="00234F07">
            <w:pPr>
              <w:pStyle w:val="TableText"/>
              <w:rPr>
                <w:rFonts w:cs="Times New Roman"/>
              </w:rPr>
            </w:pPr>
            <w:r w:rsidRPr="008C097B">
              <w:rPr>
                <w:rFonts w:cs="Times New Roman"/>
              </w:rPr>
              <w:t>Directa.</w:t>
            </w:r>
          </w:p>
        </w:tc>
      </w:tr>
      <w:tr w:rsidR="00A04578" w:rsidRPr="008C097B" w14:paraId="7150BC00" w14:textId="77777777" w:rsidTr="009A490D">
        <w:trPr>
          <w:cantSplit/>
          <w:jc w:val="center"/>
        </w:trPr>
        <w:tc>
          <w:tcPr>
            <w:tcW w:w="2806" w:type="dxa"/>
          </w:tcPr>
          <w:p w14:paraId="59F0E075" w14:textId="77777777" w:rsidR="00A04578" w:rsidRPr="008C097B" w:rsidRDefault="00A04578">
            <w:pPr>
              <w:pStyle w:val="TableText"/>
              <w:rPr>
                <w:rFonts w:cs="Times New Roman"/>
                <w:lang w:val="es-NI"/>
              </w:rPr>
            </w:pPr>
            <w:r w:rsidRPr="008C097B">
              <w:rPr>
                <w:rFonts w:cs="Times New Roman"/>
                <w:lang w:val="es-NI"/>
              </w:rPr>
              <w:t>Obtener un consolidad de asistencia</w:t>
            </w:r>
          </w:p>
        </w:tc>
        <w:tc>
          <w:tcPr>
            <w:tcW w:w="2271" w:type="dxa"/>
          </w:tcPr>
          <w:p w14:paraId="08DFC9FD" w14:textId="77777777" w:rsidR="00A04578" w:rsidRPr="008C097B" w:rsidRDefault="00A04578">
            <w:pPr>
              <w:pStyle w:val="TableText"/>
              <w:rPr>
                <w:rFonts w:cs="Times New Roman"/>
                <w:lang w:val="es-NI"/>
              </w:rPr>
            </w:pPr>
            <w:r w:rsidRPr="008C097B">
              <w:rPr>
                <w:rFonts w:cs="Times New Roman"/>
                <w:lang w:val="es-NI"/>
              </w:rPr>
              <w:t>FR</w:t>
            </w:r>
            <w:r w:rsidR="009D7225" w:rsidRPr="008C097B">
              <w:rPr>
                <w:rFonts w:cs="Times New Roman"/>
                <w:lang w:val="es-NI"/>
              </w:rPr>
              <w:t>Q</w:t>
            </w:r>
            <w:r w:rsidRPr="008C097B">
              <w:rPr>
                <w:rFonts w:cs="Times New Roman"/>
                <w:lang w:val="es-NI"/>
              </w:rPr>
              <w:t>-0007</w:t>
            </w:r>
          </w:p>
        </w:tc>
        <w:tc>
          <w:tcPr>
            <w:tcW w:w="2111" w:type="dxa"/>
          </w:tcPr>
          <w:p w14:paraId="0C54AE74" w14:textId="77777777" w:rsidR="00A04578" w:rsidRPr="008C097B" w:rsidRDefault="00A04578">
            <w:pPr>
              <w:pStyle w:val="TableText"/>
              <w:rPr>
                <w:rFonts w:cs="Times New Roman"/>
                <w:lang w:val="es-NI"/>
              </w:rPr>
            </w:pPr>
            <w:r w:rsidRPr="008C097B">
              <w:rPr>
                <w:rFonts w:cs="Times New Roman"/>
                <w:lang w:val="es-NI"/>
              </w:rPr>
              <w:t>Gerente General</w:t>
            </w:r>
          </w:p>
        </w:tc>
        <w:tc>
          <w:tcPr>
            <w:tcW w:w="2388" w:type="dxa"/>
          </w:tcPr>
          <w:p w14:paraId="27B54CD1" w14:textId="77777777" w:rsidR="00A04578" w:rsidRPr="008C097B" w:rsidRDefault="00A04578">
            <w:pPr>
              <w:pStyle w:val="TableText"/>
              <w:rPr>
                <w:rFonts w:cs="Times New Roman"/>
                <w:lang w:val="es-NI"/>
              </w:rPr>
            </w:pPr>
            <w:r w:rsidRPr="008C097B">
              <w:rPr>
                <w:rFonts w:cs="Times New Roman"/>
                <w:lang w:val="es-NI"/>
              </w:rPr>
              <w:t>Directa</w:t>
            </w:r>
          </w:p>
        </w:tc>
      </w:tr>
      <w:tr w:rsidR="00A04578" w:rsidRPr="008C097B" w14:paraId="3FA61D6D" w14:textId="77777777" w:rsidTr="009A490D">
        <w:trPr>
          <w:cantSplit/>
          <w:jc w:val="center"/>
        </w:trPr>
        <w:tc>
          <w:tcPr>
            <w:tcW w:w="2806" w:type="dxa"/>
          </w:tcPr>
          <w:p w14:paraId="4149302E" w14:textId="77777777" w:rsidR="00A04578" w:rsidRPr="008C097B" w:rsidRDefault="00A04578">
            <w:pPr>
              <w:pStyle w:val="TableText"/>
              <w:rPr>
                <w:rFonts w:cs="Times New Roman"/>
                <w:lang w:val="es-NI"/>
              </w:rPr>
            </w:pPr>
            <w:r w:rsidRPr="008C097B">
              <w:rPr>
                <w:rFonts w:cs="Times New Roman"/>
                <w:lang w:val="es-NI"/>
              </w:rPr>
              <w:t>Gestio</w:t>
            </w:r>
            <w:r w:rsidR="009D7225" w:rsidRPr="008C097B">
              <w:rPr>
                <w:rFonts w:cs="Times New Roman"/>
                <w:lang w:val="es-NI"/>
              </w:rPr>
              <w:t>nar</w:t>
            </w:r>
            <w:r w:rsidRPr="008C097B">
              <w:rPr>
                <w:rFonts w:cs="Times New Roman"/>
                <w:lang w:val="es-NI"/>
              </w:rPr>
              <w:t xml:space="preserve"> actividades como referencia para el seguimiento</w:t>
            </w:r>
          </w:p>
        </w:tc>
        <w:tc>
          <w:tcPr>
            <w:tcW w:w="2271" w:type="dxa"/>
          </w:tcPr>
          <w:p w14:paraId="2FCA2902" w14:textId="77777777" w:rsidR="00A04578" w:rsidRPr="008C097B" w:rsidRDefault="00A04578">
            <w:pPr>
              <w:pStyle w:val="TableText"/>
              <w:rPr>
                <w:rFonts w:cs="Times New Roman"/>
                <w:lang w:val="es-NI"/>
              </w:rPr>
            </w:pPr>
            <w:r w:rsidRPr="008C097B">
              <w:rPr>
                <w:rFonts w:cs="Times New Roman"/>
                <w:lang w:val="es-NI"/>
              </w:rPr>
              <w:t>FRQ-0008</w:t>
            </w:r>
          </w:p>
        </w:tc>
        <w:tc>
          <w:tcPr>
            <w:tcW w:w="2111" w:type="dxa"/>
          </w:tcPr>
          <w:p w14:paraId="7993F276" w14:textId="77777777" w:rsidR="00A04578" w:rsidRPr="008C097B" w:rsidRDefault="00A04578">
            <w:pPr>
              <w:pStyle w:val="TableText"/>
              <w:rPr>
                <w:rFonts w:cs="Times New Roman"/>
                <w:lang w:val="es-NI"/>
              </w:rPr>
            </w:pPr>
            <w:r w:rsidRPr="008C097B">
              <w:rPr>
                <w:rFonts w:cs="Times New Roman"/>
                <w:lang w:val="es-NI"/>
              </w:rPr>
              <w:t>Derivado del seguimiento de obra</w:t>
            </w:r>
          </w:p>
        </w:tc>
        <w:tc>
          <w:tcPr>
            <w:tcW w:w="2388" w:type="dxa"/>
          </w:tcPr>
          <w:p w14:paraId="3BC996AC" w14:textId="77777777" w:rsidR="00A04578" w:rsidRPr="008C097B" w:rsidRDefault="00A04578">
            <w:pPr>
              <w:pStyle w:val="TableText"/>
              <w:rPr>
                <w:rFonts w:cs="Times New Roman"/>
                <w:lang w:val="es-NI"/>
              </w:rPr>
            </w:pPr>
            <w:r w:rsidRPr="008C097B">
              <w:rPr>
                <w:rFonts w:cs="Times New Roman"/>
                <w:lang w:val="es-NI"/>
              </w:rPr>
              <w:t>Derivada</w:t>
            </w:r>
          </w:p>
        </w:tc>
      </w:tr>
      <w:tr w:rsidR="00C33E3B" w:rsidRPr="008C097B" w14:paraId="1309D8F8" w14:textId="77777777" w:rsidTr="009A490D">
        <w:trPr>
          <w:cantSplit/>
          <w:jc w:val="center"/>
        </w:trPr>
        <w:tc>
          <w:tcPr>
            <w:tcW w:w="2806" w:type="dxa"/>
          </w:tcPr>
          <w:p w14:paraId="62C3A960" w14:textId="77777777" w:rsidR="00C33E3B" w:rsidRPr="008C097B" w:rsidRDefault="00234F07">
            <w:pPr>
              <w:pStyle w:val="TableText"/>
              <w:rPr>
                <w:rFonts w:cs="Times New Roman"/>
                <w:lang w:val="es-NI"/>
              </w:rPr>
            </w:pPr>
            <w:r w:rsidRPr="008C097B">
              <w:rPr>
                <w:rFonts w:cs="Times New Roman"/>
                <w:lang w:val="es-NI"/>
              </w:rPr>
              <w:t xml:space="preserve">Registrar avance físico </w:t>
            </w:r>
            <w:r w:rsidR="009D7225" w:rsidRPr="008C097B">
              <w:rPr>
                <w:rFonts w:cs="Times New Roman"/>
                <w:lang w:val="es-NI"/>
              </w:rPr>
              <w:t>de la obra</w:t>
            </w:r>
          </w:p>
        </w:tc>
        <w:tc>
          <w:tcPr>
            <w:tcW w:w="2271" w:type="dxa"/>
          </w:tcPr>
          <w:p w14:paraId="0745AC5C" w14:textId="77777777" w:rsidR="00C33E3B" w:rsidRPr="008C097B" w:rsidRDefault="00A04578">
            <w:pPr>
              <w:pStyle w:val="TableText"/>
              <w:rPr>
                <w:rFonts w:cs="Times New Roman"/>
              </w:rPr>
            </w:pPr>
            <w:r w:rsidRPr="008C097B">
              <w:rPr>
                <w:rFonts w:cs="Times New Roman"/>
              </w:rPr>
              <w:t>FRQ-0009</w:t>
            </w:r>
          </w:p>
        </w:tc>
        <w:tc>
          <w:tcPr>
            <w:tcW w:w="2111" w:type="dxa"/>
          </w:tcPr>
          <w:p w14:paraId="16F1E8CA" w14:textId="77777777" w:rsidR="00C33E3B" w:rsidRPr="008C097B" w:rsidRDefault="00234F07">
            <w:pPr>
              <w:pStyle w:val="TableText"/>
              <w:rPr>
                <w:rFonts w:cs="Times New Roman"/>
              </w:rPr>
            </w:pPr>
            <w:r w:rsidRPr="008C097B">
              <w:rPr>
                <w:rFonts w:cs="Times New Roman"/>
              </w:rPr>
              <w:t>Gerente General</w:t>
            </w:r>
          </w:p>
        </w:tc>
        <w:tc>
          <w:tcPr>
            <w:tcW w:w="2388" w:type="dxa"/>
          </w:tcPr>
          <w:p w14:paraId="597C5D08" w14:textId="77777777" w:rsidR="00C33E3B" w:rsidRPr="008C097B" w:rsidRDefault="00234F07">
            <w:pPr>
              <w:pStyle w:val="TableText"/>
              <w:rPr>
                <w:rFonts w:cs="Times New Roman"/>
              </w:rPr>
            </w:pPr>
            <w:r w:rsidRPr="008C097B">
              <w:rPr>
                <w:rFonts w:cs="Times New Roman"/>
              </w:rPr>
              <w:t>Directa.</w:t>
            </w:r>
          </w:p>
        </w:tc>
      </w:tr>
      <w:tr w:rsidR="00A04578" w:rsidRPr="008C097B" w14:paraId="266E57CF" w14:textId="77777777" w:rsidTr="009A490D">
        <w:trPr>
          <w:cantSplit/>
          <w:jc w:val="center"/>
        </w:trPr>
        <w:tc>
          <w:tcPr>
            <w:tcW w:w="2806" w:type="dxa"/>
          </w:tcPr>
          <w:p w14:paraId="7BD56C7F" w14:textId="77777777" w:rsidR="00A04578" w:rsidRPr="008C097B" w:rsidRDefault="00A04578">
            <w:pPr>
              <w:pStyle w:val="TableText"/>
              <w:rPr>
                <w:rFonts w:cs="Times New Roman"/>
                <w:lang w:val="es-NI"/>
              </w:rPr>
            </w:pPr>
            <w:r w:rsidRPr="008C097B">
              <w:rPr>
                <w:rFonts w:cs="Times New Roman"/>
                <w:lang w:val="es-NI"/>
              </w:rPr>
              <w:t xml:space="preserve">Documentar el avance mediante fotografías y bitácoras </w:t>
            </w:r>
          </w:p>
        </w:tc>
        <w:tc>
          <w:tcPr>
            <w:tcW w:w="2271" w:type="dxa"/>
          </w:tcPr>
          <w:p w14:paraId="45B02C23" w14:textId="77777777" w:rsidR="00A04578" w:rsidRPr="008C097B" w:rsidRDefault="00A04578">
            <w:pPr>
              <w:pStyle w:val="TableText"/>
              <w:rPr>
                <w:rFonts w:cs="Times New Roman"/>
                <w:lang w:val="es-NI"/>
              </w:rPr>
            </w:pPr>
            <w:r w:rsidRPr="008C097B">
              <w:rPr>
                <w:rFonts w:cs="Times New Roman"/>
                <w:lang w:val="es-NI"/>
              </w:rPr>
              <w:t>FR</w:t>
            </w:r>
            <w:r w:rsidR="009D7225" w:rsidRPr="008C097B">
              <w:rPr>
                <w:rFonts w:cs="Times New Roman"/>
                <w:lang w:val="es-NI"/>
              </w:rPr>
              <w:t>Q</w:t>
            </w:r>
            <w:r w:rsidRPr="008C097B">
              <w:rPr>
                <w:rFonts w:cs="Times New Roman"/>
                <w:lang w:val="es-NI"/>
              </w:rPr>
              <w:t>-0010; NFR-0002</w:t>
            </w:r>
          </w:p>
        </w:tc>
        <w:tc>
          <w:tcPr>
            <w:tcW w:w="2111" w:type="dxa"/>
          </w:tcPr>
          <w:p w14:paraId="129A190D" w14:textId="77777777" w:rsidR="00A04578" w:rsidRPr="008C097B" w:rsidRDefault="00A04578">
            <w:pPr>
              <w:pStyle w:val="TableText"/>
              <w:rPr>
                <w:rFonts w:cs="Times New Roman"/>
                <w:lang w:val="es-NI"/>
              </w:rPr>
            </w:pPr>
            <w:r w:rsidRPr="008C097B">
              <w:rPr>
                <w:rFonts w:cs="Times New Roman"/>
                <w:lang w:val="es-NI"/>
              </w:rPr>
              <w:t>Gerente General</w:t>
            </w:r>
          </w:p>
        </w:tc>
        <w:tc>
          <w:tcPr>
            <w:tcW w:w="2388" w:type="dxa"/>
          </w:tcPr>
          <w:p w14:paraId="3CBFD580" w14:textId="77777777" w:rsidR="00A04578" w:rsidRPr="008C097B" w:rsidRDefault="00A04578">
            <w:pPr>
              <w:pStyle w:val="TableText"/>
              <w:rPr>
                <w:rFonts w:cs="Times New Roman"/>
                <w:lang w:val="es-NI"/>
              </w:rPr>
            </w:pPr>
            <w:r w:rsidRPr="008C097B">
              <w:rPr>
                <w:rFonts w:cs="Times New Roman"/>
                <w:lang w:val="es-NI"/>
              </w:rPr>
              <w:t>Directa</w:t>
            </w:r>
          </w:p>
        </w:tc>
      </w:tr>
      <w:tr w:rsidR="00A04578" w:rsidRPr="008C097B" w14:paraId="77DEA054" w14:textId="77777777" w:rsidTr="009A490D">
        <w:trPr>
          <w:cantSplit/>
          <w:jc w:val="center"/>
        </w:trPr>
        <w:tc>
          <w:tcPr>
            <w:tcW w:w="2806" w:type="dxa"/>
          </w:tcPr>
          <w:p w14:paraId="722B5E89" w14:textId="77777777" w:rsidR="00A04578" w:rsidRPr="008C097B" w:rsidRDefault="00A04578">
            <w:pPr>
              <w:pStyle w:val="TableText"/>
              <w:rPr>
                <w:rFonts w:cs="Times New Roman"/>
                <w:lang w:val="es-NI"/>
              </w:rPr>
            </w:pPr>
            <w:r w:rsidRPr="008C097B">
              <w:rPr>
                <w:rFonts w:cs="Times New Roman"/>
                <w:lang w:val="es-NI"/>
              </w:rPr>
              <w:t>Elaborar actas de seguimiento</w:t>
            </w:r>
          </w:p>
        </w:tc>
        <w:tc>
          <w:tcPr>
            <w:tcW w:w="2271" w:type="dxa"/>
          </w:tcPr>
          <w:p w14:paraId="04D6B2C5" w14:textId="77777777" w:rsidR="00A04578" w:rsidRPr="008C097B" w:rsidRDefault="00A04578">
            <w:pPr>
              <w:pStyle w:val="TableText"/>
              <w:rPr>
                <w:rFonts w:cs="Times New Roman"/>
                <w:lang w:val="es-NI"/>
              </w:rPr>
            </w:pPr>
            <w:r w:rsidRPr="008C097B">
              <w:rPr>
                <w:rFonts w:cs="Times New Roman"/>
                <w:lang w:val="es-NI"/>
              </w:rPr>
              <w:t>FRQ-0011</w:t>
            </w:r>
          </w:p>
        </w:tc>
        <w:tc>
          <w:tcPr>
            <w:tcW w:w="2111" w:type="dxa"/>
          </w:tcPr>
          <w:p w14:paraId="3B94F2ED" w14:textId="77777777" w:rsidR="00A04578" w:rsidRPr="008C097B" w:rsidRDefault="00A04578">
            <w:pPr>
              <w:pStyle w:val="TableText"/>
              <w:rPr>
                <w:rFonts w:cs="Times New Roman"/>
                <w:lang w:val="es-NI"/>
              </w:rPr>
            </w:pPr>
            <w:r w:rsidRPr="008C097B">
              <w:rPr>
                <w:rFonts w:cs="Times New Roman"/>
                <w:lang w:val="es-NI"/>
              </w:rPr>
              <w:t>Gerente General</w:t>
            </w:r>
          </w:p>
        </w:tc>
        <w:tc>
          <w:tcPr>
            <w:tcW w:w="2388" w:type="dxa"/>
          </w:tcPr>
          <w:p w14:paraId="5C385340" w14:textId="77777777" w:rsidR="00A04578" w:rsidRPr="008C097B" w:rsidRDefault="00A04578">
            <w:pPr>
              <w:pStyle w:val="TableText"/>
              <w:rPr>
                <w:rFonts w:cs="Times New Roman"/>
                <w:lang w:val="es-NI"/>
              </w:rPr>
            </w:pPr>
            <w:r w:rsidRPr="008C097B">
              <w:rPr>
                <w:rFonts w:cs="Times New Roman"/>
                <w:lang w:val="es-NI"/>
              </w:rPr>
              <w:t>Directa</w:t>
            </w:r>
          </w:p>
        </w:tc>
      </w:tr>
      <w:tr w:rsidR="00C33E3B" w:rsidRPr="008C097B" w14:paraId="20B26615" w14:textId="77777777" w:rsidTr="009A490D">
        <w:trPr>
          <w:cantSplit/>
          <w:jc w:val="center"/>
        </w:trPr>
        <w:tc>
          <w:tcPr>
            <w:tcW w:w="2806" w:type="dxa"/>
          </w:tcPr>
          <w:p w14:paraId="32B9ADCD" w14:textId="77777777" w:rsidR="00C33E3B" w:rsidRPr="008C097B" w:rsidRDefault="00A04578">
            <w:pPr>
              <w:pStyle w:val="TableText"/>
              <w:rPr>
                <w:rFonts w:cs="Times New Roman"/>
                <w:lang w:val="es-NI"/>
              </w:rPr>
            </w:pPr>
            <w:r w:rsidRPr="008C097B">
              <w:rPr>
                <w:rFonts w:cs="Times New Roman"/>
                <w:lang w:val="es-NI"/>
              </w:rPr>
              <w:t xml:space="preserve">Registrar </w:t>
            </w:r>
            <w:r w:rsidR="00234F07" w:rsidRPr="008C097B">
              <w:rPr>
                <w:rFonts w:cs="Times New Roman"/>
                <w:lang w:val="es-NI"/>
              </w:rPr>
              <w:t xml:space="preserve">incidencias </w:t>
            </w:r>
            <w:r w:rsidRPr="008C097B">
              <w:rPr>
                <w:rFonts w:cs="Times New Roman"/>
                <w:lang w:val="es-NI"/>
              </w:rPr>
              <w:t xml:space="preserve">que afecten la ejecución </w:t>
            </w:r>
          </w:p>
        </w:tc>
        <w:tc>
          <w:tcPr>
            <w:tcW w:w="2271" w:type="dxa"/>
          </w:tcPr>
          <w:p w14:paraId="184D71E8" w14:textId="77777777" w:rsidR="00C33E3B" w:rsidRPr="008C097B" w:rsidRDefault="00A04578">
            <w:pPr>
              <w:pStyle w:val="TableText"/>
              <w:rPr>
                <w:rFonts w:cs="Times New Roman"/>
              </w:rPr>
            </w:pPr>
            <w:r w:rsidRPr="008C097B">
              <w:rPr>
                <w:rFonts w:cs="Times New Roman"/>
              </w:rPr>
              <w:t>FR</w:t>
            </w:r>
            <w:r w:rsidR="009D7225" w:rsidRPr="008C097B">
              <w:rPr>
                <w:rFonts w:cs="Times New Roman"/>
              </w:rPr>
              <w:t>Q</w:t>
            </w:r>
            <w:r w:rsidRPr="008C097B">
              <w:rPr>
                <w:rFonts w:cs="Times New Roman"/>
              </w:rPr>
              <w:t>-0012</w:t>
            </w:r>
          </w:p>
        </w:tc>
        <w:tc>
          <w:tcPr>
            <w:tcW w:w="2111" w:type="dxa"/>
          </w:tcPr>
          <w:p w14:paraId="6E17A25A" w14:textId="77777777" w:rsidR="00C33E3B" w:rsidRPr="008C097B" w:rsidRDefault="00234F07">
            <w:pPr>
              <w:pStyle w:val="TableText"/>
              <w:rPr>
                <w:rFonts w:cs="Times New Roman"/>
              </w:rPr>
            </w:pPr>
            <w:r w:rsidRPr="008C097B">
              <w:rPr>
                <w:rFonts w:cs="Times New Roman"/>
              </w:rPr>
              <w:t>Gerente General</w:t>
            </w:r>
          </w:p>
        </w:tc>
        <w:tc>
          <w:tcPr>
            <w:tcW w:w="2388" w:type="dxa"/>
          </w:tcPr>
          <w:p w14:paraId="1BBC4511" w14:textId="77777777" w:rsidR="00C33E3B" w:rsidRPr="008C097B" w:rsidRDefault="00234F07">
            <w:pPr>
              <w:pStyle w:val="TableText"/>
              <w:rPr>
                <w:rFonts w:cs="Times New Roman"/>
              </w:rPr>
            </w:pPr>
            <w:r w:rsidRPr="008C097B">
              <w:rPr>
                <w:rFonts w:cs="Times New Roman"/>
              </w:rPr>
              <w:t>Directa.</w:t>
            </w:r>
          </w:p>
        </w:tc>
      </w:tr>
      <w:tr w:rsidR="00A04578" w:rsidRPr="008C097B" w14:paraId="1EB26CBF" w14:textId="77777777" w:rsidTr="009A490D">
        <w:trPr>
          <w:cantSplit/>
          <w:jc w:val="center"/>
        </w:trPr>
        <w:tc>
          <w:tcPr>
            <w:tcW w:w="2806" w:type="dxa"/>
          </w:tcPr>
          <w:p w14:paraId="77030359" w14:textId="77777777" w:rsidR="00A04578" w:rsidRPr="008C097B" w:rsidRDefault="00A04578">
            <w:pPr>
              <w:pStyle w:val="TableText"/>
              <w:rPr>
                <w:rFonts w:cs="Times New Roman"/>
                <w:lang w:val="es-NI"/>
              </w:rPr>
            </w:pPr>
            <w:r w:rsidRPr="008C097B">
              <w:rPr>
                <w:rFonts w:cs="Times New Roman"/>
                <w:lang w:val="es-NI"/>
              </w:rPr>
              <w:t>Justificar actividades incompletas o retrasadas</w:t>
            </w:r>
          </w:p>
        </w:tc>
        <w:tc>
          <w:tcPr>
            <w:tcW w:w="2271" w:type="dxa"/>
          </w:tcPr>
          <w:p w14:paraId="49A477B9" w14:textId="77777777" w:rsidR="00A04578" w:rsidRPr="008C097B" w:rsidRDefault="00A04578">
            <w:pPr>
              <w:pStyle w:val="TableText"/>
              <w:rPr>
                <w:rFonts w:cs="Times New Roman"/>
                <w:lang w:val="es-NI"/>
              </w:rPr>
            </w:pPr>
            <w:r w:rsidRPr="008C097B">
              <w:rPr>
                <w:rFonts w:cs="Times New Roman"/>
                <w:lang w:val="es-NI"/>
              </w:rPr>
              <w:t>FRQ-0013; CRQ-0001</w:t>
            </w:r>
          </w:p>
        </w:tc>
        <w:tc>
          <w:tcPr>
            <w:tcW w:w="2111" w:type="dxa"/>
          </w:tcPr>
          <w:p w14:paraId="4591E0EE" w14:textId="77777777" w:rsidR="00A04578" w:rsidRPr="008C097B" w:rsidRDefault="00A04578">
            <w:pPr>
              <w:pStyle w:val="TableText"/>
              <w:rPr>
                <w:rFonts w:cs="Times New Roman"/>
                <w:lang w:val="es-NI"/>
              </w:rPr>
            </w:pPr>
            <w:r w:rsidRPr="008C097B">
              <w:rPr>
                <w:rFonts w:cs="Times New Roman"/>
                <w:lang w:val="es-NI"/>
              </w:rPr>
              <w:t>Gerente General</w:t>
            </w:r>
          </w:p>
        </w:tc>
        <w:tc>
          <w:tcPr>
            <w:tcW w:w="2388" w:type="dxa"/>
          </w:tcPr>
          <w:p w14:paraId="086ED372" w14:textId="77777777" w:rsidR="00A04578" w:rsidRPr="008C097B" w:rsidRDefault="00A04578">
            <w:pPr>
              <w:pStyle w:val="TableText"/>
              <w:rPr>
                <w:rFonts w:cs="Times New Roman"/>
                <w:lang w:val="es-NI"/>
              </w:rPr>
            </w:pPr>
            <w:r w:rsidRPr="008C097B">
              <w:rPr>
                <w:rFonts w:cs="Times New Roman"/>
                <w:lang w:val="es-NI"/>
              </w:rPr>
              <w:t>Directa</w:t>
            </w:r>
          </w:p>
        </w:tc>
      </w:tr>
      <w:tr w:rsidR="00A04578" w:rsidRPr="008C097B" w14:paraId="62EA0103" w14:textId="77777777" w:rsidTr="009A490D">
        <w:trPr>
          <w:cantSplit/>
          <w:jc w:val="center"/>
        </w:trPr>
        <w:tc>
          <w:tcPr>
            <w:tcW w:w="2806" w:type="dxa"/>
          </w:tcPr>
          <w:p w14:paraId="3E0294EF" w14:textId="77777777" w:rsidR="00A04578" w:rsidRPr="008C097B" w:rsidRDefault="00A04578">
            <w:pPr>
              <w:pStyle w:val="TableText"/>
              <w:rPr>
                <w:rFonts w:cs="Times New Roman"/>
                <w:lang w:val="es-NI"/>
              </w:rPr>
            </w:pPr>
            <w:r w:rsidRPr="008C097B">
              <w:rPr>
                <w:rFonts w:cs="Times New Roman"/>
                <w:lang w:val="es-NI"/>
              </w:rPr>
              <w:t>Conocer las existencias disponibles de EPP</w:t>
            </w:r>
          </w:p>
        </w:tc>
        <w:tc>
          <w:tcPr>
            <w:tcW w:w="2271" w:type="dxa"/>
          </w:tcPr>
          <w:p w14:paraId="04185B7C" w14:textId="77777777" w:rsidR="00A04578" w:rsidRPr="008C097B" w:rsidRDefault="00A04578">
            <w:pPr>
              <w:pStyle w:val="TableText"/>
              <w:rPr>
                <w:rFonts w:cs="Times New Roman"/>
                <w:lang w:val="es-NI"/>
              </w:rPr>
            </w:pPr>
            <w:r w:rsidRPr="008C097B">
              <w:rPr>
                <w:rFonts w:cs="Times New Roman"/>
                <w:lang w:val="es-NI"/>
              </w:rPr>
              <w:t>FRQ-0014; CRQ-0004</w:t>
            </w:r>
          </w:p>
        </w:tc>
        <w:tc>
          <w:tcPr>
            <w:tcW w:w="2111" w:type="dxa"/>
          </w:tcPr>
          <w:p w14:paraId="357A628A" w14:textId="77777777" w:rsidR="00A04578" w:rsidRPr="008C097B" w:rsidRDefault="00A04578">
            <w:pPr>
              <w:pStyle w:val="TableText"/>
              <w:rPr>
                <w:rFonts w:cs="Times New Roman"/>
                <w:lang w:val="es-NI"/>
              </w:rPr>
            </w:pPr>
            <w:r w:rsidRPr="008C097B">
              <w:rPr>
                <w:rFonts w:cs="Times New Roman"/>
                <w:lang w:val="es-NI"/>
              </w:rPr>
              <w:t>Gerente General/ Supervisor de Higiene y Seguridad</w:t>
            </w:r>
          </w:p>
        </w:tc>
        <w:tc>
          <w:tcPr>
            <w:tcW w:w="2388" w:type="dxa"/>
          </w:tcPr>
          <w:p w14:paraId="33230E57" w14:textId="77777777" w:rsidR="00A04578" w:rsidRPr="008C097B" w:rsidRDefault="00A04578">
            <w:pPr>
              <w:pStyle w:val="TableText"/>
              <w:rPr>
                <w:rFonts w:cs="Times New Roman"/>
                <w:lang w:val="es-NI"/>
              </w:rPr>
            </w:pPr>
            <w:r w:rsidRPr="008C097B">
              <w:rPr>
                <w:rFonts w:cs="Times New Roman"/>
                <w:lang w:val="es-NI"/>
              </w:rPr>
              <w:t>Directa</w:t>
            </w:r>
          </w:p>
        </w:tc>
      </w:tr>
      <w:tr w:rsidR="00C33E3B" w:rsidRPr="008C097B" w14:paraId="50FC0118" w14:textId="77777777" w:rsidTr="009A490D">
        <w:trPr>
          <w:cantSplit/>
          <w:jc w:val="center"/>
        </w:trPr>
        <w:tc>
          <w:tcPr>
            <w:tcW w:w="2806" w:type="dxa"/>
          </w:tcPr>
          <w:p w14:paraId="4635AF06" w14:textId="77777777" w:rsidR="00C33E3B" w:rsidRPr="008C097B" w:rsidRDefault="00234F07">
            <w:pPr>
              <w:pStyle w:val="TableText"/>
              <w:rPr>
                <w:rFonts w:cs="Times New Roman"/>
                <w:lang w:val="es-NI"/>
              </w:rPr>
            </w:pPr>
            <w:r w:rsidRPr="008C097B">
              <w:rPr>
                <w:rFonts w:cs="Times New Roman"/>
                <w:lang w:val="es-NI"/>
              </w:rPr>
              <w:t>Conocer qué EPP recibió cada trabajador y cuándo</w:t>
            </w:r>
          </w:p>
        </w:tc>
        <w:tc>
          <w:tcPr>
            <w:tcW w:w="2271" w:type="dxa"/>
          </w:tcPr>
          <w:p w14:paraId="14885857" w14:textId="77777777" w:rsidR="00C33E3B" w:rsidRPr="008C097B" w:rsidRDefault="00A04578">
            <w:pPr>
              <w:pStyle w:val="TableText"/>
              <w:rPr>
                <w:rFonts w:cs="Times New Roman"/>
              </w:rPr>
            </w:pPr>
            <w:r w:rsidRPr="008C097B">
              <w:rPr>
                <w:rFonts w:cs="Times New Roman"/>
              </w:rPr>
              <w:t>FRQ-0015; FRQ-0017; FRQ-0018</w:t>
            </w:r>
          </w:p>
        </w:tc>
        <w:tc>
          <w:tcPr>
            <w:tcW w:w="2111" w:type="dxa"/>
          </w:tcPr>
          <w:p w14:paraId="4DB1CF4E" w14:textId="77777777" w:rsidR="00C33E3B" w:rsidRPr="008C097B" w:rsidRDefault="00234F07">
            <w:pPr>
              <w:pStyle w:val="TableText"/>
              <w:rPr>
                <w:rFonts w:cs="Times New Roman"/>
              </w:rPr>
            </w:pPr>
            <w:r w:rsidRPr="008C097B">
              <w:rPr>
                <w:rFonts w:cs="Times New Roman"/>
              </w:rPr>
              <w:t>Gerente General</w:t>
            </w:r>
          </w:p>
        </w:tc>
        <w:tc>
          <w:tcPr>
            <w:tcW w:w="2388" w:type="dxa"/>
          </w:tcPr>
          <w:p w14:paraId="396ACB0A" w14:textId="77777777" w:rsidR="00C33E3B" w:rsidRPr="008C097B" w:rsidRDefault="00234F07">
            <w:pPr>
              <w:pStyle w:val="TableText"/>
              <w:rPr>
                <w:rFonts w:cs="Times New Roman"/>
              </w:rPr>
            </w:pPr>
            <w:r w:rsidRPr="008C097B">
              <w:rPr>
                <w:rFonts w:cs="Times New Roman"/>
              </w:rPr>
              <w:t>Directa.</w:t>
            </w:r>
          </w:p>
        </w:tc>
      </w:tr>
      <w:tr w:rsidR="00C33E3B" w:rsidRPr="008C097B" w14:paraId="059A581C" w14:textId="77777777" w:rsidTr="009A490D">
        <w:trPr>
          <w:cantSplit/>
          <w:jc w:val="center"/>
        </w:trPr>
        <w:tc>
          <w:tcPr>
            <w:tcW w:w="2806" w:type="dxa"/>
          </w:tcPr>
          <w:p w14:paraId="6EC2D3FA" w14:textId="77777777" w:rsidR="00C33E3B" w:rsidRPr="008C097B" w:rsidRDefault="00234F07">
            <w:pPr>
              <w:pStyle w:val="TableText"/>
              <w:rPr>
                <w:rFonts w:cs="Times New Roman"/>
                <w:lang w:val="es-NI"/>
              </w:rPr>
            </w:pPr>
            <w:r w:rsidRPr="008C097B">
              <w:rPr>
                <w:rFonts w:cs="Times New Roman"/>
                <w:lang w:val="es-NI"/>
              </w:rPr>
              <w:t xml:space="preserve">Controlar </w:t>
            </w:r>
            <w:r w:rsidR="00A04578" w:rsidRPr="008C097B">
              <w:rPr>
                <w:rFonts w:cs="Times New Roman"/>
                <w:lang w:val="es-NI"/>
              </w:rPr>
              <w:t xml:space="preserve">la </w:t>
            </w:r>
            <w:r w:rsidRPr="008C097B">
              <w:rPr>
                <w:rFonts w:cs="Times New Roman"/>
                <w:lang w:val="es-NI"/>
              </w:rPr>
              <w:t>reposición</w:t>
            </w:r>
            <w:r w:rsidR="00A04578" w:rsidRPr="008C097B">
              <w:rPr>
                <w:rFonts w:cs="Times New Roman"/>
                <w:lang w:val="es-NI"/>
              </w:rPr>
              <w:t xml:space="preserve"> de EPP</w:t>
            </w:r>
            <w:r w:rsidRPr="008C097B">
              <w:rPr>
                <w:rFonts w:cs="Times New Roman"/>
                <w:lang w:val="es-NI"/>
              </w:rPr>
              <w:t xml:space="preserve"> por daño o pérdida</w:t>
            </w:r>
          </w:p>
        </w:tc>
        <w:tc>
          <w:tcPr>
            <w:tcW w:w="2271" w:type="dxa"/>
          </w:tcPr>
          <w:p w14:paraId="434B0AFE" w14:textId="77777777" w:rsidR="00C33E3B" w:rsidRPr="008C097B" w:rsidRDefault="00A04578">
            <w:pPr>
              <w:pStyle w:val="TableText"/>
              <w:rPr>
                <w:rFonts w:cs="Times New Roman"/>
              </w:rPr>
            </w:pPr>
            <w:r w:rsidRPr="008C097B">
              <w:rPr>
                <w:rFonts w:cs="Times New Roman"/>
              </w:rPr>
              <w:t>FRQ-0016; CRQ-0002; CRQ-0004</w:t>
            </w:r>
          </w:p>
        </w:tc>
        <w:tc>
          <w:tcPr>
            <w:tcW w:w="2111" w:type="dxa"/>
          </w:tcPr>
          <w:p w14:paraId="30F17EC7" w14:textId="77777777" w:rsidR="00C33E3B" w:rsidRPr="008C097B" w:rsidRDefault="00234F07">
            <w:pPr>
              <w:pStyle w:val="TableText"/>
              <w:rPr>
                <w:rFonts w:cs="Times New Roman"/>
                <w:lang w:val="es-NI"/>
              </w:rPr>
            </w:pPr>
            <w:r w:rsidRPr="008C097B">
              <w:rPr>
                <w:rFonts w:cs="Times New Roman"/>
                <w:lang w:val="es-NI"/>
              </w:rPr>
              <w:t>Usuario final en campo / Gerente General</w:t>
            </w:r>
          </w:p>
        </w:tc>
        <w:tc>
          <w:tcPr>
            <w:tcW w:w="2388" w:type="dxa"/>
          </w:tcPr>
          <w:p w14:paraId="3B995D3A" w14:textId="77777777" w:rsidR="00C33E3B" w:rsidRPr="008C097B" w:rsidRDefault="00234F07">
            <w:pPr>
              <w:pStyle w:val="TableText"/>
              <w:rPr>
                <w:rFonts w:cs="Times New Roman"/>
              </w:rPr>
            </w:pPr>
            <w:r w:rsidRPr="008C097B">
              <w:rPr>
                <w:rFonts w:cs="Times New Roman"/>
              </w:rPr>
              <w:t>Directa.</w:t>
            </w:r>
          </w:p>
        </w:tc>
      </w:tr>
      <w:tr w:rsidR="00A04578" w:rsidRPr="008C097B" w14:paraId="6A976278" w14:textId="77777777" w:rsidTr="009A490D">
        <w:trPr>
          <w:cantSplit/>
          <w:jc w:val="center"/>
        </w:trPr>
        <w:tc>
          <w:tcPr>
            <w:tcW w:w="2806" w:type="dxa"/>
          </w:tcPr>
          <w:p w14:paraId="0D32DC14" w14:textId="77777777" w:rsidR="00A04578" w:rsidRPr="008C097B" w:rsidRDefault="00A04578">
            <w:pPr>
              <w:pStyle w:val="TableText"/>
              <w:rPr>
                <w:rFonts w:cs="Times New Roman"/>
                <w:lang w:val="es-NI"/>
              </w:rPr>
            </w:pPr>
            <w:r w:rsidRPr="008C097B">
              <w:rPr>
                <w:rFonts w:cs="Times New Roman"/>
                <w:lang w:val="es-NI"/>
              </w:rPr>
              <w:t>Controlar las existencias de herramientas</w:t>
            </w:r>
          </w:p>
        </w:tc>
        <w:tc>
          <w:tcPr>
            <w:tcW w:w="2271" w:type="dxa"/>
          </w:tcPr>
          <w:p w14:paraId="73319DB1" w14:textId="77777777" w:rsidR="00A04578" w:rsidRPr="008C097B" w:rsidRDefault="00A04578">
            <w:pPr>
              <w:pStyle w:val="TableText"/>
              <w:rPr>
                <w:rFonts w:cs="Times New Roman"/>
                <w:lang w:val="es-NI"/>
              </w:rPr>
            </w:pPr>
            <w:r w:rsidRPr="008C097B">
              <w:rPr>
                <w:rFonts w:cs="Times New Roman"/>
                <w:lang w:val="es-NI"/>
              </w:rPr>
              <w:t>FR</w:t>
            </w:r>
            <w:r w:rsidR="009D7225" w:rsidRPr="008C097B">
              <w:rPr>
                <w:rFonts w:cs="Times New Roman"/>
                <w:lang w:val="es-NI"/>
              </w:rPr>
              <w:t>Q</w:t>
            </w:r>
            <w:r w:rsidRPr="008C097B">
              <w:rPr>
                <w:rFonts w:cs="Times New Roman"/>
                <w:lang w:val="es-NI"/>
              </w:rPr>
              <w:t>-0019</w:t>
            </w:r>
          </w:p>
        </w:tc>
        <w:tc>
          <w:tcPr>
            <w:tcW w:w="2111" w:type="dxa"/>
          </w:tcPr>
          <w:p w14:paraId="517B7281" w14:textId="77777777" w:rsidR="00A04578" w:rsidRPr="008C097B" w:rsidRDefault="00A04578">
            <w:pPr>
              <w:pStyle w:val="TableText"/>
              <w:rPr>
                <w:rFonts w:cs="Times New Roman"/>
                <w:lang w:val="es-NI"/>
              </w:rPr>
            </w:pPr>
            <w:r w:rsidRPr="008C097B">
              <w:rPr>
                <w:rFonts w:cs="Times New Roman"/>
                <w:lang w:val="es-NI"/>
              </w:rPr>
              <w:t>Gerente General/Derivacion operativa</w:t>
            </w:r>
          </w:p>
        </w:tc>
        <w:tc>
          <w:tcPr>
            <w:tcW w:w="2388" w:type="dxa"/>
          </w:tcPr>
          <w:p w14:paraId="07E4AB97" w14:textId="77777777" w:rsidR="00A04578" w:rsidRPr="008C097B" w:rsidRDefault="00A04578">
            <w:pPr>
              <w:pStyle w:val="TableText"/>
              <w:rPr>
                <w:rFonts w:cs="Times New Roman"/>
                <w:lang w:val="es-NI"/>
              </w:rPr>
            </w:pPr>
            <w:r w:rsidRPr="008C097B">
              <w:rPr>
                <w:rFonts w:cs="Times New Roman"/>
                <w:lang w:val="es-NI"/>
              </w:rPr>
              <w:t xml:space="preserve">Directa + Derivación </w:t>
            </w:r>
          </w:p>
        </w:tc>
      </w:tr>
      <w:tr w:rsidR="00476207" w:rsidRPr="008C097B" w14:paraId="1B2958C0" w14:textId="77777777" w:rsidTr="009A490D">
        <w:trPr>
          <w:cantSplit/>
          <w:jc w:val="center"/>
        </w:trPr>
        <w:tc>
          <w:tcPr>
            <w:tcW w:w="2806" w:type="dxa"/>
          </w:tcPr>
          <w:p w14:paraId="4CA992A6" w14:textId="77777777" w:rsidR="00476207" w:rsidRPr="008C097B" w:rsidRDefault="00476207">
            <w:pPr>
              <w:pStyle w:val="TableText"/>
              <w:rPr>
                <w:rFonts w:cs="Times New Roman"/>
                <w:lang w:val="es-NI"/>
              </w:rPr>
            </w:pPr>
            <w:r w:rsidRPr="008C097B">
              <w:rPr>
                <w:rFonts w:cs="Times New Roman"/>
                <w:lang w:val="es-NI"/>
              </w:rPr>
              <w:t>Identificar al responsable de las herramientas entregadas</w:t>
            </w:r>
          </w:p>
        </w:tc>
        <w:tc>
          <w:tcPr>
            <w:tcW w:w="2271" w:type="dxa"/>
          </w:tcPr>
          <w:p w14:paraId="206BCA37" w14:textId="77777777" w:rsidR="00476207" w:rsidRPr="008C097B" w:rsidRDefault="00476207">
            <w:pPr>
              <w:pStyle w:val="TableText"/>
              <w:rPr>
                <w:rFonts w:cs="Times New Roman"/>
                <w:lang w:val="es-NI"/>
              </w:rPr>
            </w:pPr>
            <w:r w:rsidRPr="008C097B">
              <w:rPr>
                <w:rFonts w:cs="Times New Roman"/>
                <w:lang w:val="es-NI"/>
              </w:rPr>
              <w:t>FRQ-0020; CRQ-0003</w:t>
            </w:r>
          </w:p>
        </w:tc>
        <w:tc>
          <w:tcPr>
            <w:tcW w:w="2111" w:type="dxa"/>
          </w:tcPr>
          <w:p w14:paraId="623966A3" w14:textId="77777777" w:rsidR="00476207" w:rsidRPr="008C097B" w:rsidRDefault="00476207">
            <w:pPr>
              <w:pStyle w:val="TableText"/>
              <w:rPr>
                <w:rFonts w:cs="Times New Roman"/>
                <w:lang w:val="es-NI"/>
              </w:rPr>
            </w:pPr>
            <w:r w:rsidRPr="008C097B">
              <w:rPr>
                <w:rFonts w:cs="Times New Roman"/>
                <w:lang w:val="es-NI"/>
              </w:rPr>
              <w:t>Gerente General</w:t>
            </w:r>
          </w:p>
        </w:tc>
        <w:tc>
          <w:tcPr>
            <w:tcW w:w="2388" w:type="dxa"/>
          </w:tcPr>
          <w:p w14:paraId="4F236011" w14:textId="77777777" w:rsidR="00476207" w:rsidRPr="008C097B" w:rsidRDefault="00476207">
            <w:pPr>
              <w:pStyle w:val="TableText"/>
              <w:rPr>
                <w:rFonts w:cs="Times New Roman"/>
                <w:lang w:val="es-NI"/>
              </w:rPr>
            </w:pPr>
            <w:r w:rsidRPr="008C097B">
              <w:rPr>
                <w:rFonts w:cs="Times New Roman"/>
                <w:lang w:val="es-NI"/>
              </w:rPr>
              <w:t>Directa</w:t>
            </w:r>
          </w:p>
        </w:tc>
      </w:tr>
      <w:tr w:rsidR="00476207" w:rsidRPr="008C097B" w14:paraId="20920D52" w14:textId="77777777" w:rsidTr="009A490D">
        <w:trPr>
          <w:cantSplit/>
          <w:jc w:val="center"/>
        </w:trPr>
        <w:tc>
          <w:tcPr>
            <w:tcW w:w="2806" w:type="dxa"/>
          </w:tcPr>
          <w:p w14:paraId="1C3E78CC" w14:textId="77777777" w:rsidR="00476207" w:rsidRPr="008C097B" w:rsidRDefault="00476207">
            <w:pPr>
              <w:pStyle w:val="TableText"/>
              <w:rPr>
                <w:rFonts w:cs="Times New Roman"/>
                <w:lang w:val="es-NI"/>
              </w:rPr>
            </w:pPr>
            <w:r w:rsidRPr="008C097B">
              <w:rPr>
                <w:rFonts w:cs="Times New Roman"/>
                <w:lang w:val="es-NI"/>
              </w:rPr>
              <w:t>Registrar pérdidas, devoluciones e incidencias de herramientas</w:t>
            </w:r>
          </w:p>
        </w:tc>
        <w:tc>
          <w:tcPr>
            <w:tcW w:w="2271" w:type="dxa"/>
          </w:tcPr>
          <w:p w14:paraId="23ACE2AF" w14:textId="77777777" w:rsidR="00476207" w:rsidRPr="008C097B" w:rsidRDefault="00476207">
            <w:pPr>
              <w:pStyle w:val="TableText"/>
              <w:rPr>
                <w:rFonts w:cs="Times New Roman"/>
                <w:lang w:val="es-NI"/>
              </w:rPr>
            </w:pPr>
            <w:r w:rsidRPr="008C097B">
              <w:rPr>
                <w:rFonts w:cs="Times New Roman"/>
                <w:lang w:val="es-NI"/>
              </w:rPr>
              <w:t>FRQ-0021</w:t>
            </w:r>
          </w:p>
        </w:tc>
        <w:tc>
          <w:tcPr>
            <w:tcW w:w="2111" w:type="dxa"/>
          </w:tcPr>
          <w:p w14:paraId="3A810C5F" w14:textId="77777777" w:rsidR="00476207" w:rsidRPr="008C097B" w:rsidRDefault="00476207">
            <w:pPr>
              <w:pStyle w:val="TableText"/>
              <w:rPr>
                <w:rFonts w:cs="Times New Roman"/>
                <w:lang w:val="es-NI"/>
              </w:rPr>
            </w:pPr>
            <w:r w:rsidRPr="008C097B">
              <w:rPr>
                <w:rFonts w:cs="Times New Roman"/>
                <w:lang w:val="es-NI"/>
              </w:rPr>
              <w:t>Gerente General</w:t>
            </w:r>
          </w:p>
        </w:tc>
        <w:tc>
          <w:tcPr>
            <w:tcW w:w="2388" w:type="dxa"/>
          </w:tcPr>
          <w:p w14:paraId="03C46637" w14:textId="77777777" w:rsidR="00476207" w:rsidRPr="008C097B" w:rsidRDefault="00476207">
            <w:pPr>
              <w:pStyle w:val="TableText"/>
              <w:rPr>
                <w:rFonts w:cs="Times New Roman"/>
                <w:lang w:val="es-NI"/>
              </w:rPr>
            </w:pPr>
            <w:r w:rsidRPr="008C097B">
              <w:rPr>
                <w:rFonts w:cs="Times New Roman"/>
                <w:lang w:val="es-NI"/>
              </w:rPr>
              <w:t>Directa</w:t>
            </w:r>
          </w:p>
        </w:tc>
      </w:tr>
      <w:tr w:rsidR="00476207" w:rsidRPr="008C097B" w14:paraId="648BBA03" w14:textId="77777777" w:rsidTr="009A490D">
        <w:trPr>
          <w:cantSplit/>
          <w:jc w:val="center"/>
        </w:trPr>
        <w:tc>
          <w:tcPr>
            <w:tcW w:w="2806" w:type="dxa"/>
          </w:tcPr>
          <w:p w14:paraId="1E15C541" w14:textId="77777777" w:rsidR="00476207" w:rsidRPr="008C097B" w:rsidRDefault="00476207">
            <w:pPr>
              <w:pStyle w:val="TableText"/>
              <w:rPr>
                <w:rFonts w:cs="Times New Roman"/>
                <w:lang w:val="es-NI"/>
              </w:rPr>
            </w:pPr>
            <w:r w:rsidRPr="008C097B">
              <w:rPr>
                <w:rFonts w:cs="Times New Roman"/>
                <w:lang w:val="es-NI"/>
              </w:rPr>
              <w:t>Evitar el rechazo de la aplicación por lentitud</w:t>
            </w:r>
          </w:p>
        </w:tc>
        <w:tc>
          <w:tcPr>
            <w:tcW w:w="2271" w:type="dxa"/>
          </w:tcPr>
          <w:p w14:paraId="443D0683" w14:textId="77777777" w:rsidR="00476207" w:rsidRPr="008C097B" w:rsidRDefault="00476207">
            <w:pPr>
              <w:pStyle w:val="TableText"/>
              <w:rPr>
                <w:rFonts w:cs="Times New Roman"/>
                <w:lang w:val="es-NI"/>
              </w:rPr>
            </w:pPr>
            <w:r w:rsidRPr="008C097B">
              <w:rPr>
                <w:rFonts w:cs="Times New Roman"/>
                <w:lang w:val="es-NI"/>
              </w:rPr>
              <w:t>NFR-0001; NFR-0002</w:t>
            </w:r>
          </w:p>
        </w:tc>
        <w:tc>
          <w:tcPr>
            <w:tcW w:w="2111" w:type="dxa"/>
          </w:tcPr>
          <w:p w14:paraId="742F9665" w14:textId="77777777" w:rsidR="00476207" w:rsidRPr="008C097B" w:rsidRDefault="00476207">
            <w:pPr>
              <w:pStyle w:val="TableText"/>
              <w:rPr>
                <w:rFonts w:cs="Times New Roman"/>
                <w:lang w:val="es-NI"/>
              </w:rPr>
            </w:pPr>
            <w:r w:rsidRPr="008C097B">
              <w:rPr>
                <w:rFonts w:cs="Times New Roman"/>
                <w:lang w:val="es-NI"/>
              </w:rPr>
              <w:t>Usuario final en campo</w:t>
            </w:r>
          </w:p>
        </w:tc>
        <w:tc>
          <w:tcPr>
            <w:tcW w:w="2388" w:type="dxa"/>
          </w:tcPr>
          <w:p w14:paraId="60A9937B" w14:textId="77777777" w:rsidR="00476207" w:rsidRPr="008C097B" w:rsidRDefault="00476207">
            <w:pPr>
              <w:pStyle w:val="TableText"/>
              <w:rPr>
                <w:rFonts w:cs="Times New Roman"/>
                <w:lang w:val="es-NI"/>
              </w:rPr>
            </w:pPr>
            <w:r w:rsidRPr="008C097B">
              <w:rPr>
                <w:rFonts w:cs="Times New Roman"/>
                <w:lang w:val="es-NI"/>
              </w:rPr>
              <w:t>Directa</w:t>
            </w:r>
          </w:p>
        </w:tc>
      </w:tr>
      <w:tr w:rsidR="00476207" w:rsidRPr="008C097B" w14:paraId="729472F5" w14:textId="77777777" w:rsidTr="009A490D">
        <w:trPr>
          <w:cantSplit/>
          <w:jc w:val="center"/>
        </w:trPr>
        <w:tc>
          <w:tcPr>
            <w:tcW w:w="2806" w:type="dxa"/>
          </w:tcPr>
          <w:p w14:paraId="5F6BE73F" w14:textId="77777777" w:rsidR="00476207" w:rsidRPr="008C097B" w:rsidRDefault="00476207">
            <w:pPr>
              <w:pStyle w:val="TableText"/>
              <w:rPr>
                <w:rFonts w:cs="Times New Roman"/>
                <w:lang w:val="es-NI"/>
              </w:rPr>
            </w:pPr>
            <w:r w:rsidRPr="008C097B">
              <w:rPr>
                <w:rFonts w:cs="Times New Roman"/>
                <w:lang w:val="es-NI"/>
              </w:rPr>
              <w:t>Permitir operación desde teléfonos celulares</w:t>
            </w:r>
          </w:p>
        </w:tc>
        <w:tc>
          <w:tcPr>
            <w:tcW w:w="2271" w:type="dxa"/>
          </w:tcPr>
          <w:p w14:paraId="499333C7" w14:textId="77777777" w:rsidR="00476207" w:rsidRPr="008C097B" w:rsidRDefault="00476207">
            <w:pPr>
              <w:pStyle w:val="TableText"/>
              <w:rPr>
                <w:rFonts w:cs="Times New Roman"/>
                <w:lang w:val="es-NI"/>
              </w:rPr>
            </w:pPr>
            <w:r w:rsidRPr="008C097B">
              <w:rPr>
                <w:rFonts w:cs="Times New Roman"/>
                <w:lang w:val="es-NI"/>
              </w:rPr>
              <w:t>NFR-0003; NFR-0004; NFR-0005</w:t>
            </w:r>
          </w:p>
        </w:tc>
        <w:tc>
          <w:tcPr>
            <w:tcW w:w="2111" w:type="dxa"/>
          </w:tcPr>
          <w:p w14:paraId="2F36359B" w14:textId="77777777" w:rsidR="00476207" w:rsidRPr="008C097B" w:rsidRDefault="00476207">
            <w:pPr>
              <w:pStyle w:val="TableText"/>
              <w:rPr>
                <w:rFonts w:cs="Times New Roman"/>
                <w:lang w:val="es-NI"/>
              </w:rPr>
            </w:pPr>
            <w:r w:rsidRPr="008C097B">
              <w:rPr>
                <w:rFonts w:cs="Times New Roman"/>
                <w:lang w:val="es-NI"/>
              </w:rPr>
              <w:t>Ambas entrevistas</w:t>
            </w:r>
          </w:p>
        </w:tc>
        <w:tc>
          <w:tcPr>
            <w:tcW w:w="2388" w:type="dxa"/>
          </w:tcPr>
          <w:p w14:paraId="4DB34CC1" w14:textId="77777777" w:rsidR="00476207" w:rsidRPr="008C097B" w:rsidRDefault="00476207">
            <w:pPr>
              <w:pStyle w:val="TableText"/>
              <w:rPr>
                <w:rFonts w:cs="Times New Roman"/>
                <w:lang w:val="es-NI"/>
              </w:rPr>
            </w:pPr>
            <w:r w:rsidRPr="008C097B">
              <w:rPr>
                <w:rFonts w:cs="Times New Roman"/>
                <w:lang w:val="es-NI"/>
              </w:rPr>
              <w:t>Directa</w:t>
            </w:r>
          </w:p>
        </w:tc>
      </w:tr>
      <w:tr w:rsidR="00476207" w:rsidRPr="008C097B" w14:paraId="267B77DD" w14:textId="77777777" w:rsidTr="009A490D">
        <w:trPr>
          <w:cantSplit/>
          <w:jc w:val="center"/>
        </w:trPr>
        <w:tc>
          <w:tcPr>
            <w:tcW w:w="2806" w:type="dxa"/>
          </w:tcPr>
          <w:p w14:paraId="440B21F5" w14:textId="77777777" w:rsidR="00476207" w:rsidRPr="008C097B" w:rsidRDefault="00476207">
            <w:pPr>
              <w:pStyle w:val="TableText"/>
              <w:rPr>
                <w:rFonts w:cs="Times New Roman"/>
                <w:lang w:val="es-NI"/>
              </w:rPr>
            </w:pPr>
            <w:r w:rsidRPr="008C097B">
              <w:rPr>
                <w:rFonts w:cs="Times New Roman"/>
                <w:lang w:val="es-NI"/>
              </w:rPr>
              <w:t>Mantener consistencia entre obras, trabajadores y movimientos</w:t>
            </w:r>
          </w:p>
        </w:tc>
        <w:tc>
          <w:tcPr>
            <w:tcW w:w="2271" w:type="dxa"/>
          </w:tcPr>
          <w:p w14:paraId="7A227EB4" w14:textId="77777777" w:rsidR="00476207" w:rsidRPr="008C097B" w:rsidRDefault="00476207">
            <w:pPr>
              <w:pStyle w:val="TableText"/>
              <w:rPr>
                <w:rFonts w:cs="Times New Roman"/>
                <w:lang w:val="es-NI"/>
              </w:rPr>
            </w:pPr>
            <w:r w:rsidRPr="008C097B">
              <w:rPr>
                <w:rFonts w:cs="Times New Roman"/>
                <w:lang w:val="es-NI"/>
              </w:rPr>
              <w:t>NFR-0008; CRQ-0003</w:t>
            </w:r>
          </w:p>
        </w:tc>
        <w:tc>
          <w:tcPr>
            <w:tcW w:w="2111" w:type="dxa"/>
          </w:tcPr>
          <w:p w14:paraId="1863C344" w14:textId="77777777" w:rsidR="00476207" w:rsidRPr="008C097B" w:rsidRDefault="00476207">
            <w:pPr>
              <w:pStyle w:val="TableText"/>
              <w:rPr>
                <w:rFonts w:cs="Times New Roman"/>
                <w:lang w:val="es-NI"/>
              </w:rPr>
            </w:pPr>
            <w:r w:rsidRPr="008C097B">
              <w:rPr>
                <w:rFonts w:cs="Times New Roman"/>
                <w:lang w:val="es-NI"/>
              </w:rPr>
              <w:t>Derivado por analisis</w:t>
            </w:r>
          </w:p>
        </w:tc>
        <w:tc>
          <w:tcPr>
            <w:tcW w:w="2388" w:type="dxa"/>
          </w:tcPr>
          <w:p w14:paraId="4646D58E" w14:textId="77777777" w:rsidR="00476207" w:rsidRPr="008C097B" w:rsidRDefault="00476207">
            <w:pPr>
              <w:pStyle w:val="TableText"/>
              <w:rPr>
                <w:rFonts w:cs="Times New Roman"/>
                <w:lang w:val="es-NI"/>
              </w:rPr>
            </w:pPr>
            <w:r w:rsidRPr="008C097B">
              <w:rPr>
                <w:rFonts w:cs="Times New Roman"/>
                <w:lang w:val="es-NI"/>
              </w:rPr>
              <w:t>Derivada</w:t>
            </w:r>
          </w:p>
        </w:tc>
      </w:tr>
      <w:tr w:rsidR="00C33E3B" w:rsidRPr="008C097B" w14:paraId="2441C5FB" w14:textId="77777777" w:rsidTr="009A490D">
        <w:trPr>
          <w:cantSplit/>
          <w:jc w:val="center"/>
        </w:trPr>
        <w:tc>
          <w:tcPr>
            <w:tcW w:w="2806" w:type="dxa"/>
          </w:tcPr>
          <w:p w14:paraId="69B21381" w14:textId="77777777" w:rsidR="00C33E3B" w:rsidRPr="008C097B" w:rsidRDefault="00476207">
            <w:pPr>
              <w:pStyle w:val="TableText"/>
              <w:rPr>
                <w:rFonts w:cs="Times New Roman"/>
                <w:lang w:val="es-NI"/>
              </w:rPr>
            </w:pPr>
            <w:r w:rsidRPr="008C097B">
              <w:rPr>
                <w:rFonts w:cs="Times New Roman"/>
                <w:lang w:val="es-NI"/>
              </w:rPr>
              <w:lastRenderedPageBreak/>
              <w:t>Facilittar las operaciones realizadas en campo</w:t>
            </w:r>
          </w:p>
        </w:tc>
        <w:tc>
          <w:tcPr>
            <w:tcW w:w="2271" w:type="dxa"/>
          </w:tcPr>
          <w:p w14:paraId="6FA31ADF" w14:textId="77777777" w:rsidR="00C33E3B" w:rsidRPr="008C097B" w:rsidRDefault="00476207">
            <w:pPr>
              <w:pStyle w:val="TableText"/>
              <w:rPr>
                <w:rFonts w:cs="Times New Roman"/>
              </w:rPr>
            </w:pPr>
            <w:r w:rsidRPr="008C097B">
              <w:rPr>
                <w:rFonts w:cs="Times New Roman"/>
              </w:rPr>
              <w:t>NFR-0009</w:t>
            </w:r>
          </w:p>
        </w:tc>
        <w:tc>
          <w:tcPr>
            <w:tcW w:w="2111" w:type="dxa"/>
          </w:tcPr>
          <w:p w14:paraId="5F4AC323" w14:textId="77777777" w:rsidR="00C33E3B" w:rsidRPr="008C097B" w:rsidRDefault="00476207">
            <w:pPr>
              <w:pStyle w:val="TableText"/>
              <w:rPr>
                <w:rFonts w:cs="Times New Roman"/>
              </w:rPr>
            </w:pPr>
            <w:r w:rsidRPr="008C097B">
              <w:rPr>
                <w:rFonts w:cs="Times New Roman"/>
              </w:rPr>
              <w:t>Usuario final en campo</w:t>
            </w:r>
          </w:p>
        </w:tc>
        <w:tc>
          <w:tcPr>
            <w:tcW w:w="2388" w:type="dxa"/>
          </w:tcPr>
          <w:p w14:paraId="522D05BB" w14:textId="77777777" w:rsidR="00C33E3B" w:rsidRPr="008C097B" w:rsidRDefault="00234F07">
            <w:pPr>
              <w:pStyle w:val="TableText"/>
              <w:rPr>
                <w:rFonts w:cs="Times New Roman"/>
              </w:rPr>
            </w:pPr>
            <w:r w:rsidRPr="008C097B">
              <w:rPr>
                <w:rFonts w:cs="Times New Roman"/>
              </w:rPr>
              <w:t>Directa</w:t>
            </w:r>
            <w:r w:rsidR="00476207" w:rsidRPr="008C097B">
              <w:rPr>
                <w:rFonts w:cs="Times New Roman"/>
              </w:rPr>
              <w:t xml:space="preserve"> + Derivacion</w:t>
            </w:r>
          </w:p>
        </w:tc>
      </w:tr>
      <w:tr w:rsidR="009E1BDF" w:rsidRPr="008C097B" w14:paraId="21A0DAC8" w14:textId="77777777" w:rsidTr="009A490D">
        <w:trPr>
          <w:cantSplit/>
          <w:jc w:val="center"/>
        </w:trPr>
        <w:tc>
          <w:tcPr>
            <w:tcW w:w="2806" w:type="dxa"/>
          </w:tcPr>
          <w:p w14:paraId="0A54E902" w14:textId="77777777" w:rsidR="009E1BDF" w:rsidRPr="008C097B" w:rsidRDefault="009E1BDF">
            <w:pPr>
              <w:pStyle w:val="TableText"/>
              <w:rPr>
                <w:rFonts w:cs="Times New Roman"/>
                <w:lang w:val="es-NI"/>
              </w:rPr>
            </w:pPr>
            <w:r w:rsidRPr="008C097B">
              <w:rPr>
                <w:rFonts w:cs="Times New Roman"/>
                <w:lang w:val="es-NI"/>
              </w:rPr>
              <w:t>Registrar información con conectividad inestable</w:t>
            </w:r>
          </w:p>
        </w:tc>
        <w:tc>
          <w:tcPr>
            <w:tcW w:w="2271" w:type="dxa"/>
          </w:tcPr>
          <w:p w14:paraId="767B9564" w14:textId="77777777" w:rsidR="009E1BDF" w:rsidRPr="008C097B" w:rsidRDefault="009E1BDF">
            <w:pPr>
              <w:pStyle w:val="TableText"/>
              <w:rPr>
                <w:rFonts w:cs="Times New Roman"/>
                <w:lang w:val="es-NI"/>
              </w:rPr>
            </w:pPr>
            <w:r w:rsidRPr="008C097B">
              <w:rPr>
                <w:rFonts w:cs="Times New Roman"/>
              </w:rPr>
              <w:t>FRQ-0023, NFR-0005 y NFR-0008</w:t>
            </w:r>
          </w:p>
        </w:tc>
        <w:tc>
          <w:tcPr>
            <w:tcW w:w="2111" w:type="dxa"/>
          </w:tcPr>
          <w:p w14:paraId="7E1F08D9" w14:textId="77777777" w:rsidR="009E1BDF" w:rsidRPr="008C097B" w:rsidRDefault="009E1BDF">
            <w:pPr>
              <w:pStyle w:val="TableText"/>
              <w:rPr>
                <w:rFonts w:cs="Times New Roman"/>
                <w:lang w:val="es-NI"/>
              </w:rPr>
            </w:pPr>
            <w:r w:rsidRPr="008C097B">
              <w:rPr>
                <w:rFonts w:cs="Times New Roman"/>
                <w:lang w:val="es-NI"/>
              </w:rPr>
              <w:t>Gerente General, Usuario Final.</w:t>
            </w:r>
          </w:p>
        </w:tc>
        <w:tc>
          <w:tcPr>
            <w:tcW w:w="2388" w:type="dxa"/>
          </w:tcPr>
          <w:p w14:paraId="07A35FDA" w14:textId="77777777" w:rsidR="009E1BDF" w:rsidRPr="008C097B" w:rsidRDefault="009E1BDF">
            <w:pPr>
              <w:pStyle w:val="TableText"/>
              <w:rPr>
                <w:rFonts w:cs="Times New Roman"/>
                <w:lang w:val="es-NI"/>
              </w:rPr>
            </w:pPr>
            <w:r w:rsidRPr="008C097B">
              <w:rPr>
                <w:rFonts w:cs="Times New Roman"/>
                <w:lang w:val="es-NI"/>
              </w:rPr>
              <w:t>Directa</w:t>
            </w:r>
          </w:p>
        </w:tc>
      </w:tr>
    </w:tbl>
    <w:p w14:paraId="32F5E10E"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i/>
          <w:sz w:val="20"/>
          <w:lang w:val="es-NI"/>
        </w:rPr>
        <w:t xml:space="preserve">Nota. </w:t>
      </w:r>
      <w:r w:rsidRPr="008C097B">
        <w:rPr>
          <w:rFonts w:ascii="Times New Roman" w:hAnsi="Times New Roman" w:cs="Times New Roman"/>
          <w:sz w:val="20"/>
          <w:lang w:val="es-NI"/>
        </w:rPr>
        <w:t>La trazabilidad deberá ampliarse posteriormente hacia casos de uso, diseño, pruebas y módulos implementados.</w:t>
      </w:r>
    </w:p>
    <w:p w14:paraId="1DC7AAFB" w14:textId="77777777" w:rsidR="00C33E3B" w:rsidRPr="008C097B" w:rsidRDefault="00C33E3B">
      <w:pPr>
        <w:rPr>
          <w:rFonts w:ascii="Times New Roman" w:hAnsi="Times New Roman" w:cs="Times New Roman"/>
          <w:lang w:val="es-NI"/>
        </w:rPr>
      </w:pPr>
    </w:p>
    <w:p w14:paraId="0FF7314F" w14:textId="77777777" w:rsidR="00C33E3B" w:rsidRPr="008C097B" w:rsidRDefault="00234F07">
      <w:pPr>
        <w:pStyle w:val="Ttulo2"/>
        <w:spacing w:before="200" w:after="100"/>
        <w:ind w:firstLine="0"/>
        <w:rPr>
          <w:rFonts w:cs="Times New Roman"/>
          <w:color w:val="404040" w:themeColor="text1" w:themeTint="BF"/>
          <w:lang w:val="es-NI"/>
        </w:rPr>
      </w:pPr>
      <w:bookmarkStart w:id="20" w:name="_Toc240057451"/>
      <w:r w:rsidRPr="008C097B">
        <w:rPr>
          <w:rFonts w:cs="Times New Roman"/>
          <w:color w:val="404040" w:themeColor="text1" w:themeTint="BF"/>
          <w:lang w:val="es-NI"/>
        </w:rPr>
        <w:t>9. Organización funcional propuesta del sistema</w:t>
      </w:r>
      <w:bookmarkEnd w:id="20"/>
    </w:p>
    <w:p w14:paraId="192B5A2D"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A partir de los requerimientos se identifican seis áreas funcionales principales. Esta organización no representa todavía una arquitectura técnica definitiva, sino una agrupación lógica de capacidades que puede servir como base para la definición de módulos y casos de uso.</w:t>
      </w:r>
    </w:p>
    <w:p w14:paraId="2A249F97" w14:textId="77777777" w:rsidR="0005416A" w:rsidRPr="008C097B" w:rsidRDefault="0005416A" w:rsidP="00B23D86">
      <w:pPr>
        <w:ind w:firstLine="0"/>
        <w:jc w:val="both"/>
        <w:rPr>
          <w:rFonts w:ascii="Times New Roman" w:hAnsi="Times New Roman" w:cs="Times New Roman"/>
          <w:lang w:val="es-NI"/>
        </w:rPr>
      </w:pPr>
    </w:p>
    <w:p w14:paraId="5A0B3C32"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b/>
        </w:rPr>
        <w:t>Tabla 6</w:t>
      </w:r>
    </w:p>
    <w:p w14:paraId="7C1129EB"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Agrupación funcional propuesta</w:t>
      </w:r>
    </w:p>
    <w:tbl>
      <w:tblPr>
        <w:tblStyle w:val="Tablaconcuadrcula"/>
        <w:tblW w:w="0" w:type="auto"/>
        <w:jc w:val="center"/>
        <w:tblLook w:val="04A0" w:firstRow="1" w:lastRow="0" w:firstColumn="1" w:lastColumn="0" w:noHBand="0" w:noVBand="1"/>
      </w:tblPr>
      <w:tblGrid>
        <w:gridCol w:w="2021"/>
        <w:gridCol w:w="3463"/>
        <w:gridCol w:w="4092"/>
      </w:tblGrid>
      <w:tr w:rsidR="00476207" w:rsidRPr="008C097B" w14:paraId="6257FA8E" w14:textId="77777777" w:rsidTr="00476207">
        <w:trPr>
          <w:cantSplit/>
          <w:tblHeader/>
          <w:jc w:val="center"/>
        </w:trPr>
        <w:tc>
          <w:tcPr>
            <w:tcW w:w="2021" w:type="dxa"/>
            <w:shd w:val="clear" w:color="auto" w:fill="E7E6E6"/>
          </w:tcPr>
          <w:p w14:paraId="398221D2" w14:textId="77777777" w:rsidR="00476207" w:rsidRPr="008C097B" w:rsidRDefault="00476207">
            <w:pPr>
              <w:pStyle w:val="TableText"/>
              <w:jc w:val="center"/>
              <w:rPr>
                <w:rFonts w:cs="Times New Roman"/>
              </w:rPr>
            </w:pPr>
            <w:r w:rsidRPr="008C097B">
              <w:rPr>
                <w:rFonts w:cs="Times New Roman"/>
                <w:b/>
              </w:rPr>
              <w:t>Módulo lógico</w:t>
            </w:r>
          </w:p>
        </w:tc>
        <w:tc>
          <w:tcPr>
            <w:tcW w:w="3463" w:type="dxa"/>
            <w:shd w:val="clear" w:color="auto" w:fill="E7E6E6"/>
          </w:tcPr>
          <w:p w14:paraId="50583C18" w14:textId="77777777" w:rsidR="00476207" w:rsidRPr="008C097B" w:rsidRDefault="009D7225">
            <w:pPr>
              <w:pStyle w:val="TableText"/>
              <w:jc w:val="center"/>
              <w:rPr>
                <w:rFonts w:cs="Times New Roman"/>
                <w:b/>
              </w:rPr>
            </w:pPr>
            <w:r w:rsidRPr="008C097B">
              <w:rPr>
                <w:rFonts w:cs="Times New Roman"/>
                <w:b/>
              </w:rPr>
              <w:t>FR/dominio</w:t>
            </w:r>
            <w:r w:rsidR="00476207" w:rsidRPr="008C097B">
              <w:rPr>
                <w:rFonts w:cs="Times New Roman"/>
                <w:b/>
              </w:rPr>
              <w:t xml:space="preserve"> re</w:t>
            </w:r>
            <w:r w:rsidRPr="008C097B">
              <w:rPr>
                <w:rFonts w:cs="Times New Roman"/>
                <w:b/>
              </w:rPr>
              <w:t>la</w:t>
            </w:r>
            <w:r w:rsidR="00476207" w:rsidRPr="008C097B">
              <w:rPr>
                <w:rFonts w:cs="Times New Roman"/>
                <w:b/>
              </w:rPr>
              <w:t>ionados</w:t>
            </w:r>
          </w:p>
        </w:tc>
        <w:tc>
          <w:tcPr>
            <w:tcW w:w="4092" w:type="dxa"/>
            <w:shd w:val="clear" w:color="auto" w:fill="E7E6E6"/>
          </w:tcPr>
          <w:p w14:paraId="64065782" w14:textId="77777777" w:rsidR="00476207" w:rsidRPr="008C097B" w:rsidRDefault="00476207">
            <w:pPr>
              <w:pStyle w:val="TableText"/>
              <w:jc w:val="center"/>
              <w:rPr>
                <w:rFonts w:cs="Times New Roman"/>
              </w:rPr>
            </w:pPr>
            <w:r w:rsidRPr="008C097B">
              <w:rPr>
                <w:rFonts w:cs="Times New Roman"/>
                <w:b/>
              </w:rPr>
              <w:t>Alcance principal</w:t>
            </w:r>
          </w:p>
        </w:tc>
      </w:tr>
      <w:tr w:rsidR="00476207" w:rsidRPr="009000A4" w14:paraId="0E4BEB3D" w14:textId="77777777" w:rsidTr="00476207">
        <w:trPr>
          <w:cantSplit/>
          <w:jc w:val="center"/>
        </w:trPr>
        <w:tc>
          <w:tcPr>
            <w:tcW w:w="2021" w:type="dxa"/>
          </w:tcPr>
          <w:p w14:paraId="6433FBBD" w14:textId="77777777" w:rsidR="00476207" w:rsidRPr="008C097B" w:rsidRDefault="00476207">
            <w:pPr>
              <w:pStyle w:val="TableText"/>
              <w:rPr>
                <w:rFonts w:cs="Times New Roman"/>
              </w:rPr>
            </w:pPr>
            <w:r w:rsidRPr="008C097B">
              <w:rPr>
                <w:rFonts w:cs="Times New Roman"/>
              </w:rPr>
              <w:t>Administracion y seguridad</w:t>
            </w:r>
          </w:p>
        </w:tc>
        <w:tc>
          <w:tcPr>
            <w:tcW w:w="3463" w:type="dxa"/>
          </w:tcPr>
          <w:p w14:paraId="394D7FEA" w14:textId="77777777" w:rsidR="00476207" w:rsidRPr="008C097B" w:rsidRDefault="00476207">
            <w:pPr>
              <w:pStyle w:val="TableText"/>
              <w:rPr>
                <w:rFonts w:cs="Times New Roman"/>
              </w:rPr>
            </w:pPr>
            <w:r w:rsidRPr="008C097B">
              <w:rPr>
                <w:rFonts w:cs="Times New Roman"/>
              </w:rPr>
              <w:t>FRQ-0001, FRQ-0002, FRQ-0022</w:t>
            </w:r>
          </w:p>
        </w:tc>
        <w:tc>
          <w:tcPr>
            <w:tcW w:w="4092" w:type="dxa"/>
          </w:tcPr>
          <w:p w14:paraId="6D311051" w14:textId="77777777" w:rsidR="00476207" w:rsidRPr="008C097B" w:rsidRDefault="00476207">
            <w:pPr>
              <w:pStyle w:val="TableText"/>
              <w:rPr>
                <w:rFonts w:cs="Times New Roman"/>
                <w:lang w:val="es-NI"/>
              </w:rPr>
            </w:pPr>
            <w:r w:rsidRPr="008C097B">
              <w:rPr>
                <w:rFonts w:cs="Times New Roman"/>
                <w:lang w:val="es-NI"/>
              </w:rPr>
              <w:t>Gestión de usuarios, roles, autenticación, control de acceso y trazabilidad de operaciones.</w:t>
            </w:r>
          </w:p>
        </w:tc>
      </w:tr>
      <w:tr w:rsidR="00476207" w:rsidRPr="009000A4" w14:paraId="54EA1303" w14:textId="77777777" w:rsidTr="00476207">
        <w:trPr>
          <w:cantSplit/>
          <w:jc w:val="center"/>
        </w:trPr>
        <w:tc>
          <w:tcPr>
            <w:tcW w:w="2021" w:type="dxa"/>
          </w:tcPr>
          <w:p w14:paraId="118C47B9" w14:textId="77777777" w:rsidR="00476207" w:rsidRPr="008C097B" w:rsidRDefault="00476207">
            <w:pPr>
              <w:pStyle w:val="TableText"/>
              <w:rPr>
                <w:rFonts w:cs="Times New Roman"/>
                <w:lang w:val="es-NI"/>
              </w:rPr>
            </w:pPr>
            <w:r w:rsidRPr="008C097B">
              <w:rPr>
                <w:rFonts w:cs="Times New Roman"/>
                <w:lang w:val="es-NI"/>
              </w:rPr>
              <w:t>Gestión de obras y personal</w:t>
            </w:r>
          </w:p>
        </w:tc>
        <w:tc>
          <w:tcPr>
            <w:tcW w:w="3463" w:type="dxa"/>
          </w:tcPr>
          <w:p w14:paraId="4DA83F66" w14:textId="77777777" w:rsidR="00476207" w:rsidRPr="008C097B" w:rsidRDefault="00476207">
            <w:pPr>
              <w:pStyle w:val="TableText"/>
              <w:rPr>
                <w:rFonts w:cs="Times New Roman"/>
                <w:lang w:val="es-NI"/>
              </w:rPr>
            </w:pPr>
            <w:r w:rsidRPr="008C097B">
              <w:rPr>
                <w:rFonts w:cs="Times New Roman"/>
              </w:rPr>
              <w:t>FRQ-0003, FRQ-0004, FRQ-0005</w:t>
            </w:r>
            <w:r w:rsidR="005400B8" w:rsidRPr="008C097B">
              <w:rPr>
                <w:rFonts w:cs="Times New Roman"/>
              </w:rPr>
              <w:t>; CRQ-0003</w:t>
            </w:r>
          </w:p>
        </w:tc>
        <w:tc>
          <w:tcPr>
            <w:tcW w:w="4092" w:type="dxa"/>
          </w:tcPr>
          <w:p w14:paraId="4A9518ED" w14:textId="77777777" w:rsidR="00476207" w:rsidRPr="008C097B" w:rsidRDefault="00476207">
            <w:pPr>
              <w:pStyle w:val="TableText"/>
              <w:rPr>
                <w:rFonts w:cs="Times New Roman"/>
                <w:lang w:val="es-NI"/>
              </w:rPr>
            </w:pPr>
            <w:r w:rsidRPr="008C097B">
              <w:rPr>
                <w:rFonts w:cs="Times New Roman"/>
                <w:lang w:val="es-NI"/>
              </w:rPr>
              <w:t>Administración de obras, trabajadores y asignación del personal a las obras correspondientes.</w:t>
            </w:r>
          </w:p>
        </w:tc>
      </w:tr>
      <w:tr w:rsidR="00476207" w:rsidRPr="009000A4" w14:paraId="55C2F83E" w14:textId="77777777" w:rsidTr="00476207">
        <w:trPr>
          <w:cantSplit/>
          <w:jc w:val="center"/>
        </w:trPr>
        <w:tc>
          <w:tcPr>
            <w:tcW w:w="2021" w:type="dxa"/>
          </w:tcPr>
          <w:p w14:paraId="32E84EE7" w14:textId="77777777" w:rsidR="00476207" w:rsidRPr="008C097B" w:rsidRDefault="00476207">
            <w:pPr>
              <w:pStyle w:val="TableText"/>
              <w:rPr>
                <w:rFonts w:cs="Times New Roman"/>
              </w:rPr>
            </w:pPr>
            <w:r w:rsidRPr="008C097B">
              <w:rPr>
                <w:rFonts w:cs="Times New Roman"/>
              </w:rPr>
              <w:t>Asistencia</w:t>
            </w:r>
          </w:p>
        </w:tc>
        <w:tc>
          <w:tcPr>
            <w:tcW w:w="3463" w:type="dxa"/>
          </w:tcPr>
          <w:p w14:paraId="1527D494" w14:textId="77777777" w:rsidR="00476207" w:rsidRPr="008C097B" w:rsidRDefault="00476207">
            <w:pPr>
              <w:pStyle w:val="TableText"/>
              <w:rPr>
                <w:rFonts w:cs="Times New Roman"/>
                <w:lang w:val="es-NI"/>
              </w:rPr>
            </w:pPr>
            <w:r w:rsidRPr="008C097B">
              <w:rPr>
                <w:rFonts w:cs="Times New Roman"/>
              </w:rPr>
              <w:t>FRQ-0006, FRQ-0007</w:t>
            </w:r>
          </w:p>
        </w:tc>
        <w:tc>
          <w:tcPr>
            <w:tcW w:w="4092" w:type="dxa"/>
          </w:tcPr>
          <w:p w14:paraId="3412F161" w14:textId="77777777" w:rsidR="00476207" w:rsidRPr="008C097B" w:rsidRDefault="00476207">
            <w:pPr>
              <w:pStyle w:val="TableText"/>
              <w:rPr>
                <w:rFonts w:cs="Times New Roman"/>
                <w:lang w:val="es-NI"/>
              </w:rPr>
            </w:pPr>
            <w:r w:rsidRPr="008C097B">
              <w:rPr>
                <w:rFonts w:cs="Times New Roman"/>
                <w:lang w:val="es-NI"/>
              </w:rPr>
              <w:t>Registro de entrada y salida y consulta de consolidados de asistencia.</w:t>
            </w:r>
          </w:p>
        </w:tc>
      </w:tr>
      <w:tr w:rsidR="00476207" w:rsidRPr="009000A4" w14:paraId="520E0E3F" w14:textId="77777777" w:rsidTr="00476207">
        <w:trPr>
          <w:cantSplit/>
          <w:jc w:val="center"/>
        </w:trPr>
        <w:tc>
          <w:tcPr>
            <w:tcW w:w="2021" w:type="dxa"/>
          </w:tcPr>
          <w:p w14:paraId="33BA52D8" w14:textId="77777777" w:rsidR="00476207" w:rsidRPr="008C097B" w:rsidRDefault="00476207">
            <w:pPr>
              <w:pStyle w:val="TableText"/>
              <w:rPr>
                <w:rFonts w:cs="Times New Roman"/>
              </w:rPr>
            </w:pPr>
            <w:r w:rsidRPr="008C097B">
              <w:rPr>
                <w:rFonts w:cs="Times New Roman"/>
              </w:rPr>
              <w:t>Sseguimiento de obra</w:t>
            </w:r>
          </w:p>
        </w:tc>
        <w:tc>
          <w:tcPr>
            <w:tcW w:w="3463" w:type="dxa"/>
          </w:tcPr>
          <w:p w14:paraId="0E08E6AA" w14:textId="77777777" w:rsidR="00476207" w:rsidRPr="008C097B" w:rsidRDefault="00476207">
            <w:pPr>
              <w:pStyle w:val="TableText"/>
              <w:rPr>
                <w:rFonts w:cs="Times New Roman"/>
              </w:rPr>
            </w:pPr>
            <w:r w:rsidRPr="008C097B">
              <w:rPr>
                <w:rFonts w:cs="Times New Roman"/>
              </w:rPr>
              <w:t>FRQ-0008–FRQ-0013; CRQ-0001</w:t>
            </w:r>
          </w:p>
        </w:tc>
        <w:tc>
          <w:tcPr>
            <w:tcW w:w="4092" w:type="dxa"/>
          </w:tcPr>
          <w:p w14:paraId="0685B219" w14:textId="77777777" w:rsidR="00476207" w:rsidRPr="008C097B" w:rsidRDefault="00476207">
            <w:pPr>
              <w:pStyle w:val="TableText"/>
              <w:rPr>
                <w:rFonts w:cs="Times New Roman"/>
                <w:lang w:val="es-NI"/>
              </w:rPr>
            </w:pPr>
            <w:r w:rsidRPr="008C097B">
              <w:rPr>
                <w:rFonts w:cs="Times New Roman"/>
                <w:lang w:val="es-NI"/>
              </w:rPr>
              <w:t>Actividades, avance físico, evidencias, actas, incidencias y justificación de retrasos.</w:t>
            </w:r>
          </w:p>
        </w:tc>
      </w:tr>
      <w:tr w:rsidR="00476207" w:rsidRPr="009000A4" w14:paraId="1AB68757" w14:textId="77777777" w:rsidTr="00476207">
        <w:trPr>
          <w:cantSplit/>
          <w:jc w:val="center"/>
        </w:trPr>
        <w:tc>
          <w:tcPr>
            <w:tcW w:w="2021" w:type="dxa"/>
          </w:tcPr>
          <w:p w14:paraId="00456454" w14:textId="77777777" w:rsidR="00476207" w:rsidRPr="008C097B" w:rsidRDefault="00476207">
            <w:pPr>
              <w:pStyle w:val="TableText"/>
              <w:rPr>
                <w:rFonts w:cs="Times New Roman"/>
              </w:rPr>
            </w:pPr>
            <w:r w:rsidRPr="008C097B">
              <w:rPr>
                <w:rFonts w:cs="Times New Roman"/>
              </w:rPr>
              <w:t>EPP</w:t>
            </w:r>
          </w:p>
        </w:tc>
        <w:tc>
          <w:tcPr>
            <w:tcW w:w="3463" w:type="dxa"/>
          </w:tcPr>
          <w:p w14:paraId="01268B0A" w14:textId="77777777" w:rsidR="00476207" w:rsidRPr="008C097B" w:rsidRDefault="00476207">
            <w:pPr>
              <w:pStyle w:val="TableText"/>
              <w:rPr>
                <w:rFonts w:cs="Times New Roman"/>
                <w:lang w:val="es-NI"/>
              </w:rPr>
            </w:pPr>
            <w:r w:rsidRPr="008C097B">
              <w:rPr>
                <w:rFonts w:cs="Times New Roman"/>
              </w:rPr>
              <w:t>FRQ-0014–FRQ-0018; CRQ-0002, CRQ-0004</w:t>
            </w:r>
          </w:p>
        </w:tc>
        <w:tc>
          <w:tcPr>
            <w:tcW w:w="4092" w:type="dxa"/>
          </w:tcPr>
          <w:p w14:paraId="3EB0ABAB" w14:textId="77777777" w:rsidR="00476207" w:rsidRPr="008C097B" w:rsidRDefault="00476207">
            <w:pPr>
              <w:pStyle w:val="TableText"/>
              <w:rPr>
                <w:rFonts w:cs="Times New Roman"/>
                <w:lang w:val="es-NI"/>
              </w:rPr>
            </w:pPr>
            <w:r w:rsidRPr="008C097B">
              <w:rPr>
                <w:rFonts w:cs="Times New Roman"/>
                <w:lang w:val="es-NI"/>
              </w:rPr>
              <w:t>Existencias, entregas, reposiciones, historial por trabajador y reportes.</w:t>
            </w:r>
          </w:p>
        </w:tc>
      </w:tr>
      <w:tr w:rsidR="00476207" w:rsidRPr="009000A4" w14:paraId="3BDB9F8D" w14:textId="77777777" w:rsidTr="00476207">
        <w:trPr>
          <w:cantSplit/>
          <w:jc w:val="center"/>
        </w:trPr>
        <w:tc>
          <w:tcPr>
            <w:tcW w:w="2021" w:type="dxa"/>
          </w:tcPr>
          <w:p w14:paraId="6772E6F3" w14:textId="77777777" w:rsidR="00476207" w:rsidRPr="008C097B" w:rsidRDefault="00476207">
            <w:pPr>
              <w:pStyle w:val="TableText"/>
              <w:rPr>
                <w:rFonts w:cs="Times New Roman"/>
              </w:rPr>
            </w:pPr>
            <w:r w:rsidRPr="008C097B">
              <w:rPr>
                <w:rFonts w:cs="Times New Roman"/>
              </w:rPr>
              <w:t>Herramientas</w:t>
            </w:r>
          </w:p>
        </w:tc>
        <w:tc>
          <w:tcPr>
            <w:tcW w:w="3463" w:type="dxa"/>
          </w:tcPr>
          <w:p w14:paraId="3E12EA05" w14:textId="77777777" w:rsidR="00476207" w:rsidRPr="008C097B" w:rsidRDefault="00476207">
            <w:pPr>
              <w:pStyle w:val="TableText"/>
              <w:rPr>
                <w:rFonts w:cs="Times New Roman"/>
                <w:lang w:val="es-NI"/>
              </w:rPr>
            </w:pPr>
            <w:r w:rsidRPr="008C097B">
              <w:rPr>
                <w:rFonts w:cs="Times New Roman"/>
              </w:rPr>
              <w:t>FRQ-0019–FRQ-0021</w:t>
            </w:r>
          </w:p>
        </w:tc>
        <w:tc>
          <w:tcPr>
            <w:tcW w:w="4092" w:type="dxa"/>
          </w:tcPr>
          <w:p w14:paraId="76A89150" w14:textId="77777777" w:rsidR="00476207" w:rsidRPr="008C097B" w:rsidRDefault="00476207">
            <w:pPr>
              <w:pStyle w:val="TableText"/>
              <w:rPr>
                <w:rFonts w:cs="Times New Roman"/>
                <w:lang w:val="es-NI"/>
              </w:rPr>
            </w:pPr>
            <w:r w:rsidRPr="008C097B">
              <w:rPr>
                <w:rFonts w:cs="Times New Roman"/>
                <w:lang w:val="es-NI"/>
              </w:rPr>
              <w:t>Stock, asignaciones, devoluciones, pérdidas e incidencias.</w:t>
            </w:r>
          </w:p>
        </w:tc>
      </w:tr>
    </w:tbl>
    <w:p w14:paraId="7384B6DE" w14:textId="77777777" w:rsidR="00C33E3B" w:rsidRPr="008C097B" w:rsidRDefault="00234F07" w:rsidP="005400B8">
      <w:pPr>
        <w:spacing w:line="240" w:lineRule="auto"/>
        <w:ind w:firstLine="0"/>
        <w:jc w:val="both"/>
        <w:rPr>
          <w:rFonts w:ascii="Times New Roman" w:hAnsi="Times New Roman" w:cs="Times New Roman"/>
          <w:lang w:val="es-NI"/>
        </w:rPr>
      </w:pPr>
      <w:r w:rsidRPr="008C097B">
        <w:rPr>
          <w:rFonts w:ascii="Times New Roman" w:hAnsi="Times New Roman" w:cs="Times New Roman"/>
          <w:i/>
          <w:sz w:val="20"/>
          <w:lang w:val="es-NI"/>
        </w:rPr>
        <w:t>Nota</w:t>
      </w:r>
      <w:r w:rsidR="005400B8" w:rsidRPr="008C097B">
        <w:rPr>
          <w:rFonts w:ascii="Times New Roman" w:hAnsi="Times New Roman" w:cs="Times New Roman"/>
          <w:i/>
          <w:sz w:val="20"/>
          <w:lang w:val="es-NI"/>
        </w:rPr>
        <w:t>. Los requerimientos no funcionales constituyen atributos transversales del sistema y se aplicarán a los módulos correspondientes según su naturaleza.</w:t>
      </w:r>
    </w:p>
    <w:p w14:paraId="456849E6" w14:textId="77777777" w:rsidR="00C33E3B" w:rsidRPr="008C097B" w:rsidRDefault="00234F07">
      <w:pPr>
        <w:pStyle w:val="Ttulo2"/>
        <w:spacing w:before="200" w:after="100"/>
        <w:ind w:firstLine="0"/>
        <w:rPr>
          <w:rFonts w:cs="Times New Roman"/>
          <w:color w:val="404040" w:themeColor="text1" w:themeTint="BF"/>
          <w:lang w:val="es-NI"/>
        </w:rPr>
      </w:pPr>
      <w:bookmarkStart w:id="21" w:name="_Toc240057452"/>
      <w:r w:rsidRPr="008C097B">
        <w:rPr>
          <w:rFonts w:cs="Times New Roman"/>
          <w:color w:val="404040" w:themeColor="text1" w:themeTint="BF"/>
          <w:lang w:val="es-NI"/>
        </w:rPr>
        <w:t>10. Aspectos pendientes de validación</w:t>
      </w:r>
      <w:bookmarkEnd w:id="21"/>
    </w:p>
    <w:p w14:paraId="4CE7E215" w14:textId="47209553" w:rsidR="00C33E3B" w:rsidRDefault="00234F07" w:rsidP="00571C7E">
      <w:pPr>
        <w:jc w:val="both"/>
        <w:rPr>
          <w:rFonts w:ascii="Times New Roman" w:hAnsi="Times New Roman" w:cs="Times New Roman"/>
          <w:lang w:val="es-NI"/>
        </w:rPr>
      </w:pPr>
      <w:r w:rsidRPr="008C097B">
        <w:rPr>
          <w:rFonts w:ascii="Times New Roman" w:hAnsi="Times New Roman" w:cs="Times New Roman"/>
          <w:lang w:val="es-NI"/>
        </w:rPr>
        <w:t>Las entrevistas proporcionan una base suficiente para definir el alcance operativo inicial, pero no permiten fijar con rigor ciertos atributos de calidad, políticas de seguridad y reglas administrativas. Por ello, los siguientes aspectos deben mantenerse como preguntas abiertas y no como requisitos definitivos.</w:t>
      </w:r>
    </w:p>
    <w:p w14:paraId="480D7854" w14:textId="47CE0CED" w:rsidR="008C097B" w:rsidRDefault="008C097B" w:rsidP="00571C7E">
      <w:pPr>
        <w:jc w:val="both"/>
        <w:rPr>
          <w:rFonts w:ascii="Times New Roman" w:hAnsi="Times New Roman" w:cs="Times New Roman"/>
          <w:lang w:val="es-NI"/>
        </w:rPr>
      </w:pPr>
    </w:p>
    <w:p w14:paraId="46D2B4D7" w14:textId="7F4140FE" w:rsidR="008C097B" w:rsidRDefault="008C097B" w:rsidP="00571C7E">
      <w:pPr>
        <w:jc w:val="both"/>
        <w:rPr>
          <w:rFonts w:ascii="Times New Roman" w:hAnsi="Times New Roman" w:cs="Times New Roman"/>
          <w:lang w:val="es-NI"/>
        </w:rPr>
      </w:pPr>
    </w:p>
    <w:p w14:paraId="05675EB7" w14:textId="69A9517E" w:rsidR="00B23D86" w:rsidRDefault="00B23D86" w:rsidP="00571C7E">
      <w:pPr>
        <w:jc w:val="both"/>
        <w:rPr>
          <w:rFonts w:ascii="Times New Roman" w:hAnsi="Times New Roman" w:cs="Times New Roman"/>
          <w:lang w:val="es-NI"/>
        </w:rPr>
      </w:pPr>
    </w:p>
    <w:p w14:paraId="1FA845C3" w14:textId="77777777" w:rsidR="00B23D86" w:rsidRPr="008C097B" w:rsidRDefault="00B23D86" w:rsidP="00571C7E">
      <w:pPr>
        <w:jc w:val="both"/>
        <w:rPr>
          <w:rFonts w:ascii="Times New Roman" w:hAnsi="Times New Roman" w:cs="Times New Roman"/>
          <w:lang w:val="es-NI"/>
        </w:rPr>
      </w:pPr>
    </w:p>
    <w:p w14:paraId="76D91E2F"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b/>
        </w:rPr>
        <w:lastRenderedPageBreak/>
        <w:t>Tabla 7</w:t>
      </w:r>
    </w:p>
    <w:p w14:paraId="0267FA1F"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Preguntas pendientes para validación</w:t>
      </w:r>
    </w:p>
    <w:tbl>
      <w:tblPr>
        <w:tblStyle w:val="Tablaconcuadrcula"/>
        <w:tblW w:w="0" w:type="auto"/>
        <w:jc w:val="center"/>
        <w:tblLook w:val="04A0" w:firstRow="1" w:lastRow="0" w:firstColumn="1" w:lastColumn="0" w:noHBand="0" w:noVBand="1"/>
      </w:tblPr>
      <w:tblGrid>
        <w:gridCol w:w="2509"/>
        <w:gridCol w:w="7067"/>
      </w:tblGrid>
      <w:tr w:rsidR="00C33E3B" w:rsidRPr="008C097B" w14:paraId="3BACE2CF" w14:textId="77777777" w:rsidTr="0005416A">
        <w:trPr>
          <w:cantSplit/>
          <w:tblHeader/>
          <w:jc w:val="center"/>
        </w:trPr>
        <w:tc>
          <w:tcPr>
            <w:tcW w:w="2509" w:type="dxa"/>
            <w:shd w:val="clear" w:color="auto" w:fill="E7E6E6"/>
          </w:tcPr>
          <w:p w14:paraId="69F33347" w14:textId="77777777" w:rsidR="00C33E3B" w:rsidRPr="008C097B" w:rsidRDefault="00234F07">
            <w:pPr>
              <w:pStyle w:val="TableText"/>
              <w:jc w:val="center"/>
              <w:rPr>
                <w:rFonts w:cs="Times New Roman"/>
              </w:rPr>
            </w:pPr>
            <w:r w:rsidRPr="008C097B">
              <w:rPr>
                <w:rFonts w:cs="Times New Roman"/>
                <w:b/>
              </w:rPr>
              <w:t>Área</w:t>
            </w:r>
          </w:p>
        </w:tc>
        <w:tc>
          <w:tcPr>
            <w:tcW w:w="7067" w:type="dxa"/>
            <w:shd w:val="clear" w:color="auto" w:fill="E7E6E6"/>
          </w:tcPr>
          <w:p w14:paraId="32031798" w14:textId="77777777" w:rsidR="00C33E3B" w:rsidRPr="008C097B" w:rsidRDefault="00234F07">
            <w:pPr>
              <w:pStyle w:val="TableText"/>
              <w:jc w:val="center"/>
              <w:rPr>
                <w:rFonts w:cs="Times New Roman"/>
              </w:rPr>
            </w:pPr>
            <w:r w:rsidRPr="008C097B">
              <w:rPr>
                <w:rFonts w:cs="Times New Roman"/>
                <w:b/>
              </w:rPr>
              <w:t>Pregunta de validación</w:t>
            </w:r>
          </w:p>
        </w:tc>
      </w:tr>
      <w:tr w:rsidR="00C33E3B" w:rsidRPr="009000A4" w14:paraId="42614B90" w14:textId="77777777" w:rsidTr="0005416A">
        <w:trPr>
          <w:cantSplit/>
          <w:jc w:val="center"/>
        </w:trPr>
        <w:tc>
          <w:tcPr>
            <w:tcW w:w="2509" w:type="dxa"/>
          </w:tcPr>
          <w:p w14:paraId="7285E8B3" w14:textId="77777777" w:rsidR="00C33E3B" w:rsidRPr="008C097B" w:rsidRDefault="00580254">
            <w:pPr>
              <w:pStyle w:val="TableText"/>
              <w:rPr>
                <w:rFonts w:cs="Times New Roman"/>
              </w:rPr>
            </w:pPr>
            <w:r w:rsidRPr="008C097B">
              <w:rPr>
                <w:rFonts w:cs="Times New Roman"/>
              </w:rPr>
              <w:t>Roles</w:t>
            </w:r>
            <w:r w:rsidR="00234F07" w:rsidRPr="008C097B">
              <w:rPr>
                <w:rFonts w:cs="Times New Roman"/>
              </w:rPr>
              <w:t xml:space="preserve"> y autorización</w:t>
            </w:r>
          </w:p>
        </w:tc>
        <w:tc>
          <w:tcPr>
            <w:tcW w:w="7067" w:type="dxa"/>
          </w:tcPr>
          <w:p w14:paraId="163D2280" w14:textId="77777777" w:rsidR="00C33E3B" w:rsidRPr="008C097B" w:rsidRDefault="00580254">
            <w:pPr>
              <w:pStyle w:val="TableText"/>
              <w:rPr>
                <w:rFonts w:cs="Times New Roman"/>
                <w:lang w:val="es-NI"/>
              </w:rPr>
            </w:pPr>
            <w:r w:rsidRPr="008C097B">
              <w:rPr>
                <w:rFonts w:cs="Times New Roman"/>
                <w:lang w:val="es-NI"/>
              </w:rPr>
              <w:t>¿Qué funciones específicas podrá consultar, crear, modificar o anular cada rol definido en el sistema?</w:t>
            </w:r>
          </w:p>
        </w:tc>
      </w:tr>
      <w:tr w:rsidR="00C33E3B" w:rsidRPr="009000A4" w14:paraId="6DFDE1A8" w14:textId="77777777" w:rsidTr="0005416A">
        <w:trPr>
          <w:cantSplit/>
          <w:jc w:val="center"/>
        </w:trPr>
        <w:tc>
          <w:tcPr>
            <w:tcW w:w="2509" w:type="dxa"/>
          </w:tcPr>
          <w:p w14:paraId="299C9C98" w14:textId="77777777" w:rsidR="00C33E3B" w:rsidRPr="008C097B" w:rsidRDefault="00234F07">
            <w:pPr>
              <w:pStyle w:val="TableText"/>
              <w:rPr>
                <w:rFonts w:cs="Times New Roman"/>
              </w:rPr>
            </w:pPr>
            <w:r w:rsidRPr="008C097B">
              <w:rPr>
                <w:rFonts w:cs="Times New Roman"/>
              </w:rPr>
              <w:t>Autenticación</w:t>
            </w:r>
          </w:p>
        </w:tc>
        <w:tc>
          <w:tcPr>
            <w:tcW w:w="7067" w:type="dxa"/>
          </w:tcPr>
          <w:p w14:paraId="78303F6B" w14:textId="77777777" w:rsidR="00C33E3B" w:rsidRPr="008C097B" w:rsidRDefault="00580254">
            <w:pPr>
              <w:pStyle w:val="TableText"/>
              <w:rPr>
                <w:rFonts w:cs="Times New Roman"/>
                <w:lang w:val="es-NI"/>
              </w:rPr>
            </w:pPr>
            <w:r w:rsidRPr="008C097B">
              <w:rPr>
                <w:rFonts w:cs="Times New Roman"/>
                <w:lang w:val="es-NI"/>
              </w:rPr>
              <w:t>¿Qué credenciales utilizarán los usuarios para autenticarse y cómo se gestionará la recuperación del acceso?</w:t>
            </w:r>
          </w:p>
        </w:tc>
      </w:tr>
      <w:tr w:rsidR="00580254" w:rsidRPr="009000A4" w14:paraId="09CE03A9" w14:textId="77777777" w:rsidTr="0005416A">
        <w:trPr>
          <w:cantSplit/>
          <w:jc w:val="center"/>
        </w:trPr>
        <w:tc>
          <w:tcPr>
            <w:tcW w:w="2509" w:type="dxa"/>
          </w:tcPr>
          <w:p w14:paraId="3FC6D88D" w14:textId="77777777" w:rsidR="00580254" w:rsidRPr="008C097B" w:rsidRDefault="00580254">
            <w:pPr>
              <w:pStyle w:val="TableText"/>
              <w:rPr>
                <w:rFonts w:cs="Times New Roman"/>
              </w:rPr>
            </w:pPr>
            <w:r w:rsidRPr="008C097B">
              <w:rPr>
                <w:rFonts w:cs="Times New Roman"/>
              </w:rPr>
              <w:t>Cuentas de trabajadores</w:t>
            </w:r>
          </w:p>
        </w:tc>
        <w:tc>
          <w:tcPr>
            <w:tcW w:w="7067" w:type="dxa"/>
          </w:tcPr>
          <w:p w14:paraId="4A6E7010" w14:textId="77777777" w:rsidR="00580254" w:rsidRPr="008C097B" w:rsidRDefault="00580254">
            <w:pPr>
              <w:pStyle w:val="TableText"/>
              <w:rPr>
                <w:rFonts w:cs="Times New Roman"/>
                <w:lang w:val="es-NI"/>
              </w:rPr>
            </w:pPr>
            <w:r w:rsidRPr="008C097B">
              <w:rPr>
                <w:rFonts w:cs="Times New Roman"/>
                <w:lang w:val="es-NI"/>
              </w:rPr>
              <w:t>¿Todos los trabajadores tendrán una cuenta individual o únicamente el personal encargado de registrar información?</w:t>
            </w:r>
          </w:p>
        </w:tc>
      </w:tr>
      <w:tr w:rsidR="00580254" w:rsidRPr="009000A4" w14:paraId="35AA0800" w14:textId="77777777" w:rsidTr="0005416A">
        <w:trPr>
          <w:cantSplit/>
          <w:jc w:val="center"/>
        </w:trPr>
        <w:tc>
          <w:tcPr>
            <w:tcW w:w="2509" w:type="dxa"/>
          </w:tcPr>
          <w:p w14:paraId="3F6F28CF" w14:textId="77777777" w:rsidR="00580254" w:rsidRPr="008C097B" w:rsidRDefault="00580254">
            <w:pPr>
              <w:pStyle w:val="TableText"/>
              <w:rPr>
                <w:rFonts w:cs="Times New Roman"/>
              </w:rPr>
            </w:pPr>
            <w:r w:rsidRPr="008C097B">
              <w:rPr>
                <w:rFonts w:cs="Times New Roman"/>
              </w:rPr>
              <w:t>Gestion de trabajadores</w:t>
            </w:r>
          </w:p>
        </w:tc>
        <w:tc>
          <w:tcPr>
            <w:tcW w:w="7067" w:type="dxa"/>
          </w:tcPr>
          <w:p w14:paraId="267D72CE" w14:textId="77777777" w:rsidR="00580254" w:rsidRPr="008C097B" w:rsidRDefault="00580254">
            <w:pPr>
              <w:pStyle w:val="TableText"/>
              <w:rPr>
                <w:rFonts w:cs="Times New Roman"/>
                <w:lang w:val="es-NI"/>
              </w:rPr>
            </w:pPr>
            <w:r w:rsidRPr="008C097B">
              <w:rPr>
                <w:rFonts w:cs="Times New Roman"/>
                <w:lang w:val="es-NI"/>
              </w:rPr>
              <w:t>¿Qué rol será responsable de crear, actualizar y desactivar trabajadores?</w:t>
            </w:r>
          </w:p>
        </w:tc>
      </w:tr>
      <w:tr w:rsidR="00580254" w:rsidRPr="009000A4" w14:paraId="680E88CB" w14:textId="77777777" w:rsidTr="0005416A">
        <w:trPr>
          <w:cantSplit/>
          <w:jc w:val="center"/>
        </w:trPr>
        <w:tc>
          <w:tcPr>
            <w:tcW w:w="2509" w:type="dxa"/>
          </w:tcPr>
          <w:p w14:paraId="5701C68F" w14:textId="77777777" w:rsidR="00580254" w:rsidRPr="008C097B" w:rsidRDefault="00580254">
            <w:pPr>
              <w:pStyle w:val="TableText"/>
              <w:rPr>
                <w:rFonts w:cs="Times New Roman"/>
              </w:rPr>
            </w:pPr>
            <w:r w:rsidRPr="008C097B">
              <w:rPr>
                <w:rFonts w:cs="Times New Roman"/>
              </w:rPr>
              <w:t>Gestion de activdades</w:t>
            </w:r>
          </w:p>
        </w:tc>
        <w:tc>
          <w:tcPr>
            <w:tcW w:w="7067" w:type="dxa"/>
          </w:tcPr>
          <w:p w14:paraId="7A2B3EA0" w14:textId="77777777" w:rsidR="00580254" w:rsidRPr="008C097B" w:rsidRDefault="00580254">
            <w:pPr>
              <w:pStyle w:val="TableText"/>
              <w:rPr>
                <w:rFonts w:cs="Times New Roman"/>
                <w:lang w:val="es-NI"/>
              </w:rPr>
            </w:pPr>
            <w:r w:rsidRPr="008C097B">
              <w:rPr>
                <w:rFonts w:cs="Times New Roman"/>
                <w:lang w:val="es-NI"/>
              </w:rPr>
              <w:t>¿Qué rol tendrá autorización para registrar o modificar actividades asociadas a una obra?</w:t>
            </w:r>
          </w:p>
        </w:tc>
      </w:tr>
      <w:tr w:rsidR="00580254" w:rsidRPr="009000A4" w14:paraId="5CA2C427" w14:textId="77777777" w:rsidTr="0005416A">
        <w:trPr>
          <w:cantSplit/>
          <w:jc w:val="center"/>
        </w:trPr>
        <w:tc>
          <w:tcPr>
            <w:tcW w:w="2509" w:type="dxa"/>
          </w:tcPr>
          <w:p w14:paraId="10A2B994" w14:textId="77777777" w:rsidR="00580254" w:rsidRPr="008C097B" w:rsidRDefault="00580254">
            <w:pPr>
              <w:pStyle w:val="TableText"/>
              <w:rPr>
                <w:rFonts w:cs="Times New Roman"/>
              </w:rPr>
            </w:pPr>
            <w:r w:rsidRPr="008C097B">
              <w:rPr>
                <w:rFonts w:cs="Times New Roman"/>
              </w:rPr>
              <w:t>Herramientas</w:t>
            </w:r>
          </w:p>
        </w:tc>
        <w:tc>
          <w:tcPr>
            <w:tcW w:w="7067" w:type="dxa"/>
          </w:tcPr>
          <w:p w14:paraId="4DB61079" w14:textId="77777777" w:rsidR="00580254" w:rsidRPr="008C097B" w:rsidRDefault="00570E2F">
            <w:pPr>
              <w:pStyle w:val="TableText"/>
              <w:rPr>
                <w:rFonts w:cs="Times New Roman"/>
                <w:lang w:val="es-NI"/>
              </w:rPr>
            </w:pPr>
            <w:r w:rsidRPr="008C097B">
              <w:rPr>
                <w:rFonts w:cs="Times New Roman"/>
                <w:lang w:val="es-NI"/>
              </w:rPr>
              <w:t>¿Qué responsable administrará el stock y quién podrá registrar asignaciones, devoluciones y pérdidas?</w:t>
            </w:r>
          </w:p>
        </w:tc>
      </w:tr>
      <w:tr w:rsidR="00C33E3B" w:rsidRPr="009000A4" w14:paraId="0D4EA1FB" w14:textId="77777777" w:rsidTr="0005416A">
        <w:trPr>
          <w:cantSplit/>
          <w:jc w:val="center"/>
        </w:trPr>
        <w:tc>
          <w:tcPr>
            <w:tcW w:w="2509" w:type="dxa"/>
          </w:tcPr>
          <w:p w14:paraId="6B4BEFF8" w14:textId="77777777" w:rsidR="00C33E3B" w:rsidRPr="008C097B" w:rsidRDefault="00234F07">
            <w:pPr>
              <w:pStyle w:val="TableText"/>
              <w:rPr>
                <w:rFonts w:cs="Times New Roman"/>
              </w:rPr>
            </w:pPr>
            <w:r w:rsidRPr="008C097B">
              <w:rPr>
                <w:rFonts w:cs="Times New Roman"/>
              </w:rPr>
              <w:t>Disponibilidad</w:t>
            </w:r>
          </w:p>
        </w:tc>
        <w:tc>
          <w:tcPr>
            <w:tcW w:w="7067" w:type="dxa"/>
          </w:tcPr>
          <w:p w14:paraId="5B41FB32" w14:textId="77777777" w:rsidR="00C33E3B" w:rsidRPr="008C097B" w:rsidRDefault="00234F07">
            <w:pPr>
              <w:pStyle w:val="TableText"/>
              <w:rPr>
                <w:rFonts w:cs="Times New Roman"/>
                <w:lang w:val="es-NI"/>
              </w:rPr>
            </w:pPr>
            <w:r w:rsidRPr="008C097B">
              <w:rPr>
                <w:rFonts w:cs="Times New Roman"/>
                <w:lang w:val="es-NI"/>
              </w:rPr>
              <w:t>¿En qué horarios y bajo qué condiciones debe estar disponible el sistema?</w:t>
            </w:r>
          </w:p>
        </w:tc>
      </w:tr>
      <w:tr w:rsidR="00C33E3B" w:rsidRPr="009000A4" w14:paraId="67526F9D" w14:textId="77777777" w:rsidTr="0005416A">
        <w:trPr>
          <w:cantSplit/>
          <w:jc w:val="center"/>
        </w:trPr>
        <w:tc>
          <w:tcPr>
            <w:tcW w:w="2509" w:type="dxa"/>
          </w:tcPr>
          <w:p w14:paraId="1CA8D47B" w14:textId="77777777" w:rsidR="00C33E3B" w:rsidRPr="008C097B" w:rsidRDefault="00234F07">
            <w:pPr>
              <w:pStyle w:val="TableText"/>
              <w:rPr>
                <w:rFonts w:cs="Times New Roman"/>
              </w:rPr>
            </w:pPr>
            <w:r w:rsidRPr="008C097B">
              <w:rPr>
                <w:rFonts w:cs="Times New Roman"/>
              </w:rPr>
              <w:t>Respaldo y recuperación</w:t>
            </w:r>
          </w:p>
        </w:tc>
        <w:tc>
          <w:tcPr>
            <w:tcW w:w="7067" w:type="dxa"/>
          </w:tcPr>
          <w:p w14:paraId="13EC324D" w14:textId="77777777" w:rsidR="00C33E3B" w:rsidRPr="008C097B" w:rsidRDefault="00870866">
            <w:pPr>
              <w:pStyle w:val="TableText"/>
              <w:rPr>
                <w:rFonts w:cs="Times New Roman"/>
                <w:lang w:val="es-NI"/>
              </w:rPr>
            </w:pPr>
            <w:r w:rsidRPr="008C097B">
              <w:rPr>
                <w:rFonts w:cs="Times New Roman"/>
                <w:lang w:val="es-NI"/>
              </w:rPr>
              <w:t>¿Con qué frecuencia deberá respaldarse la información y cuál es la pérdida máxima de datos aceptable?</w:t>
            </w:r>
          </w:p>
        </w:tc>
      </w:tr>
      <w:tr w:rsidR="00C33E3B" w:rsidRPr="009000A4" w14:paraId="4AE23EF3" w14:textId="77777777" w:rsidTr="0005416A">
        <w:trPr>
          <w:cantSplit/>
          <w:jc w:val="center"/>
        </w:trPr>
        <w:tc>
          <w:tcPr>
            <w:tcW w:w="2509" w:type="dxa"/>
          </w:tcPr>
          <w:p w14:paraId="6090CA5A" w14:textId="77777777" w:rsidR="00C33E3B" w:rsidRPr="008C097B" w:rsidRDefault="00234F07">
            <w:pPr>
              <w:pStyle w:val="TableText"/>
              <w:rPr>
                <w:rFonts w:cs="Times New Roman"/>
              </w:rPr>
            </w:pPr>
            <w:r w:rsidRPr="008C097B">
              <w:rPr>
                <w:rFonts w:cs="Times New Roman"/>
              </w:rPr>
              <w:t>Auditoría</w:t>
            </w:r>
          </w:p>
        </w:tc>
        <w:tc>
          <w:tcPr>
            <w:tcW w:w="7067" w:type="dxa"/>
          </w:tcPr>
          <w:p w14:paraId="2DAFC340" w14:textId="77777777" w:rsidR="00C33E3B" w:rsidRPr="008C097B" w:rsidRDefault="00870866">
            <w:pPr>
              <w:pStyle w:val="TableText"/>
              <w:rPr>
                <w:rFonts w:cs="Times New Roman"/>
                <w:lang w:val="es-NI"/>
              </w:rPr>
            </w:pPr>
            <w:r w:rsidRPr="008C097B">
              <w:rPr>
                <w:rFonts w:cs="Times New Roman"/>
                <w:lang w:val="es-NI"/>
              </w:rPr>
              <w:t>¿Cuáles registros se considerarán críticos y deberán conservar historial de creación, modificación o anulación?</w:t>
            </w:r>
          </w:p>
        </w:tc>
      </w:tr>
      <w:tr w:rsidR="00C33E3B" w:rsidRPr="009000A4" w14:paraId="01816351" w14:textId="77777777" w:rsidTr="0005416A">
        <w:trPr>
          <w:cantSplit/>
          <w:jc w:val="center"/>
        </w:trPr>
        <w:tc>
          <w:tcPr>
            <w:tcW w:w="2509" w:type="dxa"/>
          </w:tcPr>
          <w:p w14:paraId="6495BBCE" w14:textId="77777777" w:rsidR="00C33E3B" w:rsidRPr="008C097B" w:rsidRDefault="00234F07">
            <w:pPr>
              <w:pStyle w:val="TableText"/>
              <w:rPr>
                <w:rFonts w:cs="Times New Roman"/>
              </w:rPr>
            </w:pPr>
            <w:r w:rsidRPr="008C097B">
              <w:rPr>
                <w:rFonts w:cs="Times New Roman"/>
              </w:rPr>
              <w:t>Usabilidad</w:t>
            </w:r>
          </w:p>
        </w:tc>
        <w:tc>
          <w:tcPr>
            <w:tcW w:w="7067" w:type="dxa"/>
          </w:tcPr>
          <w:p w14:paraId="5F52AB45" w14:textId="77777777" w:rsidR="00C33E3B" w:rsidRPr="008C097B" w:rsidRDefault="00870866">
            <w:pPr>
              <w:pStyle w:val="TableText"/>
              <w:rPr>
                <w:rFonts w:cs="Times New Roman"/>
                <w:lang w:val="es-NI"/>
              </w:rPr>
            </w:pPr>
            <w:r w:rsidRPr="008C097B">
              <w:rPr>
                <w:rFonts w:cs="Times New Roman"/>
                <w:lang w:val="es-NI"/>
              </w:rPr>
              <w:t>¿Cuál es el número máximo aceptable de interacciones para completar operaciones frecuentes como asistencia, avance y entrega de EPP?</w:t>
            </w:r>
          </w:p>
        </w:tc>
      </w:tr>
      <w:tr w:rsidR="00C33E3B" w:rsidRPr="009000A4" w14:paraId="768E3B1C" w14:textId="77777777" w:rsidTr="0005416A">
        <w:trPr>
          <w:cantSplit/>
          <w:jc w:val="center"/>
        </w:trPr>
        <w:tc>
          <w:tcPr>
            <w:tcW w:w="2509" w:type="dxa"/>
          </w:tcPr>
          <w:p w14:paraId="5BCBC775" w14:textId="77777777" w:rsidR="00C33E3B" w:rsidRPr="008C097B" w:rsidRDefault="00234F07">
            <w:pPr>
              <w:pStyle w:val="TableText"/>
              <w:rPr>
                <w:rFonts w:cs="Times New Roman"/>
              </w:rPr>
            </w:pPr>
            <w:r w:rsidRPr="008C097B">
              <w:rPr>
                <w:rFonts w:cs="Times New Roman"/>
              </w:rPr>
              <w:t>Capacidad</w:t>
            </w:r>
          </w:p>
        </w:tc>
        <w:tc>
          <w:tcPr>
            <w:tcW w:w="7067" w:type="dxa"/>
          </w:tcPr>
          <w:p w14:paraId="33AFB3B7" w14:textId="77777777" w:rsidR="00C33E3B" w:rsidRPr="008C097B" w:rsidRDefault="00234F07">
            <w:pPr>
              <w:pStyle w:val="TableText"/>
              <w:rPr>
                <w:rFonts w:cs="Times New Roman"/>
                <w:lang w:val="es-NI"/>
              </w:rPr>
            </w:pPr>
            <w:r w:rsidRPr="008C097B">
              <w:rPr>
                <w:rFonts w:cs="Times New Roman"/>
                <w:lang w:val="es-NI"/>
              </w:rPr>
              <w:t>¿Cuál es el máximo esperado de obras, trabajadores, fotografías y registros históricos?</w:t>
            </w:r>
          </w:p>
        </w:tc>
      </w:tr>
      <w:tr w:rsidR="00C33E3B" w:rsidRPr="009000A4" w14:paraId="44858CCD" w14:textId="77777777" w:rsidTr="0005416A">
        <w:trPr>
          <w:cantSplit/>
          <w:jc w:val="center"/>
        </w:trPr>
        <w:tc>
          <w:tcPr>
            <w:tcW w:w="2509" w:type="dxa"/>
          </w:tcPr>
          <w:p w14:paraId="497E93E3" w14:textId="77777777" w:rsidR="00C33E3B" w:rsidRPr="008C097B" w:rsidRDefault="00234F07">
            <w:pPr>
              <w:pStyle w:val="TableText"/>
              <w:rPr>
                <w:rFonts w:cs="Times New Roman"/>
              </w:rPr>
            </w:pPr>
            <w:r w:rsidRPr="008C097B">
              <w:rPr>
                <w:rFonts w:cs="Times New Roman"/>
              </w:rPr>
              <w:t>Retención documental</w:t>
            </w:r>
          </w:p>
        </w:tc>
        <w:tc>
          <w:tcPr>
            <w:tcW w:w="7067" w:type="dxa"/>
          </w:tcPr>
          <w:p w14:paraId="17FC48E7" w14:textId="77777777" w:rsidR="00C33E3B" w:rsidRPr="008C097B" w:rsidRDefault="00234F07">
            <w:pPr>
              <w:pStyle w:val="TableText"/>
              <w:rPr>
                <w:rFonts w:cs="Times New Roman"/>
                <w:lang w:val="es-NI"/>
              </w:rPr>
            </w:pPr>
            <w:r w:rsidRPr="008C097B">
              <w:rPr>
                <w:rFonts w:cs="Times New Roman"/>
                <w:lang w:val="es-NI"/>
              </w:rPr>
              <w:t>¿Durante cuánto tiempo deben conservarse actas, fotografías, asistencias y registros de EPP?</w:t>
            </w:r>
          </w:p>
        </w:tc>
      </w:tr>
      <w:tr w:rsidR="00870866" w:rsidRPr="009000A4" w14:paraId="1413A718" w14:textId="77777777" w:rsidTr="0005416A">
        <w:trPr>
          <w:cantSplit/>
          <w:jc w:val="center"/>
        </w:trPr>
        <w:tc>
          <w:tcPr>
            <w:tcW w:w="2509" w:type="dxa"/>
          </w:tcPr>
          <w:p w14:paraId="527767DE" w14:textId="77777777" w:rsidR="00870866" w:rsidRPr="008C097B" w:rsidRDefault="00870866">
            <w:pPr>
              <w:pStyle w:val="TableText"/>
              <w:rPr>
                <w:rFonts w:cs="Times New Roman"/>
              </w:rPr>
            </w:pPr>
            <w:r w:rsidRPr="008C097B">
              <w:rPr>
                <w:rFonts w:cs="Times New Roman"/>
              </w:rPr>
              <w:t>EPP</w:t>
            </w:r>
          </w:p>
        </w:tc>
        <w:tc>
          <w:tcPr>
            <w:tcW w:w="7067" w:type="dxa"/>
          </w:tcPr>
          <w:p w14:paraId="49D88FDB" w14:textId="77777777" w:rsidR="00870866" w:rsidRPr="008C097B" w:rsidRDefault="00870866" w:rsidP="00870866">
            <w:pPr>
              <w:pStyle w:val="TableText"/>
              <w:rPr>
                <w:rFonts w:cs="Times New Roman"/>
                <w:lang w:val="es-NI"/>
              </w:rPr>
            </w:pPr>
            <w:r w:rsidRPr="008C097B">
              <w:rPr>
                <w:rFonts w:cs="Times New Roman"/>
                <w:lang w:val="es-NI"/>
              </w:rPr>
              <w:t>¿Qué movimientos requieren autorización expresa de Gerencia y cuáles pueden ser ejecutados directamente por Higiene y Seguridad?</w:t>
            </w:r>
          </w:p>
        </w:tc>
      </w:tr>
    </w:tbl>
    <w:p w14:paraId="50FDF1B9"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i/>
          <w:sz w:val="20"/>
          <w:lang w:val="es-NI"/>
        </w:rPr>
        <w:t xml:space="preserve">Nota. </w:t>
      </w:r>
      <w:r w:rsidRPr="008C097B">
        <w:rPr>
          <w:rFonts w:ascii="Times New Roman" w:hAnsi="Times New Roman" w:cs="Times New Roman"/>
          <w:sz w:val="20"/>
          <w:lang w:val="es-NI"/>
        </w:rPr>
        <w:t>Estas preguntas deben abordarse en una nueva sesión de levantamiento o validación de requerimientos.</w:t>
      </w:r>
    </w:p>
    <w:p w14:paraId="392F3447" w14:textId="77777777" w:rsidR="00C33E3B" w:rsidRPr="008C097B" w:rsidRDefault="00C33E3B">
      <w:pPr>
        <w:rPr>
          <w:rFonts w:ascii="Times New Roman" w:hAnsi="Times New Roman" w:cs="Times New Roman"/>
          <w:lang w:val="es-NI"/>
        </w:rPr>
      </w:pPr>
    </w:p>
    <w:p w14:paraId="62F55B1D" w14:textId="77777777" w:rsidR="00C33E3B" w:rsidRPr="008C097B" w:rsidRDefault="00234F07">
      <w:pPr>
        <w:pStyle w:val="Ttulo2"/>
        <w:spacing w:before="200" w:after="100"/>
        <w:ind w:firstLine="0"/>
        <w:rPr>
          <w:rFonts w:cs="Times New Roman"/>
          <w:color w:val="404040" w:themeColor="text1" w:themeTint="BF"/>
          <w:lang w:val="es-NI"/>
        </w:rPr>
      </w:pPr>
      <w:bookmarkStart w:id="22" w:name="_Toc240057453"/>
      <w:r w:rsidRPr="008C097B">
        <w:rPr>
          <w:rFonts w:cs="Times New Roman"/>
          <w:color w:val="404040" w:themeColor="text1" w:themeTint="BF"/>
          <w:lang w:val="es-NI"/>
        </w:rPr>
        <w:t>11. Criterios para la siguiente etapa</w:t>
      </w:r>
      <w:bookmarkEnd w:id="22"/>
    </w:p>
    <w:p w14:paraId="79B540C6"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Antes de utilizar este catálogo como especificación definitiva, se recomienda realizar una sesión de validación con los usuarios clave. En dicha sesión se deberá confirmar la redacción de cada requerimiento, los actores responsables, las prioridades y los criterios de aceptación. Posteriormente, cada requerimiento funcional puede transformarse en uno o más casos de uso o historias de usuario y vincularse con las entidades del modelo de datos y con las pruebas de aceptación correspondientes.</w:t>
      </w:r>
    </w:p>
    <w:p w14:paraId="3982D295" w14:textId="77777777" w:rsidR="00C33E3B" w:rsidRPr="008C097B" w:rsidRDefault="00234F07" w:rsidP="00571C7E">
      <w:pPr>
        <w:jc w:val="both"/>
        <w:rPr>
          <w:rFonts w:ascii="Times New Roman" w:hAnsi="Times New Roman" w:cs="Times New Roman"/>
          <w:lang w:val="es-NI"/>
        </w:rPr>
      </w:pPr>
      <w:r w:rsidRPr="008C097B">
        <w:rPr>
          <w:rFonts w:ascii="Times New Roman" w:hAnsi="Times New Roman" w:cs="Times New Roman"/>
          <w:lang w:val="es-NI"/>
        </w:rPr>
        <w:t>También se recomienda mantener la trazabilidad mediante identificadores estables. La secuencia sugerida es: necesidad identificada, requerimiento, caso de uso o historia de usuario, entidad o componente de diseño, interfaz y caso de prueba. Esta cadena facilita demostrar que cada elemento implementado responde a una necesidad real obtenida durante el levantamiento.</w:t>
      </w:r>
    </w:p>
    <w:p w14:paraId="6AD57245" w14:textId="77777777" w:rsidR="00DD7A5E" w:rsidRPr="008C097B" w:rsidRDefault="005A65D4">
      <w:pPr>
        <w:pStyle w:val="Ttulo1"/>
        <w:spacing w:before="200" w:after="100"/>
        <w:rPr>
          <w:rFonts w:ascii="Times New Roman" w:hAnsi="Times New Roman" w:cs="Times New Roman"/>
          <w:lang w:val="es-NI"/>
        </w:rPr>
      </w:pPr>
      <w:bookmarkStart w:id="23" w:name="_Toc240057454"/>
      <w:r w:rsidRPr="008C097B">
        <w:rPr>
          <w:rFonts w:ascii="Times New Roman" w:hAnsi="Times New Roman" w:cs="Times New Roman"/>
          <w:lang w:val="es-NI"/>
        </w:rPr>
        <w:lastRenderedPageBreak/>
        <w:t>Etapa 2. Estudio de viabilidad</w:t>
      </w:r>
      <w:bookmarkEnd w:id="23"/>
    </w:p>
    <w:p w14:paraId="198DC099" w14:textId="77777777" w:rsidR="001D61D0" w:rsidRPr="008C097B" w:rsidRDefault="001D61D0" w:rsidP="001D61D0">
      <w:pPr>
        <w:pStyle w:val="Ttulo2"/>
        <w:spacing w:before="200" w:after="100"/>
        <w:ind w:firstLine="0"/>
        <w:rPr>
          <w:rFonts w:cs="Times New Roman"/>
          <w:szCs w:val="24"/>
          <w:lang w:val="es-NI" w:eastAsia="ja-JP"/>
        </w:rPr>
      </w:pPr>
      <w:bookmarkStart w:id="24" w:name="_Toc240057455"/>
      <w:r w:rsidRPr="008C097B">
        <w:rPr>
          <w:rFonts w:cs="Times New Roman"/>
          <w:szCs w:val="24"/>
          <w:lang w:val="es-NI" w:eastAsia="ja-JP"/>
        </w:rPr>
        <w:t>2.1 Viabilidad Técnica</w:t>
      </w:r>
      <w:bookmarkEnd w:id="24"/>
    </w:p>
    <w:p w14:paraId="6E22670D"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b/>
          <w:bCs/>
          <w:szCs w:val="24"/>
          <w:lang w:val="es-NI" w:eastAsia="ja-JP"/>
        </w:rPr>
        <w:t>Objetivo:</w:t>
      </w:r>
      <w:r w:rsidRPr="008C097B">
        <w:rPr>
          <w:rFonts w:ascii="Times New Roman" w:hAnsi="Times New Roman" w:cs="Times New Roman"/>
          <w:szCs w:val="24"/>
          <w:lang w:val="es-NI" w:eastAsia="ja-JP"/>
        </w:rPr>
        <w:t xml:space="preserve"> </w:t>
      </w:r>
      <w:r w:rsidRPr="008C097B">
        <w:rPr>
          <w:rFonts w:ascii="Times New Roman" w:hAnsi="Times New Roman" w:cs="Times New Roman"/>
          <w:lang w:val="es-NI"/>
        </w:rPr>
        <w:t xml:space="preserve">Verificar si la tecnología, infraestructura y elementos tecnológicos actuales de Constructora Eder Torres pueden soportar el despliegue y operación del nuevo sistema. </w:t>
      </w:r>
    </w:p>
    <w:p w14:paraId="38D843C7" w14:textId="77777777" w:rsidR="001D61D0" w:rsidRPr="008C097B" w:rsidRDefault="001D61D0" w:rsidP="001D61D0">
      <w:pPr>
        <w:pStyle w:val="Ttulo3"/>
        <w:spacing w:before="200" w:after="100"/>
        <w:ind w:firstLine="0"/>
        <w:rPr>
          <w:rFonts w:cs="Times New Roman"/>
          <w:szCs w:val="24"/>
          <w:lang w:val="es-NI" w:eastAsia="ja-JP"/>
        </w:rPr>
      </w:pPr>
      <w:bookmarkStart w:id="25" w:name="_Toc240057456"/>
      <w:r w:rsidRPr="008C097B">
        <w:rPr>
          <w:rFonts w:cs="Times New Roman"/>
          <w:szCs w:val="24"/>
          <w:lang w:val="es-NI" w:eastAsia="ja-JP"/>
        </w:rPr>
        <w:t>A. Cuadro Comparativo de Recursos Técnicos (Actual vs. Requerido)</w:t>
      </w:r>
      <w:bookmarkEnd w:id="25"/>
    </w:p>
    <w:p w14:paraId="5BACEC0D" w14:textId="77777777" w:rsidR="001D61D0" w:rsidRPr="008C097B" w:rsidRDefault="001D61D0" w:rsidP="001D61D0">
      <w:pPr>
        <w:rPr>
          <w:rFonts w:ascii="Times New Roman" w:hAnsi="Times New Roman" w:cs="Times New Roman"/>
          <w:lang w:val="es-NI" w:eastAsia="ja-JP"/>
        </w:rPr>
      </w:pPr>
      <w:r w:rsidRPr="008C097B">
        <w:rPr>
          <w:rFonts w:ascii="Times New Roman" w:hAnsi="Times New Roman" w:cs="Times New Roman"/>
          <w:lang w:val="es-NI" w:eastAsia="ja-JP"/>
        </w:rPr>
        <w:t xml:space="preserve">El siguiente cuadro contrasta la infraestructura tecnológica existente en la constructora frente a los recursos mínimos necesarios para el funcionamiento óptimo del sistema, abarcando hardware (HW), software (SW) y conectividad. </w:t>
      </w:r>
    </w:p>
    <w:tbl>
      <w:tblPr>
        <w:tblStyle w:val="Tablaconcuadrcula"/>
        <w:tblW w:w="9606" w:type="dxa"/>
        <w:tblLayout w:type="fixed"/>
        <w:tblLook w:val="04A0" w:firstRow="1" w:lastRow="0" w:firstColumn="1" w:lastColumn="0" w:noHBand="0" w:noVBand="1"/>
      </w:tblPr>
      <w:tblGrid>
        <w:gridCol w:w="1906"/>
        <w:gridCol w:w="1646"/>
        <w:gridCol w:w="1955"/>
        <w:gridCol w:w="2096"/>
        <w:gridCol w:w="2003"/>
      </w:tblGrid>
      <w:tr w:rsidR="00261FCA" w:rsidRPr="008C097B" w14:paraId="55F6D561" w14:textId="77777777" w:rsidTr="00261FCA">
        <w:trPr>
          <w:trHeight w:val="227"/>
        </w:trPr>
        <w:tc>
          <w:tcPr>
            <w:tcW w:w="1906" w:type="dxa"/>
            <w:shd w:val="clear" w:color="auto" w:fill="F2F2F2" w:themeFill="background1" w:themeFillShade="F2"/>
            <w:vAlign w:val="center"/>
            <w:hideMark/>
          </w:tcPr>
          <w:p w14:paraId="13E8A8DC" w14:textId="77777777" w:rsidR="001D61D0" w:rsidRPr="008C097B" w:rsidRDefault="001D61D0" w:rsidP="00261FCA">
            <w:pPr>
              <w:pStyle w:val="TableText"/>
              <w:jc w:val="center"/>
              <w:rPr>
                <w:rFonts w:cs="Times New Roman"/>
                <w:b/>
              </w:rPr>
            </w:pPr>
            <w:r w:rsidRPr="008C097B">
              <w:rPr>
                <w:rFonts w:cs="Times New Roman"/>
                <w:b/>
              </w:rPr>
              <w:t>Categoría</w:t>
            </w:r>
          </w:p>
        </w:tc>
        <w:tc>
          <w:tcPr>
            <w:tcW w:w="1646" w:type="dxa"/>
            <w:shd w:val="clear" w:color="auto" w:fill="F2F2F2" w:themeFill="background1" w:themeFillShade="F2"/>
            <w:vAlign w:val="center"/>
            <w:hideMark/>
          </w:tcPr>
          <w:p w14:paraId="5FA2B63E" w14:textId="77777777" w:rsidR="001D61D0" w:rsidRPr="008C097B" w:rsidRDefault="001D61D0" w:rsidP="00261FCA">
            <w:pPr>
              <w:pStyle w:val="TableText"/>
              <w:jc w:val="center"/>
              <w:rPr>
                <w:rFonts w:cs="Times New Roman"/>
                <w:b/>
              </w:rPr>
            </w:pPr>
            <w:r w:rsidRPr="008C097B">
              <w:rPr>
                <w:rFonts w:cs="Times New Roman"/>
                <w:b/>
              </w:rPr>
              <w:t>Elemento</w:t>
            </w:r>
          </w:p>
        </w:tc>
        <w:tc>
          <w:tcPr>
            <w:tcW w:w="1955" w:type="dxa"/>
            <w:shd w:val="clear" w:color="auto" w:fill="F2F2F2" w:themeFill="background1" w:themeFillShade="F2"/>
            <w:vAlign w:val="center"/>
            <w:hideMark/>
          </w:tcPr>
          <w:p w14:paraId="00365CD1" w14:textId="77777777" w:rsidR="001D61D0" w:rsidRPr="008C097B" w:rsidRDefault="001D61D0" w:rsidP="00261FCA">
            <w:pPr>
              <w:pStyle w:val="TableText"/>
              <w:jc w:val="center"/>
              <w:rPr>
                <w:rFonts w:cs="Times New Roman"/>
                <w:b/>
                <w:lang w:val="es-NI"/>
              </w:rPr>
            </w:pPr>
            <w:r w:rsidRPr="008C097B">
              <w:rPr>
                <w:rFonts w:cs="Times New Roman"/>
                <w:b/>
                <w:lang w:val="es-NI"/>
              </w:rPr>
              <w:t>Situación Actual en la Empresa</w:t>
            </w:r>
          </w:p>
        </w:tc>
        <w:tc>
          <w:tcPr>
            <w:tcW w:w="2096" w:type="dxa"/>
            <w:shd w:val="clear" w:color="auto" w:fill="F2F2F2" w:themeFill="background1" w:themeFillShade="F2"/>
            <w:vAlign w:val="center"/>
            <w:hideMark/>
          </w:tcPr>
          <w:p w14:paraId="40936DCE" w14:textId="77777777" w:rsidR="001D61D0" w:rsidRPr="008C097B" w:rsidRDefault="001D61D0" w:rsidP="00261FCA">
            <w:pPr>
              <w:pStyle w:val="TableText"/>
              <w:jc w:val="center"/>
              <w:rPr>
                <w:rFonts w:cs="Times New Roman"/>
                <w:b/>
              </w:rPr>
            </w:pPr>
            <w:r w:rsidRPr="008C097B">
              <w:rPr>
                <w:rFonts w:cs="Times New Roman"/>
                <w:b/>
              </w:rPr>
              <w:t>Requerido por el Sistema</w:t>
            </w:r>
          </w:p>
        </w:tc>
        <w:tc>
          <w:tcPr>
            <w:tcW w:w="2003" w:type="dxa"/>
            <w:shd w:val="clear" w:color="auto" w:fill="F2F2F2" w:themeFill="background1" w:themeFillShade="F2"/>
            <w:vAlign w:val="center"/>
            <w:hideMark/>
          </w:tcPr>
          <w:p w14:paraId="72E8544C" w14:textId="77777777" w:rsidR="001D61D0" w:rsidRPr="008C097B" w:rsidRDefault="001D61D0" w:rsidP="00261FCA">
            <w:pPr>
              <w:pStyle w:val="TableText"/>
              <w:jc w:val="center"/>
              <w:rPr>
                <w:rFonts w:cs="Times New Roman"/>
                <w:b/>
              </w:rPr>
            </w:pPr>
            <w:r w:rsidRPr="008C097B">
              <w:rPr>
                <w:rFonts w:cs="Times New Roman"/>
                <w:b/>
              </w:rPr>
              <w:t>Estado de Viabilidad</w:t>
            </w:r>
          </w:p>
        </w:tc>
      </w:tr>
      <w:tr w:rsidR="001D61D0" w:rsidRPr="009000A4" w14:paraId="5ED40835" w14:textId="77777777" w:rsidTr="00261FCA">
        <w:trPr>
          <w:trHeight w:val="227"/>
        </w:trPr>
        <w:tc>
          <w:tcPr>
            <w:tcW w:w="1906" w:type="dxa"/>
            <w:vAlign w:val="center"/>
            <w:hideMark/>
          </w:tcPr>
          <w:p w14:paraId="7964C81F" w14:textId="77777777" w:rsidR="001D61D0" w:rsidRPr="008C097B" w:rsidRDefault="001D61D0" w:rsidP="00261FCA">
            <w:pPr>
              <w:pStyle w:val="TableText"/>
              <w:jc w:val="center"/>
              <w:rPr>
                <w:rFonts w:cs="Times New Roman"/>
                <w:szCs w:val="20"/>
              </w:rPr>
            </w:pPr>
            <w:r w:rsidRPr="008C097B">
              <w:rPr>
                <w:rFonts w:cs="Times New Roman"/>
                <w:szCs w:val="20"/>
              </w:rPr>
              <w:t>HW (Servidor)</w:t>
            </w:r>
          </w:p>
        </w:tc>
        <w:tc>
          <w:tcPr>
            <w:tcW w:w="1646" w:type="dxa"/>
            <w:vAlign w:val="center"/>
            <w:hideMark/>
          </w:tcPr>
          <w:p w14:paraId="2A5E3DF5" w14:textId="77777777" w:rsidR="001D61D0" w:rsidRPr="008C097B" w:rsidRDefault="001D61D0" w:rsidP="00261FCA">
            <w:pPr>
              <w:pStyle w:val="TableText"/>
              <w:jc w:val="center"/>
              <w:rPr>
                <w:rFonts w:cs="Times New Roman"/>
                <w:szCs w:val="20"/>
              </w:rPr>
            </w:pPr>
            <w:r w:rsidRPr="008C097B">
              <w:rPr>
                <w:rFonts w:cs="Times New Roman"/>
                <w:szCs w:val="20"/>
              </w:rPr>
              <w:t>Microprocesador, RAM, Disco</w:t>
            </w:r>
          </w:p>
        </w:tc>
        <w:tc>
          <w:tcPr>
            <w:tcW w:w="1955" w:type="dxa"/>
            <w:vAlign w:val="center"/>
            <w:hideMark/>
          </w:tcPr>
          <w:p w14:paraId="7C7B9AAB"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Inexistente. No cuentan con servidores físicos propios.</w:t>
            </w:r>
          </w:p>
        </w:tc>
        <w:tc>
          <w:tcPr>
            <w:tcW w:w="2096" w:type="dxa"/>
            <w:vAlign w:val="center"/>
            <w:hideMark/>
          </w:tcPr>
          <w:p w14:paraId="2CE99AF1"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Servidor Cloud (VPS). 2 vCPU, 4 GB RAM, 50 GB SSD NVMe.</w:t>
            </w:r>
          </w:p>
        </w:tc>
        <w:tc>
          <w:tcPr>
            <w:tcW w:w="2003" w:type="dxa"/>
            <w:vAlign w:val="center"/>
            <w:hideMark/>
          </w:tcPr>
          <w:p w14:paraId="18E9DD1B"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Viable. Se optará por infraestructura en la nube (Cloud) para evitar costos de compra de hardware físico.</w:t>
            </w:r>
          </w:p>
        </w:tc>
      </w:tr>
      <w:tr w:rsidR="001D61D0" w:rsidRPr="009000A4" w14:paraId="35D4A368" w14:textId="77777777" w:rsidTr="00261FCA">
        <w:trPr>
          <w:trHeight w:val="227"/>
        </w:trPr>
        <w:tc>
          <w:tcPr>
            <w:tcW w:w="1906" w:type="dxa"/>
            <w:vAlign w:val="center"/>
            <w:hideMark/>
          </w:tcPr>
          <w:p w14:paraId="074BCA53" w14:textId="77777777" w:rsidR="001D61D0" w:rsidRPr="008C097B" w:rsidRDefault="001D61D0" w:rsidP="00261FCA">
            <w:pPr>
              <w:pStyle w:val="TableText"/>
              <w:jc w:val="center"/>
              <w:rPr>
                <w:rFonts w:cs="Times New Roman"/>
                <w:szCs w:val="20"/>
              </w:rPr>
            </w:pPr>
            <w:r w:rsidRPr="008C097B">
              <w:rPr>
                <w:rFonts w:cs="Times New Roman"/>
                <w:szCs w:val="20"/>
              </w:rPr>
              <w:t>HW (Administración)</w:t>
            </w:r>
          </w:p>
        </w:tc>
        <w:tc>
          <w:tcPr>
            <w:tcW w:w="1646" w:type="dxa"/>
            <w:vAlign w:val="center"/>
            <w:hideMark/>
          </w:tcPr>
          <w:p w14:paraId="019D894E" w14:textId="77777777" w:rsidR="001D61D0" w:rsidRPr="008C097B" w:rsidRDefault="001D61D0" w:rsidP="00261FCA">
            <w:pPr>
              <w:pStyle w:val="TableText"/>
              <w:jc w:val="center"/>
              <w:rPr>
                <w:rFonts w:cs="Times New Roman"/>
                <w:szCs w:val="20"/>
              </w:rPr>
            </w:pPr>
            <w:r w:rsidRPr="008C097B">
              <w:rPr>
                <w:rFonts w:cs="Times New Roman"/>
                <w:szCs w:val="20"/>
              </w:rPr>
              <w:t>Equipos de oficina</w:t>
            </w:r>
          </w:p>
        </w:tc>
        <w:tc>
          <w:tcPr>
            <w:tcW w:w="1955" w:type="dxa"/>
            <w:vAlign w:val="center"/>
            <w:hideMark/>
          </w:tcPr>
          <w:p w14:paraId="13A91CD4"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Laptops estándar con procesadores Core i3/i5, 8 GB RAM.</w:t>
            </w:r>
          </w:p>
        </w:tc>
        <w:tc>
          <w:tcPr>
            <w:tcW w:w="2096" w:type="dxa"/>
            <w:vAlign w:val="center"/>
            <w:hideMark/>
          </w:tcPr>
          <w:p w14:paraId="59C399ED"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PC o Laptop con procesador dual-core, 4 GB RAM, monitor 720p.</w:t>
            </w:r>
          </w:p>
        </w:tc>
        <w:tc>
          <w:tcPr>
            <w:tcW w:w="2003" w:type="dxa"/>
            <w:vAlign w:val="center"/>
            <w:hideMark/>
          </w:tcPr>
          <w:p w14:paraId="3FF5052F"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Viable. Los equipos actuales superan con creces los requerimientos de la plataforma web administrativa.</w:t>
            </w:r>
          </w:p>
        </w:tc>
      </w:tr>
      <w:tr w:rsidR="001D61D0" w:rsidRPr="009000A4" w14:paraId="7AF385F1" w14:textId="77777777" w:rsidTr="00261FCA">
        <w:trPr>
          <w:trHeight w:val="227"/>
        </w:trPr>
        <w:tc>
          <w:tcPr>
            <w:tcW w:w="1906" w:type="dxa"/>
            <w:vAlign w:val="center"/>
            <w:hideMark/>
          </w:tcPr>
          <w:p w14:paraId="398DA3A0" w14:textId="77777777" w:rsidR="001D61D0" w:rsidRPr="008C097B" w:rsidRDefault="001D61D0" w:rsidP="00261FCA">
            <w:pPr>
              <w:pStyle w:val="TableText"/>
              <w:jc w:val="center"/>
              <w:rPr>
                <w:rFonts w:cs="Times New Roman"/>
                <w:szCs w:val="20"/>
              </w:rPr>
            </w:pPr>
            <w:r w:rsidRPr="008C097B">
              <w:rPr>
                <w:rFonts w:cs="Times New Roman"/>
                <w:szCs w:val="20"/>
              </w:rPr>
              <w:t>HW (Campo)</w:t>
            </w:r>
          </w:p>
        </w:tc>
        <w:tc>
          <w:tcPr>
            <w:tcW w:w="1646" w:type="dxa"/>
            <w:vAlign w:val="center"/>
            <w:hideMark/>
          </w:tcPr>
          <w:p w14:paraId="09CAF89C" w14:textId="77777777" w:rsidR="001D61D0" w:rsidRPr="008C097B" w:rsidRDefault="001D61D0" w:rsidP="00261FCA">
            <w:pPr>
              <w:pStyle w:val="TableText"/>
              <w:jc w:val="center"/>
              <w:rPr>
                <w:rFonts w:cs="Times New Roman"/>
                <w:szCs w:val="20"/>
              </w:rPr>
            </w:pPr>
            <w:r w:rsidRPr="008C097B">
              <w:rPr>
                <w:rFonts w:cs="Times New Roman"/>
                <w:szCs w:val="20"/>
              </w:rPr>
              <w:t>Dispositivos móviles</w:t>
            </w:r>
          </w:p>
        </w:tc>
        <w:tc>
          <w:tcPr>
            <w:tcW w:w="1955" w:type="dxa"/>
            <w:vAlign w:val="center"/>
            <w:hideMark/>
          </w:tcPr>
          <w:p w14:paraId="4AB03716"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Teléfonos inteligentes personales de los Ingenieros Residentes (diversidad de gamas).</w:t>
            </w:r>
          </w:p>
        </w:tc>
        <w:tc>
          <w:tcPr>
            <w:tcW w:w="2096" w:type="dxa"/>
            <w:vAlign w:val="center"/>
            <w:hideMark/>
          </w:tcPr>
          <w:p w14:paraId="653E2C98"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Smartphone con procesador quad-core, 2 GB RAM, cámara de 5 MP, 500 MB de almacenamiento libre.</w:t>
            </w:r>
          </w:p>
        </w:tc>
        <w:tc>
          <w:tcPr>
            <w:tcW w:w="2003" w:type="dxa"/>
            <w:vAlign w:val="center"/>
            <w:hideMark/>
          </w:tcPr>
          <w:p w14:paraId="1D41A8C0"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Viable. Los celulares actuales del personal cumplen los requisitos para la captura fotográfica y registro.</w:t>
            </w:r>
          </w:p>
        </w:tc>
      </w:tr>
      <w:tr w:rsidR="001D61D0" w:rsidRPr="009000A4" w14:paraId="35C43837" w14:textId="77777777" w:rsidTr="00261FCA">
        <w:trPr>
          <w:trHeight w:val="227"/>
        </w:trPr>
        <w:tc>
          <w:tcPr>
            <w:tcW w:w="1906" w:type="dxa"/>
            <w:vAlign w:val="center"/>
            <w:hideMark/>
          </w:tcPr>
          <w:p w14:paraId="6B667798" w14:textId="77777777" w:rsidR="001D61D0" w:rsidRPr="008C097B" w:rsidRDefault="001D61D0" w:rsidP="00261FCA">
            <w:pPr>
              <w:pStyle w:val="TableText"/>
              <w:jc w:val="center"/>
              <w:rPr>
                <w:rFonts w:cs="Times New Roman"/>
                <w:szCs w:val="20"/>
              </w:rPr>
            </w:pPr>
            <w:r w:rsidRPr="008C097B">
              <w:rPr>
                <w:rFonts w:cs="Times New Roman"/>
                <w:szCs w:val="20"/>
              </w:rPr>
              <w:t>SW (Base)</w:t>
            </w:r>
          </w:p>
        </w:tc>
        <w:tc>
          <w:tcPr>
            <w:tcW w:w="1646" w:type="dxa"/>
            <w:vAlign w:val="center"/>
            <w:hideMark/>
          </w:tcPr>
          <w:p w14:paraId="5506E499" w14:textId="77777777" w:rsidR="001D61D0" w:rsidRPr="008C097B" w:rsidRDefault="001D61D0" w:rsidP="00261FCA">
            <w:pPr>
              <w:pStyle w:val="TableText"/>
              <w:jc w:val="center"/>
              <w:rPr>
                <w:rFonts w:cs="Times New Roman"/>
                <w:szCs w:val="20"/>
              </w:rPr>
            </w:pPr>
            <w:r w:rsidRPr="008C097B">
              <w:rPr>
                <w:rFonts w:cs="Times New Roman"/>
                <w:szCs w:val="20"/>
              </w:rPr>
              <w:t>Sistema Operativo y Aplicaciones</w:t>
            </w:r>
          </w:p>
        </w:tc>
        <w:tc>
          <w:tcPr>
            <w:tcW w:w="1955" w:type="dxa"/>
            <w:vAlign w:val="center"/>
            <w:hideMark/>
          </w:tcPr>
          <w:p w14:paraId="047CAE75"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Windows 10/11 en oficinas; Android 10+ e iOS en campo.</w:t>
            </w:r>
          </w:p>
        </w:tc>
        <w:tc>
          <w:tcPr>
            <w:tcW w:w="2096" w:type="dxa"/>
            <w:vAlign w:val="center"/>
            <w:hideMark/>
          </w:tcPr>
          <w:p w14:paraId="3E3D6F0F"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Navegador web moderno (Chrome/Edge) para oficinas; SO móvil compatible con PWA o App nativa.</w:t>
            </w:r>
          </w:p>
        </w:tc>
        <w:tc>
          <w:tcPr>
            <w:tcW w:w="2003" w:type="dxa"/>
            <w:vAlign w:val="center"/>
            <w:hideMark/>
          </w:tcPr>
          <w:p w14:paraId="55DA60E6"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Viable. No se requiere adquirir licencias de software base adicionales.</w:t>
            </w:r>
          </w:p>
        </w:tc>
      </w:tr>
      <w:tr w:rsidR="001D61D0" w:rsidRPr="009000A4" w14:paraId="283DA30F" w14:textId="77777777" w:rsidTr="00261FCA">
        <w:trPr>
          <w:trHeight w:val="227"/>
        </w:trPr>
        <w:tc>
          <w:tcPr>
            <w:tcW w:w="1906" w:type="dxa"/>
            <w:vAlign w:val="center"/>
            <w:hideMark/>
          </w:tcPr>
          <w:p w14:paraId="43AD5598" w14:textId="77777777" w:rsidR="001D61D0" w:rsidRPr="008C097B" w:rsidRDefault="001D61D0" w:rsidP="00261FCA">
            <w:pPr>
              <w:pStyle w:val="TableText"/>
              <w:jc w:val="center"/>
              <w:rPr>
                <w:rFonts w:cs="Times New Roman"/>
                <w:szCs w:val="20"/>
              </w:rPr>
            </w:pPr>
            <w:r w:rsidRPr="008C097B">
              <w:rPr>
                <w:rFonts w:cs="Times New Roman"/>
                <w:szCs w:val="20"/>
              </w:rPr>
              <w:t>Red</w:t>
            </w:r>
          </w:p>
        </w:tc>
        <w:tc>
          <w:tcPr>
            <w:tcW w:w="1646" w:type="dxa"/>
            <w:vAlign w:val="center"/>
            <w:hideMark/>
          </w:tcPr>
          <w:p w14:paraId="6BB98A39" w14:textId="77777777" w:rsidR="001D61D0" w:rsidRPr="008C097B" w:rsidRDefault="001D61D0" w:rsidP="00261FCA">
            <w:pPr>
              <w:pStyle w:val="TableText"/>
              <w:jc w:val="center"/>
              <w:rPr>
                <w:rFonts w:cs="Times New Roman"/>
                <w:szCs w:val="20"/>
              </w:rPr>
            </w:pPr>
            <w:r w:rsidRPr="008C097B">
              <w:rPr>
                <w:rFonts w:cs="Times New Roman"/>
                <w:szCs w:val="20"/>
              </w:rPr>
              <w:t>Servicio de Internet (Oficina)</w:t>
            </w:r>
          </w:p>
        </w:tc>
        <w:tc>
          <w:tcPr>
            <w:tcW w:w="1955" w:type="dxa"/>
            <w:vAlign w:val="center"/>
            <w:hideMark/>
          </w:tcPr>
          <w:p w14:paraId="47F89D06"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Conexión asimétrica HFC/Fibra. Velocidad estimada: 50 Mbps bajada / 10 Mbps subida.</w:t>
            </w:r>
          </w:p>
        </w:tc>
        <w:tc>
          <w:tcPr>
            <w:tcW w:w="2096" w:type="dxa"/>
            <w:vAlign w:val="center"/>
            <w:hideMark/>
          </w:tcPr>
          <w:p w14:paraId="27ACD3CF"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Conexión estable de al menos 10 Mbps para consultas fluidas de reportes y descarga de evidencias.</w:t>
            </w:r>
          </w:p>
        </w:tc>
        <w:tc>
          <w:tcPr>
            <w:tcW w:w="2003" w:type="dxa"/>
            <w:vAlign w:val="center"/>
            <w:hideMark/>
          </w:tcPr>
          <w:p w14:paraId="2C4683DE" w14:textId="77777777" w:rsidR="001D61D0" w:rsidRPr="008C097B" w:rsidRDefault="001D61D0" w:rsidP="00261FCA">
            <w:pPr>
              <w:pStyle w:val="TableText"/>
              <w:jc w:val="center"/>
              <w:rPr>
                <w:rFonts w:cs="Times New Roman"/>
                <w:szCs w:val="20"/>
                <w:lang w:val="es-NI"/>
              </w:rPr>
            </w:pPr>
            <w:r w:rsidRPr="008C097B">
              <w:rPr>
                <w:rFonts w:cs="Times New Roman"/>
                <w:szCs w:val="20"/>
                <w:lang w:val="es-NI"/>
              </w:rPr>
              <w:t>Viable. La red actual soporta la carga administrativa sin saturar el ancho de banda.</w:t>
            </w:r>
          </w:p>
        </w:tc>
      </w:tr>
      <w:tr w:rsidR="001D61D0" w:rsidRPr="009000A4" w14:paraId="5D4FAB74" w14:textId="77777777" w:rsidTr="00261FCA">
        <w:trPr>
          <w:trHeight w:val="227"/>
        </w:trPr>
        <w:tc>
          <w:tcPr>
            <w:tcW w:w="1906" w:type="dxa"/>
            <w:vAlign w:val="center"/>
            <w:hideMark/>
          </w:tcPr>
          <w:p w14:paraId="5FA52DE5" w14:textId="77777777" w:rsidR="001D61D0" w:rsidRPr="008C097B" w:rsidRDefault="001D61D0" w:rsidP="00261FCA">
            <w:pPr>
              <w:spacing w:line="240" w:lineRule="auto"/>
              <w:ind w:firstLine="0"/>
              <w:jc w:val="center"/>
              <w:rPr>
                <w:rFonts w:ascii="Times New Roman" w:hAnsi="Times New Roman" w:cs="Times New Roman"/>
                <w:sz w:val="20"/>
                <w:szCs w:val="20"/>
                <w:lang w:val="es-NI" w:eastAsia="ja-JP"/>
              </w:rPr>
            </w:pPr>
            <w:r w:rsidRPr="008C097B">
              <w:rPr>
                <w:rFonts w:ascii="Times New Roman" w:hAnsi="Times New Roman" w:cs="Times New Roman"/>
                <w:b/>
                <w:bCs/>
                <w:sz w:val="20"/>
                <w:szCs w:val="20"/>
                <w:lang w:val="es-NI" w:eastAsia="ja-JP"/>
              </w:rPr>
              <w:t>Red</w:t>
            </w:r>
          </w:p>
        </w:tc>
        <w:tc>
          <w:tcPr>
            <w:tcW w:w="1646" w:type="dxa"/>
            <w:vAlign w:val="center"/>
            <w:hideMark/>
          </w:tcPr>
          <w:p w14:paraId="5EDE93EA" w14:textId="77777777" w:rsidR="001D61D0" w:rsidRPr="008C097B" w:rsidRDefault="001D61D0" w:rsidP="00261FCA">
            <w:pPr>
              <w:spacing w:line="240" w:lineRule="auto"/>
              <w:ind w:firstLine="0"/>
              <w:jc w:val="center"/>
              <w:rPr>
                <w:rFonts w:ascii="Times New Roman" w:hAnsi="Times New Roman" w:cs="Times New Roman"/>
                <w:sz w:val="20"/>
                <w:szCs w:val="20"/>
                <w:lang w:val="es-NI" w:eastAsia="ja-JP"/>
              </w:rPr>
            </w:pPr>
            <w:r w:rsidRPr="008C097B">
              <w:rPr>
                <w:rFonts w:ascii="Times New Roman" w:hAnsi="Times New Roman" w:cs="Times New Roman"/>
                <w:sz w:val="20"/>
                <w:szCs w:val="20"/>
                <w:lang w:val="es-NI" w:eastAsia="ja-JP"/>
              </w:rPr>
              <w:t>Conectividad (Campo)</w:t>
            </w:r>
          </w:p>
        </w:tc>
        <w:tc>
          <w:tcPr>
            <w:tcW w:w="1955" w:type="dxa"/>
            <w:vAlign w:val="center"/>
            <w:hideMark/>
          </w:tcPr>
          <w:p w14:paraId="1BDD5D2A" w14:textId="77777777" w:rsidR="001D61D0" w:rsidRPr="008C097B" w:rsidRDefault="001D61D0" w:rsidP="00261FCA">
            <w:pPr>
              <w:spacing w:line="240" w:lineRule="auto"/>
              <w:ind w:firstLine="0"/>
              <w:jc w:val="center"/>
              <w:rPr>
                <w:rFonts w:ascii="Times New Roman" w:hAnsi="Times New Roman" w:cs="Times New Roman"/>
                <w:sz w:val="20"/>
                <w:szCs w:val="20"/>
                <w:lang w:val="es-NI" w:eastAsia="ja-JP"/>
              </w:rPr>
            </w:pPr>
            <w:r w:rsidRPr="008C097B">
              <w:rPr>
                <w:rFonts w:ascii="Times New Roman" w:hAnsi="Times New Roman" w:cs="Times New Roman"/>
                <w:sz w:val="20"/>
                <w:szCs w:val="20"/>
                <w:lang w:val="es-NI" w:eastAsia="ja-JP"/>
              </w:rPr>
              <w:t>Datos móviles 3G/4G intermitentes; zonas ciegas en obras (sótanos/supermercados).</w:t>
            </w:r>
          </w:p>
        </w:tc>
        <w:tc>
          <w:tcPr>
            <w:tcW w:w="2096" w:type="dxa"/>
            <w:vAlign w:val="center"/>
            <w:hideMark/>
          </w:tcPr>
          <w:p w14:paraId="164BCFFB" w14:textId="77777777" w:rsidR="001D61D0" w:rsidRPr="008C097B" w:rsidRDefault="001D61D0" w:rsidP="00261FCA">
            <w:pPr>
              <w:spacing w:line="240" w:lineRule="auto"/>
              <w:ind w:firstLine="0"/>
              <w:jc w:val="center"/>
              <w:rPr>
                <w:rFonts w:ascii="Times New Roman" w:hAnsi="Times New Roman" w:cs="Times New Roman"/>
                <w:sz w:val="20"/>
                <w:szCs w:val="20"/>
                <w:lang w:val="es-NI" w:eastAsia="ja-JP"/>
              </w:rPr>
            </w:pPr>
            <w:r w:rsidRPr="008C097B">
              <w:rPr>
                <w:rFonts w:ascii="Times New Roman" w:hAnsi="Times New Roman" w:cs="Times New Roman"/>
                <w:sz w:val="20"/>
                <w:szCs w:val="20"/>
                <w:lang w:val="es-NI" w:eastAsia="ja-JP"/>
              </w:rPr>
              <w:t>Conexión móvil esporádica. Obligatorio soporte de almacenamiento local temporal (Offline).</w:t>
            </w:r>
          </w:p>
        </w:tc>
        <w:tc>
          <w:tcPr>
            <w:tcW w:w="2003" w:type="dxa"/>
            <w:vAlign w:val="center"/>
            <w:hideMark/>
          </w:tcPr>
          <w:p w14:paraId="75767ABD" w14:textId="77777777" w:rsidR="001D61D0" w:rsidRPr="008C097B" w:rsidRDefault="001D61D0" w:rsidP="00261FCA">
            <w:pPr>
              <w:spacing w:line="240" w:lineRule="auto"/>
              <w:ind w:firstLine="0"/>
              <w:jc w:val="center"/>
              <w:rPr>
                <w:rFonts w:ascii="Times New Roman" w:hAnsi="Times New Roman" w:cs="Times New Roman"/>
                <w:sz w:val="20"/>
                <w:szCs w:val="20"/>
                <w:lang w:val="es-NI" w:eastAsia="ja-JP"/>
              </w:rPr>
            </w:pPr>
            <w:r w:rsidRPr="008C097B">
              <w:rPr>
                <w:rFonts w:ascii="Times New Roman" w:hAnsi="Times New Roman" w:cs="Times New Roman"/>
                <w:b/>
                <w:bCs/>
                <w:sz w:val="20"/>
                <w:szCs w:val="20"/>
                <w:lang w:val="es-NI" w:eastAsia="ja-JP"/>
              </w:rPr>
              <w:t>Viable con mitigación.</w:t>
            </w:r>
            <w:r w:rsidRPr="008C097B">
              <w:rPr>
                <w:rFonts w:ascii="Times New Roman" w:hAnsi="Times New Roman" w:cs="Times New Roman"/>
                <w:sz w:val="20"/>
                <w:szCs w:val="20"/>
                <w:lang w:val="es-NI" w:eastAsia="ja-JP"/>
              </w:rPr>
              <w:t xml:space="preserve"> Requiere programación de sincronización asíncrona en la arquitectura.</w:t>
            </w:r>
          </w:p>
        </w:tc>
      </w:tr>
    </w:tbl>
    <w:p w14:paraId="547178A6" w14:textId="77777777" w:rsidR="001D61D0" w:rsidRPr="008C097B" w:rsidRDefault="001D61D0" w:rsidP="001D61D0">
      <w:pPr>
        <w:pStyle w:val="Ttulo3"/>
        <w:spacing w:before="200" w:after="100"/>
        <w:ind w:firstLine="0"/>
        <w:rPr>
          <w:rFonts w:cs="Times New Roman"/>
          <w:color w:val="auto"/>
          <w:szCs w:val="24"/>
          <w:lang w:val="es-NI"/>
        </w:rPr>
      </w:pPr>
      <w:bookmarkStart w:id="26" w:name="_Toc240057457"/>
      <w:r w:rsidRPr="008C097B">
        <w:rPr>
          <w:rFonts w:cs="Times New Roman"/>
          <w:color w:val="auto"/>
          <w:szCs w:val="24"/>
          <w:lang w:val="es-NI"/>
        </w:rPr>
        <w:lastRenderedPageBreak/>
        <w:t>B. Matriz FODA Técnica</w:t>
      </w:r>
      <w:bookmarkEnd w:id="26"/>
    </w:p>
    <w:p w14:paraId="202E6DA5"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 xml:space="preserve">Para anticipar riesgos en la implementación tecnológica y maximizar el aprovechamiento de los recursos, se presenta el siguiente análisis FODA: </w:t>
      </w:r>
    </w:p>
    <w:p w14:paraId="303117A7" w14:textId="77777777" w:rsidR="001D61D0" w:rsidRPr="008C097B" w:rsidRDefault="001D61D0" w:rsidP="001D61D0">
      <w:pPr>
        <w:pStyle w:val="NormalWeb"/>
        <w:spacing w:before="0" w:beforeAutospacing="0" w:after="0" w:afterAutospacing="0" w:line="360" w:lineRule="auto"/>
        <w:ind w:left="360"/>
        <w:rPr>
          <w:rFonts w:ascii="Times New Roman" w:hAnsi="Times New Roman"/>
        </w:rPr>
      </w:pPr>
      <w:r w:rsidRPr="008C097B">
        <w:rPr>
          <w:rFonts w:ascii="Times New Roman" w:hAnsi="Times New Roman"/>
          <w:b/>
          <w:bCs/>
        </w:rPr>
        <w:t>Fortalezas:</w:t>
      </w:r>
    </w:p>
    <w:p w14:paraId="66652ACC"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Disponibilidad inmediata de hardware móvil (smartphones con cámara) por parte de los residentes, eliminando la necesidad de compra de terminales de campo.</w:t>
      </w:r>
    </w:p>
    <w:p w14:paraId="5227B8BD"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La utilización de C# (ASP.NET Core) garantiza un procesamiento concurrente de alto rendimiento para el manejo simultáneo de múltiples peticiones en obra.</w:t>
      </w:r>
    </w:p>
    <w:p w14:paraId="58E70253" w14:textId="77777777" w:rsidR="001D61D0" w:rsidRPr="008C097B" w:rsidRDefault="001D61D0" w:rsidP="001D61D0">
      <w:pPr>
        <w:pStyle w:val="NormalWeb"/>
        <w:spacing w:before="0" w:beforeAutospacing="0" w:after="0" w:afterAutospacing="0" w:line="360" w:lineRule="auto"/>
        <w:ind w:left="360"/>
        <w:rPr>
          <w:rFonts w:ascii="Times New Roman" w:hAnsi="Times New Roman"/>
        </w:rPr>
      </w:pPr>
      <w:r w:rsidRPr="008C097B">
        <w:rPr>
          <w:rFonts w:ascii="Times New Roman" w:hAnsi="Times New Roman"/>
          <w:b/>
          <w:bCs/>
        </w:rPr>
        <w:t>Oportunidades:</w:t>
      </w:r>
    </w:p>
    <w:p w14:paraId="315117EC"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El uso de PostgreSQL (Base de datos open-source) y el soporte multiplataforma de .NET Core permite alojar el backend en servidores Linux, reduciendo agresivamente los costos operativos de infraestructura.</w:t>
      </w:r>
    </w:p>
    <w:p w14:paraId="0F0F968C"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Desarrollo de interfaces progresivas (PWA con React) que evitan los costos y tiempos de publicación en tiendas de aplicaciones oficiales (App Store / Play Store).</w:t>
      </w:r>
    </w:p>
    <w:p w14:paraId="640F3C38" w14:textId="77777777" w:rsidR="001D61D0" w:rsidRPr="008C097B" w:rsidRDefault="001D61D0" w:rsidP="001D61D0">
      <w:pPr>
        <w:pStyle w:val="NormalWeb"/>
        <w:spacing w:before="0" w:beforeAutospacing="0" w:after="0" w:afterAutospacing="0" w:line="360" w:lineRule="auto"/>
        <w:ind w:left="360"/>
        <w:rPr>
          <w:rFonts w:ascii="Times New Roman" w:hAnsi="Times New Roman"/>
        </w:rPr>
      </w:pPr>
      <w:r w:rsidRPr="008C097B">
        <w:rPr>
          <w:rFonts w:ascii="Times New Roman" w:hAnsi="Times New Roman"/>
          <w:b/>
          <w:bCs/>
        </w:rPr>
        <w:t>Debilidades:</w:t>
      </w:r>
    </w:p>
    <w:p w14:paraId="3786157F"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Inestabilidad de la conexión a datos móviles en ciertas zonas de construcción (supermercados cerrados, sótanos).</w:t>
      </w:r>
    </w:p>
    <w:p w14:paraId="2DF38B38"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Dependencia de la capacidad de almacenamiento local y nivel de batería de los teléfonos personales de los residentes.</w:t>
      </w:r>
    </w:p>
    <w:p w14:paraId="7330B443" w14:textId="77777777" w:rsidR="001D61D0" w:rsidRPr="008C097B" w:rsidRDefault="001D61D0" w:rsidP="001D61D0">
      <w:pPr>
        <w:pStyle w:val="NormalWeb"/>
        <w:spacing w:before="0" w:beforeAutospacing="0" w:after="0" w:afterAutospacing="0" w:line="360" w:lineRule="auto"/>
        <w:ind w:left="360"/>
        <w:rPr>
          <w:rFonts w:ascii="Times New Roman" w:hAnsi="Times New Roman"/>
        </w:rPr>
      </w:pPr>
      <w:r w:rsidRPr="008C097B">
        <w:rPr>
          <w:rFonts w:ascii="Times New Roman" w:hAnsi="Times New Roman"/>
          <w:b/>
          <w:bCs/>
        </w:rPr>
        <w:t>Amenazas:</w:t>
      </w:r>
    </w:p>
    <w:p w14:paraId="2E807523"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Obsolescencia de los sistemas operativos móviles de los usuarios que pueda generar incompatibilidades futuras con el estándar web.</w:t>
      </w:r>
    </w:p>
    <w:p w14:paraId="111A90DE"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Saturación del espacio en el servidor Cloud debido a la carga masiva y sin compresión de evidencias fotográficas de avance físico.</w:t>
      </w:r>
    </w:p>
    <w:p w14:paraId="43343D42" w14:textId="77777777" w:rsidR="001D61D0" w:rsidRPr="008C097B" w:rsidRDefault="001D61D0" w:rsidP="001D61D0">
      <w:pPr>
        <w:pStyle w:val="Ttulo3"/>
        <w:spacing w:before="200" w:after="100"/>
        <w:ind w:firstLine="0"/>
        <w:rPr>
          <w:rFonts w:cs="Times New Roman"/>
          <w:color w:val="auto"/>
          <w:lang w:val="es-NI"/>
        </w:rPr>
      </w:pPr>
      <w:bookmarkStart w:id="27" w:name="_Toc240057458"/>
      <w:r w:rsidRPr="008C097B">
        <w:rPr>
          <w:rFonts w:cs="Times New Roman"/>
          <w:color w:val="auto"/>
          <w:lang w:val="es-NI"/>
        </w:rPr>
        <w:t>C. Comparación y Selección de Tecnologías</w:t>
      </w:r>
      <w:bookmarkEnd w:id="27"/>
    </w:p>
    <w:p w14:paraId="461EF80D" w14:textId="1C7086A8" w:rsidR="001D61D0" w:rsidRDefault="001D61D0" w:rsidP="001D61D0">
      <w:pPr>
        <w:rPr>
          <w:rFonts w:ascii="Times New Roman" w:hAnsi="Times New Roman" w:cs="Times New Roman"/>
          <w:lang w:val="es-NI"/>
        </w:rPr>
      </w:pPr>
      <w:r w:rsidRPr="008C097B">
        <w:rPr>
          <w:rFonts w:ascii="Times New Roman" w:hAnsi="Times New Roman" w:cs="Times New Roman"/>
          <w:lang w:val="es-NI"/>
        </w:rPr>
        <w:t xml:space="preserve">Para satisfacer los requerimientos funcionales y de rendimiento del sistema multiobra, se evaluaron distintas alternativas arquitectónicas, seleccionando finalmente un stack orientado al alto desempeño, tipado estricto y eficiencia de costos. </w:t>
      </w:r>
    </w:p>
    <w:p w14:paraId="23EA99C0" w14:textId="7A190F7F" w:rsidR="008C097B" w:rsidRDefault="008C097B" w:rsidP="001D61D0">
      <w:pPr>
        <w:rPr>
          <w:rFonts w:ascii="Times New Roman" w:hAnsi="Times New Roman" w:cs="Times New Roman"/>
          <w:lang w:val="es-NI"/>
        </w:rPr>
      </w:pPr>
    </w:p>
    <w:p w14:paraId="2E74768C" w14:textId="77777777" w:rsidR="008C097B" w:rsidRPr="008C097B" w:rsidRDefault="008C097B" w:rsidP="001D61D0">
      <w:pPr>
        <w:rPr>
          <w:rFonts w:ascii="Times New Roman" w:hAnsi="Times New Roman" w:cs="Times New Roman"/>
          <w:lang w:val="es-NI"/>
        </w:rPr>
      </w:pPr>
    </w:p>
    <w:p w14:paraId="2D1ED3DB" w14:textId="77777777" w:rsidR="001D61D0" w:rsidRPr="008C097B" w:rsidRDefault="001D61D0" w:rsidP="001D61D0">
      <w:pPr>
        <w:rPr>
          <w:rFonts w:ascii="Times New Roman" w:hAnsi="Times New Roman" w:cs="Times New Roman"/>
          <w:sz w:val="16"/>
          <w:szCs w:val="14"/>
          <w:lang w:val="es-NI"/>
        </w:rPr>
      </w:pPr>
    </w:p>
    <w:p w14:paraId="12B236D4" w14:textId="77777777" w:rsidR="001D61D0" w:rsidRPr="008C097B" w:rsidRDefault="001D61D0" w:rsidP="001D61D0">
      <w:pPr>
        <w:pStyle w:val="NormalWeb"/>
        <w:spacing w:before="0" w:beforeAutospacing="0" w:after="0" w:afterAutospacing="0" w:line="360" w:lineRule="auto"/>
        <w:rPr>
          <w:rFonts w:ascii="Times New Roman" w:hAnsi="Times New Roman"/>
        </w:rPr>
      </w:pPr>
      <w:r w:rsidRPr="008C097B">
        <w:rPr>
          <w:rFonts w:ascii="Times New Roman" w:hAnsi="Times New Roman"/>
          <w:b/>
          <w:bCs/>
        </w:rPr>
        <w:lastRenderedPageBreak/>
        <w:t>Stack Tecnológico Seleccionado:</w:t>
      </w:r>
    </w:p>
    <w:p w14:paraId="59EE1451"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b/>
          <w:bCs/>
          <w:lang w:val="es-NI"/>
        </w:rPr>
        <w:t>Frontend (React + TypeScript):</w:t>
      </w:r>
      <w:r w:rsidRPr="008C097B">
        <w:rPr>
          <w:rFonts w:ascii="Times New Roman" w:hAnsi="Times New Roman" w:cs="Times New Roman"/>
          <w:lang w:val="es-NI"/>
        </w:rPr>
        <w:t xml:space="preserve"> </w:t>
      </w:r>
    </w:p>
    <w:p w14:paraId="1D8E5533"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Se selecciona la biblioteca React por su capacidad para construir interfaces web y móviles progresivas (PWA) mediante componentes reutilizables. La incorporación de TypeScript resulta crítica: su tipado estático previene errores lógicos en tiempo de compilación, asegurando que los datos capturados en campo (como los identificadores de EPP y trabajadores) posean el formato estricto antes de ser enviados al servidor, reduciendo las fallas operativas en obra.</w:t>
      </w:r>
    </w:p>
    <w:p w14:paraId="78673CF9" w14:textId="77777777" w:rsidR="001D61D0" w:rsidRPr="008C097B" w:rsidRDefault="001D61D0" w:rsidP="001D61D0">
      <w:pPr>
        <w:rPr>
          <w:rFonts w:ascii="Times New Roman" w:hAnsi="Times New Roman" w:cs="Times New Roman"/>
        </w:rPr>
      </w:pPr>
      <w:r w:rsidRPr="008C097B">
        <w:rPr>
          <w:rFonts w:ascii="Times New Roman" w:hAnsi="Times New Roman" w:cs="Times New Roman"/>
          <w:b/>
          <w:bCs/>
        </w:rPr>
        <w:t>Backend (ASP.NET Core Web API + C#):</w:t>
      </w:r>
      <w:r w:rsidRPr="008C097B">
        <w:rPr>
          <w:rFonts w:ascii="Times New Roman" w:hAnsi="Times New Roman" w:cs="Times New Roman"/>
        </w:rPr>
        <w:t xml:space="preserve"> </w:t>
      </w:r>
    </w:p>
    <w:p w14:paraId="2B9B062F" w14:textId="77777777" w:rsidR="001D61D0" w:rsidRPr="008C097B" w:rsidRDefault="001D61D0" w:rsidP="00261FCA">
      <w:pPr>
        <w:rPr>
          <w:rFonts w:ascii="Times New Roman" w:hAnsi="Times New Roman" w:cs="Times New Roman"/>
          <w:lang w:val="es-NI"/>
        </w:rPr>
      </w:pPr>
      <w:r w:rsidRPr="008C097B">
        <w:rPr>
          <w:rFonts w:ascii="Times New Roman" w:hAnsi="Times New Roman" w:cs="Times New Roman"/>
          <w:lang w:val="es-NI"/>
        </w:rPr>
        <w:t>Se descartan entornos como Node.js o Python debido a la necesidad de gestionar múltiples hilos de ejecución de manera nativa al procesar imágenes de avance físico. ASP.NET Core provee un entorno de nivel empresarial, con un manejo de memoria altamente eficiente y compilación multiplataforma.</w:t>
      </w:r>
    </w:p>
    <w:p w14:paraId="7548F7F0"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b/>
          <w:bCs/>
          <w:lang w:val="es-NI"/>
        </w:rPr>
        <w:t>Base de Datos (PostgreSQL):</w:t>
      </w:r>
      <w:r w:rsidRPr="008C097B">
        <w:rPr>
          <w:rFonts w:ascii="Times New Roman" w:hAnsi="Times New Roman" w:cs="Times New Roman"/>
          <w:lang w:val="es-NI"/>
        </w:rPr>
        <w:t xml:space="preserve"> </w:t>
      </w:r>
    </w:p>
    <w:p w14:paraId="0B5C9B3E" w14:textId="77777777" w:rsidR="001D61D0" w:rsidRPr="008C097B" w:rsidRDefault="001D61D0" w:rsidP="001D61D0">
      <w:pPr>
        <w:rPr>
          <w:rFonts w:ascii="Times New Roman" w:hAnsi="Times New Roman" w:cs="Times New Roman"/>
          <w:lang w:val="es-NI"/>
        </w:rPr>
      </w:pPr>
      <w:r w:rsidRPr="008C097B">
        <w:rPr>
          <w:rFonts w:ascii="Times New Roman" w:hAnsi="Times New Roman" w:cs="Times New Roman"/>
          <w:lang w:val="es-NI"/>
        </w:rPr>
        <w:t>Dada la complejidad relacional del dominio (trabajadores asignados a cuadrillas, EPP que afecta inventarios, asistencias consolidadas), se requiere un motor robusto y transaccional (ACID). Se optó por PostgreSQL en lugar de Microsoft SQL Server debido a que el primero es de código abierto y sin costo de licenciamiento por núcleo de procesamiento, ofreciendo características avanzadas de integridad referencial y geolocalización, lo cual optimiza la viabilidad económica del proyecto sin sacrificar la calidad técnica.</w:t>
      </w:r>
    </w:p>
    <w:p w14:paraId="7ABC401C" w14:textId="77777777" w:rsidR="00BB66DD" w:rsidRPr="008C097B" w:rsidRDefault="00BB66DD" w:rsidP="00BB66DD">
      <w:pPr>
        <w:ind w:firstLine="0"/>
        <w:rPr>
          <w:rFonts w:ascii="Times New Roman" w:hAnsi="Times New Roman" w:cs="Times New Roman"/>
          <w:lang w:val="es-NI"/>
        </w:rPr>
      </w:pPr>
    </w:p>
    <w:p w14:paraId="22F460EB" w14:textId="77777777" w:rsidR="00B43867" w:rsidRPr="008C097B" w:rsidRDefault="00B43867" w:rsidP="00BB66DD">
      <w:pPr>
        <w:pStyle w:val="Ttulo2"/>
        <w:spacing w:before="200" w:after="100"/>
        <w:ind w:firstLine="0"/>
        <w:rPr>
          <w:rFonts w:cs="Times New Roman"/>
          <w:szCs w:val="24"/>
          <w:lang w:val="es-NI" w:eastAsia="ja-JP"/>
        </w:rPr>
      </w:pPr>
      <w:bookmarkStart w:id="28" w:name="_Toc240057459"/>
      <w:r w:rsidRPr="008C097B">
        <w:rPr>
          <w:rFonts w:cs="Times New Roman"/>
          <w:lang w:val="es-NI"/>
        </w:rPr>
        <w:t>2.2 Viabilidad Operativa</w:t>
      </w:r>
      <w:bookmarkEnd w:id="28"/>
    </w:p>
    <w:p w14:paraId="1436DCD5" w14:textId="77777777" w:rsidR="00B43867" w:rsidRPr="008C097B" w:rsidRDefault="00B43867" w:rsidP="00F478C8">
      <w:pPr>
        <w:rPr>
          <w:rFonts w:ascii="Times New Roman" w:hAnsi="Times New Roman" w:cs="Times New Roman"/>
          <w:lang w:val="es-NI"/>
        </w:rPr>
      </w:pPr>
      <w:r w:rsidRPr="008C097B">
        <w:rPr>
          <w:rFonts w:ascii="Times New Roman" w:hAnsi="Times New Roman" w:cs="Times New Roman"/>
          <w:b/>
          <w:bCs/>
          <w:lang w:val="es-NI"/>
        </w:rPr>
        <w:t>Objetivo:</w:t>
      </w:r>
      <w:r w:rsidRPr="008C097B">
        <w:rPr>
          <w:rFonts w:ascii="Times New Roman" w:hAnsi="Times New Roman" w:cs="Times New Roman"/>
          <w:lang w:val="es-NI"/>
        </w:rPr>
        <w:t xml:space="preserve"> Evaluar si el sistema será aceptado y utilizado efectivamente por el personal de Constructora Eder Torres, determinando su alineación con los procesos actuales.</w:t>
      </w:r>
    </w:p>
    <w:p w14:paraId="17C29978" w14:textId="77777777" w:rsidR="00B43867" w:rsidRPr="008C097B" w:rsidRDefault="00B43867" w:rsidP="00B43867">
      <w:pPr>
        <w:pStyle w:val="Ttulo3"/>
        <w:spacing w:before="200" w:after="100"/>
        <w:ind w:firstLine="0"/>
        <w:jc w:val="both"/>
        <w:rPr>
          <w:rFonts w:cs="Times New Roman"/>
          <w:lang w:val="es-NI"/>
        </w:rPr>
      </w:pPr>
      <w:bookmarkStart w:id="29" w:name="_Toc240057460"/>
      <w:r w:rsidRPr="008C097B">
        <w:rPr>
          <w:rFonts w:cs="Times New Roman"/>
          <w:lang w:val="es-NI"/>
        </w:rPr>
        <w:t>A. Alineación con Procesos Claves e Impacto en Usuarios</w:t>
      </w:r>
      <w:bookmarkEnd w:id="29"/>
    </w:p>
    <w:p w14:paraId="1F864C04" w14:textId="77777777" w:rsidR="00B43867" w:rsidRPr="008C097B" w:rsidRDefault="00B43867" w:rsidP="00F478C8">
      <w:pPr>
        <w:rPr>
          <w:rFonts w:ascii="Times New Roman" w:hAnsi="Times New Roman" w:cs="Times New Roman"/>
          <w:lang w:val="es-NI"/>
        </w:rPr>
      </w:pPr>
      <w:r w:rsidRPr="008C097B">
        <w:rPr>
          <w:rFonts w:ascii="Times New Roman" w:hAnsi="Times New Roman" w:cs="Times New Roman"/>
          <w:lang w:val="es-NI"/>
        </w:rPr>
        <w:t>El sistema propuesto no impone una reingeniería disruptiva; por el contrario, digitaliza los flujos que ya se ejecutan manual o informalmente.</w:t>
      </w:r>
    </w:p>
    <w:p w14:paraId="7E1EEA80" w14:textId="77777777" w:rsidR="00F478C8" w:rsidRPr="008C097B" w:rsidRDefault="00B43867" w:rsidP="00B43867">
      <w:pPr>
        <w:numPr>
          <w:ilvl w:val="0"/>
          <w:numId w:val="12"/>
        </w:numPr>
        <w:jc w:val="both"/>
        <w:rPr>
          <w:rFonts w:ascii="Times New Roman" w:hAnsi="Times New Roman" w:cs="Times New Roman"/>
          <w:lang w:val="es-NI"/>
        </w:rPr>
      </w:pPr>
      <w:r w:rsidRPr="008C097B">
        <w:rPr>
          <w:rFonts w:ascii="Times New Roman" w:hAnsi="Times New Roman" w:cs="Times New Roman"/>
          <w:b/>
          <w:bCs/>
          <w:lang w:val="es-NI"/>
        </w:rPr>
        <w:t>Seguimiento y Asistencia:</w:t>
      </w:r>
      <w:r w:rsidRPr="008C097B">
        <w:rPr>
          <w:rFonts w:ascii="Times New Roman" w:hAnsi="Times New Roman" w:cs="Times New Roman"/>
          <w:lang w:val="es-NI"/>
        </w:rPr>
        <w:t xml:space="preserve"> </w:t>
      </w:r>
    </w:p>
    <w:p w14:paraId="0317216C" w14:textId="77777777" w:rsidR="00B43867" w:rsidRPr="008C097B" w:rsidRDefault="00B43867" w:rsidP="00F478C8">
      <w:pPr>
        <w:rPr>
          <w:rFonts w:ascii="Times New Roman" w:hAnsi="Times New Roman" w:cs="Times New Roman"/>
          <w:lang w:val="es-NI"/>
        </w:rPr>
      </w:pPr>
      <w:r w:rsidRPr="008C097B">
        <w:rPr>
          <w:rFonts w:ascii="Times New Roman" w:hAnsi="Times New Roman" w:cs="Times New Roman"/>
          <w:lang w:val="es-NI"/>
        </w:rPr>
        <w:t>El Ingeniero Residente sustituye el llenado de asistencia en papel y el envío de fotos por WhatsApp por una interfaz unificada (NFR-0009), reduciendo el tiempo operativo de 20 minutos a menos de 5 minutos por turno.</w:t>
      </w:r>
    </w:p>
    <w:p w14:paraId="2969D586" w14:textId="77777777" w:rsidR="00F478C8" w:rsidRPr="008C097B" w:rsidRDefault="00B43867" w:rsidP="00B43867">
      <w:pPr>
        <w:numPr>
          <w:ilvl w:val="0"/>
          <w:numId w:val="12"/>
        </w:numPr>
        <w:jc w:val="both"/>
        <w:rPr>
          <w:rFonts w:ascii="Times New Roman" w:hAnsi="Times New Roman" w:cs="Times New Roman"/>
          <w:lang w:val="es-NI"/>
        </w:rPr>
      </w:pPr>
      <w:r w:rsidRPr="008C097B">
        <w:rPr>
          <w:rFonts w:ascii="Times New Roman" w:hAnsi="Times New Roman" w:cs="Times New Roman"/>
          <w:b/>
          <w:bCs/>
          <w:lang w:val="es-NI"/>
        </w:rPr>
        <w:lastRenderedPageBreak/>
        <w:t>Inventario de EPP y Herramientas:</w:t>
      </w:r>
      <w:r w:rsidRPr="008C097B">
        <w:rPr>
          <w:rFonts w:ascii="Times New Roman" w:hAnsi="Times New Roman" w:cs="Times New Roman"/>
          <w:lang w:val="es-NI"/>
        </w:rPr>
        <w:t xml:space="preserve"> </w:t>
      </w:r>
    </w:p>
    <w:p w14:paraId="5C312C61" w14:textId="77777777" w:rsidR="00B43867" w:rsidRPr="008C097B" w:rsidRDefault="00B43867" w:rsidP="00F478C8">
      <w:pPr>
        <w:jc w:val="both"/>
        <w:rPr>
          <w:rFonts w:ascii="Times New Roman" w:hAnsi="Times New Roman" w:cs="Times New Roman"/>
          <w:lang w:val="es-NI"/>
        </w:rPr>
      </w:pPr>
      <w:r w:rsidRPr="008C097B">
        <w:rPr>
          <w:rFonts w:ascii="Times New Roman" w:hAnsi="Times New Roman" w:cs="Times New Roman"/>
          <w:lang w:val="es-NI"/>
        </w:rPr>
        <w:t>El Supervisor de Higiene abandona las hojas sueltas, pasando a un flujo de código de barras/QR o selección rápida para registrar reposiciones y justificar pérdidas en tiempo real.</w:t>
      </w:r>
    </w:p>
    <w:p w14:paraId="658066A5" w14:textId="77777777" w:rsidR="00F478C8" w:rsidRPr="008C097B" w:rsidRDefault="00B43867" w:rsidP="00B43867">
      <w:pPr>
        <w:numPr>
          <w:ilvl w:val="0"/>
          <w:numId w:val="12"/>
        </w:numPr>
        <w:jc w:val="both"/>
        <w:rPr>
          <w:rFonts w:ascii="Times New Roman" w:hAnsi="Times New Roman" w:cs="Times New Roman"/>
          <w:lang w:val="es-NI"/>
        </w:rPr>
      </w:pPr>
      <w:r w:rsidRPr="008C097B">
        <w:rPr>
          <w:rFonts w:ascii="Times New Roman" w:hAnsi="Times New Roman" w:cs="Times New Roman"/>
          <w:b/>
          <w:bCs/>
          <w:lang w:val="es-NI"/>
        </w:rPr>
        <w:t>Capacitación:</w:t>
      </w:r>
      <w:r w:rsidRPr="008C097B">
        <w:rPr>
          <w:rFonts w:ascii="Times New Roman" w:hAnsi="Times New Roman" w:cs="Times New Roman"/>
          <w:lang w:val="es-NI"/>
        </w:rPr>
        <w:t xml:space="preserve"> </w:t>
      </w:r>
    </w:p>
    <w:p w14:paraId="09EEA6E1" w14:textId="77777777" w:rsidR="00BB66DD" w:rsidRPr="008C097B" w:rsidRDefault="00B43867" w:rsidP="00BB66DD">
      <w:pPr>
        <w:jc w:val="both"/>
        <w:rPr>
          <w:rFonts w:ascii="Times New Roman" w:hAnsi="Times New Roman" w:cs="Times New Roman"/>
          <w:lang w:val="es-NI"/>
        </w:rPr>
      </w:pPr>
      <w:r w:rsidRPr="008C097B">
        <w:rPr>
          <w:rFonts w:ascii="Times New Roman" w:hAnsi="Times New Roman" w:cs="Times New Roman"/>
          <w:lang w:val="es-NI"/>
        </w:rPr>
        <w:t>Al ser una PWA móvil de diseño responsivo (NFR-0004), la curva de aprendizaje es mínima. Se requerirán apenas dos talleres prácticos (uno para gerencia/administración y otro en campo para los residentes).</w:t>
      </w:r>
    </w:p>
    <w:p w14:paraId="473060CC" w14:textId="77777777" w:rsidR="00261FCA" w:rsidRPr="008C097B" w:rsidRDefault="00261FCA" w:rsidP="008C097B">
      <w:pPr>
        <w:ind w:firstLine="0"/>
        <w:jc w:val="both"/>
        <w:rPr>
          <w:rFonts w:ascii="Times New Roman" w:hAnsi="Times New Roman" w:cs="Times New Roman"/>
          <w:lang w:val="es-NI"/>
        </w:rPr>
      </w:pPr>
    </w:p>
    <w:p w14:paraId="25FE5F48" w14:textId="545E6FA4" w:rsidR="00B43867" w:rsidRPr="008C097B" w:rsidRDefault="00B43867" w:rsidP="00B43867">
      <w:pPr>
        <w:pStyle w:val="Ttulo3"/>
        <w:spacing w:before="200" w:after="100"/>
        <w:ind w:firstLine="0"/>
        <w:jc w:val="both"/>
        <w:rPr>
          <w:rFonts w:cs="Times New Roman"/>
          <w:lang w:val="es-NI"/>
        </w:rPr>
      </w:pPr>
      <w:bookmarkStart w:id="30" w:name="_Toc240057461"/>
      <w:r w:rsidRPr="008C097B">
        <w:rPr>
          <w:rFonts w:cs="Times New Roman"/>
          <w:lang w:val="es-NI"/>
        </w:rPr>
        <w:t xml:space="preserve">B. Organigrama </w:t>
      </w:r>
      <w:bookmarkEnd w:id="30"/>
      <w:r w:rsidR="009000A4">
        <w:rPr>
          <w:rFonts w:cs="Times New Roman"/>
          <w:lang w:val="es-NI"/>
        </w:rPr>
        <w:t>de la Organización</w:t>
      </w:r>
    </w:p>
    <w:p w14:paraId="2A9A1996" w14:textId="05C051FE" w:rsidR="00F478C8" w:rsidRPr="008C097B" w:rsidRDefault="009000A4" w:rsidP="00F478C8">
      <w:pPr>
        <w:pStyle w:val="NormalWeb"/>
        <w:rPr>
          <w:rFonts w:ascii="Times New Roman" w:hAnsi="Times New Roman"/>
        </w:rPr>
      </w:pPr>
      <w:r>
        <w:rPr>
          <w:noProof/>
        </w:rPr>
        <w:drawing>
          <wp:inline distT="0" distB="0" distL="0" distR="0" wp14:anchorId="03DE780D" wp14:editId="6554FDD0">
            <wp:extent cx="3600000" cy="1972692"/>
            <wp:effectExtent l="0" t="0" r="635"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1972692"/>
                    </a:xfrm>
                    <a:prstGeom prst="rect">
                      <a:avLst/>
                    </a:prstGeom>
                    <a:noFill/>
                    <a:ln>
                      <a:noFill/>
                    </a:ln>
                  </pic:spPr>
                </pic:pic>
              </a:graphicData>
            </a:graphic>
          </wp:inline>
        </w:drawing>
      </w:r>
    </w:p>
    <w:p w14:paraId="74D44D74" w14:textId="77777777" w:rsidR="00B43867" w:rsidRPr="008C097B" w:rsidRDefault="00B43867" w:rsidP="00B43867">
      <w:pPr>
        <w:pStyle w:val="Ttulo3"/>
        <w:spacing w:before="200" w:after="100"/>
        <w:ind w:firstLine="0"/>
        <w:jc w:val="both"/>
        <w:rPr>
          <w:rFonts w:cs="Times New Roman"/>
          <w:lang w:val="es-NI"/>
        </w:rPr>
      </w:pPr>
      <w:bookmarkStart w:id="31" w:name="_Toc240057462"/>
      <w:r w:rsidRPr="008C097B">
        <w:rPr>
          <w:rFonts w:cs="Times New Roman"/>
          <w:lang w:val="es-NI"/>
        </w:rPr>
        <w:t>C. Fichas Ocupacionales y de Privilegios</w:t>
      </w:r>
      <w:bookmarkEnd w:id="31"/>
    </w:p>
    <w:p w14:paraId="0FAC63AA" w14:textId="77777777" w:rsidR="00B43867" w:rsidRPr="008C097B" w:rsidRDefault="00B43867" w:rsidP="00B43867">
      <w:pPr>
        <w:ind w:firstLine="0"/>
        <w:jc w:val="both"/>
        <w:rPr>
          <w:rFonts w:ascii="Times New Roman" w:hAnsi="Times New Roman" w:cs="Times New Roman"/>
          <w:lang w:val="es-NI"/>
        </w:rPr>
      </w:pPr>
      <w:r w:rsidRPr="008C097B">
        <w:rPr>
          <w:rFonts w:ascii="Times New Roman" w:hAnsi="Times New Roman" w:cs="Times New Roman"/>
          <w:lang w:val="es-NI"/>
        </w:rPr>
        <w:t>A continuación, se definen los roles de usuario que interactuarán directamente con el sistema de software.</w:t>
      </w:r>
    </w:p>
    <w:tbl>
      <w:tblPr>
        <w:tblStyle w:val="Tablaconcuadrcula"/>
        <w:tblW w:w="10290" w:type="dxa"/>
        <w:tblLook w:val="04A0" w:firstRow="1" w:lastRow="0" w:firstColumn="1" w:lastColumn="0" w:noHBand="0" w:noVBand="1"/>
      </w:tblPr>
      <w:tblGrid>
        <w:gridCol w:w="1784"/>
        <w:gridCol w:w="3731"/>
        <w:gridCol w:w="4775"/>
      </w:tblGrid>
      <w:tr w:rsidR="00261FCA" w:rsidRPr="008C097B" w14:paraId="02214BE9" w14:textId="77777777" w:rsidTr="00261FCA">
        <w:tc>
          <w:tcPr>
            <w:tcW w:w="0" w:type="auto"/>
            <w:shd w:val="clear" w:color="auto" w:fill="F2F2F2" w:themeFill="background1" w:themeFillShade="F2"/>
            <w:hideMark/>
          </w:tcPr>
          <w:p w14:paraId="6378226F" w14:textId="77777777" w:rsidR="00B43867" w:rsidRPr="008C097B" w:rsidRDefault="00B43867" w:rsidP="00F478C8">
            <w:pPr>
              <w:pStyle w:val="TableText"/>
              <w:jc w:val="center"/>
              <w:rPr>
                <w:rFonts w:cs="Times New Roman"/>
                <w:b/>
              </w:rPr>
            </w:pPr>
            <w:r w:rsidRPr="008C097B">
              <w:rPr>
                <w:rFonts w:cs="Times New Roman"/>
                <w:b/>
              </w:rPr>
              <w:t>Puesto / Rol</w:t>
            </w:r>
          </w:p>
        </w:tc>
        <w:tc>
          <w:tcPr>
            <w:tcW w:w="3731" w:type="dxa"/>
            <w:shd w:val="clear" w:color="auto" w:fill="F2F2F2" w:themeFill="background1" w:themeFillShade="F2"/>
            <w:hideMark/>
          </w:tcPr>
          <w:p w14:paraId="12CDE693" w14:textId="77777777" w:rsidR="00B43867" w:rsidRPr="008C097B" w:rsidRDefault="00B43867" w:rsidP="00F478C8">
            <w:pPr>
              <w:pStyle w:val="TableText"/>
              <w:jc w:val="center"/>
              <w:rPr>
                <w:rFonts w:cs="Times New Roman"/>
                <w:b/>
              </w:rPr>
            </w:pPr>
            <w:r w:rsidRPr="008C097B">
              <w:rPr>
                <w:rFonts w:cs="Times New Roman"/>
                <w:b/>
              </w:rPr>
              <w:t>Responsabilidad en el Sistema</w:t>
            </w:r>
          </w:p>
        </w:tc>
        <w:tc>
          <w:tcPr>
            <w:tcW w:w="4775" w:type="dxa"/>
            <w:shd w:val="clear" w:color="auto" w:fill="F2F2F2" w:themeFill="background1" w:themeFillShade="F2"/>
            <w:hideMark/>
          </w:tcPr>
          <w:p w14:paraId="00135E9D" w14:textId="77777777" w:rsidR="00B43867" w:rsidRPr="008C097B" w:rsidRDefault="00B43867" w:rsidP="00F478C8">
            <w:pPr>
              <w:pStyle w:val="TableText"/>
              <w:jc w:val="center"/>
              <w:rPr>
                <w:rFonts w:cs="Times New Roman"/>
                <w:b/>
              </w:rPr>
            </w:pPr>
            <w:r w:rsidRPr="008C097B">
              <w:rPr>
                <w:rFonts w:cs="Times New Roman"/>
                <w:b/>
              </w:rPr>
              <w:t>Nivel de Privilegios</w:t>
            </w:r>
          </w:p>
        </w:tc>
      </w:tr>
      <w:tr w:rsidR="00B43867" w:rsidRPr="009000A4" w14:paraId="48219EC7" w14:textId="77777777" w:rsidTr="00261FCA">
        <w:tc>
          <w:tcPr>
            <w:tcW w:w="0" w:type="auto"/>
            <w:vAlign w:val="center"/>
            <w:hideMark/>
          </w:tcPr>
          <w:p w14:paraId="5269D6D4" w14:textId="77777777" w:rsidR="00B43867" w:rsidRPr="008C097B" w:rsidRDefault="00B43867"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Gerente General</w:t>
            </w:r>
          </w:p>
        </w:tc>
        <w:tc>
          <w:tcPr>
            <w:tcW w:w="3731" w:type="dxa"/>
            <w:vAlign w:val="center"/>
            <w:hideMark/>
          </w:tcPr>
          <w:p w14:paraId="41635874" w14:textId="77777777" w:rsidR="00B43867" w:rsidRPr="008C097B" w:rsidRDefault="00B43867" w:rsidP="00261FCA">
            <w:pPr>
              <w:spacing w:line="240" w:lineRule="auto"/>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Toma de decisiones estratégicas, validación de planillas y autorización de compras de inventario.</w:t>
            </w:r>
          </w:p>
        </w:tc>
        <w:tc>
          <w:tcPr>
            <w:tcW w:w="4775" w:type="dxa"/>
            <w:vAlign w:val="center"/>
            <w:hideMark/>
          </w:tcPr>
          <w:p w14:paraId="1B452ED0" w14:textId="77777777" w:rsidR="00B43867" w:rsidRPr="008C097B" w:rsidRDefault="00B43867" w:rsidP="00261FCA">
            <w:pPr>
              <w:spacing w:line="240" w:lineRule="auto"/>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Total (Administrador):</w:t>
            </w:r>
            <w:r w:rsidRPr="008C097B">
              <w:rPr>
                <w:rFonts w:ascii="Times New Roman" w:hAnsi="Times New Roman" w:cs="Times New Roman"/>
                <w:sz w:val="20"/>
                <w:szCs w:val="20"/>
                <w:lang w:val="es-NI"/>
              </w:rPr>
              <w:t xml:space="preserve"> Acceso global a reportes consolidados (todas las obras), auditoría y catálogos maestros.</w:t>
            </w:r>
          </w:p>
        </w:tc>
      </w:tr>
      <w:tr w:rsidR="00B43867" w:rsidRPr="008C097B" w14:paraId="7AA35FD4" w14:textId="77777777" w:rsidTr="00261FCA">
        <w:tc>
          <w:tcPr>
            <w:tcW w:w="0" w:type="auto"/>
            <w:vAlign w:val="center"/>
            <w:hideMark/>
          </w:tcPr>
          <w:p w14:paraId="4CD5217E" w14:textId="77777777" w:rsidR="00B43867" w:rsidRPr="008C097B" w:rsidRDefault="00B43867"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Ingeniero Residente</w:t>
            </w:r>
          </w:p>
        </w:tc>
        <w:tc>
          <w:tcPr>
            <w:tcW w:w="3731" w:type="dxa"/>
            <w:vAlign w:val="center"/>
            <w:hideMark/>
          </w:tcPr>
          <w:p w14:paraId="2772B983" w14:textId="77777777" w:rsidR="00B43867" w:rsidRPr="008C097B" w:rsidRDefault="00B43867" w:rsidP="00261FCA">
            <w:pPr>
              <w:spacing w:line="240" w:lineRule="auto"/>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Responsable directo en campo de la ejecución del cronograma y control de las cuadrillas.</w:t>
            </w:r>
          </w:p>
        </w:tc>
        <w:tc>
          <w:tcPr>
            <w:tcW w:w="4775" w:type="dxa"/>
            <w:vAlign w:val="center"/>
            <w:hideMark/>
          </w:tcPr>
          <w:p w14:paraId="7743AF27" w14:textId="77777777" w:rsidR="00B43867" w:rsidRPr="008C097B" w:rsidRDefault="00B43867" w:rsidP="00261FCA">
            <w:pPr>
              <w:spacing w:line="240" w:lineRule="auto"/>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Medio (Operativo):</w:t>
            </w:r>
            <w:r w:rsidRPr="008C097B">
              <w:rPr>
                <w:rFonts w:ascii="Times New Roman" w:hAnsi="Times New Roman" w:cs="Times New Roman"/>
                <w:sz w:val="20"/>
                <w:szCs w:val="20"/>
                <w:lang w:val="es-NI"/>
              </w:rPr>
              <w:t xml:space="preserve"> Permisos de lectura/escritura limitados estrictamente a las obras que tiene asignadas. Registra asistencias, fotos y actas.</w:t>
            </w:r>
          </w:p>
        </w:tc>
      </w:tr>
      <w:tr w:rsidR="00B43867" w:rsidRPr="009000A4" w14:paraId="78235B85" w14:textId="77777777" w:rsidTr="00261FCA">
        <w:tc>
          <w:tcPr>
            <w:tcW w:w="0" w:type="auto"/>
            <w:vAlign w:val="center"/>
            <w:hideMark/>
          </w:tcPr>
          <w:p w14:paraId="68A0412C" w14:textId="77777777" w:rsidR="00B43867" w:rsidRPr="008C097B" w:rsidRDefault="00B43867"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Supervisor de Higiene</w:t>
            </w:r>
          </w:p>
        </w:tc>
        <w:tc>
          <w:tcPr>
            <w:tcW w:w="3731" w:type="dxa"/>
            <w:vAlign w:val="center"/>
            <w:hideMark/>
          </w:tcPr>
          <w:p w14:paraId="66F12A3F" w14:textId="77777777" w:rsidR="00B43867" w:rsidRPr="008C097B" w:rsidRDefault="00B43867" w:rsidP="00261FCA">
            <w:pPr>
              <w:spacing w:line="240" w:lineRule="auto"/>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Control de entrega, reposición por daño y resguardo del EPP y herramientas del personal.</w:t>
            </w:r>
          </w:p>
        </w:tc>
        <w:tc>
          <w:tcPr>
            <w:tcW w:w="4775" w:type="dxa"/>
            <w:vAlign w:val="center"/>
            <w:hideMark/>
          </w:tcPr>
          <w:p w14:paraId="4CEE96FE" w14:textId="77777777" w:rsidR="00B43867" w:rsidRPr="008C097B" w:rsidRDefault="00B43867" w:rsidP="00261FCA">
            <w:pPr>
              <w:spacing w:line="240" w:lineRule="auto"/>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Medio (Operativo):</w:t>
            </w:r>
            <w:r w:rsidRPr="008C097B">
              <w:rPr>
                <w:rFonts w:ascii="Times New Roman" w:hAnsi="Times New Roman" w:cs="Times New Roman"/>
                <w:sz w:val="20"/>
                <w:szCs w:val="20"/>
                <w:lang w:val="es-NI"/>
              </w:rPr>
              <w:t xml:space="preserve"> Permisos limitados al módulo de EPP e Inventario. Realiza descargas de stock y asocia el equipo a los trabajadores.</w:t>
            </w:r>
          </w:p>
        </w:tc>
      </w:tr>
    </w:tbl>
    <w:p w14:paraId="7F7B07EE" w14:textId="0C974DCE" w:rsidR="001D61D0" w:rsidRDefault="001D61D0" w:rsidP="001D61D0">
      <w:pPr>
        <w:ind w:firstLine="0"/>
        <w:jc w:val="both"/>
        <w:rPr>
          <w:rFonts w:ascii="Times New Roman" w:hAnsi="Times New Roman" w:cs="Times New Roman"/>
          <w:sz w:val="22"/>
          <w:szCs w:val="21"/>
          <w:lang w:val="es-NI"/>
        </w:rPr>
      </w:pPr>
    </w:p>
    <w:p w14:paraId="23909B59" w14:textId="7DA4720E" w:rsidR="008C097B" w:rsidRDefault="008C097B" w:rsidP="001D61D0">
      <w:pPr>
        <w:ind w:firstLine="0"/>
        <w:jc w:val="both"/>
        <w:rPr>
          <w:rFonts w:ascii="Times New Roman" w:hAnsi="Times New Roman" w:cs="Times New Roman"/>
          <w:sz w:val="22"/>
          <w:szCs w:val="21"/>
          <w:lang w:val="es-NI"/>
        </w:rPr>
      </w:pPr>
    </w:p>
    <w:p w14:paraId="28B8834A" w14:textId="77777777" w:rsidR="008C097B" w:rsidRPr="008C097B" w:rsidRDefault="008C097B" w:rsidP="001D61D0">
      <w:pPr>
        <w:ind w:firstLine="0"/>
        <w:jc w:val="both"/>
        <w:rPr>
          <w:rFonts w:ascii="Times New Roman" w:hAnsi="Times New Roman" w:cs="Times New Roman"/>
          <w:sz w:val="22"/>
          <w:szCs w:val="21"/>
          <w:lang w:val="es-NI"/>
        </w:rPr>
      </w:pPr>
    </w:p>
    <w:p w14:paraId="2DEC372A" w14:textId="77777777" w:rsidR="00F478C8" w:rsidRPr="008C097B" w:rsidRDefault="00F478C8" w:rsidP="00F478C8">
      <w:pPr>
        <w:pStyle w:val="Ttulo2"/>
        <w:spacing w:before="200" w:after="100" w:line="276" w:lineRule="auto"/>
        <w:ind w:firstLine="0"/>
        <w:rPr>
          <w:rFonts w:cs="Times New Roman"/>
          <w:szCs w:val="22"/>
          <w:lang w:val="es-NI"/>
        </w:rPr>
      </w:pPr>
      <w:bookmarkStart w:id="32" w:name="_Toc240057463"/>
      <w:r w:rsidRPr="008C097B">
        <w:rPr>
          <w:rFonts w:cs="Times New Roman"/>
          <w:szCs w:val="22"/>
          <w:lang w:val="es-NI"/>
        </w:rPr>
        <w:lastRenderedPageBreak/>
        <w:t>2.3 Viabilidad Económica</w:t>
      </w:r>
      <w:bookmarkEnd w:id="32"/>
    </w:p>
    <w:p w14:paraId="5A0D09EB" w14:textId="77777777" w:rsidR="00BB66DD" w:rsidRPr="008C097B" w:rsidRDefault="00BB66DD" w:rsidP="00F478C8">
      <w:pPr>
        <w:spacing w:line="276" w:lineRule="auto"/>
        <w:ind w:firstLine="0"/>
        <w:rPr>
          <w:rFonts w:ascii="Times New Roman" w:hAnsi="Times New Roman" w:cs="Times New Roman"/>
          <w:sz w:val="22"/>
          <w:szCs w:val="21"/>
          <w:lang w:val="es-NI"/>
        </w:rPr>
      </w:pPr>
    </w:p>
    <w:p w14:paraId="41425709" w14:textId="77777777" w:rsidR="00F478C8" w:rsidRPr="008C097B" w:rsidRDefault="00F478C8" w:rsidP="00FF63D7">
      <w:pPr>
        <w:rPr>
          <w:rFonts w:ascii="Times New Roman" w:hAnsi="Times New Roman" w:cs="Times New Roman"/>
          <w:lang w:val="es-NI"/>
        </w:rPr>
      </w:pPr>
      <w:r w:rsidRPr="008C097B">
        <w:rPr>
          <w:rFonts w:ascii="Times New Roman" w:hAnsi="Times New Roman" w:cs="Times New Roman"/>
          <w:b/>
          <w:bCs/>
          <w:lang w:val="es-NI"/>
        </w:rPr>
        <w:t>Objetivo:</w:t>
      </w:r>
      <w:r w:rsidRPr="008C097B">
        <w:rPr>
          <w:rFonts w:ascii="Times New Roman" w:hAnsi="Times New Roman" w:cs="Times New Roman"/>
          <w:lang w:val="es-NI"/>
        </w:rPr>
        <w:t xml:space="preserve"> Determinar el costo total del proyecto tomando en cuenta la distribución del esfuerzo durante el ciclo de vida del software y contrastarlo con los beneficios operativos.</w:t>
      </w:r>
    </w:p>
    <w:p w14:paraId="2911C5DE" w14:textId="77777777" w:rsidR="00F478C8" w:rsidRPr="008C097B" w:rsidRDefault="00F478C8" w:rsidP="00FF63D7">
      <w:pPr>
        <w:rPr>
          <w:rFonts w:ascii="Times New Roman" w:hAnsi="Times New Roman" w:cs="Times New Roman"/>
          <w:lang w:val="es-NI"/>
        </w:rPr>
      </w:pPr>
      <w:r w:rsidRPr="008C097B">
        <w:rPr>
          <w:rFonts w:ascii="Times New Roman" w:hAnsi="Times New Roman" w:cs="Times New Roman"/>
          <w:lang w:val="es-NI"/>
        </w:rPr>
        <w:t>A partir de la estimación COCOMO II y la distribución de esfuerzo a lo largo de 11 meses (92.03 PM), se estructuró el presupuesto integrando los perfiles de Jefe de Proyecto, Analista Programador y Programadores, así como el consumo eléctrico y de insumos por fase de desarrollo.</w:t>
      </w:r>
    </w:p>
    <w:p w14:paraId="29E0A812" w14:textId="77777777" w:rsidR="00F478C8" w:rsidRPr="008C097B" w:rsidRDefault="00F478C8" w:rsidP="00F478C8">
      <w:pPr>
        <w:pStyle w:val="Ttulo3"/>
        <w:spacing w:before="200" w:after="100"/>
        <w:ind w:firstLine="0"/>
        <w:jc w:val="both"/>
        <w:rPr>
          <w:rFonts w:cs="Times New Roman"/>
          <w:szCs w:val="21"/>
          <w:lang w:val="es-NI"/>
        </w:rPr>
      </w:pPr>
      <w:bookmarkStart w:id="33" w:name="_Toc240057464"/>
      <w:r w:rsidRPr="008C097B">
        <w:rPr>
          <w:rFonts w:cs="Times New Roman"/>
          <w:szCs w:val="21"/>
          <w:lang w:val="es-NI"/>
        </w:rPr>
        <w:t>A. Tabla de Costos del Proyecto (Fase de Desarrollo - 11 Meses)</w:t>
      </w:r>
      <w:bookmarkEnd w:id="33"/>
    </w:p>
    <w:tbl>
      <w:tblPr>
        <w:tblStyle w:val="Tablaconcuadrcula"/>
        <w:tblW w:w="0" w:type="auto"/>
        <w:tblLook w:val="04A0" w:firstRow="1" w:lastRow="0" w:firstColumn="1" w:lastColumn="0" w:noHBand="0" w:noVBand="1"/>
      </w:tblPr>
      <w:tblGrid>
        <w:gridCol w:w="2401"/>
        <w:gridCol w:w="5279"/>
        <w:gridCol w:w="1896"/>
      </w:tblGrid>
      <w:tr w:rsidR="00F478C8" w:rsidRPr="008C097B" w14:paraId="0D4B9539" w14:textId="77777777" w:rsidTr="00261FCA">
        <w:tc>
          <w:tcPr>
            <w:tcW w:w="0" w:type="auto"/>
            <w:shd w:val="clear" w:color="auto" w:fill="F2F2F2" w:themeFill="background1" w:themeFillShade="F2"/>
            <w:hideMark/>
          </w:tcPr>
          <w:p w14:paraId="2A9C8CE3" w14:textId="77777777" w:rsidR="00F478C8" w:rsidRPr="008C097B" w:rsidRDefault="00F478C8" w:rsidP="00F478C8">
            <w:pPr>
              <w:pStyle w:val="TableText"/>
              <w:jc w:val="center"/>
              <w:rPr>
                <w:rFonts w:cs="Times New Roman"/>
                <w:b/>
              </w:rPr>
            </w:pPr>
            <w:r w:rsidRPr="008C097B">
              <w:rPr>
                <w:rFonts w:cs="Times New Roman"/>
                <w:b/>
              </w:rPr>
              <w:t>Concepto de Costo</w:t>
            </w:r>
          </w:p>
        </w:tc>
        <w:tc>
          <w:tcPr>
            <w:tcW w:w="0" w:type="auto"/>
            <w:shd w:val="clear" w:color="auto" w:fill="F2F2F2" w:themeFill="background1" w:themeFillShade="F2"/>
            <w:hideMark/>
          </w:tcPr>
          <w:p w14:paraId="52D5ABD8" w14:textId="77777777" w:rsidR="00F478C8" w:rsidRPr="008C097B" w:rsidRDefault="00F478C8" w:rsidP="00F478C8">
            <w:pPr>
              <w:pStyle w:val="TableText"/>
              <w:jc w:val="center"/>
              <w:rPr>
                <w:rFonts w:cs="Times New Roman"/>
                <w:b/>
                <w:lang w:val="es-NI"/>
              </w:rPr>
            </w:pPr>
            <w:r w:rsidRPr="008C097B">
              <w:rPr>
                <w:rFonts w:cs="Times New Roman"/>
                <w:b/>
                <w:lang w:val="es-NI"/>
              </w:rPr>
              <w:t>Detalles de Distribución (Según 4 Etapas)</w:t>
            </w:r>
          </w:p>
        </w:tc>
        <w:tc>
          <w:tcPr>
            <w:tcW w:w="0" w:type="auto"/>
            <w:shd w:val="clear" w:color="auto" w:fill="F2F2F2" w:themeFill="background1" w:themeFillShade="F2"/>
            <w:hideMark/>
          </w:tcPr>
          <w:p w14:paraId="6A2E4CF7" w14:textId="77777777" w:rsidR="00F478C8" w:rsidRPr="008C097B" w:rsidRDefault="00F478C8" w:rsidP="00F478C8">
            <w:pPr>
              <w:pStyle w:val="TableText"/>
              <w:jc w:val="center"/>
              <w:rPr>
                <w:rFonts w:cs="Times New Roman"/>
                <w:b/>
              </w:rPr>
            </w:pPr>
            <w:r w:rsidRPr="008C097B">
              <w:rPr>
                <w:rFonts w:cs="Times New Roman"/>
                <w:b/>
              </w:rPr>
              <w:t>Monto Estimado (USD)</w:t>
            </w:r>
          </w:p>
        </w:tc>
      </w:tr>
      <w:tr w:rsidR="00F478C8" w:rsidRPr="008C097B" w14:paraId="11F2BC0F" w14:textId="77777777" w:rsidTr="00261FCA">
        <w:tc>
          <w:tcPr>
            <w:tcW w:w="0" w:type="auto"/>
            <w:vAlign w:val="center"/>
            <w:hideMark/>
          </w:tcPr>
          <w:p w14:paraId="27A857FE"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Costos Directos</w:t>
            </w:r>
          </w:p>
        </w:tc>
        <w:tc>
          <w:tcPr>
            <w:tcW w:w="0" w:type="auto"/>
            <w:vAlign w:val="center"/>
            <w:hideMark/>
          </w:tcPr>
          <w:p w14:paraId="00446C2A" w14:textId="77777777" w:rsidR="00F478C8" w:rsidRPr="008C097B" w:rsidRDefault="00F478C8" w:rsidP="00261FCA">
            <w:pPr>
              <w:ind w:firstLine="0"/>
              <w:jc w:val="center"/>
              <w:rPr>
                <w:rFonts w:ascii="Times New Roman" w:hAnsi="Times New Roman" w:cs="Times New Roman"/>
                <w:sz w:val="20"/>
                <w:szCs w:val="20"/>
                <w:lang w:val="es-NI"/>
              </w:rPr>
            </w:pPr>
          </w:p>
        </w:tc>
        <w:tc>
          <w:tcPr>
            <w:tcW w:w="0" w:type="auto"/>
            <w:vAlign w:val="center"/>
            <w:hideMark/>
          </w:tcPr>
          <w:p w14:paraId="5BF64645" w14:textId="77777777" w:rsidR="00F478C8" w:rsidRPr="008C097B" w:rsidRDefault="00F478C8" w:rsidP="00261FCA">
            <w:pPr>
              <w:ind w:firstLine="0"/>
              <w:jc w:val="center"/>
              <w:rPr>
                <w:rFonts w:ascii="Times New Roman" w:hAnsi="Times New Roman" w:cs="Times New Roman"/>
                <w:sz w:val="20"/>
                <w:szCs w:val="20"/>
                <w:lang w:val="es-NI"/>
              </w:rPr>
            </w:pPr>
          </w:p>
        </w:tc>
      </w:tr>
      <w:tr w:rsidR="00F478C8" w:rsidRPr="008C097B" w14:paraId="01FACB94" w14:textId="77777777" w:rsidTr="00261FCA">
        <w:tc>
          <w:tcPr>
            <w:tcW w:w="0" w:type="auto"/>
            <w:vAlign w:val="center"/>
            <w:hideMark/>
          </w:tcPr>
          <w:p w14:paraId="28253809"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Fuerza de Trabajo (CFT)</w:t>
            </w:r>
          </w:p>
        </w:tc>
        <w:tc>
          <w:tcPr>
            <w:tcW w:w="0" w:type="auto"/>
            <w:vAlign w:val="center"/>
            <w:hideMark/>
          </w:tcPr>
          <w:p w14:paraId="36E367AB"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Salarios distribuidos según carga en Estudio Preliminar, Análisis, Diseño y Pruebas.</w:t>
            </w:r>
          </w:p>
        </w:tc>
        <w:tc>
          <w:tcPr>
            <w:tcW w:w="0" w:type="auto"/>
            <w:vAlign w:val="center"/>
            <w:hideMark/>
          </w:tcPr>
          <w:p w14:paraId="4D0CE004" w14:textId="77777777" w:rsidR="00F478C8" w:rsidRPr="008C097B" w:rsidRDefault="00E53EA9"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rPr>
              <w:t>$19,471.96</w:t>
            </w:r>
          </w:p>
        </w:tc>
      </w:tr>
      <w:tr w:rsidR="00F478C8" w:rsidRPr="008C097B" w14:paraId="18B9CD39" w14:textId="77777777" w:rsidTr="00261FCA">
        <w:tc>
          <w:tcPr>
            <w:tcW w:w="0" w:type="auto"/>
            <w:vAlign w:val="center"/>
            <w:hideMark/>
          </w:tcPr>
          <w:p w14:paraId="0D60A33E"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Uso de Medios Técnicos (CUMT)</w:t>
            </w:r>
          </w:p>
        </w:tc>
        <w:tc>
          <w:tcPr>
            <w:tcW w:w="0" w:type="auto"/>
            <w:vAlign w:val="center"/>
            <w:hideMark/>
          </w:tcPr>
          <w:p w14:paraId="4F633706"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Consumo energético de computadoras (KWh) y uso de equipos por etapa.</w:t>
            </w:r>
          </w:p>
        </w:tc>
        <w:tc>
          <w:tcPr>
            <w:tcW w:w="0" w:type="auto"/>
            <w:vAlign w:val="center"/>
            <w:hideMark/>
          </w:tcPr>
          <w:p w14:paraId="2C42C62F"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$1,191.60</w:t>
            </w:r>
          </w:p>
        </w:tc>
      </w:tr>
      <w:tr w:rsidR="00F478C8" w:rsidRPr="008C097B" w14:paraId="5E65B5B1" w14:textId="77777777" w:rsidTr="00261FCA">
        <w:tc>
          <w:tcPr>
            <w:tcW w:w="0" w:type="auto"/>
            <w:vAlign w:val="center"/>
            <w:hideMark/>
          </w:tcPr>
          <w:p w14:paraId="2B02B683"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Costos Indirectos</w:t>
            </w:r>
          </w:p>
        </w:tc>
        <w:tc>
          <w:tcPr>
            <w:tcW w:w="0" w:type="auto"/>
            <w:vAlign w:val="center"/>
            <w:hideMark/>
          </w:tcPr>
          <w:p w14:paraId="222078EA" w14:textId="77777777" w:rsidR="00F478C8" w:rsidRPr="008C097B" w:rsidRDefault="00F478C8" w:rsidP="00261FCA">
            <w:pPr>
              <w:ind w:firstLine="0"/>
              <w:jc w:val="center"/>
              <w:rPr>
                <w:rFonts w:ascii="Times New Roman" w:hAnsi="Times New Roman" w:cs="Times New Roman"/>
                <w:sz w:val="20"/>
                <w:szCs w:val="20"/>
                <w:lang w:val="es-NI"/>
              </w:rPr>
            </w:pPr>
          </w:p>
        </w:tc>
        <w:tc>
          <w:tcPr>
            <w:tcW w:w="0" w:type="auto"/>
            <w:vAlign w:val="center"/>
            <w:hideMark/>
          </w:tcPr>
          <w:p w14:paraId="52CB5AC2" w14:textId="77777777" w:rsidR="00F478C8" w:rsidRPr="008C097B" w:rsidRDefault="00F478C8" w:rsidP="00261FCA">
            <w:pPr>
              <w:ind w:firstLine="0"/>
              <w:jc w:val="center"/>
              <w:rPr>
                <w:rFonts w:ascii="Times New Roman" w:hAnsi="Times New Roman" w:cs="Times New Roman"/>
                <w:sz w:val="20"/>
                <w:szCs w:val="20"/>
                <w:lang w:val="es-NI"/>
              </w:rPr>
            </w:pPr>
          </w:p>
        </w:tc>
      </w:tr>
      <w:tr w:rsidR="00F478C8" w:rsidRPr="008C097B" w14:paraId="32A680D3" w14:textId="77777777" w:rsidTr="00261FCA">
        <w:tc>
          <w:tcPr>
            <w:tcW w:w="0" w:type="auto"/>
            <w:vAlign w:val="center"/>
            <w:hideMark/>
          </w:tcPr>
          <w:p w14:paraId="7EF832BF"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Otros Gastos</w:t>
            </w:r>
          </w:p>
        </w:tc>
        <w:tc>
          <w:tcPr>
            <w:tcW w:w="0" w:type="auto"/>
            <w:vAlign w:val="center"/>
            <w:hideMark/>
          </w:tcPr>
          <w:p w14:paraId="12BFB55D" w14:textId="77777777" w:rsidR="00F478C8" w:rsidRPr="008C097B" w:rsidRDefault="00E53EA9"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Soporte, materiales de oficina, viáticos e imprevistos de operación.</w:t>
            </w:r>
          </w:p>
        </w:tc>
        <w:tc>
          <w:tcPr>
            <w:tcW w:w="0" w:type="auto"/>
            <w:vAlign w:val="center"/>
            <w:hideMark/>
          </w:tcPr>
          <w:p w14:paraId="5F9D5A85"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sz w:val="20"/>
                <w:szCs w:val="20"/>
                <w:lang w:val="es-NI"/>
              </w:rPr>
              <w:t>$1,490.00</w:t>
            </w:r>
          </w:p>
        </w:tc>
      </w:tr>
      <w:tr w:rsidR="00F478C8" w:rsidRPr="008C097B" w14:paraId="5C4F0131" w14:textId="77777777" w:rsidTr="00261FCA">
        <w:tc>
          <w:tcPr>
            <w:tcW w:w="0" w:type="auto"/>
            <w:vAlign w:val="center"/>
            <w:hideMark/>
          </w:tcPr>
          <w:p w14:paraId="38A8F6B2"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Costo Total del Proyecto</w:t>
            </w:r>
          </w:p>
        </w:tc>
        <w:tc>
          <w:tcPr>
            <w:tcW w:w="0" w:type="auto"/>
            <w:vAlign w:val="center"/>
            <w:hideMark/>
          </w:tcPr>
          <w:p w14:paraId="450CCE8D" w14:textId="77777777" w:rsidR="00F478C8" w:rsidRPr="008C097B" w:rsidRDefault="00F478C8"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lang w:val="es-NI"/>
              </w:rPr>
              <w:t>Inversión Inicial Requerida (Año 0)</w:t>
            </w:r>
          </w:p>
        </w:tc>
        <w:tc>
          <w:tcPr>
            <w:tcW w:w="0" w:type="auto"/>
            <w:vAlign w:val="center"/>
            <w:hideMark/>
          </w:tcPr>
          <w:p w14:paraId="175CC06E" w14:textId="77777777" w:rsidR="00F478C8" w:rsidRPr="008C097B" w:rsidRDefault="00E53EA9" w:rsidP="00261FCA">
            <w:pPr>
              <w:ind w:firstLine="0"/>
              <w:jc w:val="center"/>
              <w:rPr>
                <w:rFonts w:ascii="Times New Roman" w:hAnsi="Times New Roman" w:cs="Times New Roman"/>
                <w:sz w:val="20"/>
                <w:szCs w:val="20"/>
                <w:lang w:val="es-NI"/>
              </w:rPr>
            </w:pPr>
            <w:r w:rsidRPr="008C097B">
              <w:rPr>
                <w:rFonts w:ascii="Times New Roman" w:hAnsi="Times New Roman" w:cs="Times New Roman"/>
                <w:b/>
                <w:bCs/>
                <w:sz w:val="20"/>
                <w:szCs w:val="20"/>
              </w:rPr>
              <w:t>$22,153.56</w:t>
            </w:r>
          </w:p>
        </w:tc>
      </w:tr>
    </w:tbl>
    <w:p w14:paraId="5DEDAEB5" w14:textId="77777777" w:rsidR="00BB66DD" w:rsidRPr="008C097B" w:rsidRDefault="00BB66DD" w:rsidP="00F478C8">
      <w:pPr>
        <w:ind w:firstLine="0"/>
        <w:jc w:val="both"/>
        <w:rPr>
          <w:rFonts w:ascii="Times New Roman" w:hAnsi="Times New Roman" w:cs="Times New Roman"/>
          <w:i/>
          <w:iCs/>
          <w:sz w:val="22"/>
          <w:szCs w:val="21"/>
          <w:lang w:val="es-NI"/>
        </w:rPr>
      </w:pPr>
    </w:p>
    <w:p w14:paraId="025443E7" w14:textId="77777777" w:rsidR="00FF63D7" w:rsidRPr="008C097B" w:rsidRDefault="00F478C8" w:rsidP="00F478C8">
      <w:pPr>
        <w:pStyle w:val="Ttulo3"/>
        <w:spacing w:before="200" w:after="100"/>
        <w:ind w:firstLine="0"/>
        <w:jc w:val="both"/>
        <w:rPr>
          <w:rFonts w:cs="Times New Roman"/>
          <w:lang w:val="es-NI"/>
        </w:rPr>
      </w:pPr>
      <w:bookmarkStart w:id="34" w:name="_Toc240057465"/>
      <w:r w:rsidRPr="008C097B">
        <w:rPr>
          <w:rFonts w:cs="Times New Roman"/>
          <w:lang w:val="es-NI"/>
        </w:rPr>
        <w:t>B. Beneficios Económicos (Ahorro Proyectado Anual)</w:t>
      </w:r>
      <w:bookmarkEnd w:id="34"/>
      <w:r w:rsidRPr="008C097B">
        <w:rPr>
          <w:rFonts w:cs="Times New Roman"/>
          <w:lang w:val="es-NI"/>
        </w:rPr>
        <w:t xml:space="preserve"> </w:t>
      </w:r>
    </w:p>
    <w:p w14:paraId="75BDA8D7" w14:textId="77777777" w:rsidR="0018553D" w:rsidRPr="008C097B" w:rsidRDefault="00E53EA9" w:rsidP="00261FCA">
      <w:pPr>
        <w:rPr>
          <w:rFonts w:ascii="Times New Roman" w:hAnsi="Times New Roman" w:cs="Times New Roman"/>
          <w:lang w:val="es-NI"/>
        </w:rPr>
      </w:pPr>
      <w:r w:rsidRPr="008C097B">
        <w:rPr>
          <w:rFonts w:ascii="Times New Roman" w:hAnsi="Times New Roman" w:cs="Times New Roman"/>
          <w:lang w:val="es-NI"/>
        </w:rPr>
        <w:t>El sistema digitalizará la asistencia y el control de inventario de campo. Al mitigar el cobro de horas no laboradas por el cruce de turnos (cruces de medianoche) y detener la pérdida de herramientas de alto valor y equipos de protección, se estima que el sistema generará un ahorro operativo comprobable de $14,000.00 USD anuales para la constructora.</w:t>
      </w:r>
    </w:p>
    <w:p w14:paraId="08033B98" w14:textId="77777777" w:rsidR="00F478C8" w:rsidRPr="008C097B" w:rsidRDefault="00F478C8" w:rsidP="00F478C8">
      <w:pPr>
        <w:pStyle w:val="Ttulo2"/>
        <w:spacing w:before="200" w:after="100"/>
        <w:ind w:firstLine="0"/>
        <w:jc w:val="both"/>
        <w:rPr>
          <w:rFonts w:cs="Times New Roman"/>
          <w:lang w:val="es-NI"/>
        </w:rPr>
      </w:pPr>
      <w:bookmarkStart w:id="35" w:name="_Toc240057466"/>
      <w:r w:rsidRPr="008C097B">
        <w:rPr>
          <w:rFonts w:cs="Times New Roman"/>
          <w:lang w:val="es-NI"/>
        </w:rPr>
        <w:t>2.4 Viabilidad Financiera</w:t>
      </w:r>
      <w:bookmarkEnd w:id="35"/>
    </w:p>
    <w:p w14:paraId="7F11E798" w14:textId="77777777" w:rsidR="00BB66DD" w:rsidRPr="008C097B" w:rsidRDefault="00F478C8" w:rsidP="00F478C8">
      <w:pPr>
        <w:ind w:firstLine="0"/>
        <w:jc w:val="both"/>
        <w:rPr>
          <w:rFonts w:ascii="Times New Roman" w:hAnsi="Times New Roman" w:cs="Times New Roman"/>
          <w:sz w:val="22"/>
          <w:szCs w:val="21"/>
          <w:lang w:val="es-NI"/>
        </w:rPr>
      </w:pPr>
      <w:r w:rsidRPr="008C097B">
        <w:rPr>
          <w:rFonts w:ascii="Times New Roman" w:hAnsi="Times New Roman" w:cs="Times New Roman"/>
          <w:b/>
          <w:bCs/>
          <w:sz w:val="22"/>
          <w:szCs w:val="21"/>
          <w:lang w:val="es-NI"/>
        </w:rPr>
        <w:t>Objetivo:</w:t>
      </w:r>
      <w:r w:rsidRPr="008C097B">
        <w:rPr>
          <w:rFonts w:ascii="Times New Roman" w:hAnsi="Times New Roman" w:cs="Times New Roman"/>
          <w:sz w:val="22"/>
          <w:szCs w:val="21"/>
          <w:lang w:val="es-NI"/>
        </w:rPr>
        <w:t xml:space="preserve"> Verificar la rentabilidad y sostenibilidad del proyecto de software mediante un flujo de caja proyectado a 3 años (vida útil técnica del sistema).</w:t>
      </w:r>
    </w:p>
    <w:p w14:paraId="6CEEA6F4" w14:textId="77777777" w:rsidR="00BB66DD" w:rsidRPr="008C097B" w:rsidRDefault="00F478C8" w:rsidP="00BB66DD">
      <w:pPr>
        <w:pStyle w:val="Ttulo3"/>
        <w:spacing w:before="200" w:after="100"/>
        <w:ind w:firstLine="0"/>
        <w:rPr>
          <w:rFonts w:cs="Times New Roman"/>
          <w:lang w:val="es-NI"/>
        </w:rPr>
      </w:pPr>
      <w:bookmarkStart w:id="36" w:name="_Toc240057467"/>
      <w:r w:rsidRPr="008C097B">
        <w:rPr>
          <w:rFonts w:cs="Times New Roman"/>
          <w:lang w:val="es-NI"/>
        </w:rPr>
        <w:lastRenderedPageBreak/>
        <w:t>Flujo de Caja Proyectado a 3 años (Sin Apalancamiento / Fondos Propios)</w:t>
      </w:r>
      <w:bookmarkEnd w:id="36"/>
      <w:r w:rsidRPr="008C097B">
        <w:rPr>
          <w:rFonts w:cs="Times New Roman"/>
          <w:lang w:val="es-NI"/>
        </w:rPr>
        <w:t xml:space="preserve"> </w:t>
      </w:r>
    </w:p>
    <w:p w14:paraId="1A87DED8" w14:textId="77777777" w:rsidR="00BB66DD" w:rsidRPr="008C097B" w:rsidRDefault="00F478C8" w:rsidP="00BB66DD">
      <w:pPr>
        <w:rPr>
          <w:rFonts w:ascii="Times New Roman" w:hAnsi="Times New Roman" w:cs="Times New Roman"/>
          <w:lang w:val="es-NI"/>
        </w:rPr>
      </w:pPr>
      <w:r w:rsidRPr="008C097B">
        <w:rPr>
          <w:rFonts w:ascii="Times New Roman" w:hAnsi="Times New Roman" w:cs="Times New Roman"/>
          <w:lang w:val="es-NI"/>
        </w:rPr>
        <w:t>Para el cálculo se toma el Costo Total del Proyecto como inversión en el Año 0 y una Tasa de Descuento (TREMA) exigida del 12% para la industria. A partir del Año 1, se contemplan los ahorros operativos ($1</w:t>
      </w:r>
      <w:r w:rsidR="00E53EA9" w:rsidRPr="008C097B">
        <w:rPr>
          <w:rFonts w:ascii="Times New Roman" w:hAnsi="Times New Roman" w:cs="Times New Roman"/>
          <w:lang w:val="es-NI"/>
        </w:rPr>
        <w:t>4</w:t>
      </w:r>
      <w:r w:rsidRPr="008C097B">
        <w:rPr>
          <w:rFonts w:ascii="Times New Roman" w:hAnsi="Times New Roman" w:cs="Times New Roman"/>
          <w:lang w:val="es-NI"/>
        </w:rPr>
        <w:t xml:space="preserve">,000 USD/año) menos un estimado de mantenimiento y servidores en la nube de $800 USD anuales. </w:t>
      </w:r>
    </w:p>
    <w:tbl>
      <w:tblPr>
        <w:tblStyle w:val="Tablaconcuadrcula"/>
        <w:tblW w:w="0" w:type="auto"/>
        <w:tblLook w:val="04A0" w:firstRow="1" w:lastRow="0" w:firstColumn="1" w:lastColumn="0" w:noHBand="0" w:noVBand="1"/>
      </w:tblPr>
      <w:tblGrid>
        <w:gridCol w:w="2307"/>
        <w:gridCol w:w="2474"/>
        <w:gridCol w:w="2654"/>
        <w:gridCol w:w="2141"/>
      </w:tblGrid>
      <w:tr w:rsidR="00261FCA" w:rsidRPr="009000A4" w14:paraId="0A3F9A37" w14:textId="77777777" w:rsidTr="00261FCA">
        <w:tc>
          <w:tcPr>
            <w:tcW w:w="2307" w:type="dxa"/>
            <w:shd w:val="clear" w:color="auto" w:fill="F2F2F2" w:themeFill="background1" w:themeFillShade="F2"/>
            <w:vAlign w:val="center"/>
            <w:hideMark/>
          </w:tcPr>
          <w:p w14:paraId="697CD637" w14:textId="77777777" w:rsidR="00F478C8" w:rsidRPr="008C097B" w:rsidRDefault="00F478C8" w:rsidP="00261FCA">
            <w:pPr>
              <w:pStyle w:val="TableText"/>
              <w:jc w:val="center"/>
              <w:rPr>
                <w:rFonts w:cs="Times New Roman"/>
                <w:b/>
              </w:rPr>
            </w:pPr>
            <w:r w:rsidRPr="008C097B">
              <w:rPr>
                <w:rFonts w:cs="Times New Roman"/>
                <w:b/>
              </w:rPr>
              <w:t>Año</w:t>
            </w:r>
          </w:p>
        </w:tc>
        <w:tc>
          <w:tcPr>
            <w:tcW w:w="2474" w:type="dxa"/>
            <w:shd w:val="clear" w:color="auto" w:fill="F2F2F2" w:themeFill="background1" w:themeFillShade="F2"/>
            <w:hideMark/>
          </w:tcPr>
          <w:p w14:paraId="7532DC56" w14:textId="77777777" w:rsidR="00F478C8" w:rsidRPr="008C097B" w:rsidRDefault="00F478C8" w:rsidP="00BB66DD">
            <w:pPr>
              <w:pStyle w:val="TableText"/>
              <w:jc w:val="center"/>
              <w:rPr>
                <w:rFonts w:cs="Times New Roman"/>
                <w:b/>
                <w:lang w:val="es-NI"/>
              </w:rPr>
            </w:pPr>
            <w:r w:rsidRPr="008C097B">
              <w:rPr>
                <w:rFonts w:cs="Times New Roman"/>
                <w:b/>
                <w:lang w:val="es-NI"/>
              </w:rPr>
              <w:t>Flujo de Inversión / Operación (Salidas)</w:t>
            </w:r>
          </w:p>
        </w:tc>
        <w:tc>
          <w:tcPr>
            <w:tcW w:w="0" w:type="auto"/>
            <w:shd w:val="clear" w:color="auto" w:fill="F2F2F2" w:themeFill="background1" w:themeFillShade="F2"/>
            <w:hideMark/>
          </w:tcPr>
          <w:p w14:paraId="3B3BBFB6" w14:textId="77777777" w:rsidR="00F478C8" w:rsidRPr="008C097B" w:rsidRDefault="00F478C8" w:rsidP="00BB66DD">
            <w:pPr>
              <w:pStyle w:val="TableText"/>
              <w:jc w:val="center"/>
              <w:rPr>
                <w:rFonts w:cs="Times New Roman"/>
                <w:b/>
              </w:rPr>
            </w:pPr>
            <w:r w:rsidRPr="008C097B">
              <w:rPr>
                <w:rFonts w:cs="Times New Roman"/>
                <w:b/>
              </w:rPr>
              <w:t>Beneficios por Ahorros (Entradas)</w:t>
            </w:r>
          </w:p>
        </w:tc>
        <w:tc>
          <w:tcPr>
            <w:tcW w:w="0" w:type="auto"/>
            <w:shd w:val="clear" w:color="auto" w:fill="F2F2F2" w:themeFill="background1" w:themeFillShade="F2"/>
            <w:hideMark/>
          </w:tcPr>
          <w:p w14:paraId="7E367551" w14:textId="77777777" w:rsidR="00F478C8" w:rsidRPr="008C097B" w:rsidRDefault="00F478C8" w:rsidP="00BB66DD">
            <w:pPr>
              <w:pStyle w:val="TableText"/>
              <w:jc w:val="center"/>
              <w:rPr>
                <w:rFonts w:cs="Times New Roman"/>
                <w:b/>
                <w:lang w:val="es-NI"/>
              </w:rPr>
            </w:pPr>
            <w:r w:rsidRPr="008C097B">
              <w:rPr>
                <w:rFonts w:cs="Times New Roman"/>
                <w:b/>
                <w:lang w:val="es-NI"/>
              </w:rPr>
              <w:t>Flujo Neto (Flujo de Caja)</w:t>
            </w:r>
          </w:p>
        </w:tc>
      </w:tr>
      <w:tr w:rsidR="00261FCA" w:rsidRPr="008C097B" w14:paraId="0E1825EF" w14:textId="77777777" w:rsidTr="0018553D">
        <w:trPr>
          <w:trHeight w:val="164"/>
        </w:trPr>
        <w:tc>
          <w:tcPr>
            <w:tcW w:w="2307" w:type="dxa"/>
            <w:vAlign w:val="bottom"/>
            <w:hideMark/>
          </w:tcPr>
          <w:p w14:paraId="450BF823" w14:textId="77777777" w:rsidR="00F478C8" w:rsidRPr="008C097B" w:rsidRDefault="00F478C8" w:rsidP="00F81379">
            <w:pPr>
              <w:ind w:firstLine="0"/>
              <w:jc w:val="center"/>
              <w:rPr>
                <w:rFonts w:ascii="Times New Roman" w:hAnsi="Times New Roman" w:cs="Times New Roman"/>
                <w:sz w:val="20"/>
                <w:szCs w:val="18"/>
                <w:lang w:val="es-NI"/>
              </w:rPr>
            </w:pPr>
            <w:r w:rsidRPr="008C097B">
              <w:rPr>
                <w:rFonts w:ascii="Times New Roman" w:hAnsi="Times New Roman" w:cs="Times New Roman"/>
                <w:b/>
                <w:bCs/>
                <w:sz w:val="20"/>
                <w:szCs w:val="18"/>
                <w:lang w:val="es-NI"/>
              </w:rPr>
              <w:t>Año</w:t>
            </w:r>
            <w:r w:rsidR="00BB66DD" w:rsidRPr="008C097B">
              <w:rPr>
                <w:rFonts w:ascii="Times New Roman" w:hAnsi="Times New Roman" w:cs="Times New Roman"/>
                <w:b/>
                <w:bCs/>
                <w:sz w:val="20"/>
                <w:szCs w:val="18"/>
                <w:lang w:val="es-NI"/>
              </w:rPr>
              <w:t xml:space="preserve"> </w:t>
            </w:r>
            <w:r w:rsidRPr="008C097B">
              <w:rPr>
                <w:rFonts w:ascii="Times New Roman" w:hAnsi="Times New Roman" w:cs="Times New Roman"/>
                <w:b/>
                <w:bCs/>
                <w:sz w:val="20"/>
                <w:szCs w:val="18"/>
                <w:lang w:val="es-NI"/>
              </w:rPr>
              <w:t>0 (Desarrollo)</w:t>
            </w:r>
          </w:p>
        </w:tc>
        <w:tc>
          <w:tcPr>
            <w:tcW w:w="2474" w:type="dxa"/>
            <w:vAlign w:val="center"/>
            <w:hideMark/>
          </w:tcPr>
          <w:p w14:paraId="773B2D7B" w14:textId="77777777" w:rsidR="00F478C8"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-$22,153.56</w:t>
            </w:r>
          </w:p>
        </w:tc>
        <w:tc>
          <w:tcPr>
            <w:tcW w:w="0" w:type="auto"/>
            <w:vAlign w:val="center"/>
            <w:hideMark/>
          </w:tcPr>
          <w:p w14:paraId="344CAE90"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$0.00</w:t>
            </w:r>
          </w:p>
        </w:tc>
        <w:tc>
          <w:tcPr>
            <w:tcW w:w="0" w:type="auto"/>
            <w:vAlign w:val="center"/>
            <w:hideMark/>
          </w:tcPr>
          <w:p w14:paraId="7CD18CEC" w14:textId="77777777" w:rsidR="00F478C8"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-$22,153.56</w:t>
            </w:r>
          </w:p>
        </w:tc>
      </w:tr>
      <w:tr w:rsidR="00F81379" w:rsidRPr="008C097B" w14:paraId="02CE102D" w14:textId="77777777" w:rsidTr="0018553D">
        <w:tc>
          <w:tcPr>
            <w:tcW w:w="2307" w:type="dxa"/>
            <w:vAlign w:val="bottom"/>
            <w:hideMark/>
          </w:tcPr>
          <w:p w14:paraId="4F740064" w14:textId="77777777" w:rsidR="00F478C8" w:rsidRPr="008C097B" w:rsidRDefault="00F478C8" w:rsidP="00F81379">
            <w:pPr>
              <w:ind w:firstLine="0"/>
              <w:jc w:val="center"/>
              <w:rPr>
                <w:rFonts w:ascii="Times New Roman" w:hAnsi="Times New Roman" w:cs="Times New Roman"/>
                <w:sz w:val="20"/>
                <w:szCs w:val="18"/>
                <w:lang w:val="es-NI"/>
              </w:rPr>
            </w:pPr>
            <w:r w:rsidRPr="008C097B">
              <w:rPr>
                <w:rFonts w:ascii="Times New Roman" w:hAnsi="Times New Roman" w:cs="Times New Roman"/>
                <w:b/>
                <w:bCs/>
                <w:sz w:val="20"/>
                <w:szCs w:val="18"/>
                <w:lang w:val="es-NI"/>
              </w:rPr>
              <w:t>Año 1 (Operación)</w:t>
            </w:r>
          </w:p>
        </w:tc>
        <w:tc>
          <w:tcPr>
            <w:tcW w:w="2474" w:type="dxa"/>
            <w:vAlign w:val="center"/>
            <w:hideMark/>
          </w:tcPr>
          <w:p w14:paraId="303FC981"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-$800.00</w:t>
            </w:r>
          </w:p>
        </w:tc>
        <w:tc>
          <w:tcPr>
            <w:tcW w:w="0" w:type="auto"/>
            <w:vAlign w:val="center"/>
            <w:hideMark/>
          </w:tcPr>
          <w:p w14:paraId="1A223727"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$1</w:t>
            </w:r>
            <w:r w:rsidR="00E53EA9" w:rsidRPr="008C097B">
              <w:rPr>
                <w:rFonts w:ascii="Times New Roman" w:hAnsi="Times New Roman" w:cs="Times New Roman"/>
                <w:lang w:val="es-NI"/>
              </w:rPr>
              <w:t>4</w:t>
            </w:r>
            <w:r w:rsidRPr="008C097B">
              <w:rPr>
                <w:rFonts w:ascii="Times New Roman" w:hAnsi="Times New Roman" w:cs="Times New Roman"/>
                <w:lang w:val="es-NI"/>
              </w:rPr>
              <w:t>,000.00</w:t>
            </w:r>
          </w:p>
        </w:tc>
        <w:tc>
          <w:tcPr>
            <w:tcW w:w="0" w:type="auto"/>
            <w:vAlign w:val="center"/>
            <w:hideMark/>
          </w:tcPr>
          <w:p w14:paraId="2DAA8C1D" w14:textId="77777777" w:rsidR="00F478C8"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$13,200.00</w:t>
            </w:r>
          </w:p>
        </w:tc>
      </w:tr>
      <w:tr w:rsidR="00F81379" w:rsidRPr="008C097B" w14:paraId="75F50611" w14:textId="77777777" w:rsidTr="0018553D">
        <w:tc>
          <w:tcPr>
            <w:tcW w:w="2307" w:type="dxa"/>
            <w:vAlign w:val="bottom"/>
            <w:hideMark/>
          </w:tcPr>
          <w:p w14:paraId="364F4772" w14:textId="77777777" w:rsidR="00F478C8" w:rsidRPr="008C097B" w:rsidRDefault="00F478C8" w:rsidP="00F81379">
            <w:pPr>
              <w:ind w:firstLine="0"/>
              <w:jc w:val="center"/>
              <w:rPr>
                <w:rFonts w:ascii="Times New Roman" w:hAnsi="Times New Roman" w:cs="Times New Roman"/>
                <w:sz w:val="20"/>
                <w:szCs w:val="18"/>
                <w:lang w:val="es-NI"/>
              </w:rPr>
            </w:pPr>
            <w:r w:rsidRPr="008C097B">
              <w:rPr>
                <w:rFonts w:ascii="Times New Roman" w:hAnsi="Times New Roman" w:cs="Times New Roman"/>
                <w:b/>
                <w:bCs/>
                <w:sz w:val="20"/>
                <w:szCs w:val="18"/>
                <w:lang w:val="es-NI"/>
              </w:rPr>
              <w:t>Año 2 (Operación)</w:t>
            </w:r>
          </w:p>
        </w:tc>
        <w:tc>
          <w:tcPr>
            <w:tcW w:w="2474" w:type="dxa"/>
            <w:vAlign w:val="center"/>
            <w:hideMark/>
          </w:tcPr>
          <w:p w14:paraId="1A74A3A1"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-$800.00</w:t>
            </w:r>
          </w:p>
        </w:tc>
        <w:tc>
          <w:tcPr>
            <w:tcW w:w="0" w:type="auto"/>
            <w:vAlign w:val="center"/>
            <w:hideMark/>
          </w:tcPr>
          <w:p w14:paraId="07B61F59"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$1</w:t>
            </w:r>
            <w:r w:rsidR="00E53EA9" w:rsidRPr="008C097B">
              <w:rPr>
                <w:rFonts w:ascii="Times New Roman" w:hAnsi="Times New Roman" w:cs="Times New Roman"/>
                <w:lang w:val="es-NI"/>
              </w:rPr>
              <w:t>4</w:t>
            </w:r>
            <w:r w:rsidRPr="008C097B">
              <w:rPr>
                <w:rFonts w:ascii="Times New Roman" w:hAnsi="Times New Roman" w:cs="Times New Roman"/>
                <w:lang w:val="es-NI"/>
              </w:rPr>
              <w:t>,000.00</w:t>
            </w:r>
          </w:p>
        </w:tc>
        <w:tc>
          <w:tcPr>
            <w:tcW w:w="0" w:type="auto"/>
            <w:vAlign w:val="center"/>
            <w:hideMark/>
          </w:tcPr>
          <w:p w14:paraId="70DD5439" w14:textId="77777777" w:rsidR="00F478C8"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$13,200.00</w:t>
            </w:r>
          </w:p>
        </w:tc>
      </w:tr>
      <w:tr w:rsidR="00F81379" w:rsidRPr="008C097B" w14:paraId="7E562F52" w14:textId="77777777" w:rsidTr="0018553D">
        <w:tc>
          <w:tcPr>
            <w:tcW w:w="2307" w:type="dxa"/>
            <w:vAlign w:val="bottom"/>
            <w:hideMark/>
          </w:tcPr>
          <w:p w14:paraId="53F6A1A7" w14:textId="77777777" w:rsidR="00F478C8" w:rsidRPr="008C097B" w:rsidRDefault="00F478C8" w:rsidP="00F81379">
            <w:pPr>
              <w:ind w:firstLine="0"/>
              <w:jc w:val="center"/>
              <w:rPr>
                <w:rFonts w:ascii="Times New Roman" w:hAnsi="Times New Roman" w:cs="Times New Roman"/>
                <w:sz w:val="20"/>
                <w:szCs w:val="18"/>
                <w:lang w:val="es-NI"/>
              </w:rPr>
            </w:pPr>
            <w:r w:rsidRPr="008C097B">
              <w:rPr>
                <w:rFonts w:ascii="Times New Roman" w:hAnsi="Times New Roman" w:cs="Times New Roman"/>
                <w:b/>
                <w:bCs/>
                <w:sz w:val="20"/>
                <w:szCs w:val="18"/>
                <w:lang w:val="es-NI"/>
              </w:rPr>
              <w:t>Año 3 (Operación)</w:t>
            </w:r>
          </w:p>
        </w:tc>
        <w:tc>
          <w:tcPr>
            <w:tcW w:w="2474" w:type="dxa"/>
            <w:vAlign w:val="center"/>
            <w:hideMark/>
          </w:tcPr>
          <w:p w14:paraId="37A457AA"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-$800.00</w:t>
            </w:r>
          </w:p>
        </w:tc>
        <w:tc>
          <w:tcPr>
            <w:tcW w:w="0" w:type="auto"/>
            <w:vAlign w:val="center"/>
            <w:hideMark/>
          </w:tcPr>
          <w:p w14:paraId="36C3DFFD" w14:textId="77777777" w:rsidR="00F478C8" w:rsidRPr="008C097B" w:rsidRDefault="00F478C8"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$1</w:t>
            </w:r>
            <w:r w:rsidR="00E53EA9" w:rsidRPr="008C097B">
              <w:rPr>
                <w:rFonts w:ascii="Times New Roman" w:hAnsi="Times New Roman" w:cs="Times New Roman"/>
                <w:lang w:val="es-NI"/>
              </w:rPr>
              <w:t>4</w:t>
            </w:r>
            <w:r w:rsidRPr="008C097B">
              <w:rPr>
                <w:rFonts w:ascii="Times New Roman" w:hAnsi="Times New Roman" w:cs="Times New Roman"/>
                <w:lang w:val="es-NI"/>
              </w:rPr>
              <w:t>,000.00</w:t>
            </w:r>
          </w:p>
        </w:tc>
        <w:tc>
          <w:tcPr>
            <w:tcW w:w="0" w:type="auto"/>
            <w:vAlign w:val="center"/>
            <w:hideMark/>
          </w:tcPr>
          <w:p w14:paraId="1374AE7A" w14:textId="77777777" w:rsidR="00F478C8"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$13,200.00</w:t>
            </w:r>
          </w:p>
        </w:tc>
      </w:tr>
    </w:tbl>
    <w:p w14:paraId="4B62550C" w14:textId="77777777" w:rsidR="00BB66DD" w:rsidRPr="008C097B" w:rsidRDefault="00BB66DD" w:rsidP="00261FCA">
      <w:pPr>
        <w:ind w:firstLine="0"/>
        <w:jc w:val="both"/>
        <w:rPr>
          <w:rFonts w:ascii="Times New Roman" w:hAnsi="Times New Roman" w:cs="Times New Roman"/>
          <w:sz w:val="22"/>
          <w:szCs w:val="21"/>
          <w:lang w:val="es-NI"/>
        </w:rPr>
      </w:pPr>
    </w:p>
    <w:p w14:paraId="16659BBB" w14:textId="77777777" w:rsidR="00E53EA9" w:rsidRPr="008C097B" w:rsidRDefault="00F478C8" w:rsidP="004A68CC">
      <w:pPr>
        <w:pStyle w:val="Ttulo3"/>
        <w:spacing w:before="200" w:after="100"/>
        <w:jc w:val="both"/>
        <w:rPr>
          <w:rFonts w:cs="Times New Roman"/>
          <w:lang w:val="es-NI"/>
        </w:rPr>
      </w:pPr>
      <w:bookmarkStart w:id="37" w:name="_Toc240057468"/>
      <w:r w:rsidRPr="008C097B">
        <w:rPr>
          <w:rFonts w:cs="Times New Roman"/>
          <w:lang w:val="es-NI"/>
        </w:rPr>
        <w:t>Cálculo de Indicadores Financieros:</w:t>
      </w:r>
      <w:bookmarkEnd w:id="37"/>
      <w:r w:rsidRPr="008C097B">
        <w:rPr>
          <w:rFonts w:cs="Times New Roman"/>
          <w:lang w:val="es-NI"/>
        </w:rPr>
        <w:t xml:space="preserve"> </w:t>
      </w:r>
    </w:p>
    <w:p w14:paraId="53141DC3" w14:textId="77777777" w:rsidR="00E53EA9" w:rsidRPr="008C097B" w:rsidRDefault="00E53EA9" w:rsidP="00E53EA9">
      <w:pPr>
        <w:rPr>
          <w:rFonts w:ascii="Times New Roman" w:hAnsi="Times New Roman" w:cs="Times New Roman"/>
          <w:lang w:val="es-NI"/>
        </w:rPr>
      </w:pPr>
      <w:r w:rsidRPr="008C097B">
        <w:rPr>
          <w:rFonts w:ascii="Times New Roman" w:hAnsi="Times New Roman" w:cs="Times New Roman"/>
          <w:b/>
          <w:bCs/>
          <w:lang w:val="es-NI"/>
        </w:rPr>
        <w:t xml:space="preserve">Valor Presente Neto (VPN/VAN): </w:t>
      </w:r>
      <w:r w:rsidRPr="008C097B">
        <w:rPr>
          <w:rFonts w:ascii="Times New Roman" w:hAnsi="Times New Roman" w:cs="Times New Roman"/>
          <w:lang w:val="es-NI"/>
        </w:rPr>
        <w:t>$9,550.36 USD (Al ser positivo, el proyecto genera ganancias reales justificando plenamente su ejecución).</w:t>
      </w:r>
    </w:p>
    <w:p w14:paraId="45C6B0F5" w14:textId="77777777" w:rsidR="00E53EA9" w:rsidRPr="008C097B" w:rsidRDefault="00E53EA9" w:rsidP="00E53EA9">
      <w:pPr>
        <w:rPr>
          <w:rFonts w:ascii="Times New Roman" w:hAnsi="Times New Roman" w:cs="Times New Roman"/>
          <w:lang w:val="es-NI"/>
        </w:rPr>
      </w:pPr>
      <w:r w:rsidRPr="008C097B">
        <w:rPr>
          <w:rFonts w:ascii="Times New Roman" w:hAnsi="Times New Roman" w:cs="Times New Roman"/>
          <w:b/>
          <w:bCs/>
          <w:lang w:val="es-NI"/>
        </w:rPr>
        <w:t xml:space="preserve">Tasa Interna de Retorno (TIR): </w:t>
      </w:r>
      <w:r w:rsidRPr="008C097B">
        <w:rPr>
          <w:rFonts w:ascii="Times New Roman" w:hAnsi="Times New Roman" w:cs="Times New Roman"/>
          <w:lang w:val="es-NI"/>
        </w:rPr>
        <w:t>36.32% (Es ampliamente superior al 12% exigido, indicando una excelente rentabilidad).</w:t>
      </w:r>
    </w:p>
    <w:p w14:paraId="727F8F27" w14:textId="77777777" w:rsidR="00E53EA9" w:rsidRPr="008C097B" w:rsidRDefault="00E53EA9" w:rsidP="00E53EA9">
      <w:pPr>
        <w:rPr>
          <w:rFonts w:ascii="Times New Roman" w:hAnsi="Times New Roman" w:cs="Times New Roman"/>
          <w:lang w:val="es-NI"/>
        </w:rPr>
      </w:pPr>
      <w:r w:rsidRPr="008C097B">
        <w:rPr>
          <w:rFonts w:ascii="Times New Roman" w:hAnsi="Times New Roman" w:cs="Times New Roman"/>
          <w:b/>
          <w:bCs/>
          <w:lang w:val="es-NI"/>
        </w:rPr>
        <w:t xml:space="preserve">Período de Recuperación de Inversión (PRI): </w:t>
      </w:r>
      <w:r w:rsidRPr="008C097B">
        <w:rPr>
          <w:rFonts w:ascii="Times New Roman" w:hAnsi="Times New Roman" w:cs="Times New Roman"/>
          <w:lang w:val="es-NI"/>
        </w:rPr>
        <w:t>1.68 Años</w:t>
      </w:r>
      <w:r w:rsidRPr="008C097B">
        <w:rPr>
          <w:rFonts w:ascii="Times New Roman" w:hAnsi="Times New Roman" w:cs="Times New Roman"/>
          <w:b/>
          <w:bCs/>
          <w:lang w:val="es-NI"/>
        </w:rPr>
        <w:t>.</w:t>
      </w:r>
      <w:r w:rsidRPr="008C097B">
        <w:rPr>
          <w:rFonts w:ascii="Times New Roman" w:hAnsi="Times New Roman" w:cs="Times New Roman"/>
          <w:lang w:val="es-NI"/>
        </w:rPr>
        <w:t xml:space="preserve"> (La constructora recuperará la inversión en 1 año y 8 meses de uso).</w:t>
      </w:r>
    </w:p>
    <w:p w14:paraId="22A3B771" w14:textId="77777777" w:rsidR="00E53EA9" w:rsidRPr="008C097B" w:rsidRDefault="00E53EA9" w:rsidP="00E53EA9">
      <w:pPr>
        <w:rPr>
          <w:rFonts w:ascii="Times New Roman" w:hAnsi="Times New Roman" w:cs="Times New Roman"/>
          <w:lang w:val="es-NI"/>
        </w:rPr>
      </w:pPr>
      <w:r w:rsidRPr="008C097B">
        <w:rPr>
          <w:rFonts w:ascii="Times New Roman" w:hAnsi="Times New Roman" w:cs="Times New Roman"/>
          <w:b/>
          <w:bCs/>
          <w:lang w:val="es-NI"/>
        </w:rPr>
        <w:t xml:space="preserve">Relación Beneficio / Costo (B/C): </w:t>
      </w:r>
      <w:r w:rsidRPr="008C097B">
        <w:rPr>
          <w:rFonts w:ascii="Times New Roman" w:hAnsi="Times New Roman" w:cs="Times New Roman"/>
          <w:lang w:val="es-NI"/>
        </w:rPr>
        <w:t>1.43 (Por cada dólar invertido, se recupera y se generan 43 centavos extra).</w:t>
      </w:r>
    </w:p>
    <w:p w14:paraId="7DC12FA8" w14:textId="0738B4F0" w:rsidR="004A68CC" w:rsidRPr="008C097B" w:rsidRDefault="00E53EA9" w:rsidP="00E53EA9">
      <w:pPr>
        <w:rPr>
          <w:rFonts w:ascii="Times New Roman" w:hAnsi="Times New Roman" w:cs="Times New Roman"/>
          <w:lang w:val="es-NI"/>
        </w:rPr>
      </w:pPr>
      <w:r w:rsidRPr="008C097B">
        <w:rPr>
          <w:rFonts w:ascii="Times New Roman" w:hAnsi="Times New Roman" w:cs="Times New Roman"/>
          <w:b/>
          <w:bCs/>
          <w:lang w:val="es-NI"/>
        </w:rPr>
        <w:t>Índice de Deseabilidad:</w:t>
      </w:r>
      <w:r w:rsidRPr="008C097B">
        <w:rPr>
          <w:rFonts w:ascii="Times New Roman" w:hAnsi="Times New Roman" w:cs="Times New Roman"/>
          <w:lang w:val="es-NI"/>
        </w:rPr>
        <w:t xml:space="preserve"> Aceptable / Altamente Recomendado.</w:t>
      </w:r>
    </w:p>
    <w:p w14:paraId="774E366A" w14:textId="3A01A4FA" w:rsidR="0018553D" w:rsidRPr="008C097B" w:rsidRDefault="0018553D" w:rsidP="0018553D">
      <w:pPr>
        <w:pStyle w:val="Ttulo3"/>
        <w:spacing w:before="200" w:after="100"/>
        <w:ind w:firstLine="0"/>
        <w:jc w:val="both"/>
        <w:rPr>
          <w:rFonts w:cs="Times New Roman"/>
          <w:lang w:val="es-NI"/>
        </w:rPr>
      </w:pPr>
      <w:bookmarkStart w:id="38" w:name="_Toc240057469"/>
      <w:r w:rsidRPr="008C097B">
        <w:rPr>
          <w:rFonts w:cs="Times New Roman"/>
          <w:lang w:val="es-NI"/>
        </w:rPr>
        <w:t>Flujo de Caja Proyectado a 3 años (Con Apalancamiento)</w:t>
      </w:r>
      <w:bookmarkEnd w:id="38"/>
    </w:p>
    <w:p w14:paraId="0E8A806A" w14:textId="4095EC3E" w:rsidR="0018553D" w:rsidRPr="008C097B" w:rsidRDefault="0018553D" w:rsidP="004A68CC">
      <w:pPr>
        <w:rPr>
          <w:rFonts w:ascii="Times New Roman" w:hAnsi="Times New Roman" w:cs="Times New Roman"/>
          <w:lang w:val="es-NI"/>
        </w:rPr>
      </w:pPr>
      <w:r w:rsidRPr="008C097B">
        <w:rPr>
          <w:rFonts w:ascii="Times New Roman" w:hAnsi="Times New Roman" w:cs="Times New Roman"/>
          <w:lang w:val="es-NI"/>
        </w:rPr>
        <w:t>Para este escenario, se asume que la empresa financiará el 70% del costo total del proyecto (</w:t>
      </w:r>
      <w:r w:rsidR="00E53EA9" w:rsidRPr="008C097B">
        <w:rPr>
          <w:rFonts w:ascii="Times New Roman" w:hAnsi="Times New Roman" w:cs="Times New Roman"/>
          <w:lang w:val="es-NI"/>
        </w:rPr>
        <w:t>$15,507.49 USD</w:t>
      </w:r>
      <w:r w:rsidRPr="008C097B">
        <w:rPr>
          <w:rFonts w:ascii="Times New Roman" w:hAnsi="Times New Roman" w:cs="Times New Roman"/>
          <w:lang w:val="es-NI"/>
        </w:rPr>
        <w:t xml:space="preserve">) mediante un préstamo comercial a 3 años con una tasa de interés del 12% anual, aportando el 30% restante </w:t>
      </w:r>
      <w:r w:rsidR="00E53EA9" w:rsidRPr="008C097B">
        <w:rPr>
          <w:rFonts w:ascii="Times New Roman" w:hAnsi="Times New Roman" w:cs="Times New Roman"/>
          <w:lang w:val="es-NI"/>
        </w:rPr>
        <w:t>($6,646.07 USD</w:t>
      </w:r>
      <w:r w:rsidRPr="008C097B">
        <w:rPr>
          <w:rFonts w:ascii="Times New Roman" w:hAnsi="Times New Roman" w:cs="Times New Roman"/>
          <w:lang w:val="es-NI"/>
        </w:rPr>
        <w:t xml:space="preserve">) con fondos propios. La cuota anual nivelada a pagar al banco será de </w:t>
      </w:r>
      <w:r w:rsidR="00B23D86" w:rsidRPr="00B23D86">
        <w:rPr>
          <w:rFonts w:ascii="Times New Roman" w:hAnsi="Times New Roman" w:cs="Times New Roman"/>
          <w:lang w:val="es-NI"/>
        </w:rPr>
        <w:t>$6,456.53 USD</w:t>
      </w:r>
      <w:r w:rsidRPr="008C097B">
        <w:rPr>
          <w:rFonts w:ascii="Times New Roman" w:hAnsi="Times New Roman" w:cs="Times New Roman"/>
          <w:lang w:val="es-NI"/>
        </w:rPr>
        <w:t>.</w:t>
      </w:r>
    </w:p>
    <w:tbl>
      <w:tblPr>
        <w:tblStyle w:val="Tablaconcuadrcula"/>
        <w:tblW w:w="0" w:type="auto"/>
        <w:tblLook w:val="04A0" w:firstRow="1" w:lastRow="0" w:firstColumn="1" w:lastColumn="0" w:noHBand="0" w:noVBand="1"/>
      </w:tblPr>
      <w:tblGrid>
        <w:gridCol w:w="1721"/>
        <w:gridCol w:w="3040"/>
        <w:gridCol w:w="2675"/>
        <w:gridCol w:w="2140"/>
      </w:tblGrid>
      <w:tr w:rsidR="0018553D" w:rsidRPr="009000A4" w14:paraId="7D636505" w14:textId="77777777" w:rsidTr="0018553D">
        <w:tc>
          <w:tcPr>
            <w:tcW w:w="0" w:type="auto"/>
            <w:shd w:val="clear" w:color="auto" w:fill="F2F2F2" w:themeFill="background1" w:themeFillShade="F2"/>
            <w:vAlign w:val="center"/>
            <w:hideMark/>
          </w:tcPr>
          <w:p w14:paraId="726D1861"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Año</w:t>
            </w:r>
          </w:p>
        </w:tc>
        <w:tc>
          <w:tcPr>
            <w:tcW w:w="0" w:type="auto"/>
            <w:shd w:val="clear" w:color="auto" w:fill="F2F2F2" w:themeFill="background1" w:themeFillShade="F2"/>
            <w:vAlign w:val="center"/>
            <w:hideMark/>
          </w:tcPr>
          <w:p w14:paraId="5E4D3214"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Flujo de Operación y Préstamo (Salidas)</w:t>
            </w:r>
          </w:p>
        </w:tc>
        <w:tc>
          <w:tcPr>
            <w:tcW w:w="0" w:type="auto"/>
            <w:shd w:val="clear" w:color="auto" w:fill="F2F2F2" w:themeFill="background1" w:themeFillShade="F2"/>
            <w:vAlign w:val="center"/>
            <w:hideMark/>
          </w:tcPr>
          <w:p w14:paraId="52871862"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Beneficios por Ahorros (Entradas)</w:t>
            </w:r>
          </w:p>
        </w:tc>
        <w:tc>
          <w:tcPr>
            <w:tcW w:w="0" w:type="auto"/>
            <w:shd w:val="clear" w:color="auto" w:fill="F2F2F2" w:themeFill="background1" w:themeFillShade="F2"/>
            <w:vAlign w:val="center"/>
            <w:hideMark/>
          </w:tcPr>
          <w:p w14:paraId="23BF4FC1"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Flujo Neto (Flujo de Caja)</w:t>
            </w:r>
          </w:p>
        </w:tc>
      </w:tr>
      <w:tr w:rsidR="0018553D" w:rsidRPr="008C097B" w14:paraId="6EDC99C8" w14:textId="77777777" w:rsidTr="0018553D">
        <w:tc>
          <w:tcPr>
            <w:tcW w:w="0" w:type="auto"/>
            <w:vAlign w:val="center"/>
            <w:hideMark/>
          </w:tcPr>
          <w:p w14:paraId="69275CB6"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Año 0 (Desarrollo)</w:t>
            </w:r>
          </w:p>
        </w:tc>
        <w:tc>
          <w:tcPr>
            <w:tcW w:w="0" w:type="auto"/>
            <w:vAlign w:val="center"/>
            <w:hideMark/>
          </w:tcPr>
          <w:p w14:paraId="261CA18A"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w:t>
            </w:r>
            <w:r w:rsidR="00E53EA9" w:rsidRPr="008C097B">
              <w:rPr>
                <w:rFonts w:ascii="Times New Roman" w:hAnsi="Times New Roman" w:cs="Times New Roman"/>
              </w:rPr>
              <w:t xml:space="preserve">6,646.07 </w:t>
            </w:r>
            <w:r w:rsidRPr="008C097B">
              <w:rPr>
                <w:rFonts w:ascii="Times New Roman" w:hAnsi="Times New Roman" w:cs="Times New Roman"/>
                <w:lang w:val="es-NI"/>
              </w:rPr>
              <w:t>(Aporte Propio)</w:t>
            </w:r>
          </w:p>
        </w:tc>
        <w:tc>
          <w:tcPr>
            <w:tcW w:w="0" w:type="auto"/>
            <w:vAlign w:val="center"/>
            <w:hideMark/>
          </w:tcPr>
          <w:p w14:paraId="336DE26E"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$0.00</w:t>
            </w:r>
          </w:p>
        </w:tc>
        <w:tc>
          <w:tcPr>
            <w:tcW w:w="0" w:type="auto"/>
            <w:vAlign w:val="center"/>
            <w:hideMark/>
          </w:tcPr>
          <w:p w14:paraId="199471C0"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-$6,646.07</w:t>
            </w:r>
          </w:p>
        </w:tc>
      </w:tr>
      <w:tr w:rsidR="0018553D" w:rsidRPr="008C097B" w14:paraId="3B11578F" w14:textId="77777777" w:rsidTr="0018553D">
        <w:tc>
          <w:tcPr>
            <w:tcW w:w="0" w:type="auto"/>
            <w:vAlign w:val="center"/>
            <w:hideMark/>
          </w:tcPr>
          <w:p w14:paraId="20046EFE"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Año 1 (Operación)</w:t>
            </w:r>
          </w:p>
        </w:tc>
        <w:tc>
          <w:tcPr>
            <w:tcW w:w="0" w:type="auto"/>
            <w:vAlign w:val="center"/>
            <w:hideMark/>
          </w:tcPr>
          <w:p w14:paraId="6522B7F3"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-$7,256.53 (Mant. + Cuota)</w:t>
            </w:r>
          </w:p>
        </w:tc>
        <w:tc>
          <w:tcPr>
            <w:tcW w:w="0" w:type="auto"/>
            <w:vAlign w:val="center"/>
            <w:hideMark/>
          </w:tcPr>
          <w:p w14:paraId="7FF7CF86"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$1</w:t>
            </w:r>
            <w:r w:rsidR="00E53EA9" w:rsidRPr="008C097B">
              <w:rPr>
                <w:rFonts w:ascii="Times New Roman" w:hAnsi="Times New Roman" w:cs="Times New Roman"/>
                <w:lang w:val="es-NI"/>
              </w:rPr>
              <w:t>4</w:t>
            </w:r>
            <w:r w:rsidRPr="008C097B">
              <w:rPr>
                <w:rFonts w:ascii="Times New Roman" w:hAnsi="Times New Roman" w:cs="Times New Roman"/>
                <w:lang w:val="es-NI"/>
              </w:rPr>
              <w:t>,000.00</w:t>
            </w:r>
          </w:p>
        </w:tc>
        <w:tc>
          <w:tcPr>
            <w:tcW w:w="0" w:type="auto"/>
            <w:vAlign w:val="center"/>
            <w:hideMark/>
          </w:tcPr>
          <w:p w14:paraId="60E1373F"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$6,743.47</w:t>
            </w:r>
          </w:p>
        </w:tc>
      </w:tr>
      <w:tr w:rsidR="0018553D" w:rsidRPr="008C097B" w14:paraId="290C4DEF" w14:textId="77777777" w:rsidTr="0018553D">
        <w:tc>
          <w:tcPr>
            <w:tcW w:w="0" w:type="auto"/>
            <w:vAlign w:val="center"/>
            <w:hideMark/>
          </w:tcPr>
          <w:p w14:paraId="2358E377"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lastRenderedPageBreak/>
              <w:t>Año 2 (Operación)</w:t>
            </w:r>
          </w:p>
        </w:tc>
        <w:tc>
          <w:tcPr>
            <w:tcW w:w="0" w:type="auto"/>
            <w:vAlign w:val="center"/>
            <w:hideMark/>
          </w:tcPr>
          <w:p w14:paraId="241B0FE5"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-$7,256.53 (Mant. + Cuota)</w:t>
            </w:r>
          </w:p>
        </w:tc>
        <w:tc>
          <w:tcPr>
            <w:tcW w:w="0" w:type="auto"/>
            <w:vAlign w:val="center"/>
            <w:hideMark/>
          </w:tcPr>
          <w:p w14:paraId="3D3D787E"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$1</w:t>
            </w:r>
            <w:r w:rsidR="00E53EA9" w:rsidRPr="008C097B">
              <w:rPr>
                <w:rFonts w:ascii="Times New Roman" w:hAnsi="Times New Roman" w:cs="Times New Roman"/>
                <w:lang w:val="es-NI"/>
              </w:rPr>
              <w:t>4</w:t>
            </w:r>
            <w:r w:rsidRPr="008C097B">
              <w:rPr>
                <w:rFonts w:ascii="Times New Roman" w:hAnsi="Times New Roman" w:cs="Times New Roman"/>
                <w:lang w:val="es-NI"/>
              </w:rPr>
              <w:t>,000.00</w:t>
            </w:r>
          </w:p>
        </w:tc>
        <w:tc>
          <w:tcPr>
            <w:tcW w:w="0" w:type="auto"/>
            <w:vAlign w:val="center"/>
            <w:hideMark/>
          </w:tcPr>
          <w:p w14:paraId="7A444B5E"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$6,743.47</w:t>
            </w:r>
          </w:p>
        </w:tc>
      </w:tr>
      <w:tr w:rsidR="0018553D" w:rsidRPr="008C097B" w14:paraId="4A181175" w14:textId="77777777" w:rsidTr="0018553D">
        <w:tc>
          <w:tcPr>
            <w:tcW w:w="0" w:type="auto"/>
            <w:vAlign w:val="center"/>
            <w:hideMark/>
          </w:tcPr>
          <w:p w14:paraId="58169C2B"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Año 3 (Operación)</w:t>
            </w:r>
          </w:p>
        </w:tc>
        <w:tc>
          <w:tcPr>
            <w:tcW w:w="0" w:type="auto"/>
            <w:vAlign w:val="center"/>
            <w:hideMark/>
          </w:tcPr>
          <w:p w14:paraId="76720F5C"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-$7,256.53 (Mant. + Cuota)</w:t>
            </w:r>
          </w:p>
        </w:tc>
        <w:tc>
          <w:tcPr>
            <w:tcW w:w="0" w:type="auto"/>
            <w:vAlign w:val="center"/>
            <w:hideMark/>
          </w:tcPr>
          <w:p w14:paraId="10C4324A" w14:textId="77777777" w:rsidR="0018553D" w:rsidRPr="008C097B" w:rsidRDefault="0018553D" w:rsidP="0018553D">
            <w:pPr>
              <w:pStyle w:val="Sinespaciado"/>
              <w:jc w:val="center"/>
              <w:rPr>
                <w:rFonts w:ascii="Times New Roman" w:hAnsi="Times New Roman" w:cs="Times New Roman"/>
                <w:lang w:val="es-NI"/>
              </w:rPr>
            </w:pPr>
            <w:r w:rsidRPr="008C097B">
              <w:rPr>
                <w:rFonts w:ascii="Times New Roman" w:hAnsi="Times New Roman" w:cs="Times New Roman"/>
                <w:lang w:val="es-NI"/>
              </w:rPr>
              <w:t>$1</w:t>
            </w:r>
            <w:r w:rsidR="00E53EA9" w:rsidRPr="008C097B">
              <w:rPr>
                <w:rFonts w:ascii="Times New Roman" w:hAnsi="Times New Roman" w:cs="Times New Roman"/>
                <w:lang w:val="es-NI"/>
              </w:rPr>
              <w:t>4</w:t>
            </w:r>
            <w:r w:rsidRPr="008C097B">
              <w:rPr>
                <w:rFonts w:ascii="Times New Roman" w:hAnsi="Times New Roman" w:cs="Times New Roman"/>
                <w:lang w:val="es-NI"/>
              </w:rPr>
              <w:t>,000.00</w:t>
            </w:r>
          </w:p>
        </w:tc>
        <w:tc>
          <w:tcPr>
            <w:tcW w:w="0" w:type="auto"/>
            <w:vAlign w:val="center"/>
            <w:hideMark/>
          </w:tcPr>
          <w:p w14:paraId="51C9E9B8" w14:textId="77777777" w:rsidR="0018553D" w:rsidRPr="008C097B" w:rsidRDefault="00E53EA9" w:rsidP="0018553D">
            <w:pPr>
              <w:pStyle w:val="Sinespaciado"/>
              <w:jc w:val="center"/>
              <w:rPr>
                <w:rFonts w:ascii="Times New Roman" w:hAnsi="Times New Roman" w:cs="Times New Roman"/>
                <w:lang w:val="es-NI"/>
              </w:rPr>
            </w:pPr>
            <w:r w:rsidRPr="008C097B">
              <w:rPr>
                <w:rFonts w:ascii="Times New Roman" w:hAnsi="Times New Roman" w:cs="Times New Roman"/>
              </w:rPr>
              <w:t>$6,743.47</w:t>
            </w:r>
          </w:p>
        </w:tc>
      </w:tr>
    </w:tbl>
    <w:p w14:paraId="186298A3" w14:textId="77777777" w:rsidR="002467BE" w:rsidRPr="008C097B" w:rsidRDefault="002467BE" w:rsidP="0018553D">
      <w:pPr>
        <w:ind w:firstLine="0"/>
        <w:jc w:val="both"/>
        <w:rPr>
          <w:rFonts w:ascii="Times New Roman" w:hAnsi="Times New Roman" w:cs="Times New Roman"/>
          <w:sz w:val="22"/>
          <w:szCs w:val="21"/>
          <w:lang w:val="es-NI"/>
        </w:rPr>
      </w:pPr>
    </w:p>
    <w:p w14:paraId="1986649B" w14:textId="77777777" w:rsidR="0018553D" w:rsidRPr="008C097B" w:rsidRDefault="0018553D" w:rsidP="0018553D">
      <w:pPr>
        <w:pStyle w:val="Ttulo3"/>
        <w:spacing w:before="200" w:after="100"/>
        <w:ind w:firstLine="0"/>
        <w:jc w:val="both"/>
        <w:rPr>
          <w:rFonts w:cs="Times New Roman"/>
          <w:szCs w:val="21"/>
          <w:lang w:val="es-NI"/>
        </w:rPr>
      </w:pPr>
      <w:bookmarkStart w:id="39" w:name="_Toc240057470"/>
      <w:r w:rsidRPr="008C097B">
        <w:rPr>
          <w:rFonts w:cs="Times New Roman"/>
          <w:szCs w:val="21"/>
          <w:lang w:val="es-NI"/>
        </w:rPr>
        <w:t>Cálculo de Indicadores Financieros (Apalancado):</w:t>
      </w:r>
      <w:bookmarkEnd w:id="39"/>
    </w:p>
    <w:p w14:paraId="53CE5B69" w14:textId="77777777" w:rsidR="00E53EA9" w:rsidRPr="008C097B" w:rsidRDefault="00E53EA9" w:rsidP="00E53EA9">
      <w:pPr>
        <w:rPr>
          <w:rFonts w:ascii="Times New Roman" w:hAnsi="Times New Roman" w:cs="Times New Roman"/>
          <w:lang w:val="es-NI" w:eastAsia="ja-JP"/>
        </w:rPr>
      </w:pPr>
      <w:r w:rsidRPr="008C097B">
        <w:rPr>
          <w:rFonts w:ascii="Times New Roman" w:hAnsi="Times New Roman" w:cs="Times New Roman"/>
          <w:b/>
          <w:bCs/>
          <w:lang w:val="es-NI" w:eastAsia="ja-JP"/>
        </w:rPr>
        <w:t>Valor Presente Neto (VPN/VAN):</w:t>
      </w:r>
      <w:r w:rsidRPr="008C097B">
        <w:rPr>
          <w:rFonts w:ascii="Times New Roman" w:hAnsi="Times New Roman" w:cs="Times New Roman"/>
          <w:lang w:val="es-NI" w:eastAsia="ja-JP"/>
        </w:rPr>
        <w:t xml:space="preserve"> $9,550.36 USD.</w:t>
      </w:r>
    </w:p>
    <w:p w14:paraId="2E95A177" w14:textId="77777777" w:rsidR="00E53EA9" w:rsidRPr="008C097B" w:rsidRDefault="00E53EA9" w:rsidP="00E53EA9">
      <w:pPr>
        <w:rPr>
          <w:rFonts w:ascii="Times New Roman" w:hAnsi="Times New Roman" w:cs="Times New Roman"/>
          <w:lang w:val="es-NI" w:eastAsia="ja-JP"/>
        </w:rPr>
      </w:pPr>
      <w:r w:rsidRPr="008C097B">
        <w:rPr>
          <w:rFonts w:ascii="Times New Roman" w:hAnsi="Times New Roman" w:cs="Times New Roman"/>
          <w:b/>
          <w:bCs/>
          <w:lang w:val="es-NI" w:eastAsia="ja-JP"/>
        </w:rPr>
        <w:t>Tasa Interna de Retorno (TIR):</w:t>
      </w:r>
      <w:r w:rsidRPr="008C097B">
        <w:rPr>
          <w:rFonts w:ascii="Times New Roman" w:hAnsi="Times New Roman" w:cs="Times New Roman"/>
          <w:lang w:val="es-NI" w:eastAsia="ja-JP"/>
        </w:rPr>
        <w:t xml:space="preserve"> 93.63% (El financiamiento dispara el retorno sobre el capital propio invertido, haciéndolo la opción más atractiva).</w:t>
      </w:r>
    </w:p>
    <w:p w14:paraId="3D600F4C" w14:textId="77777777" w:rsidR="00E53EA9" w:rsidRPr="008C097B" w:rsidRDefault="00E53EA9" w:rsidP="00E53EA9">
      <w:pPr>
        <w:rPr>
          <w:rFonts w:ascii="Times New Roman" w:hAnsi="Times New Roman" w:cs="Times New Roman"/>
          <w:lang w:val="es-NI" w:eastAsia="ja-JP"/>
        </w:rPr>
      </w:pPr>
      <w:r w:rsidRPr="008C097B">
        <w:rPr>
          <w:rFonts w:ascii="Times New Roman" w:hAnsi="Times New Roman" w:cs="Times New Roman"/>
          <w:b/>
          <w:bCs/>
          <w:lang w:val="es-NI" w:eastAsia="ja-JP"/>
        </w:rPr>
        <w:t>Período de Recuperación (PRI):</w:t>
      </w:r>
      <w:r w:rsidRPr="008C097B">
        <w:rPr>
          <w:rFonts w:ascii="Times New Roman" w:hAnsi="Times New Roman" w:cs="Times New Roman"/>
          <w:lang w:val="es-NI" w:eastAsia="ja-JP"/>
        </w:rPr>
        <w:t xml:space="preserve"> 0.99 Años (Se recuperan los fondos propios en apenas 12 meses de operación).</w:t>
      </w:r>
    </w:p>
    <w:p w14:paraId="2937B1E0" w14:textId="77777777" w:rsidR="00E53EA9" w:rsidRPr="008C097B" w:rsidRDefault="00E53EA9" w:rsidP="00E53EA9">
      <w:pPr>
        <w:rPr>
          <w:rFonts w:ascii="Times New Roman" w:hAnsi="Times New Roman" w:cs="Times New Roman"/>
          <w:lang w:val="es-NI" w:eastAsia="ja-JP"/>
        </w:rPr>
      </w:pPr>
      <w:r w:rsidRPr="008C097B">
        <w:rPr>
          <w:rFonts w:ascii="Times New Roman" w:hAnsi="Times New Roman" w:cs="Times New Roman"/>
          <w:b/>
          <w:bCs/>
          <w:lang w:val="es-NI" w:eastAsia="ja-JP"/>
        </w:rPr>
        <w:t>Relación Beneficio / Costo (B/C):</w:t>
      </w:r>
      <w:r w:rsidRPr="008C097B">
        <w:rPr>
          <w:rFonts w:ascii="Times New Roman" w:hAnsi="Times New Roman" w:cs="Times New Roman"/>
          <w:lang w:val="es-NI" w:eastAsia="ja-JP"/>
        </w:rPr>
        <w:t xml:space="preserve"> 2.44.</w:t>
      </w:r>
    </w:p>
    <w:p w14:paraId="58AF9AFE" w14:textId="77777777" w:rsidR="0018553D" w:rsidRPr="008C097B" w:rsidRDefault="0018553D" w:rsidP="0018553D">
      <w:pPr>
        <w:ind w:firstLine="0"/>
        <w:jc w:val="both"/>
        <w:rPr>
          <w:rFonts w:ascii="Times New Roman" w:hAnsi="Times New Roman" w:cs="Times New Roman"/>
          <w:sz w:val="22"/>
          <w:szCs w:val="21"/>
          <w:lang w:val="es-NI"/>
        </w:rPr>
      </w:pPr>
    </w:p>
    <w:p w14:paraId="63D9DA16" w14:textId="77777777" w:rsidR="004A68CC" w:rsidRPr="008C097B" w:rsidRDefault="004A68CC" w:rsidP="0018553D">
      <w:pPr>
        <w:ind w:firstLine="0"/>
        <w:jc w:val="both"/>
        <w:rPr>
          <w:rFonts w:ascii="Times New Roman" w:hAnsi="Times New Roman" w:cs="Times New Roman"/>
          <w:sz w:val="22"/>
          <w:szCs w:val="21"/>
          <w:lang w:val="es-NI"/>
        </w:rPr>
      </w:pPr>
    </w:p>
    <w:p w14:paraId="331966A8" w14:textId="7083F9D2" w:rsidR="004A68CC" w:rsidRPr="008C097B" w:rsidRDefault="008C097B" w:rsidP="008C097B">
      <w:pPr>
        <w:spacing w:after="200" w:line="276" w:lineRule="auto"/>
        <w:ind w:firstLine="0"/>
        <w:rPr>
          <w:rFonts w:ascii="Times New Roman" w:hAnsi="Times New Roman" w:cs="Times New Roman"/>
          <w:sz w:val="22"/>
          <w:szCs w:val="21"/>
          <w:lang w:val="es-NI"/>
        </w:rPr>
      </w:pPr>
      <w:r>
        <w:rPr>
          <w:rFonts w:ascii="Times New Roman" w:hAnsi="Times New Roman" w:cs="Times New Roman"/>
          <w:sz w:val="22"/>
          <w:szCs w:val="21"/>
          <w:lang w:val="es-NI"/>
        </w:rPr>
        <w:br w:type="page"/>
      </w:r>
    </w:p>
    <w:p w14:paraId="3C999D99" w14:textId="77777777" w:rsidR="00C33E3B" w:rsidRPr="008C097B" w:rsidRDefault="00234F07">
      <w:pPr>
        <w:pStyle w:val="Ttulo1"/>
        <w:spacing w:before="200" w:after="100"/>
        <w:ind w:firstLine="0"/>
        <w:rPr>
          <w:rFonts w:ascii="Times New Roman" w:hAnsi="Times New Roman" w:cs="Times New Roman"/>
          <w:color w:val="404040" w:themeColor="text1" w:themeTint="BF"/>
          <w:lang w:val="es-NI"/>
        </w:rPr>
      </w:pPr>
      <w:bookmarkStart w:id="40" w:name="_Toc240057471"/>
      <w:r w:rsidRPr="008C097B">
        <w:rPr>
          <w:rFonts w:ascii="Times New Roman" w:hAnsi="Times New Roman" w:cs="Times New Roman"/>
          <w:lang w:val="es-NI"/>
        </w:rPr>
        <w:lastRenderedPageBreak/>
        <w:t>Conclusiones</w:t>
      </w:r>
      <w:bookmarkEnd w:id="40"/>
    </w:p>
    <w:p w14:paraId="6C3FBAB1" w14:textId="77777777" w:rsidR="005400B8" w:rsidRPr="008C097B" w:rsidRDefault="005400B8" w:rsidP="005400B8">
      <w:pPr>
        <w:jc w:val="both"/>
        <w:rPr>
          <w:rFonts w:ascii="Times New Roman" w:hAnsi="Times New Roman" w:cs="Times New Roman"/>
          <w:lang w:val="es-NI"/>
        </w:rPr>
      </w:pPr>
      <w:r w:rsidRPr="008C097B">
        <w:rPr>
          <w:rFonts w:ascii="Times New Roman" w:hAnsi="Times New Roman" w:cs="Times New Roman"/>
          <w:lang w:val="es-NI"/>
        </w:rPr>
        <w:t>El análisis de las entrevistas permite establecer un alcance inicial coherente para un sistema orientado al seguimiento y control operativo de Constructora Eder Torres. Los procesos prioritarios son el seguimiento de obra, la asistencia y el control de EPP, complementados por el control de herramientas. La necesidad de operar múltiples obras de forma simultánea implica mantener los registros correctamente separados y asociados a cada proyecto.</w:t>
      </w:r>
    </w:p>
    <w:p w14:paraId="63E9F669" w14:textId="77777777" w:rsidR="005400B8" w:rsidRPr="008C097B" w:rsidRDefault="005400B8" w:rsidP="005400B8">
      <w:pPr>
        <w:jc w:val="both"/>
        <w:rPr>
          <w:rFonts w:ascii="Times New Roman" w:hAnsi="Times New Roman" w:cs="Times New Roman"/>
          <w:lang w:val="es-NI"/>
        </w:rPr>
      </w:pPr>
      <w:r w:rsidRPr="008C097B">
        <w:rPr>
          <w:rFonts w:ascii="Times New Roman" w:hAnsi="Times New Roman" w:cs="Times New Roman"/>
          <w:lang w:val="es-NI"/>
        </w:rPr>
        <w:t>La descomposición realizada mejora la calidad de la especificación al evitar requerimientos que concentren varias responsabilidades. Asimismo, se incorporaron capacidades de soporte relacionadas con la gestión de usuarios, roles, autenticación, trabajadores, obras y actividades, necesarias para garantizar la operación consistente de los procesos principales.</w:t>
      </w:r>
    </w:p>
    <w:p w14:paraId="219EF961" w14:textId="77777777" w:rsidR="005400B8" w:rsidRPr="008C097B" w:rsidRDefault="005400B8" w:rsidP="005400B8">
      <w:pPr>
        <w:jc w:val="both"/>
        <w:rPr>
          <w:rFonts w:ascii="Times New Roman" w:hAnsi="Times New Roman" w:cs="Times New Roman"/>
          <w:lang w:val="es-NI"/>
        </w:rPr>
      </w:pPr>
      <w:r w:rsidRPr="008C097B">
        <w:rPr>
          <w:rFonts w:ascii="Times New Roman" w:hAnsi="Times New Roman" w:cs="Times New Roman"/>
          <w:lang w:val="es-NI"/>
        </w:rPr>
        <w:t>Se han definido requerimientos iniciales relacionados con control de acceso, auditoría, integridad, compatibilidad móvil y usabilidad. Sin embargo, las políticas específicas de autorización, el alcance de la auditoría, la disponibilidad, respaldo y recuperación, capacidad, retención documental y funcionamiento sin conexión requieren validación adicional con los usuarios clave.</w:t>
      </w:r>
    </w:p>
    <w:p w14:paraId="6AD1D2E8" w14:textId="77777777" w:rsidR="005400B8" w:rsidRPr="008C097B" w:rsidRDefault="005400B8" w:rsidP="005400B8">
      <w:pPr>
        <w:jc w:val="both"/>
        <w:rPr>
          <w:rFonts w:ascii="Times New Roman" w:hAnsi="Times New Roman" w:cs="Times New Roman"/>
          <w:lang w:val="es-NI"/>
        </w:rPr>
      </w:pPr>
      <w:r w:rsidRPr="008C097B">
        <w:rPr>
          <w:rFonts w:ascii="Times New Roman" w:hAnsi="Times New Roman" w:cs="Times New Roman"/>
          <w:lang w:val="es-NI"/>
        </w:rPr>
        <w:t>Finalmente, el rendimiento constituye un atributo crítico para la aceptación del sistema en campo. Los criterios cuantitativos establecidos deberán validarse mediante pruebas realizadas bajo condiciones representativas de conectividad y uso.</w:t>
      </w:r>
    </w:p>
    <w:p w14:paraId="0E94F1DD" w14:textId="77777777" w:rsidR="00571C7E" w:rsidRPr="008C097B" w:rsidRDefault="00571C7E" w:rsidP="00571C7E">
      <w:pPr>
        <w:jc w:val="both"/>
        <w:rPr>
          <w:rFonts w:ascii="Times New Roman" w:hAnsi="Times New Roman" w:cs="Times New Roman"/>
          <w:lang w:val="es-NI"/>
        </w:rPr>
      </w:pPr>
    </w:p>
    <w:p w14:paraId="5E0AB03D" w14:textId="77777777" w:rsidR="00691015" w:rsidRDefault="00691015">
      <w:pPr>
        <w:spacing w:after="200" w:line="276" w:lineRule="auto"/>
        <w:ind w:firstLine="0"/>
        <w:rPr>
          <w:rFonts w:ascii="Times New Roman" w:eastAsiaTheme="majorEastAsia" w:hAnsi="Times New Roman" w:cs="Times New Roman"/>
          <w:b/>
          <w:bCs/>
          <w:sz w:val="28"/>
          <w:szCs w:val="28"/>
          <w:lang w:val="es-NI"/>
        </w:rPr>
      </w:pPr>
      <w:r>
        <w:rPr>
          <w:rFonts w:ascii="Times New Roman" w:hAnsi="Times New Roman" w:cs="Times New Roman"/>
          <w:lang w:val="es-NI"/>
        </w:rPr>
        <w:br w:type="page"/>
      </w:r>
    </w:p>
    <w:p w14:paraId="030F6E33" w14:textId="624A78D7" w:rsidR="00C33E3B" w:rsidRPr="008C097B" w:rsidRDefault="00234F07">
      <w:pPr>
        <w:pStyle w:val="Ttulo1"/>
        <w:spacing w:before="200" w:after="100"/>
        <w:ind w:firstLine="0"/>
        <w:rPr>
          <w:rFonts w:ascii="Times New Roman" w:hAnsi="Times New Roman" w:cs="Times New Roman"/>
          <w:color w:val="404040" w:themeColor="text1" w:themeTint="BF"/>
          <w:lang w:val="es-NI"/>
        </w:rPr>
      </w:pPr>
      <w:bookmarkStart w:id="41" w:name="_Toc240057472"/>
      <w:r w:rsidRPr="008C097B">
        <w:rPr>
          <w:rFonts w:ascii="Times New Roman" w:hAnsi="Times New Roman" w:cs="Times New Roman"/>
          <w:lang w:val="es-NI"/>
        </w:rPr>
        <w:lastRenderedPageBreak/>
        <w:t>Referencias bibliográficas</w:t>
      </w:r>
      <w:bookmarkEnd w:id="41"/>
    </w:p>
    <w:p w14:paraId="020355E0" w14:textId="0553BFD0" w:rsidR="008C097B" w:rsidRDefault="005400B8" w:rsidP="005400B8">
      <w:pPr>
        <w:jc w:val="both"/>
        <w:rPr>
          <w:rFonts w:ascii="Times New Roman" w:hAnsi="Times New Roman" w:cs="Times New Roman"/>
          <w:lang w:val="es-NI"/>
        </w:rPr>
      </w:pPr>
      <w:r w:rsidRPr="008C097B">
        <w:rPr>
          <w:rFonts w:ascii="Times New Roman" w:hAnsi="Times New Roman" w:cs="Times New Roman"/>
          <w:lang w:val="es-NI"/>
        </w:rPr>
        <w:t xml:space="preserve">Este informe se elaboró principalmente a partir del documento </w:t>
      </w:r>
      <w:r w:rsidRPr="008C097B">
        <w:rPr>
          <w:rFonts w:ascii="Times New Roman" w:hAnsi="Times New Roman" w:cs="Times New Roman"/>
          <w:i/>
          <w:iCs/>
          <w:lang w:val="es-NI"/>
        </w:rPr>
        <w:t>Etapa 1: Recolección y Análisis de Requerimientos</w:t>
      </w:r>
      <w:r w:rsidRPr="008C097B">
        <w:rPr>
          <w:rFonts w:ascii="Times New Roman" w:hAnsi="Times New Roman" w:cs="Times New Roman"/>
          <w:lang w:val="es-NI"/>
        </w:rPr>
        <w:t>, que consolida los dos instrumentos de entrevista aplicados en Constructora Eder Torres. No se incorporaron fuentes bibliográficas externas. Algunos requerimientos fueron derivados mediante análisis técnico a partir de las necesidades identificadas y se mantienen sujetos a validación con los usuarios cuando corresponda.</w:t>
      </w:r>
    </w:p>
    <w:p w14:paraId="6D021E5D" w14:textId="00FEC9C2" w:rsidR="00C33E3B" w:rsidRPr="008C097B" w:rsidRDefault="008C097B" w:rsidP="008C097B">
      <w:pPr>
        <w:spacing w:after="200" w:line="276" w:lineRule="auto"/>
        <w:ind w:firstLine="0"/>
        <w:rPr>
          <w:rFonts w:ascii="Times New Roman" w:hAnsi="Times New Roman" w:cs="Times New Roman"/>
          <w:lang w:val="es-NI"/>
        </w:rPr>
      </w:pPr>
      <w:r>
        <w:rPr>
          <w:rFonts w:ascii="Times New Roman" w:hAnsi="Times New Roman" w:cs="Times New Roman"/>
          <w:lang w:val="es-NI"/>
        </w:rPr>
        <w:br w:type="page"/>
      </w:r>
    </w:p>
    <w:p w14:paraId="55022075" w14:textId="77777777" w:rsidR="00DD7A5E" w:rsidRPr="008C097B" w:rsidRDefault="005A65D4">
      <w:pPr>
        <w:pStyle w:val="Ttulo1"/>
        <w:spacing w:before="200" w:after="100"/>
        <w:rPr>
          <w:rFonts w:ascii="Times New Roman" w:hAnsi="Times New Roman" w:cs="Times New Roman"/>
          <w:lang w:val="es-NI"/>
        </w:rPr>
      </w:pPr>
      <w:bookmarkStart w:id="42" w:name="_Toc240057473"/>
      <w:r w:rsidRPr="008C097B">
        <w:rPr>
          <w:rFonts w:ascii="Times New Roman" w:hAnsi="Times New Roman" w:cs="Times New Roman"/>
          <w:lang w:val="es-NI"/>
        </w:rPr>
        <w:lastRenderedPageBreak/>
        <w:t>Anexos</w:t>
      </w:r>
      <w:bookmarkEnd w:id="42"/>
    </w:p>
    <w:p w14:paraId="4DA40E2D" w14:textId="77777777" w:rsidR="00C33E3B" w:rsidRPr="008C097B" w:rsidRDefault="00234F07">
      <w:pPr>
        <w:pStyle w:val="Ttulo2"/>
        <w:spacing w:before="200" w:after="100"/>
        <w:ind w:firstLine="0"/>
        <w:rPr>
          <w:rFonts w:cs="Times New Roman"/>
          <w:color w:val="404040" w:themeColor="text1" w:themeTint="BF"/>
          <w:lang w:val="es-NI"/>
        </w:rPr>
      </w:pPr>
      <w:bookmarkStart w:id="43" w:name="_Toc240057474"/>
      <w:r w:rsidRPr="008C097B">
        <w:rPr>
          <w:rFonts w:cs="Times New Roman"/>
          <w:lang w:val="es-NI"/>
        </w:rPr>
        <w:t>Anexo A. Catálogo resumido de requerimientos</w:t>
      </w:r>
      <w:bookmarkEnd w:id="43"/>
    </w:p>
    <w:p w14:paraId="29C0B934"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b/>
        </w:rPr>
        <w:t>Tabla A1</w:t>
      </w:r>
    </w:p>
    <w:p w14:paraId="618DC619" w14:textId="77777777" w:rsidR="00C33E3B" w:rsidRPr="008C097B" w:rsidRDefault="00234F07">
      <w:pPr>
        <w:spacing w:line="240" w:lineRule="auto"/>
        <w:ind w:firstLine="0"/>
        <w:rPr>
          <w:rFonts w:ascii="Times New Roman" w:hAnsi="Times New Roman" w:cs="Times New Roman"/>
        </w:rPr>
      </w:pPr>
      <w:r w:rsidRPr="008C097B">
        <w:rPr>
          <w:rFonts w:ascii="Times New Roman" w:hAnsi="Times New Roman" w:cs="Times New Roman"/>
          <w:i/>
        </w:rPr>
        <w:t>Catálogo resumido</w:t>
      </w:r>
    </w:p>
    <w:tbl>
      <w:tblPr>
        <w:tblStyle w:val="Tablaconcuadrcula"/>
        <w:tblW w:w="0" w:type="auto"/>
        <w:jc w:val="center"/>
        <w:tblLook w:val="04A0" w:firstRow="1" w:lastRow="0" w:firstColumn="1" w:lastColumn="0" w:noHBand="0" w:noVBand="1"/>
      </w:tblPr>
      <w:tblGrid>
        <w:gridCol w:w="1383"/>
        <w:gridCol w:w="2761"/>
        <w:gridCol w:w="5432"/>
      </w:tblGrid>
      <w:tr w:rsidR="00C33E3B" w:rsidRPr="008C097B" w14:paraId="2C00E2B1" w14:textId="77777777" w:rsidTr="003F24BC">
        <w:trPr>
          <w:cantSplit/>
          <w:tblHeader/>
          <w:jc w:val="center"/>
        </w:trPr>
        <w:tc>
          <w:tcPr>
            <w:tcW w:w="1383" w:type="dxa"/>
            <w:shd w:val="clear" w:color="auto" w:fill="E7E6E6"/>
          </w:tcPr>
          <w:p w14:paraId="16F58E7E" w14:textId="77777777" w:rsidR="00C33E3B" w:rsidRPr="008C097B" w:rsidRDefault="00234F07">
            <w:pPr>
              <w:pStyle w:val="TableText"/>
              <w:jc w:val="center"/>
              <w:rPr>
                <w:rFonts w:cs="Times New Roman"/>
              </w:rPr>
            </w:pPr>
            <w:r w:rsidRPr="008C097B">
              <w:rPr>
                <w:rFonts w:cs="Times New Roman"/>
                <w:b/>
              </w:rPr>
              <w:t>ID</w:t>
            </w:r>
          </w:p>
        </w:tc>
        <w:tc>
          <w:tcPr>
            <w:tcW w:w="2761" w:type="dxa"/>
            <w:shd w:val="clear" w:color="auto" w:fill="E7E6E6"/>
          </w:tcPr>
          <w:p w14:paraId="65683058" w14:textId="77777777" w:rsidR="00C33E3B" w:rsidRPr="008C097B" w:rsidRDefault="00234F07">
            <w:pPr>
              <w:pStyle w:val="TableText"/>
              <w:jc w:val="center"/>
              <w:rPr>
                <w:rFonts w:cs="Times New Roman"/>
              </w:rPr>
            </w:pPr>
            <w:r w:rsidRPr="008C097B">
              <w:rPr>
                <w:rFonts w:cs="Times New Roman"/>
                <w:b/>
              </w:rPr>
              <w:t>Clasificación</w:t>
            </w:r>
          </w:p>
        </w:tc>
        <w:tc>
          <w:tcPr>
            <w:tcW w:w="5432" w:type="dxa"/>
            <w:shd w:val="clear" w:color="auto" w:fill="E7E6E6"/>
          </w:tcPr>
          <w:p w14:paraId="69137F20" w14:textId="77777777" w:rsidR="00C33E3B" w:rsidRPr="008C097B" w:rsidRDefault="00234F07">
            <w:pPr>
              <w:pStyle w:val="TableText"/>
              <w:jc w:val="center"/>
              <w:rPr>
                <w:rFonts w:cs="Times New Roman"/>
              </w:rPr>
            </w:pPr>
            <w:r w:rsidRPr="008C097B">
              <w:rPr>
                <w:rFonts w:cs="Times New Roman"/>
                <w:b/>
              </w:rPr>
              <w:t>Nombre</w:t>
            </w:r>
          </w:p>
        </w:tc>
      </w:tr>
      <w:tr w:rsidR="00C33E3B" w:rsidRPr="008C097B" w14:paraId="5FE64BFF" w14:textId="77777777" w:rsidTr="003F24BC">
        <w:trPr>
          <w:cantSplit/>
          <w:jc w:val="center"/>
        </w:trPr>
        <w:tc>
          <w:tcPr>
            <w:tcW w:w="1383" w:type="dxa"/>
          </w:tcPr>
          <w:p w14:paraId="390561A4" w14:textId="77777777" w:rsidR="00C33E3B" w:rsidRPr="008C097B" w:rsidRDefault="00870866">
            <w:pPr>
              <w:pStyle w:val="TableText"/>
              <w:rPr>
                <w:rFonts w:cs="Times New Roman"/>
              </w:rPr>
            </w:pPr>
            <w:r w:rsidRPr="008C097B">
              <w:rPr>
                <w:rFonts w:cs="Times New Roman"/>
              </w:rPr>
              <w:t>FRQ-0001</w:t>
            </w:r>
          </w:p>
        </w:tc>
        <w:tc>
          <w:tcPr>
            <w:tcW w:w="2761" w:type="dxa"/>
          </w:tcPr>
          <w:p w14:paraId="1E7F930B" w14:textId="77777777" w:rsidR="00C33E3B" w:rsidRPr="008C097B" w:rsidRDefault="00870866">
            <w:pPr>
              <w:pStyle w:val="TableText"/>
              <w:rPr>
                <w:rFonts w:cs="Times New Roman"/>
              </w:rPr>
            </w:pPr>
            <w:r w:rsidRPr="008C097B">
              <w:rPr>
                <w:rFonts w:cs="Times New Roman"/>
              </w:rPr>
              <w:t>Funcional</w:t>
            </w:r>
          </w:p>
        </w:tc>
        <w:tc>
          <w:tcPr>
            <w:tcW w:w="5432" w:type="dxa"/>
          </w:tcPr>
          <w:p w14:paraId="1F38C4E5" w14:textId="77777777" w:rsidR="00C33E3B" w:rsidRPr="008C097B" w:rsidRDefault="00870866">
            <w:pPr>
              <w:pStyle w:val="TableText"/>
              <w:rPr>
                <w:rFonts w:cs="Times New Roman"/>
              </w:rPr>
            </w:pPr>
            <w:r w:rsidRPr="008C097B">
              <w:rPr>
                <w:rFonts w:cs="Times New Roman"/>
              </w:rPr>
              <w:t>Gestion de Usuarios</w:t>
            </w:r>
          </w:p>
        </w:tc>
      </w:tr>
      <w:tr w:rsidR="00870866" w:rsidRPr="008C097B" w14:paraId="2D0E6C81" w14:textId="77777777" w:rsidTr="003F24BC">
        <w:trPr>
          <w:cantSplit/>
          <w:jc w:val="center"/>
        </w:trPr>
        <w:tc>
          <w:tcPr>
            <w:tcW w:w="1383" w:type="dxa"/>
          </w:tcPr>
          <w:p w14:paraId="20FE686E" w14:textId="77777777" w:rsidR="00870866" w:rsidRPr="008C097B" w:rsidRDefault="00870866">
            <w:pPr>
              <w:pStyle w:val="TableText"/>
              <w:rPr>
                <w:rFonts w:cs="Times New Roman"/>
              </w:rPr>
            </w:pPr>
            <w:r w:rsidRPr="008C097B">
              <w:rPr>
                <w:rFonts w:cs="Times New Roman"/>
              </w:rPr>
              <w:t>FRQ-0002</w:t>
            </w:r>
          </w:p>
        </w:tc>
        <w:tc>
          <w:tcPr>
            <w:tcW w:w="2761" w:type="dxa"/>
          </w:tcPr>
          <w:p w14:paraId="5AF901ED" w14:textId="77777777" w:rsidR="00870866" w:rsidRPr="008C097B" w:rsidRDefault="00870866">
            <w:pPr>
              <w:pStyle w:val="TableText"/>
              <w:rPr>
                <w:rFonts w:cs="Times New Roman"/>
              </w:rPr>
            </w:pPr>
            <w:r w:rsidRPr="008C097B">
              <w:rPr>
                <w:rFonts w:cs="Times New Roman"/>
              </w:rPr>
              <w:t>Funcional</w:t>
            </w:r>
          </w:p>
        </w:tc>
        <w:tc>
          <w:tcPr>
            <w:tcW w:w="5432" w:type="dxa"/>
          </w:tcPr>
          <w:p w14:paraId="1DCBC342" w14:textId="77777777" w:rsidR="00870866" w:rsidRPr="008C097B" w:rsidRDefault="00870866">
            <w:pPr>
              <w:pStyle w:val="TableText"/>
              <w:rPr>
                <w:rFonts w:cs="Times New Roman"/>
              </w:rPr>
            </w:pPr>
            <w:r w:rsidRPr="008C097B">
              <w:rPr>
                <w:rFonts w:cs="Times New Roman"/>
              </w:rPr>
              <w:t>Gestion de Roles</w:t>
            </w:r>
          </w:p>
        </w:tc>
      </w:tr>
      <w:tr w:rsidR="00870866" w:rsidRPr="008C097B" w14:paraId="73B747CE" w14:textId="77777777" w:rsidTr="003F24BC">
        <w:trPr>
          <w:cantSplit/>
          <w:jc w:val="center"/>
        </w:trPr>
        <w:tc>
          <w:tcPr>
            <w:tcW w:w="1383" w:type="dxa"/>
          </w:tcPr>
          <w:p w14:paraId="1D656D2D" w14:textId="77777777" w:rsidR="00870866" w:rsidRPr="008C097B" w:rsidRDefault="00870866" w:rsidP="00870866">
            <w:pPr>
              <w:pStyle w:val="TableText"/>
              <w:rPr>
                <w:rFonts w:cs="Times New Roman"/>
              </w:rPr>
            </w:pPr>
            <w:r w:rsidRPr="008C097B">
              <w:rPr>
                <w:rFonts w:cs="Times New Roman"/>
              </w:rPr>
              <w:t>FRQ-0003</w:t>
            </w:r>
          </w:p>
        </w:tc>
        <w:tc>
          <w:tcPr>
            <w:tcW w:w="2761" w:type="dxa"/>
          </w:tcPr>
          <w:p w14:paraId="571A28CB"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219BDE99" w14:textId="77777777" w:rsidR="00870866" w:rsidRPr="008C097B" w:rsidRDefault="00870866" w:rsidP="00870866">
            <w:pPr>
              <w:pStyle w:val="TableText"/>
              <w:rPr>
                <w:rFonts w:cs="Times New Roman"/>
              </w:rPr>
            </w:pPr>
            <w:r w:rsidRPr="008C097B">
              <w:rPr>
                <w:rFonts w:cs="Times New Roman"/>
              </w:rPr>
              <w:t>Gestión de obras</w:t>
            </w:r>
          </w:p>
        </w:tc>
      </w:tr>
      <w:tr w:rsidR="00870866" w:rsidRPr="008C097B" w14:paraId="6A34C4A2" w14:textId="77777777" w:rsidTr="003F24BC">
        <w:trPr>
          <w:cantSplit/>
          <w:jc w:val="center"/>
        </w:trPr>
        <w:tc>
          <w:tcPr>
            <w:tcW w:w="1383" w:type="dxa"/>
          </w:tcPr>
          <w:p w14:paraId="594A9AD4" w14:textId="77777777" w:rsidR="00870866" w:rsidRPr="008C097B" w:rsidRDefault="00870866" w:rsidP="00870866">
            <w:pPr>
              <w:pStyle w:val="TableText"/>
              <w:rPr>
                <w:rFonts w:cs="Times New Roman"/>
              </w:rPr>
            </w:pPr>
            <w:r w:rsidRPr="008C097B">
              <w:rPr>
                <w:rFonts w:cs="Times New Roman"/>
              </w:rPr>
              <w:t>FRQ-0004</w:t>
            </w:r>
          </w:p>
        </w:tc>
        <w:tc>
          <w:tcPr>
            <w:tcW w:w="2761" w:type="dxa"/>
          </w:tcPr>
          <w:p w14:paraId="1E228D8F"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2E9D78EC" w14:textId="77777777" w:rsidR="00870866" w:rsidRPr="008C097B" w:rsidRDefault="00870866" w:rsidP="00870866">
            <w:pPr>
              <w:pStyle w:val="TableText"/>
              <w:rPr>
                <w:rFonts w:cs="Times New Roman"/>
              </w:rPr>
            </w:pPr>
            <w:r w:rsidRPr="008C097B">
              <w:rPr>
                <w:rFonts w:cs="Times New Roman"/>
              </w:rPr>
              <w:t>Catalogo de trabajadores</w:t>
            </w:r>
          </w:p>
        </w:tc>
      </w:tr>
      <w:tr w:rsidR="00870866" w:rsidRPr="009000A4" w14:paraId="511B16D6" w14:textId="77777777" w:rsidTr="003F24BC">
        <w:trPr>
          <w:cantSplit/>
          <w:jc w:val="center"/>
        </w:trPr>
        <w:tc>
          <w:tcPr>
            <w:tcW w:w="1383" w:type="dxa"/>
          </w:tcPr>
          <w:p w14:paraId="05685EF6" w14:textId="77777777" w:rsidR="00870866" w:rsidRPr="008C097B" w:rsidRDefault="00870866" w:rsidP="00870866">
            <w:pPr>
              <w:pStyle w:val="TableText"/>
              <w:rPr>
                <w:rFonts w:cs="Times New Roman"/>
              </w:rPr>
            </w:pPr>
            <w:r w:rsidRPr="008C097B">
              <w:rPr>
                <w:rFonts w:cs="Times New Roman"/>
              </w:rPr>
              <w:t>FRQ-0005</w:t>
            </w:r>
          </w:p>
        </w:tc>
        <w:tc>
          <w:tcPr>
            <w:tcW w:w="2761" w:type="dxa"/>
          </w:tcPr>
          <w:p w14:paraId="100FAA42"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440363DE" w14:textId="77777777" w:rsidR="00870866" w:rsidRPr="008C097B" w:rsidRDefault="00870866" w:rsidP="00870866">
            <w:pPr>
              <w:pStyle w:val="TableText"/>
              <w:rPr>
                <w:rFonts w:cs="Times New Roman"/>
                <w:lang w:val="es-NI"/>
              </w:rPr>
            </w:pPr>
            <w:r w:rsidRPr="008C097B">
              <w:rPr>
                <w:rFonts w:cs="Times New Roman"/>
                <w:lang w:val="es-NI"/>
              </w:rPr>
              <w:t>Asignacion de trabajadores a Obra</w:t>
            </w:r>
          </w:p>
        </w:tc>
      </w:tr>
      <w:tr w:rsidR="00D95FAF" w:rsidRPr="008C097B" w14:paraId="5A854964" w14:textId="77777777" w:rsidTr="003F24BC">
        <w:trPr>
          <w:cantSplit/>
          <w:jc w:val="center"/>
        </w:trPr>
        <w:tc>
          <w:tcPr>
            <w:tcW w:w="1383" w:type="dxa"/>
          </w:tcPr>
          <w:p w14:paraId="1747EBC2" w14:textId="77777777" w:rsidR="00D95FAF" w:rsidRPr="008C097B" w:rsidRDefault="00D95FAF" w:rsidP="00870866">
            <w:pPr>
              <w:pStyle w:val="TableText"/>
              <w:rPr>
                <w:rFonts w:cs="Times New Roman"/>
              </w:rPr>
            </w:pPr>
            <w:r w:rsidRPr="008C097B">
              <w:rPr>
                <w:rFonts w:cs="Times New Roman"/>
              </w:rPr>
              <w:t>FRQ-0006</w:t>
            </w:r>
          </w:p>
        </w:tc>
        <w:tc>
          <w:tcPr>
            <w:tcW w:w="2761" w:type="dxa"/>
          </w:tcPr>
          <w:p w14:paraId="3D2C270D" w14:textId="77777777" w:rsidR="00D95FAF" w:rsidRPr="008C097B" w:rsidRDefault="00D95FAF" w:rsidP="00870866">
            <w:pPr>
              <w:pStyle w:val="TableText"/>
              <w:rPr>
                <w:rFonts w:cs="Times New Roman"/>
              </w:rPr>
            </w:pPr>
            <w:r w:rsidRPr="008C097B">
              <w:rPr>
                <w:rFonts w:cs="Times New Roman"/>
              </w:rPr>
              <w:t>Funcional</w:t>
            </w:r>
          </w:p>
        </w:tc>
        <w:tc>
          <w:tcPr>
            <w:tcW w:w="5432" w:type="dxa"/>
          </w:tcPr>
          <w:p w14:paraId="61E2F2B1" w14:textId="77777777" w:rsidR="00D95FAF" w:rsidRPr="008C097B" w:rsidRDefault="00D95FAF" w:rsidP="00870866">
            <w:pPr>
              <w:pStyle w:val="TableText"/>
              <w:rPr>
                <w:rFonts w:cs="Times New Roman"/>
                <w:lang w:val="es-NI"/>
              </w:rPr>
            </w:pPr>
            <w:r w:rsidRPr="008C097B">
              <w:rPr>
                <w:rFonts w:cs="Times New Roman"/>
                <w:lang w:val="es-NI"/>
              </w:rPr>
              <w:t>Registro de asistencia</w:t>
            </w:r>
          </w:p>
        </w:tc>
      </w:tr>
      <w:tr w:rsidR="00870866" w:rsidRPr="008C097B" w14:paraId="1C31E867" w14:textId="77777777" w:rsidTr="003F24BC">
        <w:trPr>
          <w:cantSplit/>
          <w:jc w:val="center"/>
        </w:trPr>
        <w:tc>
          <w:tcPr>
            <w:tcW w:w="1383" w:type="dxa"/>
          </w:tcPr>
          <w:p w14:paraId="465D5A0B" w14:textId="77777777" w:rsidR="00870866" w:rsidRPr="008C097B" w:rsidRDefault="00870866" w:rsidP="00870866">
            <w:pPr>
              <w:pStyle w:val="TableText"/>
              <w:rPr>
                <w:rFonts w:cs="Times New Roman"/>
              </w:rPr>
            </w:pPr>
            <w:r w:rsidRPr="008C097B">
              <w:rPr>
                <w:rFonts w:cs="Times New Roman"/>
              </w:rPr>
              <w:t>FRQ-000</w:t>
            </w:r>
            <w:r w:rsidR="00D95FAF" w:rsidRPr="008C097B">
              <w:rPr>
                <w:rFonts w:cs="Times New Roman"/>
              </w:rPr>
              <w:t>7</w:t>
            </w:r>
          </w:p>
        </w:tc>
        <w:tc>
          <w:tcPr>
            <w:tcW w:w="2761" w:type="dxa"/>
          </w:tcPr>
          <w:p w14:paraId="0654343D"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6764AC46" w14:textId="77777777" w:rsidR="00870866" w:rsidRPr="008C097B" w:rsidRDefault="00D95FAF" w:rsidP="00870866">
            <w:pPr>
              <w:pStyle w:val="TableText"/>
              <w:rPr>
                <w:rFonts w:cs="Times New Roman"/>
              </w:rPr>
            </w:pPr>
            <w:r w:rsidRPr="008C097B">
              <w:rPr>
                <w:rFonts w:cs="Times New Roman"/>
              </w:rPr>
              <w:t>Consolidado de asistencia</w:t>
            </w:r>
          </w:p>
        </w:tc>
      </w:tr>
      <w:tr w:rsidR="00870866" w:rsidRPr="009000A4" w14:paraId="014FCB17" w14:textId="77777777" w:rsidTr="003F24BC">
        <w:trPr>
          <w:cantSplit/>
          <w:jc w:val="center"/>
        </w:trPr>
        <w:tc>
          <w:tcPr>
            <w:tcW w:w="1383" w:type="dxa"/>
          </w:tcPr>
          <w:p w14:paraId="41AD6B45" w14:textId="77777777" w:rsidR="00870866" w:rsidRPr="008C097B" w:rsidRDefault="00870866" w:rsidP="00870866">
            <w:pPr>
              <w:pStyle w:val="TableText"/>
              <w:rPr>
                <w:rFonts w:cs="Times New Roman"/>
              </w:rPr>
            </w:pPr>
            <w:r w:rsidRPr="008C097B">
              <w:rPr>
                <w:rFonts w:cs="Times New Roman"/>
              </w:rPr>
              <w:t>FRQ-000</w:t>
            </w:r>
            <w:r w:rsidR="00D95FAF" w:rsidRPr="008C097B">
              <w:rPr>
                <w:rFonts w:cs="Times New Roman"/>
              </w:rPr>
              <w:t>8</w:t>
            </w:r>
          </w:p>
        </w:tc>
        <w:tc>
          <w:tcPr>
            <w:tcW w:w="2761" w:type="dxa"/>
          </w:tcPr>
          <w:p w14:paraId="34F90438"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50239D21" w14:textId="77777777" w:rsidR="00870866" w:rsidRPr="008C097B" w:rsidRDefault="00D95FAF" w:rsidP="00870866">
            <w:pPr>
              <w:pStyle w:val="TableText"/>
              <w:rPr>
                <w:rFonts w:cs="Times New Roman"/>
                <w:lang w:val="es-NI"/>
              </w:rPr>
            </w:pPr>
            <w:r w:rsidRPr="008C097B">
              <w:rPr>
                <w:rFonts w:cs="Times New Roman"/>
                <w:lang w:val="es-NI"/>
              </w:rPr>
              <w:t>Gestion de actividades de obra</w:t>
            </w:r>
          </w:p>
        </w:tc>
      </w:tr>
      <w:tr w:rsidR="00870866" w:rsidRPr="008C097B" w14:paraId="59B289C2" w14:textId="77777777" w:rsidTr="003F24BC">
        <w:trPr>
          <w:cantSplit/>
          <w:jc w:val="center"/>
        </w:trPr>
        <w:tc>
          <w:tcPr>
            <w:tcW w:w="1383" w:type="dxa"/>
          </w:tcPr>
          <w:p w14:paraId="6D2EEB7F" w14:textId="77777777" w:rsidR="00870866" w:rsidRPr="008C097B" w:rsidRDefault="00870866" w:rsidP="00870866">
            <w:pPr>
              <w:pStyle w:val="TableText"/>
              <w:rPr>
                <w:rFonts w:cs="Times New Roman"/>
              </w:rPr>
            </w:pPr>
            <w:r w:rsidRPr="008C097B">
              <w:rPr>
                <w:rFonts w:cs="Times New Roman"/>
              </w:rPr>
              <w:t>FRQ-000</w:t>
            </w:r>
            <w:r w:rsidR="00D95FAF" w:rsidRPr="008C097B">
              <w:rPr>
                <w:rFonts w:cs="Times New Roman"/>
              </w:rPr>
              <w:t>9</w:t>
            </w:r>
          </w:p>
        </w:tc>
        <w:tc>
          <w:tcPr>
            <w:tcW w:w="2761" w:type="dxa"/>
          </w:tcPr>
          <w:p w14:paraId="3C0D658B"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68FD54FE" w14:textId="77777777" w:rsidR="00870866" w:rsidRPr="008C097B" w:rsidRDefault="00D95FAF" w:rsidP="00870866">
            <w:pPr>
              <w:pStyle w:val="TableText"/>
              <w:rPr>
                <w:rFonts w:cs="Times New Roman"/>
              </w:rPr>
            </w:pPr>
            <w:r w:rsidRPr="008C097B">
              <w:rPr>
                <w:rFonts w:cs="Times New Roman"/>
              </w:rPr>
              <w:t>Resgistro de avance fisico</w:t>
            </w:r>
          </w:p>
        </w:tc>
      </w:tr>
      <w:tr w:rsidR="00870866" w:rsidRPr="008C097B" w14:paraId="3D444E89" w14:textId="77777777" w:rsidTr="003F24BC">
        <w:trPr>
          <w:cantSplit/>
          <w:jc w:val="center"/>
        </w:trPr>
        <w:tc>
          <w:tcPr>
            <w:tcW w:w="1383" w:type="dxa"/>
          </w:tcPr>
          <w:p w14:paraId="315BD07D" w14:textId="77777777" w:rsidR="00870866" w:rsidRPr="008C097B" w:rsidRDefault="00870866" w:rsidP="00870866">
            <w:pPr>
              <w:pStyle w:val="TableText"/>
              <w:rPr>
                <w:rFonts w:cs="Times New Roman"/>
              </w:rPr>
            </w:pPr>
            <w:r w:rsidRPr="008C097B">
              <w:rPr>
                <w:rFonts w:cs="Times New Roman"/>
              </w:rPr>
              <w:t>FRQ-00</w:t>
            </w:r>
            <w:r w:rsidR="00D95FAF" w:rsidRPr="008C097B">
              <w:rPr>
                <w:rFonts w:cs="Times New Roman"/>
              </w:rPr>
              <w:t>10</w:t>
            </w:r>
          </w:p>
        </w:tc>
        <w:tc>
          <w:tcPr>
            <w:tcW w:w="2761" w:type="dxa"/>
          </w:tcPr>
          <w:p w14:paraId="2A5A0C4D"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5B96A4FC" w14:textId="77777777" w:rsidR="00870866" w:rsidRPr="008C097B" w:rsidRDefault="00D95FAF" w:rsidP="00870866">
            <w:pPr>
              <w:pStyle w:val="TableText"/>
              <w:rPr>
                <w:rFonts w:cs="Times New Roman"/>
              </w:rPr>
            </w:pPr>
            <w:r w:rsidRPr="008C097B">
              <w:rPr>
                <w:rFonts w:cs="Times New Roman"/>
              </w:rPr>
              <w:t>Evidencias de avance</w:t>
            </w:r>
          </w:p>
        </w:tc>
      </w:tr>
      <w:tr w:rsidR="00870866" w:rsidRPr="008C097B" w14:paraId="4D26C390" w14:textId="77777777" w:rsidTr="003F24BC">
        <w:trPr>
          <w:cantSplit/>
          <w:jc w:val="center"/>
        </w:trPr>
        <w:tc>
          <w:tcPr>
            <w:tcW w:w="1383" w:type="dxa"/>
          </w:tcPr>
          <w:p w14:paraId="0085A255" w14:textId="77777777" w:rsidR="00870866" w:rsidRPr="008C097B" w:rsidRDefault="00870866" w:rsidP="00870866">
            <w:pPr>
              <w:pStyle w:val="TableText"/>
              <w:rPr>
                <w:rFonts w:cs="Times New Roman"/>
              </w:rPr>
            </w:pPr>
            <w:r w:rsidRPr="008C097B">
              <w:rPr>
                <w:rFonts w:cs="Times New Roman"/>
              </w:rPr>
              <w:t>FRQ-00</w:t>
            </w:r>
            <w:r w:rsidR="00D95FAF" w:rsidRPr="008C097B">
              <w:rPr>
                <w:rFonts w:cs="Times New Roman"/>
              </w:rPr>
              <w:t>11</w:t>
            </w:r>
          </w:p>
        </w:tc>
        <w:tc>
          <w:tcPr>
            <w:tcW w:w="2761" w:type="dxa"/>
          </w:tcPr>
          <w:p w14:paraId="21B15213"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2AA6696A" w14:textId="77777777" w:rsidR="00870866" w:rsidRPr="008C097B" w:rsidRDefault="00D95FAF" w:rsidP="00870866">
            <w:pPr>
              <w:pStyle w:val="TableText"/>
              <w:rPr>
                <w:rFonts w:cs="Times New Roman"/>
                <w:lang w:val="es-NI"/>
              </w:rPr>
            </w:pPr>
            <w:r w:rsidRPr="008C097B">
              <w:rPr>
                <w:rFonts w:cs="Times New Roman"/>
              </w:rPr>
              <w:t>Elaboracion de actas</w:t>
            </w:r>
          </w:p>
        </w:tc>
      </w:tr>
      <w:tr w:rsidR="00870866" w:rsidRPr="008C097B" w14:paraId="5DC1E320" w14:textId="77777777" w:rsidTr="003F24BC">
        <w:trPr>
          <w:cantSplit/>
          <w:jc w:val="center"/>
        </w:trPr>
        <w:tc>
          <w:tcPr>
            <w:tcW w:w="1383" w:type="dxa"/>
          </w:tcPr>
          <w:p w14:paraId="63294869" w14:textId="77777777" w:rsidR="00870866" w:rsidRPr="008C097B" w:rsidRDefault="00870866" w:rsidP="00870866">
            <w:pPr>
              <w:pStyle w:val="TableText"/>
              <w:rPr>
                <w:rFonts w:cs="Times New Roman"/>
              </w:rPr>
            </w:pPr>
            <w:r w:rsidRPr="008C097B">
              <w:rPr>
                <w:rFonts w:cs="Times New Roman"/>
              </w:rPr>
              <w:t>FRQ-00</w:t>
            </w:r>
            <w:r w:rsidR="00D95FAF" w:rsidRPr="008C097B">
              <w:rPr>
                <w:rFonts w:cs="Times New Roman"/>
              </w:rPr>
              <w:t>12</w:t>
            </w:r>
          </w:p>
        </w:tc>
        <w:tc>
          <w:tcPr>
            <w:tcW w:w="2761" w:type="dxa"/>
          </w:tcPr>
          <w:p w14:paraId="41CBC540"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415B11AD" w14:textId="77777777" w:rsidR="00870866" w:rsidRPr="008C097B" w:rsidRDefault="00D95FAF" w:rsidP="00870866">
            <w:pPr>
              <w:pStyle w:val="TableText"/>
              <w:rPr>
                <w:rFonts w:cs="Times New Roman"/>
              </w:rPr>
            </w:pPr>
            <w:r w:rsidRPr="008C097B">
              <w:rPr>
                <w:rFonts w:cs="Times New Roman"/>
              </w:rPr>
              <w:t>Registro de incidencias</w:t>
            </w:r>
          </w:p>
        </w:tc>
      </w:tr>
      <w:tr w:rsidR="00870866" w:rsidRPr="008C097B" w14:paraId="49DE24D6" w14:textId="77777777" w:rsidTr="003F24BC">
        <w:trPr>
          <w:cantSplit/>
          <w:jc w:val="center"/>
        </w:trPr>
        <w:tc>
          <w:tcPr>
            <w:tcW w:w="1383" w:type="dxa"/>
          </w:tcPr>
          <w:p w14:paraId="72333530" w14:textId="77777777" w:rsidR="00870866" w:rsidRPr="008C097B" w:rsidRDefault="00870866" w:rsidP="00870866">
            <w:pPr>
              <w:pStyle w:val="TableText"/>
              <w:rPr>
                <w:rFonts w:cs="Times New Roman"/>
              </w:rPr>
            </w:pPr>
            <w:r w:rsidRPr="008C097B">
              <w:rPr>
                <w:rFonts w:cs="Times New Roman"/>
              </w:rPr>
              <w:t>FRQ-00</w:t>
            </w:r>
            <w:r w:rsidR="00D95FAF" w:rsidRPr="008C097B">
              <w:rPr>
                <w:rFonts w:cs="Times New Roman"/>
              </w:rPr>
              <w:t>13</w:t>
            </w:r>
          </w:p>
        </w:tc>
        <w:tc>
          <w:tcPr>
            <w:tcW w:w="2761" w:type="dxa"/>
          </w:tcPr>
          <w:p w14:paraId="318C683A"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72874139" w14:textId="77777777" w:rsidR="00870866" w:rsidRPr="008C097B" w:rsidRDefault="00D95FAF" w:rsidP="00870866">
            <w:pPr>
              <w:pStyle w:val="TableText"/>
              <w:rPr>
                <w:rFonts w:cs="Times New Roman"/>
              </w:rPr>
            </w:pPr>
            <w:r w:rsidRPr="008C097B">
              <w:rPr>
                <w:rFonts w:cs="Times New Roman"/>
              </w:rPr>
              <w:t>Justificacion de actividades incompletas</w:t>
            </w:r>
          </w:p>
        </w:tc>
      </w:tr>
      <w:tr w:rsidR="00870866" w:rsidRPr="009000A4" w14:paraId="1137C534" w14:textId="77777777" w:rsidTr="003F24BC">
        <w:trPr>
          <w:cantSplit/>
          <w:jc w:val="center"/>
        </w:trPr>
        <w:tc>
          <w:tcPr>
            <w:tcW w:w="1383" w:type="dxa"/>
          </w:tcPr>
          <w:p w14:paraId="6A380CC4" w14:textId="77777777" w:rsidR="00870866" w:rsidRPr="008C097B" w:rsidRDefault="00870866" w:rsidP="00870866">
            <w:pPr>
              <w:pStyle w:val="TableText"/>
              <w:rPr>
                <w:rFonts w:cs="Times New Roman"/>
              </w:rPr>
            </w:pPr>
            <w:r w:rsidRPr="008C097B">
              <w:rPr>
                <w:rFonts w:cs="Times New Roman"/>
              </w:rPr>
              <w:t>FRQ-00</w:t>
            </w:r>
            <w:r w:rsidR="00D95FAF" w:rsidRPr="008C097B">
              <w:rPr>
                <w:rFonts w:cs="Times New Roman"/>
              </w:rPr>
              <w:t>14</w:t>
            </w:r>
          </w:p>
        </w:tc>
        <w:tc>
          <w:tcPr>
            <w:tcW w:w="2761" w:type="dxa"/>
          </w:tcPr>
          <w:p w14:paraId="034EB20B"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7D11069E" w14:textId="77777777" w:rsidR="00870866" w:rsidRPr="008C097B" w:rsidRDefault="00DF614F" w:rsidP="00870866">
            <w:pPr>
              <w:pStyle w:val="TableText"/>
              <w:rPr>
                <w:rFonts w:cs="Times New Roman"/>
                <w:lang w:val="es-NI"/>
              </w:rPr>
            </w:pPr>
            <w:r w:rsidRPr="008C097B">
              <w:rPr>
                <w:rFonts w:cs="Times New Roman"/>
                <w:lang w:val="es-NI"/>
              </w:rPr>
              <w:t>Gestión de Stock</w:t>
            </w:r>
            <w:r w:rsidR="00D95FAF" w:rsidRPr="008C097B">
              <w:rPr>
                <w:rFonts w:cs="Times New Roman"/>
                <w:lang w:val="es-NI"/>
              </w:rPr>
              <w:t xml:space="preserve"> de EPP</w:t>
            </w:r>
          </w:p>
        </w:tc>
      </w:tr>
      <w:tr w:rsidR="00870866" w:rsidRPr="009000A4" w14:paraId="127E808D" w14:textId="77777777" w:rsidTr="003F24BC">
        <w:trPr>
          <w:cantSplit/>
          <w:jc w:val="center"/>
        </w:trPr>
        <w:tc>
          <w:tcPr>
            <w:tcW w:w="1383" w:type="dxa"/>
          </w:tcPr>
          <w:p w14:paraId="2395125E" w14:textId="77777777" w:rsidR="00870866" w:rsidRPr="008C097B" w:rsidRDefault="00870866" w:rsidP="00870866">
            <w:pPr>
              <w:pStyle w:val="TableText"/>
              <w:rPr>
                <w:rFonts w:cs="Times New Roman"/>
              </w:rPr>
            </w:pPr>
            <w:r w:rsidRPr="008C097B">
              <w:rPr>
                <w:rFonts w:cs="Times New Roman"/>
              </w:rPr>
              <w:t>FRQ-001</w:t>
            </w:r>
            <w:r w:rsidR="00D95FAF" w:rsidRPr="008C097B">
              <w:rPr>
                <w:rFonts w:cs="Times New Roman"/>
              </w:rPr>
              <w:t>5</w:t>
            </w:r>
          </w:p>
        </w:tc>
        <w:tc>
          <w:tcPr>
            <w:tcW w:w="2761" w:type="dxa"/>
          </w:tcPr>
          <w:p w14:paraId="28EE55A6"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5A588F4E" w14:textId="77777777" w:rsidR="00870866" w:rsidRPr="008C097B" w:rsidRDefault="00870866" w:rsidP="00870866">
            <w:pPr>
              <w:pStyle w:val="TableText"/>
              <w:rPr>
                <w:rFonts w:cs="Times New Roman"/>
                <w:lang w:val="es-NI"/>
              </w:rPr>
            </w:pPr>
            <w:r w:rsidRPr="008C097B">
              <w:rPr>
                <w:rFonts w:cs="Times New Roman"/>
                <w:lang w:val="es-NI"/>
              </w:rPr>
              <w:t>Control de entrega de EPP</w:t>
            </w:r>
          </w:p>
        </w:tc>
      </w:tr>
      <w:tr w:rsidR="00870866" w:rsidRPr="008C097B" w14:paraId="3C5B770B" w14:textId="77777777" w:rsidTr="003F24BC">
        <w:trPr>
          <w:cantSplit/>
          <w:jc w:val="center"/>
        </w:trPr>
        <w:tc>
          <w:tcPr>
            <w:tcW w:w="1383" w:type="dxa"/>
          </w:tcPr>
          <w:p w14:paraId="1A165334" w14:textId="77777777" w:rsidR="00870866" w:rsidRPr="008C097B" w:rsidRDefault="00870866" w:rsidP="00870866">
            <w:pPr>
              <w:pStyle w:val="TableText"/>
              <w:rPr>
                <w:rFonts w:cs="Times New Roman"/>
              </w:rPr>
            </w:pPr>
            <w:r w:rsidRPr="008C097B">
              <w:rPr>
                <w:rFonts w:cs="Times New Roman"/>
              </w:rPr>
              <w:t>FRQ-001</w:t>
            </w:r>
            <w:r w:rsidR="00D95FAF" w:rsidRPr="008C097B">
              <w:rPr>
                <w:rFonts w:cs="Times New Roman"/>
              </w:rPr>
              <w:t>6</w:t>
            </w:r>
          </w:p>
        </w:tc>
        <w:tc>
          <w:tcPr>
            <w:tcW w:w="2761" w:type="dxa"/>
          </w:tcPr>
          <w:p w14:paraId="6582AB49"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60F1EE9A" w14:textId="77777777" w:rsidR="00870866" w:rsidRPr="008C097B" w:rsidRDefault="00870866" w:rsidP="00870866">
            <w:pPr>
              <w:pStyle w:val="TableText"/>
              <w:rPr>
                <w:rFonts w:cs="Times New Roman"/>
              </w:rPr>
            </w:pPr>
            <w:r w:rsidRPr="008C097B">
              <w:rPr>
                <w:rFonts w:cs="Times New Roman"/>
              </w:rPr>
              <w:t>Reposición de EPP</w:t>
            </w:r>
          </w:p>
        </w:tc>
      </w:tr>
      <w:tr w:rsidR="00870866" w:rsidRPr="009000A4" w14:paraId="092EDAA2" w14:textId="77777777" w:rsidTr="003F24BC">
        <w:trPr>
          <w:cantSplit/>
          <w:jc w:val="center"/>
        </w:trPr>
        <w:tc>
          <w:tcPr>
            <w:tcW w:w="1383" w:type="dxa"/>
          </w:tcPr>
          <w:p w14:paraId="1BF2A675" w14:textId="77777777" w:rsidR="00870866" w:rsidRPr="008C097B" w:rsidRDefault="00870866" w:rsidP="00870866">
            <w:pPr>
              <w:pStyle w:val="TableText"/>
              <w:rPr>
                <w:rFonts w:cs="Times New Roman"/>
              </w:rPr>
            </w:pPr>
            <w:r w:rsidRPr="008C097B">
              <w:rPr>
                <w:rFonts w:cs="Times New Roman"/>
              </w:rPr>
              <w:t>FRQ-001</w:t>
            </w:r>
            <w:r w:rsidR="00D95FAF" w:rsidRPr="008C097B">
              <w:rPr>
                <w:rFonts w:cs="Times New Roman"/>
              </w:rPr>
              <w:t>7</w:t>
            </w:r>
          </w:p>
        </w:tc>
        <w:tc>
          <w:tcPr>
            <w:tcW w:w="2761" w:type="dxa"/>
          </w:tcPr>
          <w:p w14:paraId="46E89897"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6432BAA3" w14:textId="77777777" w:rsidR="00870866" w:rsidRPr="008C097B" w:rsidRDefault="00870866" w:rsidP="00870866">
            <w:pPr>
              <w:pStyle w:val="TableText"/>
              <w:rPr>
                <w:rFonts w:cs="Times New Roman"/>
                <w:lang w:val="es-NI"/>
              </w:rPr>
            </w:pPr>
            <w:r w:rsidRPr="008C097B">
              <w:rPr>
                <w:rFonts w:cs="Times New Roman"/>
                <w:lang w:val="es-NI"/>
              </w:rPr>
              <w:t>Historial de EPP por trabajador</w:t>
            </w:r>
          </w:p>
        </w:tc>
      </w:tr>
      <w:tr w:rsidR="00870866" w:rsidRPr="008C097B" w14:paraId="7CD9CFDF" w14:textId="77777777" w:rsidTr="003F24BC">
        <w:trPr>
          <w:cantSplit/>
          <w:jc w:val="center"/>
        </w:trPr>
        <w:tc>
          <w:tcPr>
            <w:tcW w:w="1383" w:type="dxa"/>
          </w:tcPr>
          <w:p w14:paraId="65861D0A" w14:textId="77777777" w:rsidR="00870866" w:rsidRPr="008C097B" w:rsidRDefault="00870866" w:rsidP="00870866">
            <w:pPr>
              <w:pStyle w:val="TableText"/>
              <w:rPr>
                <w:rFonts w:cs="Times New Roman"/>
              </w:rPr>
            </w:pPr>
            <w:r w:rsidRPr="008C097B">
              <w:rPr>
                <w:rFonts w:cs="Times New Roman"/>
              </w:rPr>
              <w:t>FRQ-001</w:t>
            </w:r>
            <w:r w:rsidR="00D95FAF" w:rsidRPr="008C097B">
              <w:rPr>
                <w:rFonts w:cs="Times New Roman"/>
              </w:rPr>
              <w:t>8</w:t>
            </w:r>
          </w:p>
        </w:tc>
        <w:tc>
          <w:tcPr>
            <w:tcW w:w="2761" w:type="dxa"/>
          </w:tcPr>
          <w:p w14:paraId="6514FE91"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7176FD21" w14:textId="77777777" w:rsidR="00870866" w:rsidRPr="008C097B" w:rsidRDefault="00870866" w:rsidP="00870866">
            <w:pPr>
              <w:pStyle w:val="TableText"/>
              <w:rPr>
                <w:rFonts w:cs="Times New Roman"/>
              </w:rPr>
            </w:pPr>
            <w:r w:rsidRPr="008C097B">
              <w:rPr>
                <w:rFonts w:cs="Times New Roman"/>
              </w:rPr>
              <w:t>Reporte de EPP</w:t>
            </w:r>
          </w:p>
        </w:tc>
      </w:tr>
      <w:tr w:rsidR="00870866" w:rsidRPr="008C097B" w14:paraId="516859E0" w14:textId="77777777" w:rsidTr="003F24BC">
        <w:trPr>
          <w:cantSplit/>
          <w:jc w:val="center"/>
        </w:trPr>
        <w:tc>
          <w:tcPr>
            <w:tcW w:w="1383" w:type="dxa"/>
          </w:tcPr>
          <w:p w14:paraId="4B08AC00" w14:textId="77777777" w:rsidR="00870866" w:rsidRPr="008C097B" w:rsidRDefault="00870866" w:rsidP="00870866">
            <w:pPr>
              <w:pStyle w:val="TableText"/>
              <w:rPr>
                <w:rFonts w:cs="Times New Roman"/>
              </w:rPr>
            </w:pPr>
            <w:r w:rsidRPr="008C097B">
              <w:rPr>
                <w:rFonts w:cs="Times New Roman"/>
              </w:rPr>
              <w:t>FRQ-001</w:t>
            </w:r>
            <w:r w:rsidR="00D95FAF" w:rsidRPr="008C097B">
              <w:rPr>
                <w:rFonts w:cs="Times New Roman"/>
              </w:rPr>
              <w:t>9</w:t>
            </w:r>
          </w:p>
        </w:tc>
        <w:tc>
          <w:tcPr>
            <w:tcW w:w="2761" w:type="dxa"/>
          </w:tcPr>
          <w:p w14:paraId="26BB5DEF"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7D0F5CCF" w14:textId="77777777" w:rsidR="00870866" w:rsidRPr="008C097B" w:rsidRDefault="00D95FAF" w:rsidP="00870866">
            <w:pPr>
              <w:pStyle w:val="TableText"/>
              <w:rPr>
                <w:rFonts w:cs="Times New Roman"/>
              </w:rPr>
            </w:pPr>
            <w:r w:rsidRPr="008C097B">
              <w:rPr>
                <w:rFonts w:cs="Times New Roman"/>
              </w:rPr>
              <w:t>Stock de herramientas</w:t>
            </w:r>
          </w:p>
        </w:tc>
      </w:tr>
      <w:tr w:rsidR="00870866" w:rsidRPr="008C097B" w14:paraId="069D7B21" w14:textId="77777777" w:rsidTr="003F24BC">
        <w:trPr>
          <w:cantSplit/>
          <w:jc w:val="center"/>
        </w:trPr>
        <w:tc>
          <w:tcPr>
            <w:tcW w:w="1383" w:type="dxa"/>
          </w:tcPr>
          <w:p w14:paraId="2B4CB6C6" w14:textId="77777777" w:rsidR="00870866" w:rsidRPr="008C097B" w:rsidRDefault="00870866" w:rsidP="00870866">
            <w:pPr>
              <w:pStyle w:val="TableText"/>
              <w:rPr>
                <w:rFonts w:cs="Times New Roman"/>
              </w:rPr>
            </w:pPr>
            <w:r w:rsidRPr="008C097B">
              <w:rPr>
                <w:rFonts w:cs="Times New Roman"/>
              </w:rPr>
              <w:t>FRQ-00</w:t>
            </w:r>
            <w:r w:rsidR="00D95FAF" w:rsidRPr="008C097B">
              <w:rPr>
                <w:rFonts w:cs="Times New Roman"/>
              </w:rPr>
              <w:t>20</w:t>
            </w:r>
          </w:p>
        </w:tc>
        <w:tc>
          <w:tcPr>
            <w:tcW w:w="2761" w:type="dxa"/>
          </w:tcPr>
          <w:p w14:paraId="390C9FF3" w14:textId="77777777" w:rsidR="00870866" w:rsidRPr="008C097B" w:rsidRDefault="00870866" w:rsidP="00870866">
            <w:pPr>
              <w:pStyle w:val="TableText"/>
              <w:rPr>
                <w:rFonts w:cs="Times New Roman"/>
              </w:rPr>
            </w:pPr>
            <w:r w:rsidRPr="008C097B">
              <w:rPr>
                <w:rFonts w:cs="Times New Roman"/>
              </w:rPr>
              <w:t>Funcional</w:t>
            </w:r>
          </w:p>
        </w:tc>
        <w:tc>
          <w:tcPr>
            <w:tcW w:w="5432" w:type="dxa"/>
          </w:tcPr>
          <w:p w14:paraId="3460F4D6" w14:textId="77777777" w:rsidR="00870866" w:rsidRPr="008C097B" w:rsidRDefault="00D95FAF" w:rsidP="00870866">
            <w:pPr>
              <w:pStyle w:val="TableText"/>
              <w:rPr>
                <w:rFonts w:cs="Times New Roman"/>
              </w:rPr>
            </w:pPr>
            <w:r w:rsidRPr="008C097B">
              <w:rPr>
                <w:rFonts w:cs="Times New Roman"/>
              </w:rPr>
              <w:t>Control de herramientas</w:t>
            </w:r>
          </w:p>
        </w:tc>
      </w:tr>
      <w:tr w:rsidR="00A81B8D" w:rsidRPr="008C097B" w14:paraId="0F55CE9C" w14:textId="77777777" w:rsidTr="003F24BC">
        <w:trPr>
          <w:cantSplit/>
          <w:jc w:val="center"/>
        </w:trPr>
        <w:tc>
          <w:tcPr>
            <w:tcW w:w="1383" w:type="dxa"/>
          </w:tcPr>
          <w:p w14:paraId="62895C1B" w14:textId="77777777" w:rsidR="00A81B8D" w:rsidRPr="008C097B" w:rsidRDefault="00A81B8D" w:rsidP="00870866">
            <w:pPr>
              <w:pStyle w:val="TableText"/>
              <w:rPr>
                <w:rFonts w:cs="Times New Roman"/>
              </w:rPr>
            </w:pPr>
            <w:r w:rsidRPr="008C097B">
              <w:rPr>
                <w:rFonts w:cs="Times New Roman"/>
              </w:rPr>
              <w:t>FRQ-0021</w:t>
            </w:r>
          </w:p>
        </w:tc>
        <w:tc>
          <w:tcPr>
            <w:tcW w:w="2761" w:type="dxa"/>
          </w:tcPr>
          <w:p w14:paraId="4A9F5DB6" w14:textId="77777777" w:rsidR="00A81B8D" w:rsidRPr="008C097B" w:rsidRDefault="00A81B8D" w:rsidP="00870866">
            <w:pPr>
              <w:pStyle w:val="TableText"/>
              <w:rPr>
                <w:rFonts w:cs="Times New Roman"/>
              </w:rPr>
            </w:pPr>
            <w:r w:rsidRPr="008C097B">
              <w:rPr>
                <w:rFonts w:cs="Times New Roman"/>
              </w:rPr>
              <w:t>Funcional</w:t>
            </w:r>
          </w:p>
        </w:tc>
        <w:tc>
          <w:tcPr>
            <w:tcW w:w="5432" w:type="dxa"/>
          </w:tcPr>
          <w:p w14:paraId="5EDAEA27" w14:textId="77777777" w:rsidR="00A81B8D" w:rsidRPr="008C097B" w:rsidRDefault="00A81B8D" w:rsidP="00870866">
            <w:pPr>
              <w:pStyle w:val="TableText"/>
              <w:rPr>
                <w:rFonts w:cs="Times New Roman"/>
              </w:rPr>
            </w:pPr>
            <w:r w:rsidRPr="008C097B">
              <w:rPr>
                <w:rFonts w:cs="Times New Roman"/>
              </w:rPr>
              <w:t>Incidencias de herramientas</w:t>
            </w:r>
          </w:p>
        </w:tc>
      </w:tr>
      <w:tr w:rsidR="00A81B8D" w:rsidRPr="008C097B" w14:paraId="0303BA54" w14:textId="77777777" w:rsidTr="003F24BC">
        <w:trPr>
          <w:cantSplit/>
          <w:jc w:val="center"/>
        </w:trPr>
        <w:tc>
          <w:tcPr>
            <w:tcW w:w="1383" w:type="dxa"/>
          </w:tcPr>
          <w:p w14:paraId="69E3F47C" w14:textId="77777777" w:rsidR="00A81B8D" w:rsidRPr="008C097B" w:rsidRDefault="00A81B8D" w:rsidP="00870866">
            <w:pPr>
              <w:pStyle w:val="TableText"/>
              <w:rPr>
                <w:rFonts w:cs="Times New Roman"/>
              </w:rPr>
            </w:pPr>
            <w:r w:rsidRPr="008C097B">
              <w:rPr>
                <w:rFonts w:cs="Times New Roman"/>
              </w:rPr>
              <w:t>FRQ-0022</w:t>
            </w:r>
          </w:p>
        </w:tc>
        <w:tc>
          <w:tcPr>
            <w:tcW w:w="2761" w:type="dxa"/>
          </w:tcPr>
          <w:p w14:paraId="692733A1" w14:textId="77777777" w:rsidR="00A81B8D" w:rsidRPr="008C097B" w:rsidRDefault="00A81B8D" w:rsidP="00870866">
            <w:pPr>
              <w:pStyle w:val="TableText"/>
              <w:rPr>
                <w:rFonts w:cs="Times New Roman"/>
              </w:rPr>
            </w:pPr>
            <w:r w:rsidRPr="008C097B">
              <w:rPr>
                <w:rFonts w:cs="Times New Roman"/>
              </w:rPr>
              <w:t>Funcional</w:t>
            </w:r>
          </w:p>
        </w:tc>
        <w:tc>
          <w:tcPr>
            <w:tcW w:w="5432" w:type="dxa"/>
          </w:tcPr>
          <w:p w14:paraId="1FF487A0" w14:textId="77777777" w:rsidR="00A81B8D" w:rsidRPr="008C097B" w:rsidRDefault="00A81B8D" w:rsidP="00870866">
            <w:pPr>
              <w:pStyle w:val="TableText"/>
              <w:rPr>
                <w:rFonts w:cs="Times New Roman"/>
              </w:rPr>
            </w:pPr>
            <w:r w:rsidRPr="008C097B">
              <w:rPr>
                <w:rFonts w:cs="Times New Roman"/>
              </w:rPr>
              <w:t>Autenticacion de usuarios</w:t>
            </w:r>
          </w:p>
        </w:tc>
      </w:tr>
      <w:tr w:rsidR="00E37827" w:rsidRPr="009000A4" w14:paraId="01C9CC36" w14:textId="77777777" w:rsidTr="003F24BC">
        <w:trPr>
          <w:cantSplit/>
          <w:jc w:val="center"/>
        </w:trPr>
        <w:tc>
          <w:tcPr>
            <w:tcW w:w="1383" w:type="dxa"/>
          </w:tcPr>
          <w:p w14:paraId="410FDAA5" w14:textId="77777777" w:rsidR="00E37827" w:rsidRPr="008C097B" w:rsidRDefault="00E37827" w:rsidP="00870866">
            <w:pPr>
              <w:pStyle w:val="TableText"/>
              <w:rPr>
                <w:rFonts w:cs="Times New Roman"/>
              </w:rPr>
            </w:pPr>
            <w:r w:rsidRPr="008C097B">
              <w:rPr>
                <w:rFonts w:cs="Times New Roman"/>
              </w:rPr>
              <w:t>FRQ-0023</w:t>
            </w:r>
          </w:p>
        </w:tc>
        <w:tc>
          <w:tcPr>
            <w:tcW w:w="2761" w:type="dxa"/>
          </w:tcPr>
          <w:p w14:paraId="1843B347" w14:textId="77777777" w:rsidR="00E37827" w:rsidRPr="008C097B" w:rsidRDefault="00E37827" w:rsidP="00870866">
            <w:pPr>
              <w:pStyle w:val="TableText"/>
              <w:rPr>
                <w:rFonts w:cs="Times New Roman"/>
              </w:rPr>
            </w:pPr>
            <w:r w:rsidRPr="008C097B">
              <w:rPr>
                <w:rFonts w:cs="Times New Roman"/>
              </w:rPr>
              <w:t>Funcional</w:t>
            </w:r>
          </w:p>
        </w:tc>
        <w:tc>
          <w:tcPr>
            <w:tcW w:w="5432" w:type="dxa"/>
          </w:tcPr>
          <w:p w14:paraId="78417245" w14:textId="77777777" w:rsidR="00E37827" w:rsidRPr="008C097B" w:rsidRDefault="00E37827" w:rsidP="00870866">
            <w:pPr>
              <w:pStyle w:val="TableText"/>
              <w:rPr>
                <w:rFonts w:cs="Times New Roman"/>
                <w:lang w:val="es-NI"/>
              </w:rPr>
            </w:pPr>
            <w:r w:rsidRPr="008C097B">
              <w:rPr>
                <w:rFonts w:cs="Times New Roman"/>
                <w:lang w:val="es-NI"/>
              </w:rPr>
              <w:t>Operacion sin conexion y sincronizacion</w:t>
            </w:r>
          </w:p>
        </w:tc>
      </w:tr>
      <w:tr w:rsidR="00870866" w:rsidRPr="008C097B" w14:paraId="54677767" w14:textId="77777777" w:rsidTr="003F24BC">
        <w:trPr>
          <w:cantSplit/>
          <w:jc w:val="center"/>
        </w:trPr>
        <w:tc>
          <w:tcPr>
            <w:tcW w:w="1383" w:type="dxa"/>
          </w:tcPr>
          <w:p w14:paraId="35ABF2EF" w14:textId="77777777" w:rsidR="00870866" w:rsidRPr="008C097B" w:rsidRDefault="00870866" w:rsidP="00870866">
            <w:pPr>
              <w:pStyle w:val="TableText"/>
              <w:rPr>
                <w:rFonts w:cs="Times New Roman"/>
              </w:rPr>
            </w:pPr>
            <w:r w:rsidRPr="008C097B">
              <w:rPr>
                <w:rFonts w:cs="Times New Roman"/>
              </w:rPr>
              <w:t>CRQ-0001</w:t>
            </w:r>
          </w:p>
        </w:tc>
        <w:tc>
          <w:tcPr>
            <w:tcW w:w="2761" w:type="dxa"/>
          </w:tcPr>
          <w:p w14:paraId="209380F6" w14:textId="77777777" w:rsidR="00870866" w:rsidRPr="008C097B" w:rsidRDefault="00870866" w:rsidP="00870866">
            <w:pPr>
              <w:pStyle w:val="TableText"/>
              <w:rPr>
                <w:rFonts w:cs="Times New Roman"/>
              </w:rPr>
            </w:pPr>
            <w:r w:rsidRPr="008C097B">
              <w:rPr>
                <w:rFonts w:cs="Times New Roman"/>
              </w:rPr>
              <w:t>Restricción / dominio</w:t>
            </w:r>
          </w:p>
        </w:tc>
        <w:tc>
          <w:tcPr>
            <w:tcW w:w="5432" w:type="dxa"/>
          </w:tcPr>
          <w:p w14:paraId="55C72872" w14:textId="77777777" w:rsidR="00870866" w:rsidRPr="008C097B" w:rsidRDefault="00870866" w:rsidP="00870866">
            <w:pPr>
              <w:pStyle w:val="TableText"/>
              <w:rPr>
                <w:rFonts w:cs="Times New Roman"/>
              </w:rPr>
            </w:pPr>
            <w:r w:rsidRPr="008C097B">
              <w:rPr>
                <w:rFonts w:cs="Times New Roman"/>
              </w:rPr>
              <w:t>Justificación obligatoria de retrasos</w:t>
            </w:r>
          </w:p>
        </w:tc>
      </w:tr>
      <w:tr w:rsidR="00870866" w:rsidRPr="009000A4" w14:paraId="57A98080" w14:textId="77777777" w:rsidTr="003F24BC">
        <w:trPr>
          <w:cantSplit/>
          <w:jc w:val="center"/>
        </w:trPr>
        <w:tc>
          <w:tcPr>
            <w:tcW w:w="1383" w:type="dxa"/>
          </w:tcPr>
          <w:p w14:paraId="205C8A07" w14:textId="77777777" w:rsidR="00870866" w:rsidRPr="008C097B" w:rsidRDefault="00870866" w:rsidP="00870866">
            <w:pPr>
              <w:pStyle w:val="TableText"/>
              <w:rPr>
                <w:rFonts w:cs="Times New Roman"/>
              </w:rPr>
            </w:pPr>
            <w:r w:rsidRPr="008C097B">
              <w:rPr>
                <w:rFonts w:cs="Times New Roman"/>
              </w:rPr>
              <w:t>CRQ-0002</w:t>
            </w:r>
          </w:p>
        </w:tc>
        <w:tc>
          <w:tcPr>
            <w:tcW w:w="2761" w:type="dxa"/>
          </w:tcPr>
          <w:p w14:paraId="1927FFB1" w14:textId="77777777" w:rsidR="00870866" w:rsidRPr="008C097B" w:rsidRDefault="00870866" w:rsidP="00870866">
            <w:pPr>
              <w:pStyle w:val="TableText"/>
              <w:rPr>
                <w:rFonts w:cs="Times New Roman"/>
              </w:rPr>
            </w:pPr>
            <w:r w:rsidRPr="008C097B">
              <w:rPr>
                <w:rFonts w:cs="Times New Roman"/>
              </w:rPr>
              <w:t>Restricción / dominio</w:t>
            </w:r>
          </w:p>
        </w:tc>
        <w:tc>
          <w:tcPr>
            <w:tcW w:w="5432" w:type="dxa"/>
          </w:tcPr>
          <w:p w14:paraId="2E88F847" w14:textId="77777777" w:rsidR="00870866" w:rsidRPr="008C097B" w:rsidRDefault="00870866" w:rsidP="00870866">
            <w:pPr>
              <w:pStyle w:val="TableText"/>
              <w:rPr>
                <w:rFonts w:cs="Times New Roman"/>
                <w:lang w:val="es-NI"/>
              </w:rPr>
            </w:pPr>
            <w:r w:rsidRPr="008C097B">
              <w:rPr>
                <w:rFonts w:cs="Times New Roman"/>
                <w:lang w:val="es-NI"/>
              </w:rPr>
              <w:t>Protocolo de reposición de EPP</w:t>
            </w:r>
            <w:r w:rsidR="00FB6070" w:rsidRPr="008C097B">
              <w:rPr>
                <w:rFonts w:cs="Times New Roman"/>
                <w:lang w:val="es-NI"/>
              </w:rPr>
              <w:t xml:space="preserve"> por daño</w:t>
            </w:r>
          </w:p>
        </w:tc>
      </w:tr>
      <w:tr w:rsidR="00870866" w:rsidRPr="009000A4" w14:paraId="550E67E6" w14:textId="77777777" w:rsidTr="003F24BC">
        <w:trPr>
          <w:cantSplit/>
          <w:jc w:val="center"/>
        </w:trPr>
        <w:tc>
          <w:tcPr>
            <w:tcW w:w="1383" w:type="dxa"/>
          </w:tcPr>
          <w:p w14:paraId="1CB39DFF" w14:textId="77777777" w:rsidR="00870866" w:rsidRPr="008C097B" w:rsidRDefault="00870866" w:rsidP="00870866">
            <w:pPr>
              <w:pStyle w:val="TableText"/>
              <w:rPr>
                <w:rFonts w:cs="Times New Roman"/>
              </w:rPr>
            </w:pPr>
            <w:r w:rsidRPr="008C097B">
              <w:rPr>
                <w:rFonts w:cs="Times New Roman"/>
              </w:rPr>
              <w:t>CRQ-0003</w:t>
            </w:r>
          </w:p>
        </w:tc>
        <w:tc>
          <w:tcPr>
            <w:tcW w:w="2761" w:type="dxa"/>
          </w:tcPr>
          <w:p w14:paraId="31C0FDE7" w14:textId="77777777" w:rsidR="00870866" w:rsidRPr="008C097B" w:rsidRDefault="00870866" w:rsidP="00870866">
            <w:pPr>
              <w:pStyle w:val="TableText"/>
              <w:rPr>
                <w:rFonts w:cs="Times New Roman"/>
              </w:rPr>
            </w:pPr>
            <w:r w:rsidRPr="008C097B">
              <w:rPr>
                <w:rFonts w:cs="Times New Roman"/>
              </w:rPr>
              <w:t>Restricción / dominio</w:t>
            </w:r>
          </w:p>
        </w:tc>
        <w:tc>
          <w:tcPr>
            <w:tcW w:w="5432" w:type="dxa"/>
          </w:tcPr>
          <w:p w14:paraId="53D95E95" w14:textId="77777777" w:rsidR="00870866" w:rsidRPr="008C097B" w:rsidRDefault="00870866" w:rsidP="00870866">
            <w:pPr>
              <w:pStyle w:val="TableText"/>
              <w:rPr>
                <w:rFonts w:cs="Times New Roman"/>
                <w:lang w:val="es-NI"/>
              </w:rPr>
            </w:pPr>
            <w:r w:rsidRPr="008C097B">
              <w:rPr>
                <w:rFonts w:cs="Times New Roman"/>
                <w:lang w:val="es-NI"/>
              </w:rPr>
              <w:t>Asociación de registros a una obra</w:t>
            </w:r>
          </w:p>
        </w:tc>
      </w:tr>
      <w:tr w:rsidR="00870866" w:rsidRPr="009000A4" w14:paraId="72EF6C51" w14:textId="77777777" w:rsidTr="003F24BC">
        <w:trPr>
          <w:cantSplit/>
          <w:jc w:val="center"/>
        </w:trPr>
        <w:tc>
          <w:tcPr>
            <w:tcW w:w="1383" w:type="dxa"/>
          </w:tcPr>
          <w:p w14:paraId="24B4C05E" w14:textId="77777777" w:rsidR="00870866" w:rsidRPr="008C097B" w:rsidRDefault="00870866" w:rsidP="00870866">
            <w:pPr>
              <w:pStyle w:val="TableText"/>
              <w:rPr>
                <w:rFonts w:cs="Times New Roman"/>
              </w:rPr>
            </w:pPr>
            <w:r w:rsidRPr="008C097B">
              <w:rPr>
                <w:rFonts w:cs="Times New Roman"/>
              </w:rPr>
              <w:t>CRQ-0004</w:t>
            </w:r>
          </w:p>
        </w:tc>
        <w:tc>
          <w:tcPr>
            <w:tcW w:w="2761" w:type="dxa"/>
          </w:tcPr>
          <w:p w14:paraId="45449982" w14:textId="77777777" w:rsidR="00870866" w:rsidRPr="008C097B" w:rsidRDefault="00870866" w:rsidP="00870866">
            <w:pPr>
              <w:pStyle w:val="TableText"/>
              <w:rPr>
                <w:rFonts w:cs="Times New Roman"/>
              </w:rPr>
            </w:pPr>
            <w:r w:rsidRPr="008C097B">
              <w:rPr>
                <w:rFonts w:cs="Times New Roman"/>
              </w:rPr>
              <w:t>Restriccion/dominio</w:t>
            </w:r>
          </w:p>
        </w:tc>
        <w:tc>
          <w:tcPr>
            <w:tcW w:w="5432" w:type="dxa"/>
          </w:tcPr>
          <w:p w14:paraId="73C1F560" w14:textId="77777777" w:rsidR="00870866" w:rsidRPr="008C097B" w:rsidRDefault="00870866" w:rsidP="00870866">
            <w:pPr>
              <w:pStyle w:val="TableText"/>
              <w:rPr>
                <w:rFonts w:cs="Times New Roman"/>
                <w:lang w:val="es-NI"/>
              </w:rPr>
            </w:pPr>
            <w:r w:rsidRPr="008C097B">
              <w:rPr>
                <w:rFonts w:cs="Times New Roman"/>
                <w:lang w:val="es-NI"/>
              </w:rPr>
              <w:t>Autorización de movimientos de EPP</w:t>
            </w:r>
          </w:p>
        </w:tc>
      </w:tr>
      <w:tr w:rsidR="00870866" w:rsidRPr="008C097B" w14:paraId="7E3853B5" w14:textId="77777777" w:rsidTr="003F24BC">
        <w:trPr>
          <w:cantSplit/>
          <w:jc w:val="center"/>
        </w:trPr>
        <w:tc>
          <w:tcPr>
            <w:tcW w:w="1383" w:type="dxa"/>
          </w:tcPr>
          <w:p w14:paraId="661B56C9" w14:textId="77777777" w:rsidR="00870866" w:rsidRPr="008C097B" w:rsidRDefault="00870866" w:rsidP="00870866">
            <w:pPr>
              <w:pStyle w:val="TableText"/>
              <w:rPr>
                <w:rFonts w:cs="Times New Roman"/>
              </w:rPr>
            </w:pPr>
            <w:r w:rsidRPr="008C097B">
              <w:rPr>
                <w:rFonts w:cs="Times New Roman"/>
              </w:rPr>
              <w:t>NFR-0001</w:t>
            </w:r>
          </w:p>
        </w:tc>
        <w:tc>
          <w:tcPr>
            <w:tcW w:w="2761" w:type="dxa"/>
          </w:tcPr>
          <w:p w14:paraId="41DD447F" w14:textId="77777777" w:rsidR="00870866" w:rsidRPr="008C097B" w:rsidRDefault="00870866" w:rsidP="00870866">
            <w:pPr>
              <w:pStyle w:val="TableText"/>
              <w:rPr>
                <w:rFonts w:cs="Times New Roman"/>
              </w:rPr>
            </w:pPr>
            <w:r w:rsidRPr="008C097B">
              <w:rPr>
                <w:rFonts w:cs="Times New Roman"/>
              </w:rPr>
              <w:t>No funcional</w:t>
            </w:r>
          </w:p>
        </w:tc>
        <w:tc>
          <w:tcPr>
            <w:tcW w:w="5432" w:type="dxa"/>
          </w:tcPr>
          <w:p w14:paraId="6099900E" w14:textId="77777777" w:rsidR="00870866" w:rsidRPr="008C097B" w:rsidRDefault="00870866" w:rsidP="00870866">
            <w:pPr>
              <w:pStyle w:val="TableText"/>
              <w:rPr>
                <w:rFonts w:cs="Times New Roman"/>
              </w:rPr>
            </w:pPr>
            <w:r w:rsidRPr="008C097B">
              <w:rPr>
                <w:rFonts w:cs="Times New Roman"/>
              </w:rPr>
              <w:t>Tiempo de respuesta</w:t>
            </w:r>
          </w:p>
        </w:tc>
      </w:tr>
      <w:tr w:rsidR="00870866" w:rsidRPr="008C097B" w14:paraId="049993A0" w14:textId="77777777" w:rsidTr="003F24BC">
        <w:trPr>
          <w:cantSplit/>
          <w:jc w:val="center"/>
        </w:trPr>
        <w:tc>
          <w:tcPr>
            <w:tcW w:w="1383" w:type="dxa"/>
          </w:tcPr>
          <w:p w14:paraId="51F032CD" w14:textId="77777777" w:rsidR="00870866" w:rsidRPr="008C097B" w:rsidRDefault="00870866" w:rsidP="00870866">
            <w:pPr>
              <w:pStyle w:val="TableText"/>
              <w:rPr>
                <w:rFonts w:cs="Times New Roman"/>
              </w:rPr>
            </w:pPr>
            <w:r w:rsidRPr="008C097B">
              <w:rPr>
                <w:rFonts w:cs="Times New Roman"/>
              </w:rPr>
              <w:t>NFR-0002</w:t>
            </w:r>
          </w:p>
        </w:tc>
        <w:tc>
          <w:tcPr>
            <w:tcW w:w="2761" w:type="dxa"/>
          </w:tcPr>
          <w:p w14:paraId="06D9B99E" w14:textId="77777777" w:rsidR="00870866" w:rsidRPr="008C097B" w:rsidRDefault="00870866" w:rsidP="00870866">
            <w:pPr>
              <w:pStyle w:val="TableText"/>
              <w:rPr>
                <w:rFonts w:cs="Times New Roman"/>
              </w:rPr>
            </w:pPr>
            <w:r w:rsidRPr="008C097B">
              <w:rPr>
                <w:rFonts w:cs="Times New Roman"/>
              </w:rPr>
              <w:t>No funcional</w:t>
            </w:r>
          </w:p>
        </w:tc>
        <w:tc>
          <w:tcPr>
            <w:tcW w:w="5432" w:type="dxa"/>
          </w:tcPr>
          <w:p w14:paraId="69B29F63" w14:textId="77777777" w:rsidR="00870866" w:rsidRPr="008C097B" w:rsidRDefault="00870866" w:rsidP="00870866">
            <w:pPr>
              <w:pStyle w:val="TableText"/>
              <w:rPr>
                <w:rFonts w:cs="Times New Roman"/>
              </w:rPr>
            </w:pPr>
            <w:r w:rsidRPr="008C097B">
              <w:rPr>
                <w:rFonts w:cs="Times New Roman"/>
              </w:rPr>
              <w:t>Carga de evidencias fotográficas</w:t>
            </w:r>
          </w:p>
        </w:tc>
      </w:tr>
      <w:tr w:rsidR="00870866" w:rsidRPr="008C097B" w14:paraId="06BC6680" w14:textId="77777777" w:rsidTr="003F24BC">
        <w:trPr>
          <w:cantSplit/>
          <w:jc w:val="center"/>
        </w:trPr>
        <w:tc>
          <w:tcPr>
            <w:tcW w:w="1383" w:type="dxa"/>
          </w:tcPr>
          <w:p w14:paraId="12C121DE" w14:textId="77777777" w:rsidR="00870866" w:rsidRPr="008C097B" w:rsidRDefault="00870866" w:rsidP="00870866">
            <w:pPr>
              <w:pStyle w:val="TableText"/>
              <w:rPr>
                <w:rFonts w:cs="Times New Roman"/>
              </w:rPr>
            </w:pPr>
            <w:r w:rsidRPr="008C097B">
              <w:rPr>
                <w:rFonts w:cs="Times New Roman"/>
              </w:rPr>
              <w:t>NFR-0003</w:t>
            </w:r>
          </w:p>
        </w:tc>
        <w:tc>
          <w:tcPr>
            <w:tcW w:w="2761" w:type="dxa"/>
          </w:tcPr>
          <w:p w14:paraId="163CF2BB" w14:textId="77777777" w:rsidR="00870866" w:rsidRPr="008C097B" w:rsidRDefault="00870866" w:rsidP="00870866">
            <w:pPr>
              <w:pStyle w:val="TableText"/>
              <w:rPr>
                <w:rFonts w:cs="Times New Roman"/>
              </w:rPr>
            </w:pPr>
            <w:r w:rsidRPr="008C097B">
              <w:rPr>
                <w:rFonts w:cs="Times New Roman"/>
              </w:rPr>
              <w:t>No funcional</w:t>
            </w:r>
          </w:p>
        </w:tc>
        <w:tc>
          <w:tcPr>
            <w:tcW w:w="5432" w:type="dxa"/>
          </w:tcPr>
          <w:p w14:paraId="3B38A270" w14:textId="77777777" w:rsidR="00870866" w:rsidRPr="008C097B" w:rsidRDefault="00870866" w:rsidP="00870866">
            <w:pPr>
              <w:pStyle w:val="TableText"/>
              <w:rPr>
                <w:rFonts w:cs="Times New Roman"/>
              </w:rPr>
            </w:pPr>
            <w:r w:rsidRPr="008C097B">
              <w:rPr>
                <w:rFonts w:cs="Times New Roman"/>
              </w:rPr>
              <w:t>Compatibilidad móvil</w:t>
            </w:r>
          </w:p>
        </w:tc>
      </w:tr>
      <w:tr w:rsidR="00870866" w:rsidRPr="008C097B" w14:paraId="55F8F36D" w14:textId="77777777" w:rsidTr="003F24BC">
        <w:trPr>
          <w:cantSplit/>
          <w:jc w:val="center"/>
        </w:trPr>
        <w:tc>
          <w:tcPr>
            <w:tcW w:w="1383" w:type="dxa"/>
          </w:tcPr>
          <w:p w14:paraId="04B4FEBE" w14:textId="77777777" w:rsidR="00870866" w:rsidRPr="008C097B" w:rsidRDefault="00870866" w:rsidP="00870866">
            <w:pPr>
              <w:pStyle w:val="TableText"/>
              <w:rPr>
                <w:rFonts w:cs="Times New Roman"/>
              </w:rPr>
            </w:pPr>
            <w:r w:rsidRPr="008C097B">
              <w:rPr>
                <w:rFonts w:cs="Times New Roman"/>
              </w:rPr>
              <w:t>NFR-0004</w:t>
            </w:r>
          </w:p>
        </w:tc>
        <w:tc>
          <w:tcPr>
            <w:tcW w:w="2761" w:type="dxa"/>
          </w:tcPr>
          <w:p w14:paraId="2E9D6204" w14:textId="77777777" w:rsidR="00870866" w:rsidRPr="008C097B" w:rsidRDefault="00870866" w:rsidP="00870866">
            <w:pPr>
              <w:pStyle w:val="TableText"/>
              <w:rPr>
                <w:rFonts w:cs="Times New Roman"/>
              </w:rPr>
            </w:pPr>
            <w:r w:rsidRPr="008C097B">
              <w:rPr>
                <w:rFonts w:cs="Times New Roman"/>
              </w:rPr>
              <w:t>No funcional</w:t>
            </w:r>
          </w:p>
        </w:tc>
        <w:tc>
          <w:tcPr>
            <w:tcW w:w="5432" w:type="dxa"/>
          </w:tcPr>
          <w:p w14:paraId="66C6069F" w14:textId="77777777" w:rsidR="00870866" w:rsidRPr="008C097B" w:rsidRDefault="00870866" w:rsidP="00870866">
            <w:pPr>
              <w:pStyle w:val="TableText"/>
              <w:rPr>
                <w:rFonts w:cs="Times New Roman"/>
              </w:rPr>
            </w:pPr>
            <w:r w:rsidRPr="008C097B">
              <w:rPr>
                <w:rFonts w:cs="Times New Roman"/>
              </w:rPr>
              <w:t>Diseño responsivo</w:t>
            </w:r>
          </w:p>
        </w:tc>
      </w:tr>
      <w:tr w:rsidR="00870866" w:rsidRPr="008C097B" w14:paraId="5CE614C3" w14:textId="77777777" w:rsidTr="003F24BC">
        <w:trPr>
          <w:cantSplit/>
          <w:jc w:val="center"/>
        </w:trPr>
        <w:tc>
          <w:tcPr>
            <w:tcW w:w="1383" w:type="dxa"/>
          </w:tcPr>
          <w:p w14:paraId="4A9F8B7E" w14:textId="77777777" w:rsidR="00870866" w:rsidRPr="008C097B" w:rsidRDefault="00870866" w:rsidP="00870866">
            <w:pPr>
              <w:pStyle w:val="TableText"/>
              <w:rPr>
                <w:rFonts w:cs="Times New Roman"/>
              </w:rPr>
            </w:pPr>
            <w:r w:rsidRPr="008C097B">
              <w:rPr>
                <w:rFonts w:cs="Times New Roman"/>
              </w:rPr>
              <w:t>NFR-0005</w:t>
            </w:r>
          </w:p>
        </w:tc>
        <w:tc>
          <w:tcPr>
            <w:tcW w:w="2761" w:type="dxa"/>
          </w:tcPr>
          <w:p w14:paraId="65B73404" w14:textId="77777777" w:rsidR="00870866" w:rsidRPr="008C097B" w:rsidRDefault="00870866" w:rsidP="00870866">
            <w:pPr>
              <w:pStyle w:val="TableText"/>
              <w:rPr>
                <w:rFonts w:cs="Times New Roman"/>
              </w:rPr>
            </w:pPr>
            <w:r w:rsidRPr="008C097B">
              <w:rPr>
                <w:rFonts w:cs="Times New Roman"/>
              </w:rPr>
              <w:t>No funcional</w:t>
            </w:r>
          </w:p>
        </w:tc>
        <w:tc>
          <w:tcPr>
            <w:tcW w:w="5432" w:type="dxa"/>
          </w:tcPr>
          <w:p w14:paraId="40537617" w14:textId="77777777" w:rsidR="00870866" w:rsidRPr="008C097B" w:rsidRDefault="00870866" w:rsidP="00870866">
            <w:pPr>
              <w:pStyle w:val="TableText"/>
              <w:rPr>
                <w:rFonts w:cs="Times New Roman"/>
              </w:rPr>
            </w:pPr>
            <w:r w:rsidRPr="008C097B">
              <w:rPr>
                <w:rFonts w:cs="Times New Roman"/>
              </w:rPr>
              <w:t>Operación con datos móviles</w:t>
            </w:r>
          </w:p>
        </w:tc>
      </w:tr>
      <w:tr w:rsidR="00A81B8D" w:rsidRPr="008C097B" w14:paraId="3AC65B10" w14:textId="77777777" w:rsidTr="003F24BC">
        <w:trPr>
          <w:cantSplit/>
          <w:jc w:val="center"/>
        </w:trPr>
        <w:tc>
          <w:tcPr>
            <w:tcW w:w="1383" w:type="dxa"/>
          </w:tcPr>
          <w:p w14:paraId="01B776D4" w14:textId="77777777" w:rsidR="00A81B8D" w:rsidRPr="008C097B" w:rsidRDefault="00A81B8D" w:rsidP="00870866">
            <w:pPr>
              <w:pStyle w:val="TableText"/>
              <w:rPr>
                <w:rFonts w:cs="Times New Roman"/>
              </w:rPr>
            </w:pPr>
            <w:r w:rsidRPr="008C097B">
              <w:rPr>
                <w:rFonts w:cs="Times New Roman"/>
              </w:rPr>
              <w:t>NFR-0006</w:t>
            </w:r>
          </w:p>
        </w:tc>
        <w:tc>
          <w:tcPr>
            <w:tcW w:w="2761" w:type="dxa"/>
          </w:tcPr>
          <w:p w14:paraId="76564B66" w14:textId="77777777" w:rsidR="00A81B8D" w:rsidRPr="008C097B" w:rsidRDefault="00A81B8D" w:rsidP="00870866">
            <w:pPr>
              <w:pStyle w:val="TableText"/>
              <w:rPr>
                <w:rFonts w:cs="Times New Roman"/>
              </w:rPr>
            </w:pPr>
            <w:r w:rsidRPr="008C097B">
              <w:rPr>
                <w:rFonts w:cs="Times New Roman"/>
              </w:rPr>
              <w:t>No funcional</w:t>
            </w:r>
          </w:p>
        </w:tc>
        <w:tc>
          <w:tcPr>
            <w:tcW w:w="5432" w:type="dxa"/>
          </w:tcPr>
          <w:p w14:paraId="67978496" w14:textId="77777777" w:rsidR="00A81B8D" w:rsidRPr="008C097B" w:rsidRDefault="00A81B8D" w:rsidP="00870866">
            <w:pPr>
              <w:pStyle w:val="TableText"/>
              <w:rPr>
                <w:rFonts w:cs="Times New Roman"/>
              </w:rPr>
            </w:pPr>
            <w:r w:rsidRPr="008C097B">
              <w:rPr>
                <w:rFonts w:cs="Times New Roman"/>
              </w:rPr>
              <w:t>Control de acceso</w:t>
            </w:r>
          </w:p>
        </w:tc>
      </w:tr>
      <w:tr w:rsidR="00A81B8D" w:rsidRPr="008C097B" w14:paraId="0981E158" w14:textId="77777777" w:rsidTr="003F24BC">
        <w:trPr>
          <w:cantSplit/>
          <w:jc w:val="center"/>
        </w:trPr>
        <w:tc>
          <w:tcPr>
            <w:tcW w:w="1383" w:type="dxa"/>
          </w:tcPr>
          <w:p w14:paraId="66A05638" w14:textId="77777777" w:rsidR="00A81B8D" w:rsidRPr="008C097B" w:rsidRDefault="00A81B8D" w:rsidP="00870866">
            <w:pPr>
              <w:pStyle w:val="TableText"/>
              <w:rPr>
                <w:rFonts w:cs="Times New Roman"/>
              </w:rPr>
            </w:pPr>
            <w:r w:rsidRPr="008C097B">
              <w:rPr>
                <w:rFonts w:cs="Times New Roman"/>
              </w:rPr>
              <w:t>NFR-0007</w:t>
            </w:r>
          </w:p>
        </w:tc>
        <w:tc>
          <w:tcPr>
            <w:tcW w:w="2761" w:type="dxa"/>
          </w:tcPr>
          <w:p w14:paraId="30188147" w14:textId="77777777" w:rsidR="00A81B8D" w:rsidRPr="008C097B" w:rsidRDefault="00A81B8D" w:rsidP="00870866">
            <w:pPr>
              <w:pStyle w:val="TableText"/>
              <w:rPr>
                <w:rFonts w:cs="Times New Roman"/>
              </w:rPr>
            </w:pPr>
            <w:r w:rsidRPr="008C097B">
              <w:rPr>
                <w:rFonts w:cs="Times New Roman"/>
              </w:rPr>
              <w:t>No funcional</w:t>
            </w:r>
          </w:p>
        </w:tc>
        <w:tc>
          <w:tcPr>
            <w:tcW w:w="5432" w:type="dxa"/>
          </w:tcPr>
          <w:p w14:paraId="37245FF4" w14:textId="77777777" w:rsidR="00A81B8D" w:rsidRPr="008C097B" w:rsidRDefault="00A81B8D" w:rsidP="00870866">
            <w:pPr>
              <w:pStyle w:val="TableText"/>
              <w:rPr>
                <w:rFonts w:cs="Times New Roman"/>
              </w:rPr>
            </w:pPr>
            <w:r w:rsidRPr="008C097B">
              <w:rPr>
                <w:rFonts w:cs="Times New Roman"/>
              </w:rPr>
              <w:t xml:space="preserve">Auditoria </w:t>
            </w:r>
          </w:p>
        </w:tc>
      </w:tr>
      <w:tr w:rsidR="00A81B8D" w:rsidRPr="008C097B" w14:paraId="6D0B6356" w14:textId="77777777" w:rsidTr="003F24BC">
        <w:trPr>
          <w:cantSplit/>
          <w:jc w:val="center"/>
        </w:trPr>
        <w:tc>
          <w:tcPr>
            <w:tcW w:w="1383" w:type="dxa"/>
          </w:tcPr>
          <w:p w14:paraId="56AEAE4E" w14:textId="77777777" w:rsidR="00A81B8D" w:rsidRPr="008C097B" w:rsidRDefault="00A81B8D" w:rsidP="00870866">
            <w:pPr>
              <w:pStyle w:val="TableText"/>
              <w:rPr>
                <w:rFonts w:cs="Times New Roman"/>
              </w:rPr>
            </w:pPr>
            <w:r w:rsidRPr="008C097B">
              <w:rPr>
                <w:rFonts w:cs="Times New Roman"/>
              </w:rPr>
              <w:t>NFR-0008</w:t>
            </w:r>
          </w:p>
        </w:tc>
        <w:tc>
          <w:tcPr>
            <w:tcW w:w="2761" w:type="dxa"/>
          </w:tcPr>
          <w:p w14:paraId="0661CF2A" w14:textId="77777777" w:rsidR="00A81B8D" w:rsidRPr="008C097B" w:rsidRDefault="00A81B8D" w:rsidP="00870866">
            <w:pPr>
              <w:pStyle w:val="TableText"/>
              <w:rPr>
                <w:rFonts w:cs="Times New Roman"/>
              </w:rPr>
            </w:pPr>
            <w:r w:rsidRPr="008C097B">
              <w:rPr>
                <w:rFonts w:cs="Times New Roman"/>
              </w:rPr>
              <w:t>No funcional</w:t>
            </w:r>
          </w:p>
        </w:tc>
        <w:tc>
          <w:tcPr>
            <w:tcW w:w="5432" w:type="dxa"/>
          </w:tcPr>
          <w:p w14:paraId="71553627" w14:textId="77777777" w:rsidR="00A81B8D" w:rsidRPr="008C097B" w:rsidRDefault="00A81B8D" w:rsidP="00870866">
            <w:pPr>
              <w:pStyle w:val="TableText"/>
              <w:rPr>
                <w:rFonts w:cs="Times New Roman"/>
              </w:rPr>
            </w:pPr>
            <w:r w:rsidRPr="008C097B">
              <w:rPr>
                <w:rFonts w:cs="Times New Roman"/>
              </w:rPr>
              <w:t>Integridad</w:t>
            </w:r>
          </w:p>
        </w:tc>
      </w:tr>
      <w:tr w:rsidR="00A81B8D" w:rsidRPr="008C097B" w14:paraId="04AD35A1" w14:textId="77777777" w:rsidTr="003F24BC">
        <w:trPr>
          <w:cantSplit/>
          <w:jc w:val="center"/>
        </w:trPr>
        <w:tc>
          <w:tcPr>
            <w:tcW w:w="1383" w:type="dxa"/>
          </w:tcPr>
          <w:p w14:paraId="68EECD1B" w14:textId="77777777" w:rsidR="00A81B8D" w:rsidRPr="008C097B" w:rsidRDefault="00A81B8D" w:rsidP="00870866">
            <w:pPr>
              <w:pStyle w:val="TableText"/>
              <w:rPr>
                <w:rFonts w:cs="Times New Roman"/>
              </w:rPr>
            </w:pPr>
            <w:r w:rsidRPr="008C097B">
              <w:rPr>
                <w:rFonts w:cs="Times New Roman"/>
              </w:rPr>
              <w:t>NFR-0009</w:t>
            </w:r>
          </w:p>
        </w:tc>
        <w:tc>
          <w:tcPr>
            <w:tcW w:w="2761" w:type="dxa"/>
          </w:tcPr>
          <w:p w14:paraId="2C3F702F" w14:textId="77777777" w:rsidR="00A81B8D" w:rsidRPr="008C097B" w:rsidRDefault="00A81B8D" w:rsidP="00870866">
            <w:pPr>
              <w:pStyle w:val="TableText"/>
              <w:rPr>
                <w:rFonts w:cs="Times New Roman"/>
              </w:rPr>
            </w:pPr>
            <w:r w:rsidRPr="008C097B">
              <w:rPr>
                <w:rFonts w:cs="Times New Roman"/>
              </w:rPr>
              <w:t>No funcional</w:t>
            </w:r>
          </w:p>
        </w:tc>
        <w:tc>
          <w:tcPr>
            <w:tcW w:w="5432" w:type="dxa"/>
          </w:tcPr>
          <w:p w14:paraId="18BF79B8" w14:textId="77777777" w:rsidR="00A81B8D" w:rsidRPr="008C097B" w:rsidRDefault="00A81B8D" w:rsidP="00870866">
            <w:pPr>
              <w:pStyle w:val="TableText"/>
              <w:rPr>
                <w:rFonts w:cs="Times New Roman"/>
              </w:rPr>
            </w:pPr>
            <w:r w:rsidRPr="008C097B">
              <w:rPr>
                <w:rFonts w:cs="Times New Roman"/>
              </w:rPr>
              <w:t>Usabilidad</w:t>
            </w:r>
          </w:p>
        </w:tc>
      </w:tr>
    </w:tbl>
    <w:p w14:paraId="03EF144B" w14:textId="77777777" w:rsidR="00C33E3B" w:rsidRPr="008C097B" w:rsidRDefault="00234F07">
      <w:pPr>
        <w:spacing w:line="240" w:lineRule="auto"/>
        <w:ind w:firstLine="0"/>
        <w:rPr>
          <w:rFonts w:ascii="Times New Roman" w:hAnsi="Times New Roman" w:cs="Times New Roman"/>
          <w:lang w:val="es-NI"/>
        </w:rPr>
      </w:pPr>
      <w:r w:rsidRPr="008C097B">
        <w:rPr>
          <w:rFonts w:ascii="Times New Roman" w:hAnsi="Times New Roman" w:cs="Times New Roman"/>
          <w:i/>
          <w:sz w:val="20"/>
          <w:lang w:val="es-NI"/>
        </w:rPr>
        <w:t xml:space="preserve">Nota. </w:t>
      </w:r>
      <w:r w:rsidRPr="008C097B">
        <w:rPr>
          <w:rFonts w:ascii="Times New Roman" w:hAnsi="Times New Roman" w:cs="Times New Roman"/>
          <w:sz w:val="20"/>
          <w:lang w:val="es-NI"/>
        </w:rPr>
        <w:t>Catálogo consolidado derivado del análisis de los dos instrumentos de entrevista.</w:t>
      </w:r>
    </w:p>
    <w:p w14:paraId="0457D7FA" w14:textId="39053689" w:rsidR="0035038D" w:rsidRPr="008C097B" w:rsidRDefault="008C097B" w:rsidP="008C097B">
      <w:pPr>
        <w:spacing w:after="200" w:line="276" w:lineRule="auto"/>
        <w:ind w:firstLine="0"/>
        <w:rPr>
          <w:rFonts w:ascii="Times New Roman" w:hAnsi="Times New Roman" w:cs="Times New Roman"/>
          <w:lang w:val="es-NI"/>
        </w:rPr>
      </w:pPr>
      <w:r>
        <w:rPr>
          <w:rFonts w:ascii="Times New Roman" w:hAnsi="Times New Roman" w:cs="Times New Roman"/>
          <w:lang w:val="es-NI"/>
        </w:rPr>
        <w:br w:type="page"/>
      </w:r>
    </w:p>
    <w:p w14:paraId="05D5A4CC" w14:textId="2ECBE68D" w:rsidR="00DD7A5E" w:rsidRDefault="008C097B">
      <w:pPr>
        <w:pStyle w:val="Ttulo2"/>
        <w:spacing w:before="240"/>
        <w:rPr>
          <w:rFonts w:cs="Times New Roman"/>
          <w:lang w:val="es-NI"/>
        </w:rPr>
      </w:pPr>
      <w:bookmarkStart w:id="44" w:name="_Toc240057475"/>
      <w:r w:rsidRPr="008C097B">
        <w:rPr>
          <w:noProof/>
        </w:rPr>
        <w:lastRenderedPageBreak/>
        <w:drawing>
          <wp:anchor distT="0" distB="0" distL="114300" distR="114300" simplePos="0" relativeHeight="251652608" behindDoc="0" locked="0" layoutInCell="1" allowOverlap="1" wp14:anchorId="52C0B237" wp14:editId="12ADC0D8">
            <wp:simplePos x="0" y="0"/>
            <wp:positionH relativeFrom="column">
              <wp:posOffset>370114</wp:posOffset>
            </wp:positionH>
            <wp:positionV relativeFrom="paragraph">
              <wp:posOffset>272052</wp:posOffset>
            </wp:positionV>
            <wp:extent cx="3635000" cy="7200000"/>
            <wp:effectExtent l="0" t="0" r="3810" b="127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5000" cy="72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5D4" w:rsidRPr="008C097B">
        <w:rPr>
          <w:rFonts w:cs="Times New Roman"/>
          <w:lang w:val="es-NI"/>
        </w:rPr>
        <w:t>Anexo B. Características de dominio</w:t>
      </w:r>
      <w:bookmarkEnd w:id="44"/>
    </w:p>
    <w:p w14:paraId="5F587F05" w14:textId="610DCDD0" w:rsidR="008C097B" w:rsidRDefault="008C097B" w:rsidP="008C097B">
      <w:pPr>
        <w:rPr>
          <w:lang w:val="es-NI"/>
        </w:rPr>
      </w:pPr>
    </w:p>
    <w:p w14:paraId="699D8D16" w14:textId="5C3A6DBE" w:rsidR="008C097B" w:rsidRDefault="008C097B" w:rsidP="008C097B">
      <w:pPr>
        <w:rPr>
          <w:lang w:val="es-NI"/>
        </w:rPr>
      </w:pPr>
    </w:p>
    <w:p w14:paraId="4890E951" w14:textId="77777777" w:rsidR="008C097B" w:rsidRPr="008C097B" w:rsidRDefault="008C097B" w:rsidP="008C097B">
      <w:pPr>
        <w:rPr>
          <w:lang w:val="es-NI"/>
        </w:rPr>
      </w:pPr>
    </w:p>
    <w:p w14:paraId="223DBA0E" w14:textId="22F6ADD0" w:rsidR="008C097B" w:rsidRDefault="008C097B" w:rsidP="008C097B">
      <w:pPr>
        <w:rPr>
          <w:lang w:val="es-NI"/>
        </w:rPr>
      </w:pPr>
      <w:r w:rsidRPr="008C097B">
        <w:rPr>
          <w:noProof/>
        </w:rPr>
        <w:lastRenderedPageBreak/>
        <w:drawing>
          <wp:inline distT="0" distB="0" distL="0" distR="0" wp14:anchorId="4ACA1490" wp14:editId="01FC412E">
            <wp:extent cx="3091815" cy="165481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1815" cy="1654810"/>
                    </a:xfrm>
                    <a:prstGeom prst="rect">
                      <a:avLst/>
                    </a:prstGeom>
                    <a:noFill/>
                    <a:ln>
                      <a:noFill/>
                    </a:ln>
                  </pic:spPr>
                </pic:pic>
              </a:graphicData>
            </a:graphic>
          </wp:inline>
        </w:drawing>
      </w:r>
    </w:p>
    <w:p w14:paraId="6C76D0C3" w14:textId="4F67DC18" w:rsidR="008C097B" w:rsidRDefault="008C097B" w:rsidP="008C097B">
      <w:pPr>
        <w:rPr>
          <w:lang w:val="es-NI"/>
        </w:rPr>
      </w:pPr>
      <w:r w:rsidRPr="008C097B">
        <w:rPr>
          <w:noProof/>
        </w:rPr>
        <w:drawing>
          <wp:inline distT="0" distB="0" distL="0" distR="0" wp14:anchorId="75D604EE" wp14:editId="7AC73A62">
            <wp:extent cx="3232785" cy="568261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2785" cy="5682615"/>
                    </a:xfrm>
                    <a:prstGeom prst="rect">
                      <a:avLst/>
                    </a:prstGeom>
                    <a:noFill/>
                    <a:ln>
                      <a:noFill/>
                    </a:ln>
                  </pic:spPr>
                </pic:pic>
              </a:graphicData>
            </a:graphic>
          </wp:inline>
        </w:drawing>
      </w:r>
    </w:p>
    <w:p w14:paraId="5E736154" w14:textId="41A768F8" w:rsidR="008C097B" w:rsidRDefault="008C097B" w:rsidP="008C097B">
      <w:pPr>
        <w:rPr>
          <w:lang w:val="es-NI"/>
        </w:rPr>
      </w:pPr>
      <w:r w:rsidRPr="008C097B">
        <w:rPr>
          <w:noProof/>
        </w:rPr>
        <w:lastRenderedPageBreak/>
        <w:drawing>
          <wp:inline distT="0" distB="0" distL="0" distR="0" wp14:anchorId="128A786C" wp14:editId="5FDBFE21">
            <wp:extent cx="2382890" cy="540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2890" cy="5400000"/>
                    </a:xfrm>
                    <a:prstGeom prst="rect">
                      <a:avLst/>
                    </a:prstGeom>
                    <a:noFill/>
                    <a:ln>
                      <a:noFill/>
                    </a:ln>
                  </pic:spPr>
                </pic:pic>
              </a:graphicData>
            </a:graphic>
          </wp:inline>
        </w:drawing>
      </w:r>
    </w:p>
    <w:p w14:paraId="4E72CE41" w14:textId="40E84B76" w:rsidR="008C097B" w:rsidRDefault="008C097B" w:rsidP="008C097B">
      <w:pPr>
        <w:rPr>
          <w:lang w:val="es-NI"/>
        </w:rPr>
      </w:pPr>
      <w:r w:rsidRPr="008C097B">
        <w:rPr>
          <w:noProof/>
        </w:rPr>
        <w:drawing>
          <wp:inline distT="0" distB="0" distL="0" distR="0" wp14:anchorId="17C3FCCE" wp14:editId="12988F86">
            <wp:extent cx="3232785" cy="740410"/>
            <wp:effectExtent l="0" t="0" r="5715"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2785" cy="740410"/>
                    </a:xfrm>
                    <a:prstGeom prst="rect">
                      <a:avLst/>
                    </a:prstGeom>
                    <a:noFill/>
                    <a:ln>
                      <a:noFill/>
                    </a:ln>
                  </pic:spPr>
                </pic:pic>
              </a:graphicData>
            </a:graphic>
          </wp:inline>
        </w:drawing>
      </w:r>
    </w:p>
    <w:p w14:paraId="2AA3C6CF" w14:textId="6443D636" w:rsidR="008C097B" w:rsidRDefault="008C097B" w:rsidP="008C097B">
      <w:pPr>
        <w:ind w:firstLine="0"/>
        <w:rPr>
          <w:lang w:val="es-NI"/>
        </w:rPr>
      </w:pPr>
      <w:r w:rsidRPr="008C097B">
        <w:rPr>
          <w:noProof/>
        </w:rPr>
        <w:drawing>
          <wp:inline distT="0" distB="0" distL="0" distR="0" wp14:anchorId="1A48EED8" wp14:editId="439E1AA1">
            <wp:extent cx="5943600" cy="96710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67105"/>
                    </a:xfrm>
                    <a:prstGeom prst="rect">
                      <a:avLst/>
                    </a:prstGeom>
                    <a:noFill/>
                    <a:ln>
                      <a:noFill/>
                    </a:ln>
                  </pic:spPr>
                </pic:pic>
              </a:graphicData>
            </a:graphic>
          </wp:inline>
        </w:drawing>
      </w:r>
    </w:p>
    <w:p w14:paraId="1D1CD30A" w14:textId="75D8DB9B" w:rsidR="008C097B" w:rsidRDefault="008C097B" w:rsidP="008C097B">
      <w:pPr>
        <w:spacing w:after="200" w:line="276" w:lineRule="auto"/>
        <w:ind w:firstLine="0"/>
        <w:rPr>
          <w:lang w:val="es-NI"/>
        </w:rPr>
      </w:pPr>
      <w:r>
        <w:rPr>
          <w:lang w:val="es-NI"/>
        </w:rPr>
        <w:br w:type="page"/>
      </w:r>
    </w:p>
    <w:p w14:paraId="5A82BED2" w14:textId="2FF1681C" w:rsidR="008C097B" w:rsidRPr="008C097B" w:rsidRDefault="005A65D4" w:rsidP="00491E23">
      <w:pPr>
        <w:rPr>
          <w:rFonts w:cs="Times New Roman"/>
          <w:lang w:val="es-NI"/>
        </w:rPr>
      </w:pPr>
      <w:bookmarkStart w:id="45" w:name="_Toc240057476"/>
      <w:r w:rsidRPr="00491E23">
        <w:rPr>
          <w:rStyle w:val="Ttulo2Car"/>
          <w:lang w:val="es-NI"/>
        </w:rPr>
        <w:lastRenderedPageBreak/>
        <w:t>Anexo C. Preguntas de ajuste</w:t>
      </w:r>
      <w:bookmarkEnd w:id="45"/>
      <w:r w:rsidR="008C097B" w:rsidRPr="008C097B">
        <w:rPr>
          <w:noProof/>
        </w:rPr>
        <w:drawing>
          <wp:inline distT="0" distB="0" distL="0" distR="0" wp14:anchorId="516D3B12" wp14:editId="18CEFCB1">
            <wp:extent cx="5943600" cy="44081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08170"/>
                    </a:xfrm>
                    <a:prstGeom prst="rect">
                      <a:avLst/>
                    </a:prstGeom>
                    <a:noFill/>
                    <a:ln>
                      <a:noFill/>
                    </a:ln>
                  </pic:spPr>
                </pic:pic>
              </a:graphicData>
            </a:graphic>
          </wp:inline>
        </w:drawing>
      </w:r>
    </w:p>
    <w:p w14:paraId="6ACCF1A0" w14:textId="77777777" w:rsidR="008C097B" w:rsidRDefault="008C097B">
      <w:pPr>
        <w:spacing w:after="200" w:line="276" w:lineRule="auto"/>
        <w:ind w:firstLine="0"/>
        <w:rPr>
          <w:rFonts w:ascii="Times New Roman" w:eastAsiaTheme="majorEastAsia" w:hAnsi="Times New Roman" w:cs="Times New Roman"/>
          <w:b/>
          <w:bCs/>
          <w:szCs w:val="26"/>
          <w:lang w:val="es-NI"/>
        </w:rPr>
      </w:pPr>
      <w:r>
        <w:rPr>
          <w:rFonts w:cs="Times New Roman"/>
          <w:lang w:val="es-NI"/>
        </w:rPr>
        <w:br w:type="page"/>
      </w:r>
    </w:p>
    <w:p w14:paraId="3784DE25" w14:textId="2F64E252" w:rsidR="00DD7A5E" w:rsidRPr="008C097B" w:rsidRDefault="005A65D4" w:rsidP="008C097B">
      <w:pPr>
        <w:pStyle w:val="Ttulo2"/>
        <w:spacing w:before="240"/>
        <w:rPr>
          <w:rFonts w:cs="Times New Roman"/>
          <w:lang w:val="es-NI"/>
        </w:rPr>
      </w:pPr>
      <w:bookmarkStart w:id="46" w:name="_Toc240057477"/>
      <w:r w:rsidRPr="008C097B">
        <w:rPr>
          <w:rFonts w:cs="Times New Roman"/>
          <w:lang w:val="es-NI"/>
        </w:rPr>
        <w:lastRenderedPageBreak/>
        <w:t>Anexo D. Estimación por puntos de función</w:t>
      </w:r>
      <w:bookmarkEnd w:id="46"/>
    </w:p>
    <w:p w14:paraId="4F634BEF" w14:textId="56AF3929" w:rsidR="008C097B" w:rsidRDefault="008C097B" w:rsidP="008C097B">
      <w:pPr>
        <w:ind w:firstLine="0"/>
        <w:rPr>
          <w:rFonts w:ascii="Times New Roman" w:hAnsi="Times New Roman" w:cs="Times New Roman"/>
          <w:iCs/>
          <w:lang w:val="es-NI"/>
        </w:rPr>
      </w:pPr>
      <w:r w:rsidRPr="008C097B">
        <w:rPr>
          <w:noProof/>
        </w:rPr>
        <w:drawing>
          <wp:inline distT="0" distB="0" distL="0" distR="0" wp14:anchorId="0E5035AB" wp14:editId="1334B1DE">
            <wp:extent cx="3853815" cy="1469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3815" cy="1469390"/>
                    </a:xfrm>
                    <a:prstGeom prst="rect">
                      <a:avLst/>
                    </a:prstGeom>
                    <a:noFill/>
                    <a:ln>
                      <a:noFill/>
                    </a:ln>
                  </pic:spPr>
                </pic:pic>
              </a:graphicData>
            </a:graphic>
          </wp:inline>
        </w:drawing>
      </w:r>
    </w:p>
    <w:p w14:paraId="1B30B430" w14:textId="7F050520" w:rsidR="008C097B" w:rsidRDefault="008C097B" w:rsidP="008C097B">
      <w:pPr>
        <w:ind w:firstLine="0"/>
        <w:rPr>
          <w:rFonts w:ascii="Times New Roman" w:hAnsi="Times New Roman" w:cs="Times New Roman"/>
          <w:iCs/>
          <w:lang w:val="es-NI"/>
        </w:rPr>
      </w:pPr>
      <w:r w:rsidRPr="008C097B">
        <w:rPr>
          <w:noProof/>
        </w:rPr>
        <w:drawing>
          <wp:inline distT="0" distB="0" distL="0" distR="0" wp14:anchorId="58F99984" wp14:editId="3033164B">
            <wp:extent cx="3853815" cy="14693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3815" cy="1469390"/>
                    </a:xfrm>
                    <a:prstGeom prst="rect">
                      <a:avLst/>
                    </a:prstGeom>
                    <a:noFill/>
                    <a:ln>
                      <a:noFill/>
                    </a:ln>
                  </pic:spPr>
                </pic:pic>
              </a:graphicData>
            </a:graphic>
          </wp:inline>
        </w:drawing>
      </w:r>
    </w:p>
    <w:p w14:paraId="7EA2AA9C" w14:textId="33E548F9" w:rsidR="008C097B" w:rsidRDefault="008C097B" w:rsidP="008C097B">
      <w:pPr>
        <w:ind w:firstLine="0"/>
        <w:rPr>
          <w:rFonts w:ascii="Times New Roman" w:hAnsi="Times New Roman" w:cs="Times New Roman"/>
          <w:iCs/>
          <w:lang w:val="es-NI"/>
        </w:rPr>
      </w:pPr>
      <w:r w:rsidRPr="008C097B">
        <w:rPr>
          <w:noProof/>
        </w:rPr>
        <w:drawing>
          <wp:inline distT="0" distB="0" distL="0" distR="0" wp14:anchorId="3D96716E" wp14:editId="0CCB2E43">
            <wp:extent cx="1350010" cy="740410"/>
            <wp:effectExtent l="0" t="0" r="254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50010" cy="740410"/>
                    </a:xfrm>
                    <a:prstGeom prst="rect">
                      <a:avLst/>
                    </a:prstGeom>
                    <a:noFill/>
                    <a:ln>
                      <a:noFill/>
                    </a:ln>
                  </pic:spPr>
                </pic:pic>
              </a:graphicData>
            </a:graphic>
          </wp:inline>
        </w:drawing>
      </w:r>
    </w:p>
    <w:p w14:paraId="7E2D548A" w14:textId="28EBAE09" w:rsidR="008C097B" w:rsidRPr="008C097B" w:rsidRDefault="008C097B" w:rsidP="008C097B">
      <w:pPr>
        <w:ind w:firstLine="0"/>
        <w:rPr>
          <w:rFonts w:ascii="Times New Roman" w:hAnsi="Times New Roman" w:cs="Times New Roman"/>
          <w:iCs/>
          <w:lang w:val="es-NI"/>
        </w:rPr>
      </w:pPr>
      <w:r w:rsidRPr="008C097B">
        <w:rPr>
          <w:noProof/>
        </w:rPr>
        <w:drawing>
          <wp:inline distT="0" distB="0" distL="0" distR="0" wp14:anchorId="2A801470" wp14:editId="40416C7C">
            <wp:extent cx="3244215" cy="92519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4215" cy="925195"/>
                    </a:xfrm>
                    <a:prstGeom prst="rect">
                      <a:avLst/>
                    </a:prstGeom>
                    <a:noFill/>
                    <a:ln>
                      <a:noFill/>
                    </a:ln>
                  </pic:spPr>
                </pic:pic>
              </a:graphicData>
            </a:graphic>
          </wp:inline>
        </w:drawing>
      </w:r>
    </w:p>
    <w:p w14:paraId="79F1AF82" w14:textId="77777777" w:rsidR="008C097B" w:rsidRDefault="008C097B">
      <w:pPr>
        <w:spacing w:after="200" w:line="276" w:lineRule="auto"/>
        <w:ind w:firstLine="0"/>
        <w:rPr>
          <w:rFonts w:ascii="Times New Roman" w:eastAsiaTheme="majorEastAsia" w:hAnsi="Times New Roman" w:cs="Times New Roman"/>
          <w:b/>
          <w:bCs/>
          <w:szCs w:val="26"/>
          <w:lang w:val="es-NI"/>
        </w:rPr>
      </w:pPr>
      <w:r>
        <w:rPr>
          <w:rFonts w:cs="Times New Roman"/>
          <w:lang w:val="es-NI"/>
        </w:rPr>
        <w:br w:type="page"/>
      </w:r>
    </w:p>
    <w:p w14:paraId="7F4AF65F" w14:textId="748052B4" w:rsidR="00DD7A5E" w:rsidRPr="008C097B" w:rsidRDefault="005A65D4">
      <w:pPr>
        <w:pStyle w:val="Ttulo2"/>
        <w:spacing w:before="240"/>
        <w:rPr>
          <w:rFonts w:cs="Times New Roman"/>
          <w:lang w:val="es-NI"/>
        </w:rPr>
      </w:pPr>
      <w:bookmarkStart w:id="47" w:name="_Toc240057478"/>
      <w:r w:rsidRPr="008C097B">
        <w:rPr>
          <w:rFonts w:cs="Times New Roman"/>
          <w:lang w:val="es-NI"/>
        </w:rPr>
        <w:lastRenderedPageBreak/>
        <w:t>Anexo E. Base de datos y almacenamiento</w:t>
      </w:r>
      <w:bookmarkEnd w:id="47"/>
    </w:p>
    <w:p w14:paraId="79DA9EE8" w14:textId="6E755B26" w:rsidR="00DD7A5E" w:rsidRDefault="00816D31" w:rsidP="00816D31">
      <w:pPr>
        <w:ind w:firstLine="0"/>
        <w:rPr>
          <w:rFonts w:ascii="Times New Roman" w:hAnsi="Times New Roman" w:cs="Times New Roman"/>
          <w:iCs/>
          <w:lang w:val="es-NI"/>
        </w:rPr>
      </w:pPr>
      <w:r w:rsidRPr="00816D31">
        <w:rPr>
          <w:noProof/>
        </w:rPr>
        <w:drawing>
          <wp:inline distT="0" distB="0" distL="0" distR="0" wp14:anchorId="5002445A" wp14:editId="72290234">
            <wp:extent cx="4985385" cy="1339215"/>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5385" cy="1339215"/>
                    </a:xfrm>
                    <a:prstGeom prst="rect">
                      <a:avLst/>
                    </a:prstGeom>
                    <a:noFill/>
                    <a:ln>
                      <a:noFill/>
                    </a:ln>
                  </pic:spPr>
                </pic:pic>
              </a:graphicData>
            </a:graphic>
          </wp:inline>
        </w:drawing>
      </w:r>
    </w:p>
    <w:p w14:paraId="2736C222" w14:textId="431E3975" w:rsidR="00816D31" w:rsidRDefault="00816D31" w:rsidP="00816D31">
      <w:pPr>
        <w:ind w:firstLine="0"/>
        <w:rPr>
          <w:rFonts w:ascii="Times New Roman" w:hAnsi="Times New Roman" w:cs="Times New Roman"/>
          <w:iCs/>
          <w:lang w:val="es-NI"/>
        </w:rPr>
      </w:pPr>
      <w:r w:rsidRPr="00816D31">
        <w:rPr>
          <w:noProof/>
        </w:rPr>
        <w:drawing>
          <wp:inline distT="0" distB="0" distL="0" distR="0" wp14:anchorId="5BD32F1D" wp14:editId="06FA15AD">
            <wp:extent cx="4985385" cy="1534795"/>
            <wp:effectExtent l="0" t="0" r="5715"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5385" cy="1534795"/>
                    </a:xfrm>
                    <a:prstGeom prst="rect">
                      <a:avLst/>
                    </a:prstGeom>
                    <a:noFill/>
                    <a:ln>
                      <a:noFill/>
                    </a:ln>
                  </pic:spPr>
                </pic:pic>
              </a:graphicData>
            </a:graphic>
          </wp:inline>
        </w:drawing>
      </w:r>
    </w:p>
    <w:p w14:paraId="0CF4858D" w14:textId="6001BC2A" w:rsidR="00816D31" w:rsidRDefault="00816D31" w:rsidP="00816D31">
      <w:pPr>
        <w:ind w:firstLine="0"/>
        <w:rPr>
          <w:rFonts w:ascii="Times New Roman" w:hAnsi="Times New Roman" w:cs="Times New Roman"/>
          <w:iCs/>
          <w:lang w:val="es-NI"/>
        </w:rPr>
      </w:pPr>
      <w:r w:rsidRPr="00816D31">
        <w:rPr>
          <w:noProof/>
        </w:rPr>
        <w:drawing>
          <wp:inline distT="0" distB="0" distL="0" distR="0" wp14:anchorId="479A755D" wp14:editId="5B517BA8">
            <wp:extent cx="4354195" cy="1339215"/>
            <wp:effectExtent l="0" t="0" r="825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4195" cy="1339215"/>
                    </a:xfrm>
                    <a:prstGeom prst="rect">
                      <a:avLst/>
                    </a:prstGeom>
                    <a:noFill/>
                    <a:ln>
                      <a:noFill/>
                    </a:ln>
                  </pic:spPr>
                </pic:pic>
              </a:graphicData>
            </a:graphic>
          </wp:inline>
        </w:drawing>
      </w:r>
    </w:p>
    <w:p w14:paraId="66FAAE03" w14:textId="39F289F9" w:rsidR="00816D31" w:rsidRDefault="00816D31" w:rsidP="00816D31">
      <w:pPr>
        <w:ind w:firstLine="0"/>
        <w:rPr>
          <w:rFonts w:ascii="Times New Roman" w:hAnsi="Times New Roman" w:cs="Times New Roman"/>
          <w:iCs/>
          <w:lang w:val="es-NI"/>
        </w:rPr>
      </w:pPr>
    </w:p>
    <w:p w14:paraId="28A3E9FA" w14:textId="7B07443A" w:rsidR="00816D31" w:rsidRDefault="00816D31" w:rsidP="00816D31">
      <w:pPr>
        <w:ind w:firstLine="0"/>
        <w:rPr>
          <w:rFonts w:ascii="Times New Roman" w:hAnsi="Times New Roman" w:cs="Times New Roman"/>
          <w:iCs/>
          <w:lang w:val="es-NI"/>
        </w:rPr>
      </w:pPr>
      <w:r w:rsidRPr="00816D31">
        <w:rPr>
          <w:noProof/>
        </w:rPr>
        <w:drawing>
          <wp:inline distT="0" distB="0" distL="0" distR="0" wp14:anchorId="1FDB3C61" wp14:editId="3DFBAC21">
            <wp:extent cx="3200400" cy="133921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1339215"/>
                    </a:xfrm>
                    <a:prstGeom prst="rect">
                      <a:avLst/>
                    </a:prstGeom>
                    <a:noFill/>
                    <a:ln>
                      <a:noFill/>
                    </a:ln>
                  </pic:spPr>
                </pic:pic>
              </a:graphicData>
            </a:graphic>
          </wp:inline>
        </w:drawing>
      </w:r>
    </w:p>
    <w:p w14:paraId="36632D4F" w14:textId="15CE09B1" w:rsidR="00816D31" w:rsidRDefault="00816D31" w:rsidP="00816D31">
      <w:pPr>
        <w:ind w:firstLine="0"/>
        <w:rPr>
          <w:rFonts w:ascii="Times New Roman" w:hAnsi="Times New Roman" w:cs="Times New Roman"/>
          <w:iCs/>
          <w:lang w:val="es-NI"/>
        </w:rPr>
      </w:pPr>
    </w:p>
    <w:p w14:paraId="1C56848C" w14:textId="3EBFEB02" w:rsidR="00816D31" w:rsidRDefault="00816D31" w:rsidP="00816D31">
      <w:pPr>
        <w:ind w:firstLine="0"/>
        <w:rPr>
          <w:rFonts w:ascii="Times New Roman" w:hAnsi="Times New Roman" w:cs="Times New Roman"/>
          <w:iCs/>
          <w:lang w:val="es-NI"/>
        </w:rPr>
      </w:pPr>
      <w:r w:rsidRPr="00816D31">
        <w:rPr>
          <w:noProof/>
        </w:rPr>
        <w:lastRenderedPageBreak/>
        <w:drawing>
          <wp:inline distT="0" distB="0" distL="0" distR="0" wp14:anchorId="241A6E97" wp14:editId="438E221F">
            <wp:extent cx="4354195" cy="2863215"/>
            <wp:effectExtent l="0" t="0" r="825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4195" cy="2863215"/>
                    </a:xfrm>
                    <a:prstGeom prst="rect">
                      <a:avLst/>
                    </a:prstGeom>
                    <a:noFill/>
                    <a:ln>
                      <a:noFill/>
                    </a:ln>
                  </pic:spPr>
                </pic:pic>
              </a:graphicData>
            </a:graphic>
          </wp:inline>
        </w:drawing>
      </w:r>
    </w:p>
    <w:p w14:paraId="15FDDBB4" w14:textId="46E24D1A" w:rsidR="00816D31" w:rsidRDefault="00816D31" w:rsidP="00816D31">
      <w:pPr>
        <w:ind w:firstLine="0"/>
        <w:rPr>
          <w:rFonts w:ascii="Times New Roman" w:hAnsi="Times New Roman" w:cs="Times New Roman"/>
          <w:iCs/>
          <w:lang w:val="es-NI"/>
        </w:rPr>
      </w:pPr>
    </w:p>
    <w:p w14:paraId="72B4A793" w14:textId="535C9F46" w:rsidR="00816D31" w:rsidRDefault="00816D31" w:rsidP="00816D31">
      <w:pPr>
        <w:ind w:firstLine="0"/>
        <w:rPr>
          <w:rFonts w:ascii="Times New Roman" w:hAnsi="Times New Roman" w:cs="Times New Roman"/>
          <w:iCs/>
          <w:lang w:val="es-NI"/>
        </w:rPr>
      </w:pPr>
      <w:r w:rsidRPr="00816D31">
        <w:rPr>
          <w:noProof/>
        </w:rPr>
        <w:drawing>
          <wp:inline distT="0" distB="0" distL="0" distR="0" wp14:anchorId="2B5CB908" wp14:editId="65852169">
            <wp:extent cx="3200400" cy="1915795"/>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0400" cy="1915795"/>
                    </a:xfrm>
                    <a:prstGeom prst="rect">
                      <a:avLst/>
                    </a:prstGeom>
                    <a:noFill/>
                    <a:ln>
                      <a:noFill/>
                    </a:ln>
                  </pic:spPr>
                </pic:pic>
              </a:graphicData>
            </a:graphic>
          </wp:inline>
        </w:drawing>
      </w:r>
    </w:p>
    <w:p w14:paraId="23572BBB" w14:textId="04D839FB" w:rsidR="00816D31" w:rsidRDefault="00816D31" w:rsidP="00816D31">
      <w:pPr>
        <w:ind w:firstLine="0"/>
        <w:rPr>
          <w:rFonts w:ascii="Times New Roman" w:hAnsi="Times New Roman" w:cs="Times New Roman"/>
          <w:iCs/>
          <w:lang w:val="es-NI"/>
        </w:rPr>
      </w:pPr>
      <w:r w:rsidRPr="00816D31">
        <w:rPr>
          <w:noProof/>
        </w:rPr>
        <w:drawing>
          <wp:inline distT="0" distB="0" distL="0" distR="0" wp14:anchorId="3C9A8461" wp14:editId="15AF6591">
            <wp:extent cx="4985385" cy="1534795"/>
            <wp:effectExtent l="0" t="0" r="5715"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5385" cy="1534795"/>
                    </a:xfrm>
                    <a:prstGeom prst="rect">
                      <a:avLst/>
                    </a:prstGeom>
                    <a:noFill/>
                    <a:ln>
                      <a:noFill/>
                    </a:ln>
                  </pic:spPr>
                </pic:pic>
              </a:graphicData>
            </a:graphic>
          </wp:inline>
        </w:drawing>
      </w:r>
    </w:p>
    <w:p w14:paraId="342E7E93" w14:textId="7CFB2993" w:rsidR="00816D31" w:rsidRDefault="00816D31" w:rsidP="00816D31">
      <w:pPr>
        <w:ind w:firstLine="0"/>
        <w:rPr>
          <w:rFonts w:ascii="Times New Roman" w:hAnsi="Times New Roman" w:cs="Times New Roman"/>
          <w:iCs/>
          <w:lang w:val="es-NI"/>
        </w:rPr>
      </w:pPr>
      <w:r w:rsidRPr="00816D31">
        <w:rPr>
          <w:noProof/>
        </w:rPr>
        <w:drawing>
          <wp:inline distT="0" distB="0" distL="0" distR="0" wp14:anchorId="698A4D81" wp14:editId="7B801D90">
            <wp:extent cx="4354195" cy="958215"/>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54195" cy="958215"/>
                    </a:xfrm>
                    <a:prstGeom prst="rect">
                      <a:avLst/>
                    </a:prstGeom>
                    <a:noFill/>
                    <a:ln>
                      <a:noFill/>
                    </a:ln>
                  </pic:spPr>
                </pic:pic>
              </a:graphicData>
            </a:graphic>
          </wp:inline>
        </w:drawing>
      </w:r>
    </w:p>
    <w:p w14:paraId="71868901" w14:textId="77777777" w:rsidR="00816D31" w:rsidRDefault="00816D31" w:rsidP="00816D31">
      <w:pPr>
        <w:ind w:firstLine="0"/>
        <w:rPr>
          <w:rFonts w:ascii="Times New Roman" w:hAnsi="Times New Roman" w:cs="Times New Roman"/>
          <w:iCs/>
          <w:lang w:val="es-NI"/>
        </w:rPr>
      </w:pPr>
    </w:p>
    <w:p w14:paraId="2DE7E5A6" w14:textId="3D3EA4AF" w:rsidR="00816D31" w:rsidRDefault="00816D31" w:rsidP="00816D31">
      <w:pPr>
        <w:ind w:firstLine="0"/>
        <w:rPr>
          <w:rFonts w:ascii="Times New Roman" w:hAnsi="Times New Roman" w:cs="Times New Roman"/>
          <w:iCs/>
          <w:lang w:val="es-NI"/>
        </w:rPr>
      </w:pPr>
      <w:r w:rsidRPr="00816D31">
        <w:rPr>
          <w:noProof/>
        </w:rPr>
        <w:lastRenderedPageBreak/>
        <w:drawing>
          <wp:inline distT="0" distB="0" distL="0" distR="0" wp14:anchorId="631AA395" wp14:editId="1D616A7B">
            <wp:extent cx="3200400" cy="26777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0400" cy="2677795"/>
                    </a:xfrm>
                    <a:prstGeom prst="rect">
                      <a:avLst/>
                    </a:prstGeom>
                    <a:noFill/>
                    <a:ln>
                      <a:noFill/>
                    </a:ln>
                  </pic:spPr>
                </pic:pic>
              </a:graphicData>
            </a:graphic>
          </wp:inline>
        </w:drawing>
      </w:r>
    </w:p>
    <w:p w14:paraId="29CEEFE7" w14:textId="02D634A8" w:rsidR="00816D31" w:rsidRDefault="00816D31" w:rsidP="00816D31">
      <w:pPr>
        <w:ind w:firstLine="0"/>
        <w:rPr>
          <w:rFonts w:ascii="Times New Roman" w:hAnsi="Times New Roman" w:cs="Times New Roman"/>
          <w:iCs/>
          <w:lang w:val="es-NI"/>
        </w:rPr>
      </w:pPr>
    </w:p>
    <w:p w14:paraId="6EAECC4C" w14:textId="357C2203" w:rsidR="00816D31" w:rsidRDefault="00816D31" w:rsidP="00816D31">
      <w:pPr>
        <w:ind w:firstLine="0"/>
        <w:rPr>
          <w:rFonts w:ascii="Times New Roman" w:hAnsi="Times New Roman" w:cs="Times New Roman"/>
          <w:iCs/>
          <w:lang w:val="es-NI"/>
        </w:rPr>
      </w:pPr>
      <w:r w:rsidRPr="00816D31">
        <w:rPr>
          <w:noProof/>
        </w:rPr>
        <w:drawing>
          <wp:inline distT="0" distB="0" distL="0" distR="0" wp14:anchorId="7594D10F" wp14:editId="228DD048">
            <wp:extent cx="4985385" cy="2677795"/>
            <wp:effectExtent l="0" t="0" r="5715"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5385" cy="2677795"/>
                    </a:xfrm>
                    <a:prstGeom prst="rect">
                      <a:avLst/>
                    </a:prstGeom>
                    <a:noFill/>
                    <a:ln>
                      <a:noFill/>
                    </a:ln>
                  </pic:spPr>
                </pic:pic>
              </a:graphicData>
            </a:graphic>
          </wp:inline>
        </w:drawing>
      </w:r>
    </w:p>
    <w:p w14:paraId="37B9ECA7" w14:textId="6B477E6E" w:rsidR="00816D31" w:rsidRDefault="00816D31" w:rsidP="00816D31">
      <w:pPr>
        <w:ind w:firstLine="0"/>
        <w:rPr>
          <w:rFonts w:ascii="Times New Roman" w:hAnsi="Times New Roman" w:cs="Times New Roman"/>
          <w:iCs/>
          <w:lang w:val="es-NI"/>
        </w:rPr>
      </w:pPr>
      <w:r w:rsidRPr="00816D31">
        <w:rPr>
          <w:noProof/>
        </w:rPr>
        <w:drawing>
          <wp:inline distT="0" distB="0" distL="0" distR="0" wp14:anchorId="22D0F105" wp14:editId="3AB4201C">
            <wp:extent cx="4356100" cy="1536700"/>
            <wp:effectExtent l="0" t="0" r="635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56100" cy="1536700"/>
                    </a:xfrm>
                    <a:prstGeom prst="rect">
                      <a:avLst/>
                    </a:prstGeom>
                    <a:noFill/>
                    <a:ln>
                      <a:noFill/>
                    </a:ln>
                  </pic:spPr>
                </pic:pic>
              </a:graphicData>
            </a:graphic>
          </wp:inline>
        </w:drawing>
      </w:r>
    </w:p>
    <w:p w14:paraId="30CA4443" w14:textId="0F6B8B57" w:rsidR="00816D31" w:rsidRPr="00816D31" w:rsidRDefault="00816D31" w:rsidP="00816D31">
      <w:pPr>
        <w:ind w:firstLine="0"/>
        <w:rPr>
          <w:rFonts w:ascii="Times New Roman" w:hAnsi="Times New Roman" w:cs="Times New Roman"/>
          <w:iCs/>
          <w:lang w:val="es-NI"/>
        </w:rPr>
      </w:pPr>
      <w:r w:rsidRPr="00816D31">
        <w:rPr>
          <w:noProof/>
        </w:rPr>
        <w:lastRenderedPageBreak/>
        <w:drawing>
          <wp:inline distT="0" distB="0" distL="0" distR="0" wp14:anchorId="4AD5E4FB" wp14:editId="591ED8AF">
            <wp:extent cx="3200400" cy="15367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0400" cy="1536700"/>
                    </a:xfrm>
                    <a:prstGeom prst="rect">
                      <a:avLst/>
                    </a:prstGeom>
                    <a:noFill/>
                    <a:ln>
                      <a:noFill/>
                    </a:ln>
                  </pic:spPr>
                </pic:pic>
              </a:graphicData>
            </a:graphic>
          </wp:inline>
        </w:drawing>
      </w:r>
    </w:p>
    <w:p w14:paraId="0987EC92" w14:textId="77777777" w:rsidR="00816D31" w:rsidRDefault="00816D31">
      <w:pPr>
        <w:spacing w:after="200" w:line="276" w:lineRule="auto"/>
        <w:ind w:firstLine="0"/>
        <w:rPr>
          <w:rFonts w:cs="Times New Roman"/>
          <w:lang w:val="es-NI"/>
        </w:rPr>
      </w:pPr>
      <w:r w:rsidRPr="00816D31">
        <w:rPr>
          <w:noProof/>
        </w:rPr>
        <w:drawing>
          <wp:inline distT="0" distB="0" distL="0" distR="0" wp14:anchorId="56DC27A0" wp14:editId="23DD82AB">
            <wp:extent cx="4978400" cy="2298700"/>
            <wp:effectExtent l="0" t="0" r="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78400" cy="2298700"/>
                    </a:xfrm>
                    <a:prstGeom prst="rect">
                      <a:avLst/>
                    </a:prstGeom>
                    <a:noFill/>
                    <a:ln>
                      <a:noFill/>
                    </a:ln>
                  </pic:spPr>
                </pic:pic>
              </a:graphicData>
            </a:graphic>
          </wp:inline>
        </w:drawing>
      </w:r>
    </w:p>
    <w:p w14:paraId="01BF2814" w14:textId="2F896AC8" w:rsidR="00816D31" w:rsidRDefault="00816D31">
      <w:pPr>
        <w:spacing w:after="200" w:line="276" w:lineRule="auto"/>
        <w:ind w:firstLine="0"/>
        <w:rPr>
          <w:rFonts w:cs="Times New Roman"/>
          <w:lang w:val="es-NI"/>
        </w:rPr>
      </w:pPr>
      <w:r w:rsidRPr="00816D31">
        <w:rPr>
          <w:noProof/>
        </w:rPr>
        <w:drawing>
          <wp:inline distT="0" distB="0" distL="0" distR="0" wp14:anchorId="0FB4FE0B" wp14:editId="66463C6F">
            <wp:extent cx="4356100" cy="1727200"/>
            <wp:effectExtent l="0" t="0" r="635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56100" cy="1727200"/>
                    </a:xfrm>
                    <a:prstGeom prst="rect">
                      <a:avLst/>
                    </a:prstGeom>
                    <a:noFill/>
                    <a:ln>
                      <a:noFill/>
                    </a:ln>
                  </pic:spPr>
                </pic:pic>
              </a:graphicData>
            </a:graphic>
          </wp:inline>
        </w:drawing>
      </w:r>
    </w:p>
    <w:p w14:paraId="1A2CB09E" w14:textId="32525E9D" w:rsidR="00816D31" w:rsidRDefault="00816D31">
      <w:pPr>
        <w:spacing w:after="200" w:line="276" w:lineRule="auto"/>
        <w:ind w:firstLine="0"/>
        <w:rPr>
          <w:rFonts w:cs="Times New Roman"/>
          <w:lang w:val="es-NI"/>
        </w:rPr>
      </w:pPr>
      <w:r w:rsidRPr="00816D31">
        <w:rPr>
          <w:noProof/>
        </w:rPr>
        <w:drawing>
          <wp:inline distT="0" distB="0" distL="0" distR="0" wp14:anchorId="6DA9CE76" wp14:editId="794A4BFF">
            <wp:extent cx="3200400" cy="1536700"/>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00400" cy="1536700"/>
                    </a:xfrm>
                    <a:prstGeom prst="rect">
                      <a:avLst/>
                    </a:prstGeom>
                    <a:noFill/>
                    <a:ln>
                      <a:noFill/>
                    </a:ln>
                  </pic:spPr>
                </pic:pic>
              </a:graphicData>
            </a:graphic>
          </wp:inline>
        </w:drawing>
      </w:r>
    </w:p>
    <w:p w14:paraId="396C0A62" w14:textId="77777777" w:rsidR="00816D31" w:rsidRDefault="00816D31">
      <w:pPr>
        <w:spacing w:after="200" w:line="276" w:lineRule="auto"/>
        <w:ind w:firstLine="0"/>
        <w:rPr>
          <w:rFonts w:cs="Times New Roman"/>
          <w:lang w:val="es-NI"/>
        </w:rPr>
      </w:pPr>
    </w:p>
    <w:p w14:paraId="5876CD8F" w14:textId="77777777" w:rsidR="00816D31" w:rsidRDefault="00816D31">
      <w:pPr>
        <w:spacing w:after="200" w:line="276" w:lineRule="auto"/>
        <w:ind w:firstLine="0"/>
        <w:rPr>
          <w:rFonts w:cs="Times New Roman"/>
          <w:lang w:val="es-NI"/>
        </w:rPr>
      </w:pPr>
    </w:p>
    <w:p w14:paraId="2D8EE294" w14:textId="76C36D55" w:rsidR="00816D31" w:rsidRDefault="00816D31">
      <w:pPr>
        <w:spacing w:after="200" w:line="276" w:lineRule="auto"/>
        <w:ind w:firstLine="0"/>
        <w:rPr>
          <w:rFonts w:cs="Times New Roman"/>
          <w:lang w:val="es-NI"/>
        </w:rPr>
      </w:pPr>
      <w:r w:rsidRPr="00816D31">
        <w:rPr>
          <w:noProof/>
        </w:rPr>
        <w:lastRenderedPageBreak/>
        <w:drawing>
          <wp:inline distT="0" distB="0" distL="0" distR="0" wp14:anchorId="21A4293C" wp14:editId="313C70E2">
            <wp:extent cx="4978400" cy="3251200"/>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8400" cy="3251200"/>
                    </a:xfrm>
                    <a:prstGeom prst="rect">
                      <a:avLst/>
                    </a:prstGeom>
                    <a:noFill/>
                    <a:ln>
                      <a:noFill/>
                    </a:ln>
                  </pic:spPr>
                </pic:pic>
              </a:graphicData>
            </a:graphic>
          </wp:inline>
        </w:drawing>
      </w:r>
    </w:p>
    <w:p w14:paraId="059B7AE7" w14:textId="77777777" w:rsidR="00816D31" w:rsidRDefault="00816D31">
      <w:pPr>
        <w:spacing w:after="200" w:line="276" w:lineRule="auto"/>
        <w:ind w:firstLine="0"/>
        <w:rPr>
          <w:rFonts w:cs="Times New Roman"/>
          <w:lang w:val="es-NI"/>
        </w:rPr>
      </w:pPr>
    </w:p>
    <w:p w14:paraId="3A120D5C" w14:textId="27783D9C" w:rsidR="00816D31" w:rsidRDefault="00816D31">
      <w:pPr>
        <w:spacing w:after="200" w:line="276" w:lineRule="auto"/>
        <w:ind w:firstLine="0"/>
        <w:rPr>
          <w:rFonts w:cs="Times New Roman"/>
          <w:lang w:val="es-NI"/>
        </w:rPr>
      </w:pPr>
      <w:r w:rsidRPr="00816D31">
        <w:rPr>
          <w:noProof/>
        </w:rPr>
        <w:drawing>
          <wp:inline distT="0" distB="0" distL="0" distR="0" wp14:anchorId="5D1B521F" wp14:editId="3AAA046B">
            <wp:extent cx="4356100" cy="28702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6100" cy="2870200"/>
                    </a:xfrm>
                    <a:prstGeom prst="rect">
                      <a:avLst/>
                    </a:prstGeom>
                    <a:noFill/>
                    <a:ln>
                      <a:noFill/>
                    </a:ln>
                  </pic:spPr>
                </pic:pic>
              </a:graphicData>
            </a:graphic>
          </wp:inline>
        </w:drawing>
      </w:r>
    </w:p>
    <w:p w14:paraId="071D039E" w14:textId="77777777" w:rsidR="00816D31" w:rsidRDefault="00816D31">
      <w:pPr>
        <w:spacing w:after="200" w:line="276" w:lineRule="auto"/>
        <w:ind w:firstLine="0"/>
        <w:rPr>
          <w:rFonts w:cs="Times New Roman"/>
          <w:lang w:val="es-NI"/>
        </w:rPr>
      </w:pPr>
    </w:p>
    <w:p w14:paraId="1D9207CE" w14:textId="77777777" w:rsidR="00816D31" w:rsidRDefault="00816D31">
      <w:pPr>
        <w:spacing w:after="200" w:line="276" w:lineRule="auto"/>
        <w:ind w:firstLine="0"/>
        <w:rPr>
          <w:rFonts w:cs="Times New Roman"/>
          <w:lang w:val="es-NI"/>
        </w:rPr>
      </w:pPr>
    </w:p>
    <w:p w14:paraId="34623598" w14:textId="2EDC2984" w:rsidR="00816D31" w:rsidRDefault="00816D31">
      <w:pPr>
        <w:spacing w:after="200" w:line="276" w:lineRule="auto"/>
        <w:ind w:firstLine="0"/>
        <w:rPr>
          <w:rFonts w:cs="Times New Roman"/>
          <w:lang w:val="es-NI"/>
        </w:rPr>
      </w:pPr>
      <w:r w:rsidRPr="00816D31">
        <w:rPr>
          <w:noProof/>
        </w:rPr>
        <w:lastRenderedPageBreak/>
        <w:drawing>
          <wp:inline distT="0" distB="0" distL="0" distR="0" wp14:anchorId="387B1F9F" wp14:editId="79117C58">
            <wp:extent cx="3200400" cy="2679700"/>
            <wp:effectExtent l="0" t="0" r="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00400" cy="2679700"/>
                    </a:xfrm>
                    <a:prstGeom prst="rect">
                      <a:avLst/>
                    </a:prstGeom>
                    <a:noFill/>
                    <a:ln>
                      <a:noFill/>
                    </a:ln>
                  </pic:spPr>
                </pic:pic>
              </a:graphicData>
            </a:graphic>
          </wp:inline>
        </w:drawing>
      </w:r>
    </w:p>
    <w:p w14:paraId="6C0103B1" w14:textId="77777777" w:rsidR="00816D31" w:rsidRDefault="00816D31">
      <w:pPr>
        <w:spacing w:after="200" w:line="276" w:lineRule="auto"/>
        <w:ind w:firstLine="0"/>
        <w:rPr>
          <w:rFonts w:cs="Times New Roman"/>
          <w:lang w:val="es-NI"/>
        </w:rPr>
      </w:pPr>
    </w:p>
    <w:p w14:paraId="1BECD772" w14:textId="4793DD2A" w:rsidR="00816D31" w:rsidRDefault="00816D31">
      <w:pPr>
        <w:spacing w:after="200" w:line="276" w:lineRule="auto"/>
        <w:ind w:firstLine="0"/>
        <w:rPr>
          <w:rFonts w:cs="Times New Roman"/>
          <w:lang w:val="es-NI"/>
        </w:rPr>
      </w:pPr>
      <w:r w:rsidRPr="00816D31">
        <w:rPr>
          <w:noProof/>
        </w:rPr>
        <w:drawing>
          <wp:inline distT="0" distB="0" distL="0" distR="0" wp14:anchorId="05153B61" wp14:editId="2E387957">
            <wp:extent cx="4978400" cy="1155700"/>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78400" cy="1155700"/>
                    </a:xfrm>
                    <a:prstGeom prst="rect">
                      <a:avLst/>
                    </a:prstGeom>
                    <a:noFill/>
                    <a:ln>
                      <a:noFill/>
                    </a:ln>
                  </pic:spPr>
                </pic:pic>
              </a:graphicData>
            </a:graphic>
          </wp:inline>
        </w:drawing>
      </w:r>
    </w:p>
    <w:p w14:paraId="12DBE26F" w14:textId="01D337B2" w:rsidR="00816D31" w:rsidRDefault="00816D31">
      <w:pPr>
        <w:spacing w:after="200" w:line="276" w:lineRule="auto"/>
        <w:ind w:firstLine="0"/>
        <w:rPr>
          <w:rFonts w:cs="Times New Roman"/>
          <w:lang w:val="es-NI"/>
        </w:rPr>
      </w:pPr>
      <w:r w:rsidRPr="00816D31">
        <w:rPr>
          <w:noProof/>
        </w:rPr>
        <w:drawing>
          <wp:inline distT="0" distB="0" distL="0" distR="0" wp14:anchorId="6D06D0AB" wp14:editId="3E3B3E56">
            <wp:extent cx="4356100" cy="2489200"/>
            <wp:effectExtent l="0" t="0" r="635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6100" cy="2489200"/>
                    </a:xfrm>
                    <a:prstGeom prst="rect">
                      <a:avLst/>
                    </a:prstGeom>
                    <a:noFill/>
                    <a:ln>
                      <a:noFill/>
                    </a:ln>
                  </pic:spPr>
                </pic:pic>
              </a:graphicData>
            </a:graphic>
          </wp:inline>
        </w:drawing>
      </w:r>
    </w:p>
    <w:p w14:paraId="10D629D2" w14:textId="050CF2CA" w:rsidR="00816D31" w:rsidRDefault="00816D31">
      <w:pPr>
        <w:spacing w:after="200" w:line="276" w:lineRule="auto"/>
        <w:ind w:firstLine="0"/>
        <w:rPr>
          <w:rFonts w:cs="Times New Roman"/>
          <w:lang w:val="es-NI"/>
        </w:rPr>
      </w:pPr>
      <w:r w:rsidRPr="00816D31">
        <w:rPr>
          <w:noProof/>
        </w:rPr>
        <w:lastRenderedPageBreak/>
        <w:drawing>
          <wp:inline distT="0" distB="0" distL="0" distR="0" wp14:anchorId="0BBCF603" wp14:editId="525E41BE">
            <wp:extent cx="3200400" cy="2870200"/>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0400" cy="2870200"/>
                    </a:xfrm>
                    <a:prstGeom prst="rect">
                      <a:avLst/>
                    </a:prstGeom>
                    <a:noFill/>
                    <a:ln>
                      <a:noFill/>
                    </a:ln>
                  </pic:spPr>
                </pic:pic>
              </a:graphicData>
            </a:graphic>
          </wp:inline>
        </w:drawing>
      </w:r>
    </w:p>
    <w:p w14:paraId="76F9DEBB" w14:textId="22F68D8A" w:rsidR="00816D31" w:rsidRDefault="00816D31">
      <w:pPr>
        <w:spacing w:after="200" w:line="276" w:lineRule="auto"/>
        <w:ind w:firstLine="0"/>
        <w:rPr>
          <w:rFonts w:cs="Times New Roman"/>
          <w:lang w:val="es-NI"/>
        </w:rPr>
      </w:pPr>
      <w:r w:rsidRPr="00816D31">
        <w:rPr>
          <w:noProof/>
        </w:rPr>
        <w:drawing>
          <wp:inline distT="0" distB="0" distL="0" distR="0" wp14:anchorId="7742E72B" wp14:editId="64581A51">
            <wp:extent cx="4978400" cy="3060700"/>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78400" cy="3060700"/>
                    </a:xfrm>
                    <a:prstGeom prst="rect">
                      <a:avLst/>
                    </a:prstGeom>
                    <a:noFill/>
                    <a:ln>
                      <a:noFill/>
                    </a:ln>
                  </pic:spPr>
                </pic:pic>
              </a:graphicData>
            </a:graphic>
          </wp:inline>
        </w:drawing>
      </w:r>
    </w:p>
    <w:p w14:paraId="12D07BF7" w14:textId="76116702" w:rsidR="00816D31" w:rsidRDefault="00816D31">
      <w:pPr>
        <w:spacing w:after="200" w:line="276" w:lineRule="auto"/>
        <w:ind w:firstLine="0"/>
        <w:rPr>
          <w:rFonts w:cs="Times New Roman"/>
          <w:lang w:val="es-NI"/>
        </w:rPr>
      </w:pPr>
      <w:r w:rsidRPr="00816D31">
        <w:rPr>
          <w:noProof/>
        </w:rPr>
        <w:drawing>
          <wp:inline distT="0" distB="0" distL="0" distR="0" wp14:anchorId="18CC50B9" wp14:editId="13CCF9B2">
            <wp:extent cx="4356100" cy="965200"/>
            <wp:effectExtent l="0" t="0" r="635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56100" cy="965200"/>
                    </a:xfrm>
                    <a:prstGeom prst="rect">
                      <a:avLst/>
                    </a:prstGeom>
                    <a:noFill/>
                    <a:ln>
                      <a:noFill/>
                    </a:ln>
                  </pic:spPr>
                </pic:pic>
              </a:graphicData>
            </a:graphic>
          </wp:inline>
        </w:drawing>
      </w:r>
    </w:p>
    <w:p w14:paraId="14A9AB0B" w14:textId="4C138D74" w:rsidR="00816D31" w:rsidRDefault="00816D31">
      <w:pPr>
        <w:spacing w:after="200" w:line="276" w:lineRule="auto"/>
        <w:ind w:firstLine="0"/>
        <w:rPr>
          <w:rFonts w:cs="Times New Roman"/>
          <w:lang w:val="es-NI"/>
        </w:rPr>
      </w:pPr>
    </w:p>
    <w:p w14:paraId="2526676B" w14:textId="4D5A4A43" w:rsidR="00816D31" w:rsidRDefault="00816D31">
      <w:pPr>
        <w:spacing w:after="200" w:line="276" w:lineRule="auto"/>
        <w:ind w:firstLine="0"/>
        <w:rPr>
          <w:rFonts w:cs="Times New Roman"/>
          <w:lang w:val="es-NI"/>
        </w:rPr>
      </w:pPr>
    </w:p>
    <w:p w14:paraId="1BDFD6BE" w14:textId="753DE7CD" w:rsidR="00816D31" w:rsidRDefault="00816D31">
      <w:pPr>
        <w:spacing w:after="200" w:line="276" w:lineRule="auto"/>
        <w:ind w:firstLine="0"/>
        <w:rPr>
          <w:rFonts w:cs="Times New Roman"/>
          <w:lang w:val="es-NI"/>
        </w:rPr>
      </w:pPr>
    </w:p>
    <w:p w14:paraId="62F286D3" w14:textId="0C9328C4" w:rsidR="00816D31" w:rsidRDefault="00816D31">
      <w:pPr>
        <w:spacing w:after="200" w:line="276" w:lineRule="auto"/>
        <w:ind w:firstLine="0"/>
        <w:rPr>
          <w:rFonts w:cs="Times New Roman"/>
          <w:lang w:val="es-NI"/>
        </w:rPr>
      </w:pPr>
      <w:r w:rsidRPr="00816D31">
        <w:rPr>
          <w:noProof/>
        </w:rPr>
        <w:lastRenderedPageBreak/>
        <w:drawing>
          <wp:inline distT="0" distB="0" distL="0" distR="0" wp14:anchorId="0E61BCCD" wp14:editId="7D56F8C9">
            <wp:extent cx="3200400" cy="286512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00400" cy="2865120"/>
                    </a:xfrm>
                    <a:prstGeom prst="rect">
                      <a:avLst/>
                    </a:prstGeom>
                    <a:noFill/>
                    <a:ln>
                      <a:noFill/>
                    </a:ln>
                  </pic:spPr>
                </pic:pic>
              </a:graphicData>
            </a:graphic>
          </wp:inline>
        </w:drawing>
      </w:r>
    </w:p>
    <w:p w14:paraId="4867A4A6" w14:textId="77777777" w:rsidR="00816D31" w:rsidRDefault="00816D31">
      <w:pPr>
        <w:spacing w:after="200" w:line="276" w:lineRule="auto"/>
        <w:ind w:firstLine="0"/>
        <w:rPr>
          <w:rFonts w:cs="Times New Roman"/>
          <w:lang w:val="es-NI"/>
        </w:rPr>
      </w:pPr>
      <w:r w:rsidRPr="00816D31">
        <w:rPr>
          <w:noProof/>
        </w:rPr>
        <w:drawing>
          <wp:inline distT="0" distB="0" distL="0" distR="0" wp14:anchorId="3246FCDE" wp14:editId="039F7F3C">
            <wp:extent cx="4983480" cy="96012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83480" cy="960120"/>
                    </a:xfrm>
                    <a:prstGeom prst="rect">
                      <a:avLst/>
                    </a:prstGeom>
                    <a:noFill/>
                    <a:ln>
                      <a:noFill/>
                    </a:ln>
                  </pic:spPr>
                </pic:pic>
              </a:graphicData>
            </a:graphic>
          </wp:inline>
        </w:drawing>
      </w:r>
    </w:p>
    <w:p w14:paraId="3E8EE8F4" w14:textId="77777777" w:rsidR="00816D31" w:rsidRDefault="00816D31">
      <w:pPr>
        <w:spacing w:after="200" w:line="276" w:lineRule="auto"/>
        <w:ind w:firstLine="0"/>
        <w:rPr>
          <w:rFonts w:cs="Times New Roman"/>
          <w:lang w:val="es-NI"/>
        </w:rPr>
      </w:pPr>
      <w:r w:rsidRPr="00816D31">
        <w:rPr>
          <w:noProof/>
        </w:rPr>
        <w:drawing>
          <wp:inline distT="0" distB="0" distL="0" distR="0" wp14:anchorId="283E3B2C" wp14:editId="2F7541FD">
            <wp:extent cx="4358640" cy="960120"/>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8640" cy="960120"/>
                    </a:xfrm>
                    <a:prstGeom prst="rect">
                      <a:avLst/>
                    </a:prstGeom>
                    <a:noFill/>
                    <a:ln>
                      <a:noFill/>
                    </a:ln>
                  </pic:spPr>
                </pic:pic>
              </a:graphicData>
            </a:graphic>
          </wp:inline>
        </w:drawing>
      </w:r>
    </w:p>
    <w:p w14:paraId="095389F9" w14:textId="77777777" w:rsidR="00816D31" w:rsidRDefault="00816D31">
      <w:pPr>
        <w:spacing w:after="200" w:line="276" w:lineRule="auto"/>
        <w:ind w:firstLine="0"/>
        <w:rPr>
          <w:rFonts w:cs="Times New Roman"/>
          <w:lang w:val="es-NI"/>
        </w:rPr>
      </w:pPr>
    </w:p>
    <w:p w14:paraId="1C9DC09D" w14:textId="25D0D8F4" w:rsidR="00816D31" w:rsidRDefault="00816D31">
      <w:pPr>
        <w:spacing w:after="200" w:line="276" w:lineRule="auto"/>
        <w:ind w:firstLine="0"/>
        <w:rPr>
          <w:rFonts w:cs="Times New Roman"/>
          <w:lang w:val="es-NI"/>
        </w:rPr>
      </w:pPr>
      <w:r w:rsidRPr="00816D31">
        <w:rPr>
          <w:noProof/>
        </w:rPr>
        <w:drawing>
          <wp:inline distT="0" distB="0" distL="0" distR="0" wp14:anchorId="34A1AB75" wp14:editId="6D95C5C4">
            <wp:extent cx="3200400" cy="1539240"/>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00400" cy="1539240"/>
                    </a:xfrm>
                    <a:prstGeom prst="rect">
                      <a:avLst/>
                    </a:prstGeom>
                    <a:noFill/>
                    <a:ln>
                      <a:noFill/>
                    </a:ln>
                  </pic:spPr>
                </pic:pic>
              </a:graphicData>
            </a:graphic>
          </wp:inline>
        </w:drawing>
      </w:r>
    </w:p>
    <w:p w14:paraId="088F4D99" w14:textId="77777777" w:rsidR="00816D31" w:rsidRDefault="00816D31">
      <w:pPr>
        <w:spacing w:after="200" w:line="276" w:lineRule="auto"/>
        <w:ind w:firstLine="0"/>
        <w:rPr>
          <w:rFonts w:cs="Times New Roman"/>
          <w:lang w:val="es-NI"/>
        </w:rPr>
      </w:pPr>
    </w:p>
    <w:p w14:paraId="3A2BAD23" w14:textId="77777777" w:rsidR="00816D31" w:rsidRDefault="00816D31">
      <w:pPr>
        <w:spacing w:after="200" w:line="276" w:lineRule="auto"/>
        <w:ind w:firstLine="0"/>
        <w:rPr>
          <w:rFonts w:cs="Times New Roman"/>
          <w:lang w:val="es-NI"/>
        </w:rPr>
      </w:pPr>
    </w:p>
    <w:p w14:paraId="1CB6385E" w14:textId="77777777" w:rsidR="00816D31" w:rsidRDefault="00816D31">
      <w:pPr>
        <w:spacing w:after="200" w:line="276" w:lineRule="auto"/>
        <w:ind w:firstLine="0"/>
        <w:rPr>
          <w:rFonts w:cs="Times New Roman"/>
          <w:lang w:val="es-NI"/>
        </w:rPr>
      </w:pPr>
    </w:p>
    <w:p w14:paraId="484806FC" w14:textId="638D7060" w:rsidR="00816D31" w:rsidRDefault="00816D31">
      <w:pPr>
        <w:spacing w:after="200" w:line="276" w:lineRule="auto"/>
        <w:ind w:firstLine="0"/>
        <w:rPr>
          <w:rFonts w:cs="Times New Roman"/>
          <w:lang w:val="es-NI"/>
        </w:rPr>
      </w:pPr>
      <w:r w:rsidRPr="00816D31">
        <w:rPr>
          <w:noProof/>
        </w:rPr>
        <w:lastRenderedPageBreak/>
        <w:drawing>
          <wp:inline distT="0" distB="0" distL="0" distR="0" wp14:anchorId="250E2FA1" wp14:editId="55471078">
            <wp:extent cx="4983480" cy="1722120"/>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83480" cy="1722120"/>
                    </a:xfrm>
                    <a:prstGeom prst="rect">
                      <a:avLst/>
                    </a:prstGeom>
                    <a:noFill/>
                    <a:ln>
                      <a:noFill/>
                    </a:ln>
                  </pic:spPr>
                </pic:pic>
              </a:graphicData>
            </a:graphic>
          </wp:inline>
        </w:drawing>
      </w:r>
    </w:p>
    <w:p w14:paraId="441CFDA6" w14:textId="5F844B7C" w:rsidR="00816D31" w:rsidRDefault="00816D31">
      <w:pPr>
        <w:spacing w:after="200" w:line="276" w:lineRule="auto"/>
        <w:ind w:firstLine="0"/>
        <w:rPr>
          <w:rFonts w:cs="Times New Roman"/>
          <w:lang w:val="es-NI"/>
        </w:rPr>
      </w:pPr>
      <w:r w:rsidRPr="00816D31">
        <w:rPr>
          <w:noProof/>
        </w:rPr>
        <w:drawing>
          <wp:inline distT="0" distB="0" distL="0" distR="0" wp14:anchorId="6DDC8CE7" wp14:editId="6950E594">
            <wp:extent cx="4358640" cy="1722120"/>
            <wp:effectExtent l="0" t="0" r="381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8640" cy="1722120"/>
                    </a:xfrm>
                    <a:prstGeom prst="rect">
                      <a:avLst/>
                    </a:prstGeom>
                    <a:noFill/>
                    <a:ln>
                      <a:noFill/>
                    </a:ln>
                  </pic:spPr>
                </pic:pic>
              </a:graphicData>
            </a:graphic>
          </wp:inline>
        </w:drawing>
      </w:r>
    </w:p>
    <w:p w14:paraId="34FFFED9" w14:textId="4C4E4A8C" w:rsidR="00816D31" w:rsidRDefault="00816D31">
      <w:pPr>
        <w:spacing w:after="200" w:line="276" w:lineRule="auto"/>
        <w:ind w:firstLine="0"/>
        <w:rPr>
          <w:rFonts w:cs="Times New Roman"/>
          <w:lang w:val="es-NI"/>
        </w:rPr>
      </w:pPr>
      <w:r w:rsidRPr="00816D31">
        <w:rPr>
          <w:noProof/>
        </w:rPr>
        <w:drawing>
          <wp:inline distT="0" distB="0" distL="0" distR="0" wp14:anchorId="6F4AC8E9" wp14:editId="27B0FFB3">
            <wp:extent cx="3200400" cy="1920240"/>
            <wp:effectExtent l="0" t="0" r="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00400" cy="1920240"/>
                    </a:xfrm>
                    <a:prstGeom prst="rect">
                      <a:avLst/>
                    </a:prstGeom>
                    <a:noFill/>
                    <a:ln>
                      <a:noFill/>
                    </a:ln>
                  </pic:spPr>
                </pic:pic>
              </a:graphicData>
            </a:graphic>
          </wp:inline>
        </w:drawing>
      </w:r>
    </w:p>
    <w:p w14:paraId="538D527E" w14:textId="1886B565" w:rsidR="00816D31" w:rsidRDefault="00816D31">
      <w:pPr>
        <w:spacing w:after="200" w:line="276" w:lineRule="auto"/>
        <w:ind w:firstLine="0"/>
        <w:rPr>
          <w:rFonts w:cs="Times New Roman"/>
          <w:lang w:val="es-NI"/>
        </w:rPr>
      </w:pPr>
      <w:r w:rsidRPr="00816D31">
        <w:rPr>
          <w:noProof/>
        </w:rPr>
        <w:lastRenderedPageBreak/>
        <w:drawing>
          <wp:inline distT="0" distB="0" distL="0" distR="0" wp14:anchorId="2263977B" wp14:editId="09E85545">
            <wp:extent cx="4983480" cy="3063240"/>
            <wp:effectExtent l="0" t="0" r="762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83480" cy="3063240"/>
                    </a:xfrm>
                    <a:prstGeom prst="rect">
                      <a:avLst/>
                    </a:prstGeom>
                    <a:noFill/>
                    <a:ln>
                      <a:noFill/>
                    </a:ln>
                  </pic:spPr>
                </pic:pic>
              </a:graphicData>
            </a:graphic>
          </wp:inline>
        </w:drawing>
      </w:r>
    </w:p>
    <w:p w14:paraId="02E992AD" w14:textId="2ADB86BF" w:rsidR="00816D31" w:rsidRDefault="00816D31">
      <w:pPr>
        <w:spacing w:after="200" w:line="276" w:lineRule="auto"/>
        <w:ind w:firstLine="0"/>
        <w:rPr>
          <w:rFonts w:cs="Times New Roman"/>
          <w:lang w:val="es-NI"/>
        </w:rPr>
      </w:pPr>
      <w:r w:rsidRPr="00816D31">
        <w:rPr>
          <w:noProof/>
        </w:rPr>
        <w:drawing>
          <wp:inline distT="0" distB="0" distL="0" distR="0" wp14:anchorId="5DC16D2F" wp14:editId="3C0F1D15">
            <wp:extent cx="4358640" cy="2865120"/>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58640" cy="2865120"/>
                    </a:xfrm>
                    <a:prstGeom prst="rect">
                      <a:avLst/>
                    </a:prstGeom>
                    <a:noFill/>
                    <a:ln>
                      <a:noFill/>
                    </a:ln>
                  </pic:spPr>
                </pic:pic>
              </a:graphicData>
            </a:graphic>
          </wp:inline>
        </w:drawing>
      </w:r>
    </w:p>
    <w:p w14:paraId="4A5F7906" w14:textId="4BB2BA1D" w:rsidR="00816D31" w:rsidRDefault="00816D31">
      <w:pPr>
        <w:spacing w:after="200" w:line="276" w:lineRule="auto"/>
        <w:ind w:firstLine="0"/>
        <w:rPr>
          <w:rFonts w:cs="Times New Roman"/>
          <w:lang w:val="es-NI"/>
        </w:rPr>
      </w:pPr>
    </w:p>
    <w:p w14:paraId="229AC9B2" w14:textId="784FCD82" w:rsidR="00816D31" w:rsidRDefault="00816D31">
      <w:pPr>
        <w:spacing w:after="200" w:line="276" w:lineRule="auto"/>
        <w:ind w:firstLine="0"/>
        <w:rPr>
          <w:rFonts w:cs="Times New Roman"/>
          <w:lang w:val="es-NI"/>
        </w:rPr>
      </w:pPr>
      <w:r w:rsidRPr="00816D31">
        <w:rPr>
          <w:noProof/>
        </w:rPr>
        <w:lastRenderedPageBreak/>
        <w:drawing>
          <wp:inline distT="0" distB="0" distL="0" distR="0" wp14:anchorId="040324AA" wp14:editId="1FF0EA0E">
            <wp:extent cx="3200400" cy="210312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00400" cy="2103120"/>
                    </a:xfrm>
                    <a:prstGeom prst="rect">
                      <a:avLst/>
                    </a:prstGeom>
                    <a:noFill/>
                    <a:ln>
                      <a:noFill/>
                    </a:ln>
                  </pic:spPr>
                </pic:pic>
              </a:graphicData>
            </a:graphic>
          </wp:inline>
        </w:drawing>
      </w:r>
    </w:p>
    <w:p w14:paraId="3D7AFA7D" w14:textId="6547B9E6" w:rsidR="00816D31" w:rsidRDefault="00816D31">
      <w:pPr>
        <w:spacing w:after="200" w:line="276" w:lineRule="auto"/>
        <w:ind w:firstLine="0"/>
        <w:rPr>
          <w:rFonts w:cs="Times New Roman"/>
          <w:lang w:val="es-NI"/>
        </w:rPr>
      </w:pPr>
      <w:r w:rsidRPr="00816D31">
        <w:rPr>
          <w:noProof/>
        </w:rPr>
        <w:drawing>
          <wp:inline distT="0" distB="0" distL="0" distR="0" wp14:anchorId="6CA635E3" wp14:editId="794EF631">
            <wp:extent cx="4983480" cy="134112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83480" cy="1341120"/>
                    </a:xfrm>
                    <a:prstGeom prst="rect">
                      <a:avLst/>
                    </a:prstGeom>
                    <a:noFill/>
                    <a:ln>
                      <a:noFill/>
                    </a:ln>
                  </pic:spPr>
                </pic:pic>
              </a:graphicData>
            </a:graphic>
          </wp:inline>
        </w:drawing>
      </w:r>
    </w:p>
    <w:p w14:paraId="384CFC46" w14:textId="4E55B1C8" w:rsidR="00816D31" w:rsidRDefault="00816D31">
      <w:pPr>
        <w:spacing w:after="200" w:line="276" w:lineRule="auto"/>
        <w:ind w:firstLine="0"/>
        <w:rPr>
          <w:rFonts w:cs="Times New Roman"/>
          <w:lang w:val="es-NI"/>
        </w:rPr>
      </w:pPr>
      <w:r w:rsidRPr="00816D31">
        <w:rPr>
          <w:noProof/>
        </w:rPr>
        <w:drawing>
          <wp:inline distT="0" distB="0" distL="0" distR="0" wp14:anchorId="5D48BFB3" wp14:editId="6B2E0C52">
            <wp:extent cx="4358640" cy="1539240"/>
            <wp:effectExtent l="0" t="0" r="381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58640" cy="1539240"/>
                    </a:xfrm>
                    <a:prstGeom prst="rect">
                      <a:avLst/>
                    </a:prstGeom>
                    <a:noFill/>
                    <a:ln>
                      <a:noFill/>
                    </a:ln>
                  </pic:spPr>
                </pic:pic>
              </a:graphicData>
            </a:graphic>
          </wp:inline>
        </w:drawing>
      </w:r>
    </w:p>
    <w:p w14:paraId="48922052" w14:textId="34456DFB" w:rsidR="00816D31" w:rsidRDefault="00816D31">
      <w:pPr>
        <w:spacing w:after="200" w:line="276" w:lineRule="auto"/>
        <w:ind w:firstLine="0"/>
        <w:rPr>
          <w:rFonts w:cs="Times New Roman"/>
          <w:lang w:val="es-NI"/>
        </w:rPr>
      </w:pPr>
      <w:r w:rsidRPr="00816D31">
        <w:rPr>
          <w:noProof/>
        </w:rPr>
        <w:drawing>
          <wp:inline distT="0" distB="0" distL="0" distR="0" wp14:anchorId="5AF134D9" wp14:editId="04F86C6F">
            <wp:extent cx="3200400" cy="230124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00400" cy="2301240"/>
                    </a:xfrm>
                    <a:prstGeom prst="rect">
                      <a:avLst/>
                    </a:prstGeom>
                    <a:noFill/>
                    <a:ln>
                      <a:noFill/>
                    </a:ln>
                  </pic:spPr>
                </pic:pic>
              </a:graphicData>
            </a:graphic>
          </wp:inline>
        </w:drawing>
      </w:r>
    </w:p>
    <w:p w14:paraId="66990528" w14:textId="1767BA9B" w:rsidR="00816D31" w:rsidRDefault="00816D31">
      <w:pPr>
        <w:spacing w:after="200" w:line="276" w:lineRule="auto"/>
        <w:ind w:firstLine="0"/>
        <w:rPr>
          <w:rFonts w:cs="Times New Roman"/>
          <w:lang w:val="es-NI"/>
        </w:rPr>
      </w:pPr>
    </w:p>
    <w:p w14:paraId="016E9571" w14:textId="12585307" w:rsidR="00816D31" w:rsidRDefault="00816D31">
      <w:pPr>
        <w:spacing w:after="200" w:line="276" w:lineRule="auto"/>
        <w:ind w:firstLine="0"/>
        <w:rPr>
          <w:rFonts w:cs="Times New Roman"/>
          <w:lang w:val="es-NI"/>
        </w:rPr>
      </w:pPr>
      <w:r w:rsidRPr="00816D31">
        <w:rPr>
          <w:noProof/>
        </w:rPr>
        <w:lastRenderedPageBreak/>
        <w:drawing>
          <wp:inline distT="0" distB="0" distL="0" distR="0" wp14:anchorId="1E920EFD" wp14:editId="7CBA4E3C">
            <wp:extent cx="4983480" cy="2865120"/>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83480" cy="2865120"/>
                    </a:xfrm>
                    <a:prstGeom prst="rect">
                      <a:avLst/>
                    </a:prstGeom>
                    <a:noFill/>
                    <a:ln>
                      <a:noFill/>
                    </a:ln>
                  </pic:spPr>
                </pic:pic>
              </a:graphicData>
            </a:graphic>
          </wp:inline>
        </w:drawing>
      </w:r>
    </w:p>
    <w:tbl>
      <w:tblPr>
        <w:tblW w:w="6860" w:type="dxa"/>
        <w:tblInd w:w="75" w:type="dxa"/>
        <w:tblCellMar>
          <w:left w:w="70" w:type="dxa"/>
          <w:right w:w="70" w:type="dxa"/>
        </w:tblCellMar>
        <w:tblLook w:val="04A0" w:firstRow="1" w:lastRow="0" w:firstColumn="1" w:lastColumn="0" w:noHBand="0" w:noVBand="1"/>
      </w:tblPr>
      <w:tblGrid>
        <w:gridCol w:w="3026"/>
        <w:gridCol w:w="1927"/>
        <w:gridCol w:w="1907"/>
      </w:tblGrid>
      <w:tr w:rsidR="00816D31" w:rsidRPr="00816D31" w14:paraId="3222D7A1" w14:textId="77777777" w:rsidTr="00816D31">
        <w:trPr>
          <w:trHeight w:val="300"/>
        </w:trPr>
        <w:tc>
          <w:tcPr>
            <w:tcW w:w="6860" w:type="dxa"/>
            <w:gridSpan w:val="3"/>
            <w:tcBorders>
              <w:top w:val="single" w:sz="4" w:space="0" w:color="000000"/>
              <w:left w:val="single" w:sz="4" w:space="0" w:color="000000"/>
              <w:bottom w:val="single" w:sz="4" w:space="0" w:color="000000"/>
              <w:right w:val="single" w:sz="4" w:space="0" w:color="000000"/>
            </w:tcBorders>
            <w:shd w:val="clear" w:color="000000" w:fill="00B0F0"/>
            <w:noWrap/>
            <w:vAlign w:val="center"/>
            <w:hideMark/>
          </w:tcPr>
          <w:p w14:paraId="75329FA1"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incidencias_herramienta</w:t>
            </w:r>
          </w:p>
        </w:tc>
      </w:tr>
      <w:tr w:rsidR="00816D31" w:rsidRPr="00816D31" w14:paraId="5A835704"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000000" w:fill="92D050"/>
            <w:noWrap/>
            <w:vAlign w:val="center"/>
            <w:hideMark/>
          </w:tcPr>
          <w:p w14:paraId="7DB703F1"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Nombre del Campo</w:t>
            </w:r>
          </w:p>
        </w:tc>
        <w:tc>
          <w:tcPr>
            <w:tcW w:w="1927" w:type="dxa"/>
            <w:tcBorders>
              <w:top w:val="nil"/>
              <w:left w:val="nil"/>
              <w:bottom w:val="single" w:sz="4" w:space="0" w:color="000000"/>
              <w:right w:val="single" w:sz="4" w:space="0" w:color="000000"/>
            </w:tcBorders>
            <w:shd w:val="clear" w:color="000000" w:fill="92D050"/>
            <w:noWrap/>
            <w:vAlign w:val="center"/>
            <w:hideMark/>
          </w:tcPr>
          <w:p w14:paraId="711F2730"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Tipo de dato</w:t>
            </w:r>
          </w:p>
        </w:tc>
        <w:tc>
          <w:tcPr>
            <w:tcW w:w="1907" w:type="dxa"/>
            <w:tcBorders>
              <w:top w:val="nil"/>
              <w:left w:val="nil"/>
              <w:bottom w:val="single" w:sz="4" w:space="0" w:color="000000"/>
              <w:right w:val="single" w:sz="4" w:space="0" w:color="000000"/>
            </w:tcBorders>
            <w:shd w:val="clear" w:color="000000" w:fill="92D050"/>
            <w:noWrap/>
            <w:vAlign w:val="center"/>
            <w:hideMark/>
          </w:tcPr>
          <w:p w14:paraId="532F5958"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Tamaño de bytes</w:t>
            </w:r>
          </w:p>
        </w:tc>
      </w:tr>
      <w:tr w:rsidR="00816D31" w:rsidRPr="00816D31" w14:paraId="58C56030"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7BAE0A51"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id_incidencia_herramienta</w:t>
            </w:r>
          </w:p>
        </w:tc>
        <w:tc>
          <w:tcPr>
            <w:tcW w:w="1927" w:type="dxa"/>
            <w:tcBorders>
              <w:top w:val="nil"/>
              <w:left w:val="nil"/>
              <w:bottom w:val="single" w:sz="4" w:space="0" w:color="000000"/>
              <w:right w:val="single" w:sz="4" w:space="0" w:color="000000"/>
            </w:tcBorders>
            <w:shd w:val="clear" w:color="auto" w:fill="auto"/>
            <w:noWrap/>
            <w:vAlign w:val="center"/>
            <w:hideMark/>
          </w:tcPr>
          <w:p w14:paraId="5ECECBC5"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BIGINT</w:t>
            </w:r>
          </w:p>
        </w:tc>
        <w:tc>
          <w:tcPr>
            <w:tcW w:w="1907" w:type="dxa"/>
            <w:tcBorders>
              <w:top w:val="nil"/>
              <w:left w:val="nil"/>
              <w:bottom w:val="single" w:sz="4" w:space="0" w:color="000000"/>
              <w:right w:val="single" w:sz="4" w:space="0" w:color="000000"/>
            </w:tcBorders>
            <w:shd w:val="clear" w:color="auto" w:fill="auto"/>
            <w:noWrap/>
            <w:vAlign w:val="center"/>
            <w:hideMark/>
          </w:tcPr>
          <w:p w14:paraId="3E6C38A1"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8</w:t>
            </w:r>
          </w:p>
        </w:tc>
      </w:tr>
      <w:tr w:rsidR="00816D31" w:rsidRPr="00816D31" w14:paraId="1C47F49E"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2707FA44"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id_asignacion_herramienta</w:t>
            </w:r>
          </w:p>
        </w:tc>
        <w:tc>
          <w:tcPr>
            <w:tcW w:w="1927" w:type="dxa"/>
            <w:tcBorders>
              <w:top w:val="nil"/>
              <w:left w:val="nil"/>
              <w:bottom w:val="single" w:sz="4" w:space="0" w:color="000000"/>
              <w:right w:val="single" w:sz="4" w:space="0" w:color="000000"/>
            </w:tcBorders>
            <w:shd w:val="clear" w:color="auto" w:fill="auto"/>
            <w:noWrap/>
            <w:vAlign w:val="center"/>
            <w:hideMark/>
          </w:tcPr>
          <w:p w14:paraId="7818BA99"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BIGINT</w:t>
            </w:r>
          </w:p>
        </w:tc>
        <w:tc>
          <w:tcPr>
            <w:tcW w:w="1907" w:type="dxa"/>
            <w:tcBorders>
              <w:top w:val="nil"/>
              <w:left w:val="nil"/>
              <w:bottom w:val="single" w:sz="4" w:space="0" w:color="000000"/>
              <w:right w:val="single" w:sz="4" w:space="0" w:color="000000"/>
            </w:tcBorders>
            <w:shd w:val="clear" w:color="auto" w:fill="auto"/>
            <w:noWrap/>
            <w:vAlign w:val="center"/>
            <w:hideMark/>
          </w:tcPr>
          <w:p w14:paraId="67BB6CC0"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8</w:t>
            </w:r>
          </w:p>
        </w:tc>
      </w:tr>
      <w:tr w:rsidR="00816D31" w:rsidRPr="00816D31" w14:paraId="2C915339"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0F801656"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tipo_incidencia</w:t>
            </w:r>
          </w:p>
        </w:tc>
        <w:tc>
          <w:tcPr>
            <w:tcW w:w="1927" w:type="dxa"/>
            <w:tcBorders>
              <w:top w:val="nil"/>
              <w:left w:val="nil"/>
              <w:bottom w:val="single" w:sz="4" w:space="0" w:color="000000"/>
              <w:right w:val="single" w:sz="4" w:space="0" w:color="000000"/>
            </w:tcBorders>
            <w:shd w:val="clear" w:color="auto" w:fill="auto"/>
            <w:noWrap/>
            <w:vAlign w:val="center"/>
            <w:hideMark/>
          </w:tcPr>
          <w:p w14:paraId="3FE598EA"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VARCHAR(25)</w:t>
            </w:r>
          </w:p>
        </w:tc>
        <w:tc>
          <w:tcPr>
            <w:tcW w:w="1907" w:type="dxa"/>
            <w:tcBorders>
              <w:top w:val="nil"/>
              <w:left w:val="nil"/>
              <w:bottom w:val="single" w:sz="4" w:space="0" w:color="000000"/>
              <w:right w:val="single" w:sz="4" w:space="0" w:color="000000"/>
            </w:tcBorders>
            <w:shd w:val="clear" w:color="auto" w:fill="auto"/>
            <w:noWrap/>
            <w:vAlign w:val="center"/>
            <w:hideMark/>
          </w:tcPr>
          <w:p w14:paraId="66282145"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25</w:t>
            </w:r>
          </w:p>
        </w:tc>
      </w:tr>
      <w:tr w:rsidR="00816D31" w:rsidRPr="00816D31" w14:paraId="423616DD"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5E326E8C"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fecha_hora</w:t>
            </w:r>
          </w:p>
        </w:tc>
        <w:tc>
          <w:tcPr>
            <w:tcW w:w="1927" w:type="dxa"/>
            <w:tcBorders>
              <w:top w:val="nil"/>
              <w:left w:val="nil"/>
              <w:bottom w:val="single" w:sz="4" w:space="0" w:color="000000"/>
              <w:right w:val="single" w:sz="4" w:space="0" w:color="000000"/>
            </w:tcBorders>
            <w:shd w:val="clear" w:color="auto" w:fill="auto"/>
            <w:noWrap/>
            <w:vAlign w:val="center"/>
            <w:hideMark/>
          </w:tcPr>
          <w:p w14:paraId="4FC7DD94"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TIMESTAMPTZ(0)</w:t>
            </w:r>
          </w:p>
        </w:tc>
        <w:tc>
          <w:tcPr>
            <w:tcW w:w="1907" w:type="dxa"/>
            <w:tcBorders>
              <w:top w:val="nil"/>
              <w:left w:val="nil"/>
              <w:bottom w:val="single" w:sz="4" w:space="0" w:color="000000"/>
              <w:right w:val="single" w:sz="4" w:space="0" w:color="000000"/>
            </w:tcBorders>
            <w:shd w:val="clear" w:color="auto" w:fill="auto"/>
            <w:noWrap/>
            <w:vAlign w:val="center"/>
            <w:hideMark/>
          </w:tcPr>
          <w:p w14:paraId="418C661C"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8</w:t>
            </w:r>
          </w:p>
        </w:tc>
      </w:tr>
      <w:tr w:rsidR="00816D31" w:rsidRPr="00816D31" w14:paraId="66736AA6"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3017FC32"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descripcion</w:t>
            </w:r>
          </w:p>
        </w:tc>
        <w:tc>
          <w:tcPr>
            <w:tcW w:w="1927" w:type="dxa"/>
            <w:tcBorders>
              <w:top w:val="nil"/>
              <w:left w:val="nil"/>
              <w:bottom w:val="single" w:sz="4" w:space="0" w:color="000000"/>
              <w:right w:val="single" w:sz="4" w:space="0" w:color="000000"/>
            </w:tcBorders>
            <w:shd w:val="clear" w:color="auto" w:fill="auto"/>
            <w:noWrap/>
            <w:vAlign w:val="center"/>
            <w:hideMark/>
          </w:tcPr>
          <w:p w14:paraId="2332D0D3"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VARCHAR(500)</w:t>
            </w:r>
          </w:p>
        </w:tc>
        <w:tc>
          <w:tcPr>
            <w:tcW w:w="1907" w:type="dxa"/>
            <w:tcBorders>
              <w:top w:val="nil"/>
              <w:left w:val="nil"/>
              <w:bottom w:val="single" w:sz="4" w:space="0" w:color="000000"/>
              <w:right w:val="single" w:sz="4" w:space="0" w:color="000000"/>
            </w:tcBorders>
            <w:shd w:val="clear" w:color="auto" w:fill="auto"/>
            <w:noWrap/>
            <w:vAlign w:val="center"/>
            <w:hideMark/>
          </w:tcPr>
          <w:p w14:paraId="6F81ED24"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500</w:t>
            </w:r>
          </w:p>
        </w:tc>
      </w:tr>
      <w:tr w:rsidR="00816D31" w:rsidRPr="00816D31" w14:paraId="241D4502"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74CF43C9"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resolucion</w:t>
            </w:r>
          </w:p>
        </w:tc>
        <w:tc>
          <w:tcPr>
            <w:tcW w:w="1927" w:type="dxa"/>
            <w:tcBorders>
              <w:top w:val="nil"/>
              <w:left w:val="nil"/>
              <w:bottom w:val="single" w:sz="4" w:space="0" w:color="000000"/>
              <w:right w:val="single" w:sz="4" w:space="0" w:color="000000"/>
            </w:tcBorders>
            <w:shd w:val="clear" w:color="auto" w:fill="auto"/>
            <w:noWrap/>
            <w:vAlign w:val="center"/>
            <w:hideMark/>
          </w:tcPr>
          <w:p w14:paraId="4E685BEC"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VARCHAR(500)</w:t>
            </w:r>
          </w:p>
        </w:tc>
        <w:tc>
          <w:tcPr>
            <w:tcW w:w="1907" w:type="dxa"/>
            <w:tcBorders>
              <w:top w:val="nil"/>
              <w:left w:val="nil"/>
              <w:bottom w:val="single" w:sz="4" w:space="0" w:color="000000"/>
              <w:right w:val="single" w:sz="4" w:space="0" w:color="000000"/>
            </w:tcBorders>
            <w:shd w:val="clear" w:color="auto" w:fill="auto"/>
            <w:noWrap/>
            <w:vAlign w:val="center"/>
            <w:hideMark/>
          </w:tcPr>
          <w:p w14:paraId="149B47C6"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500</w:t>
            </w:r>
          </w:p>
        </w:tc>
      </w:tr>
      <w:tr w:rsidR="00816D31" w:rsidRPr="00816D31" w14:paraId="4A3E6D99"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11ED1B8C"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costo_estimado</w:t>
            </w:r>
          </w:p>
        </w:tc>
        <w:tc>
          <w:tcPr>
            <w:tcW w:w="1927" w:type="dxa"/>
            <w:tcBorders>
              <w:top w:val="nil"/>
              <w:left w:val="nil"/>
              <w:bottom w:val="single" w:sz="4" w:space="0" w:color="000000"/>
              <w:right w:val="single" w:sz="4" w:space="0" w:color="000000"/>
            </w:tcBorders>
            <w:shd w:val="clear" w:color="auto" w:fill="auto"/>
            <w:noWrap/>
            <w:vAlign w:val="center"/>
            <w:hideMark/>
          </w:tcPr>
          <w:p w14:paraId="504677B7"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NUMERIC(12,2)</w:t>
            </w:r>
          </w:p>
        </w:tc>
        <w:tc>
          <w:tcPr>
            <w:tcW w:w="1907" w:type="dxa"/>
            <w:tcBorders>
              <w:top w:val="nil"/>
              <w:left w:val="nil"/>
              <w:bottom w:val="single" w:sz="4" w:space="0" w:color="000000"/>
              <w:right w:val="single" w:sz="4" w:space="0" w:color="000000"/>
            </w:tcBorders>
            <w:shd w:val="clear" w:color="auto" w:fill="auto"/>
            <w:noWrap/>
            <w:vAlign w:val="center"/>
            <w:hideMark/>
          </w:tcPr>
          <w:p w14:paraId="3A6B879D"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14</w:t>
            </w:r>
          </w:p>
        </w:tc>
      </w:tr>
      <w:tr w:rsidR="00816D31" w:rsidRPr="00816D31" w14:paraId="5F24DA22"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57FF5F12"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id_usuario_registro</w:t>
            </w:r>
          </w:p>
        </w:tc>
        <w:tc>
          <w:tcPr>
            <w:tcW w:w="1927" w:type="dxa"/>
            <w:tcBorders>
              <w:top w:val="nil"/>
              <w:left w:val="nil"/>
              <w:bottom w:val="single" w:sz="4" w:space="0" w:color="000000"/>
              <w:right w:val="single" w:sz="4" w:space="0" w:color="000000"/>
            </w:tcBorders>
            <w:shd w:val="clear" w:color="auto" w:fill="auto"/>
            <w:noWrap/>
            <w:vAlign w:val="center"/>
            <w:hideMark/>
          </w:tcPr>
          <w:p w14:paraId="7AEF233B"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INT</w:t>
            </w:r>
          </w:p>
        </w:tc>
        <w:tc>
          <w:tcPr>
            <w:tcW w:w="1907" w:type="dxa"/>
            <w:tcBorders>
              <w:top w:val="nil"/>
              <w:left w:val="nil"/>
              <w:bottom w:val="single" w:sz="4" w:space="0" w:color="000000"/>
              <w:right w:val="single" w:sz="4" w:space="0" w:color="000000"/>
            </w:tcBorders>
            <w:shd w:val="clear" w:color="auto" w:fill="auto"/>
            <w:noWrap/>
            <w:vAlign w:val="center"/>
            <w:hideMark/>
          </w:tcPr>
          <w:p w14:paraId="43278BA4"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4</w:t>
            </w:r>
          </w:p>
        </w:tc>
      </w:tr>
      <w:tr w:rsidR="00816D31" w:rsidRPr="00816D31" w14:paraId="222B1905" w14:textId="77777777" w:rsidTr="00816D31">
        <w:trPr>
          <w:trHeight w:val="300"/>
        </w:trPr>
        <w:tc>
          <w:tcPr>
            <w:tcW w:w="3026" w:type="dxa"/>
            <w:tcBorders>
              <w:top w:val="nil"/>
              <w:left w:val="single" w:sz="4" w:space="0" w:color="000000"/>
              <w:bottom w:val="single" w:sz="4" w:space="0" w:color="000000"/>
              <w:right w:val="single" w:sz="4" w:space="0" w:color="000000"/>
            </w:tcBorders>
            <w:shd w:val="clear" w:color="auto" w:fill="auto"/>
            <w:noWrap/>
            <w:vAlign w:val="center"/>
            <w:hideMark/>
          </w:tcPr>
          <w:p w14:paraId="23D1361A"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uuid_registro</w:t>
            </w:r>
          </w:p>
        </w:tc>
        <w:tc>
          <w:tcPr>
            <w:tcW w:w="1927" w:type="dxa"/>
            <w:tcBorders>
              <w:top w:val="nil"/>
              <w:left w:val="nil"/>
              <w:bottom w:val="single" w:sz="4" w:space="0" w:color="000000"/>
              <w:right w:val="single" w:sz="4" w:space="0" w:color="000000"/>
            </w:tcBorders>
            <w:shd w:val="clear" w:color="auto" w:fill="auto"/>
            <w:noWrap/>
            <w:vAlign w:val="center"/>
            <w:hideMark/>
          </w:tcPr>
          <w:p w14:paraId="2C153E91"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UUID</w:t>
            </w:r>
          </w:p>
        </w:tc>
        <w:tc>
          <w:tcPr>
            <w:tcW w:w="1907" w:type="dxa"/>
            <w:tcBorders>
              <w:top w:val="nil"/>
              <w:left w:val="nil"/>
              <w:bottom w:val="single" w:sz="4" w:space="0" w:color="000000"/>
              <w:right w:val="single" w:sz="4" w:space="0" w:color="000000"/>
            </w:tcBorders>
            <w:shd w:val="clear" w:color="auto" w:fill="auto"/>
            <w:noWrap/>
            <w:vAlign w:val="center"/>
            <w:hideMark/>
          </w:tcPr>
          <w:p w14:paraId="460E0037"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16</w:t>
            </w:r>
          </w:p>
        </w:tc>
      </w:tr>
      <w:tr w:rsidR="00816D31" w:rsidRPr="00816D31" w14:paraId="5965B50C" w14:textId="77777777" w:rsidTr="00816D31">
        <w:trPr>
          <w:trHeight w:val="300"/>
        </w:trPr>
        <w:tc>
          <w:tcPr>
            <w:tcW w:w="3026" w:type="dxa"/>
            <w:tcBorders>
              <w:top w:val="nil"/>
              <w:left w:val="nil"/>
              <w:bottom w:val="nil"/>
              <w:right w:val="nil"/>
            </w:tcBorders>
            <w:shd w:val="clear" w:color="auto" w:fill="auto"/>
            <w:noWrap/>
            <w:vAlign w:val="bottom"/>
            <w:hideMark/>
          </w:tcPr>
          <w:p w14:paraId="6A6BA2E4" w14:textId="77777777" w:rsidR="00816D31" w:rsidRPr="00816D31" w:rsidRDefault="00816D31" w:rsidP="00816D31">
            <w:pPr>
              <w:spacing w:line="240" w:lineRule="auto"/>
              <w:ind w:firstLine="0"/>
              <w:jc w:val="center"/>
              <w:rPr>
                <w:rFonts w:ascii="Calibri" w:hAnsi="Calibri" w:cs="Calibri"/>
                <w:sz w:val="22"/>
                <w:lang w:val="es-NI" w:eastAsia="ja-JP"/>
              </w:rPr>
            </w:pPr>
          </w:p>
        </w:tc>
        <w:tc>
          <w:tcPr>
            <w:tcW w:w="1927" w:type="dxa"/>
            <w:tcBorders>
              <w:top w:val="nil"/>
              <w:left w:val="single" w:sz="4" w:space="0" w:color="000000"/>
              <w:bottom w:val="single" w:sz="4" w:space="0" w:color="000000"/>
              <w:right w:val="single" w:sz="4" w:space="0" w:color="000000"/>
            </w:tcBorders>
            <w:shd w:val="clear" w:color="000000" w:fill="92D050"/>
            <w:noWrap/>
            <w:vAlign w:val="center"/>
            <w:hideMark/>
          </w:tcPr>
          <w:p w14:paraId="3E54E902" w14:textId="77777777" w:rsidR="00816D31" w:rsidRPr="00816D31" w:rsidRDefault="00816D31" w:rsidP="00816D31">
            <w:pPr>
              <w:spacing w:line="240" w:lineRule="auto"/>
              <w:ind w:firstLine="0"/>
              <w:rPr>
                <w:rFonts w:ascii="Calibri" w:hAnsi="Calibri" w:cs="Calibri"/>
                <w:sz w:val="22"/>
                <w:lang w:val="es-NI" w:eastAsia="ja-JP"/>
              </w:rPr>
            </w:pPr>
            <w:r w:rsidRPr="00816D31">
              <w:rPr>
                <w:rFonts w:ascii="Calibri" w:hAnsi="Calibri" w:cs="Calibri"/>
                <w:sz w:val="22"/>
                <w:lang w:val="es-NI" w:eastAsia="ja-JP"/>
              </w:rPr>
              <w:t>Total</w:t>
            </w:r>
          </w:p>
        </w:tc>
        <w:tc>
          <w:tcPr>
            <w:tcW w:w="1907" w:type="dxa"/>
            <w:tcBorders>
              <w:top w:val="nil"/>
              <w:left w:val="nil"/>
              <w:bottom w:val="single" w:sz="4" w:space="0" w:color="000000"/>
              <w:right w:val="single" w:sz="4" w:space="0" w:color="000000"/>
            </w:tcBorders>
            <w:shd w:val="clear" w:color="auto" w:fill="auto"/>
            <w:noWrap/>
            <w:vAlign w:val="center"/>
            <w:hideMark/>
          </w:tcPr>
          <w:p w14:paraId="5A7BC5F2" w14:textId="77777777" w:rsidR="00816D31" w:rsidRPr="00816D31" w:rsidRDefault="00816D31" w:rsidP="00816D31">
            <w:pPr>
              <w:spacing w:line="240" w:lineRule="auto"/>
              <w:ind w:firstLine="0"/>
              <w:jc w:val="center"/>
              <w:rPr>
                <w:rFonts w:ascii="Calibri" w:hAnsi="Calibri" w:cs="Calibri"/>
                <w:sz w:val="22"/>
                <w:lang w:val="es-NI" w:eastAsia="ja-JP"/>
              </w:rPr>
            </w:pPr>
            <w:r w:rsidRPr="00816D31">
              <w:rPr>
                <w:rFonts w:ascii="Calibri" w:hAnsi="Calibri" w:cs="Calibri"/>
                <w:sz w:val="22"/>
                <w:lang w:val="es-NI" w:eastAsia="ja-JP"/>
              </w:rPr>
              <w:t>1083</w:t>
            </w:r>
          </w:p>
        </w:tc>
      </w:tr>
    </w:tbl>
    <w:p w14:paraId="751F8096" w14:textId="5494DED2" w:rsidR="00816D31" w:rsidRDefault="00816D31">
      <w:pPr>
        <w:spacing w:after="200" w:line="276" w:lineRule="auto"/>
        <w:ind w:firstLine="0"/>
        <w:rPr>
          <w:rFonts w:cs="Times New Roman"/>
          <w:lang w:val="es-NI"/>
        </w:rPr>
      </w:pPr>
    </w:p>
    <w:p w14:paraId="6E350084" w14:textId="2CC2F200" w:rsidR="00816D31" w:rsidRDefault="00816D31">
      <w:pPr>
        <w:spacing w:after="200" w:line="276" w:lineRule="auto"/>
        <w:ind w:firstLine="0"/>
        <w:rPr>
          <w:rFonts w:cs="Times New Roman"/>
          <w:lang w:val="es-NI"/>
        </w:rPr>
      </w:pPr>
      <w:r w:rsidRPr="00816D31">
        <w:rPr>
          <w:noProof/>
        </w:rPr>
        <w:lastRenderedPageBreak/>
        <w:drawing>
          <wp:inline distT="0" distB="0" distL="0" distR="0" wp14:anchorId="4827D56F" wp14:editId="43ABB170">
            <wp:extent cx="5943600" cy="51435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5143500"/>
                    </a:xfrm>
                    <a:prstGeom prst="rect">
                      <a:avLst/>
                    </a:prstGeom>
                    <a:noFill/>
                    <a:ln>
                      <a:noFill/>
                    </a:ln>
                  </pic:spPr>
                </pic:pic>
              </a:graphicData>
            </a:graphic>
          </wp:inline>
        </w:drawing>
      </w:r>
    </w:p>
    <w:p w14:paraId="4DCABB72" w14:textId="6CC90255" w:rsidR="00816D31" w:rsidRDefault="00816D31">
      <w:pPr>
        <w:spacing w:after="200" w:line="276" w:lineRule="auto"/>
        <w:ind w:firstLine="0"/>
        <w:rPr>
          <w:rFonts w:cs="Times New Roman"/>
          <w:lang w:val="es-NI"/>
        </w:rPr>
      </w:pPr>
      <w:r w:rsidRPr="00816D31">
        <w:rPr>
          <w:noProof/>
        </w:rPr>
        <w:drawing>
          <wp:inline distT="0" distB="0" distL="0" distR="0" wp14:anchorId="3B5845BA" wp14:editId="30169118">
            <wp:extent cx="2179320" cy="96012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79320" cy="960120"/>
                    </a:xfrm>
                    <a:prstGeom prst="rect">
                      <a:avLst/>
                    </a:prstGeom>
                    <a:noFill/>
                    <a:ln>
                      <a:noFill/>
                    </a:ln>
                  </pic:spPr>
                </pic:pic>
              </a:graphicData>
            </a:graphic>
          </wp:inline>
        </w:drawing>
      </w:r>
    </w:p>
    <w:p w14:paraId="7D090FAF" w14:textId="5FABB2B2" w:rsidR="00816D31" w:rsidRDefault="00816D31">
      <w:pPr>
        <w:spacing w:after="200" w:line="276" w:lineRule="auto"/>
        <w:ind w:firstLine="0"/>
        <w:rPr>
          <w:rFonts w:cs="Times New Roman"/>
          <w:lang w:val="es-NI"/>
        </w:rPr>
      </w:pPr>
    </w:p>
    <w:p w14:paraId="06C25C78" w14:textId="326C4C7F" w:rsidR="008C097B" w:rsidRDefault="008C097B">
      <w:pPr>
        <w:spacing w:after="200" w:line="276" w:lineRule="auto"/>
        <w:ind w:firstLine="0"/>
        <w:rPr>
          <w:rFonts w:ascii="Times New Roman" w:eastAsiaTheme="majorEastAsia" w:hAnsi="Times New Roman" w:cs="Times New Roman"/>
          <w:b/>
          <w:bCs/>
          <w:szCs w:val="26"/>
          <w:lang w:val="es-NI"/>
        </w:rPr>
      </w:pPr>
    </w:p>
    <w:p w14:paraId="6EAFE43E" w14:textId="77777777" w:rsidR="00691015" w:rsidRDefault="00691015">
      <w:pPr>
        <w:spacing w:after="200" w:line="276" w:lineRule="auto"/>
        <w:ind w:firstLine="0"/>
        <w:rPr>
          <w:rFonts w:ascii="Times New Roman" w:eastAsiaTheme="majorEastAsia" w:hAnsi="Times New Roman" w:cs="Times New Roman"/>
          <w:b/>
          <w:bCs/>
          <w:szCs w:val="26"/>
          <w:lang w:val="es-NI"/>
        </w:rPr>
      </w:pPr>
      <w:r>
        <w:rPr>
          <w:rFonts w:cs="Times New Roman"/>
          <w:lang w:val="es-NI"/>
        </w:rPr>
        <w:br w:type="page"/>
      </w:r>
    </w:p>
    <w:p w14:paraId="530F28FC" w14:textId="7FBF731C" w:rsidR="00DD7A5E" w:rsidRPr="008C097B" w:rsidRDefault="005A65D4">
      <w:pPr>
        <w:pStyle w:val="Ttulo2"/>
        <w:spacing w:before="240"/>
        <w:rPr>
          <w:rFonts w:cs="Times New Roman"/>
          <w:lang w:val="es-NI"/>
        </w:rPr>
      </w:pPr>
      <w:bookmarkStart w:id="48" w:name="_Toc240057479"/>
      <w:r w:rsidRPr="008C097B">
        <w:rPr>
          <w:rFonts w:cs="Times New Roman"/>
          <w:lang w:val="es-NI"/>
        </w:rPr>
        <w:lastRenderedPageBreak/>
        <w:t>Anexo F. Estimación del esfuerzo</w:t>
      </w:r>
      <w:bookmarkEnd w:id="48"/>
    </w:p>
    <w:p w14:paraId="22FD3F93" w14:textId="77777777" w:rsidR="00691015" w:rsidRDefault="00691015">
      <w:pPr>
        <w:spacing w:after="200" w:line="276" w:lineRule="auto"/>
        <w:ind w:firstLine="0"/>
        <w:rPr>
          <w:rFonts w:cs="Times New Roman"/>
          <w:lang w:val="es-NI"/>
        </w:rPr>
      </w:pPr>
      <w:r w:rsidRPr="00691015">
        <w:rPr>
          <w:noProof/>
        </w:rPr>
        <w:drawing>
          <wp:inline distT="0" distB="0" distL="0" distR="0" wp14:anchorId="1DDC2D01" wp14:editId="1D7F5EB5">
            <wp:extent cx="2571750" cy="14668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71750" cy="1466850"/>
                    </a:xfrm>
                    <a:prstGeom prst="rect">
                      <a:avLst/>
                    </a:prstGeom>
                    <a:noFill/>
                    <a:ln>
                      <a:noFill/>
                    </a:ln>
                  </pic:spPr>
                </pic:pic>
              </a:graphicData>
            </a:graphic>
          </wp:inline>
        </w:drawing>
      </w:r>
    </w:p>
    <w:p w14:paraId="1184DE1C" w14:textId="0A05E386" w:rsidR="00691015" w:rsidRDefault="00691015">
      <w:pPr>
        <w:spacing w:after="200" w:line="276" w:lineRule="auto"/>
        <w:ind w:firstLine="0"/>
        <w:rPr>
          <w:rFonts w:cs="Times New Roman"/>
          <w:lang w:val="es-NI"/>
        </w:rPr>
      </w:pPr>
      <w:r w:rsidRPr="00691015">
        <w:rPr>
          <w:noProof/>
        </w:rPr>
        <w:drawing>
          <wp:inline distT="0" distB="0" distL="0" distR="0" wp14:anchorId="466A2639" wp14:editId="1A81863A">
            <wp:extent cx="3352800" cy="3667125"/>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52800" cy="3667125"/>
                    </a:xfrm>
                    <a:prstGeom prst="rect">
                      <a:avLst/>
                    </a:prstGeom>
                    <a:noFill/>
                    <a:ln>
                      <a:noFill/>
                    </a:ln>
                  </pic:spPr>
                </pic:pic>
              </a:graphicData>
            </a:graphic>
          </wp:inline>
        </w:drawing>
      </w:r>
    </w:p>
    <w:p w14:paraId="1EF646CD" w14:textId="347F381F" w:rsidR="00691015" w:rsidRDefault="00691015">
      <w:pPr>
        <w:spacing w:after="200" w:line="276" w:lineRule="auto"/>
        <w:ind w:firstLine="0"/>
        <w:rPr>
          <w:rFonts w:cs="Times New Roman"/>
          <w:lang w:val="es-NI"/>
        </w:rPr>
      </w:pPr>
      <w:r w:rsidRPr="00691015">
        <w:rPr>
          <w:noProof/>
        </w:rPr>
        <w:lastRenderedPageBreak/>
        <w:drawing>
          <wp:inline distT="0" distB="0" distL="0" distR="0" wp14:anchorId="04374733" wp14:editId="593A814C">
            <wp:extent cx="3133725" cy="3486150"/>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33725" cy="3486150"/>
                    </a:xfrm>
                    <a:prstGeom prst="rect">
                      <a:avLst/>
                    </a:prstGeom>
                    <a:noFill/>
                    <a:ln>
                      <a:noFill/>
                    </a:ln>
                  </pic:spPr>
                </pic:pic>
              </a:graphicData>
            </a:graphic>
          </wp:inline>
        </w:drawing>
      </w:r>
    </w:p>
    <w:p w14:paraId="6E3448D4" w14:textId="77777777" w:rsidR="00691015" w:rsidRDefault="00691015">
      <w:pPr>
        <w:spacing w:after="200" w:line="276" w:lineRule="auto"/>
        <w:ind w:firstLine="0"/>
        <w:rPr>
          <w:rFonts w:cs="Times New Roman"/>
          <w:lang w:val="es-NI"/>
        </w:rPr>
      </w:pPr>
    </w:p>
    <w:p w14:paraId="7350629D" w14:textId="77777777" w:rsidR="00691015" w:rsidRDefault="00691015">
      <w:pPr>
        <w:spacing w:after="200" w:line="276" w:lineRule="auto"/>
        <w:ind w:firstLine="0"/>
        <w:rPr>
          <w:rFonts w:cs="Times New Roman"/>
          <w:lang w:val="es-NI"/>
        </w:rPr>
      </w:pPr>
    </w:p>
    <w:p w14:paraId="749868FE" w14:textId="66DACF52" w:rsidR="008C097B" w:rsidRDefault="008C097B">
      <w:pPr>
        <w:spacing w:after="200" w:line="276" w:lineRule="auto"/>
        <w:ind w:firstLine="0"/>
        <w:rPr>
          <w:rFonts w:ascii="Times New Roman" w:eastAsiaTheme="majorEastAsia" w:hAnsi="Times New Roman" w:cs="Times New Roman"/>
          <w:b/>
          <w:bCs/>
          <w:szCs w:val="26"/>
          <w:lang w:val="es-NI"/>
        </w:rPr>
      </w:pPr>
      <w:r>
        <w:rPr>
          <w:rFonts w:cs="Times New Roman"/>
          <w:lang w:val="es-NI"/>
        </w:rPr>
        <w:br w:type="page"/>
      </w:r>
    </w:p>
    <w:p w14:paraId="40210E4A" w14:textId="696220FD" w:rsidR="00DD7A5E" w:rsidRPr="008C097B" w:rsidRDefault="005A65D4">
      <w:pPr>
        <w:pStyle w:val="Ttulo2"/>
        <w:spacing w:before="240"/>
        <w:rPr>
          <w:rFonts w:cs="Times New Roman"/>
          <w:lang w:val="es-NI"/>
        </w:rPr>
      </w:pPr>
      <w:bookmarkStart w:id="49" w:name="_Toc240057480"/>
      <w:r w:rsidRPr="008C097B">
        <w:rPr>
          <w:rFonts w:cs="Times New Roman"/>
          <w:lang w:val="es-NI"/>
        </w:rPr>
        <w:lastRenderedPageBreak/>
        <w:t>Anexo G. Distribución del esfuerzo y costos</w:t>
      </w:r>
      <w:bookmarkEnd w:id="49"/>
    </w:p>
    <w:p w14:paraId="2F8FB6FD" w14:textId="77777777" w:rsidR="00691015" w:rsidRDefault="00691015">
      <w:pPr>
        <w:spacing w:after="200" w:line="276" w:lineRule="auto"/>
        <w:ind w:firstLine="0"/>
        <w:rPr>
          <w:rFonts w:cs="Times New Roman"/>
          <w:lang w:val="es-NI"/>
        </w:rPr>
      </w:pPr>
      <w:r w:rsidRPr="00691015">
        <w:rPr>
          <w:noProof/>
        </w:rPr>
        <w:drawing>
          <wp:inline distT="0" distB="0" distL="0" distR="0" wp14:anchorId="28C6F27B" wp14:editId="693C3A41">
            <wp:extent cx="5943600" cy="1252220"/>
            <wp:effectExtent l="0" t="0" r="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252220"/>
                    </a:xfrm>
                    <a:prstGeom prst="rect">
                      <a:avLst/>
                    </a:prstGeom>
                    <a:noFill/>
                    <a:ln>
                      <a:noFill/>
                    </a:ln>
                  </pic:spPr>
                </pic:pic>
              </a:graphicData>
            </a:graphic>
          </wp:inline>
        </w:drawing>
      </w:r>
    </w:p>
    <w:p w14:paraId="3CC9A213" w14:textId="7E928250" w:rsidR="00691015" w:rsidRDefault="00691015">
      <w:pPr>
        <w:spacing w:after="200" w:line="276" w:lineRule="auto"/>
        <w:ind w:firstLine="0"/>
        <w:rPr>
          <w:rFonts w:cs="Times New Roman"/>
          <w:lang w:val="es-NI"/>
        </w:rPr>
      </w:pPr>
      <w:r w:rsidRPr="00691015">
        <w:rPr>
          <w:noProof/>
        </w:rPr>
        <w:drawing>
          <wp:inline distT="0" distB="0" distL="0" distR="0" wp14:anchorId="37E87F47" wp14:editId="426F0B6D">
            <wp:extent cx="5943600" cy="193167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931670"/>
                    </a:xfrm>
                    <a:prstGeom prst="rect">
                      <a:avLst/>
                    </a:prstGeom>
                    <a:noFill/>
                    <a:ln>
                      <a:noFill/>
                    </a:ln>
                  </pic:spPr>
                </pic:pic>
              </a:graphicData>
            </a:graphic>
          </wp:inline>
        </w:drawing>
      </w:r>
    </w:p>
    <w:p w14:paraId="38AC0CC6" w14:textId="1E3ED016" w:rsidR="00691015" w:rsidRDefault="00691015">
      <w:pPr>
        <w:spacing w:after="200" w:line="276" w:lineRule="auto"/>
        <w:ind w:firstLine="0"/>
        <w:rPr>
          <w:rFonts w:cs="Times New Roman"/>
          <w:lang w:val="es-NI"/>
        </w:rPr>
      </w:pPr>
      <w:r w:rsidRPr="00691015">
        <w:rPr>
          <w:noProof/>
        </w:rPr>
        <w:drawing>
          <wp:inline distT="0" distB="0" distL="0" distR="0" wp14:anchorId="44BBF52B" wp14:editId="3273C44F">
            <wp:extent cx="1790700" cy="7429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90700" cy="742950"/>
                    </a:xfrm>
                    <a:prstGeom prst="rect">
                      <a:avLst/>
                    </a:prstGeom>
                    <a:noFill/>
                    <a:ln>
                      <a:noFill/>
                    </a:ln>
                  </pic:spPr>
                </pic:pic>
              </a:graphicData>
            </a:graphic>
          </wp:inline>
        </w:drawing>
      </w:r>
    </w:p>
    <w:p w14:paraId="4182B1C8" w14:textId="77777777" w:rsidR="00691015" w:rsidRDefault="00691015">
      <w:pPr>
        <w:spacing w:after="200" w:line="276" w:lineRule="auto"/>
        <w:ind w:firstLine="0"/>
        <w:rPr>
          <w:rFonts w:cs="Times New Roman"/>
          <w:lang w:val="es-NI"/>
        </w:rPr>
      </w:pPr>
    </w:p>
    <w:p w14:paraId="4FD6804D" w14:textId="77777777" w:rsidR="00691015" w:rsidRDefault="00691015">
      <w:pPr>
        <w:spacing w:after="200" w:line="276" w:lineRule="auto"/>
        <w:ind w:firstLine="0"/>
        <w:rPr>
          <w:rFonts w:cs="Times New Roman"/>
          <w:lang w:val="es-NI"/>
        </w:rPr>
      </w:pPr>
    </w:p>
    <w:p w14:paraId="36A092F9" w14:textId="4DEB1D79" w:rsidR="008C097B" w:rsidRDefault="008C097B">
      <w:pPr>
        <w:spacing w:after="200" w:line="276" w:lineRule="auto"/>
        <w:ind w:firstLine="0"/>
        <w:rPr>
          <w:rFonts w:ascii="Times New Roman" w:eastAsiaTheme="majorEastAsia" w:hAnsi="Times New Roman" w:cs="Times New Roman"/>
          <w:b/>
          <w:bCs/>
          <w:szCs w:val="26"/>
          <w:lang w:val="es-NI"/>
        </w:rPr>
      </w:pPr>
      <w:r>
        <w:rPr>
          <w:rFonts w:cs="Times New Roman"/>
          <w:lang w:val="es-NI"/>
        </w:rPr>
        <w:br w:type="page"/>
      </w:r>
    </w:p>
    <w:p w14:paraId="36095EC2" w14:textId="1600C55F" w:rsidR="00DD7A5E" w:rsidRPr="008C097B" w:rsidRDefault="005A65D4">
      <w:pPr>
        <w:pStyle w:val="Ttulo2"/>
        <w:spacing w:before="240"/>
        <w:rPr>
          <w:rFonts w:cs="Times New Roman"/>
          <w:lang w:val="es-NI"/>
        </w:rPr>
      </w:pPr>
      <w:bookmarkStart w:id="50" w:name="_Toc240057481"/>
      <w:r w:rsidRPr="008C097B">
        <w:rPr>
          <w:rFonts w:cs="Times New Roman"/>
          <w:lang w:val="es-NI"/>
        </w:rPr>
        <w:lastRenderedPageBreak/>
        <w:t>Anexo H. Lista de materiales</w:t>
      </w:r>
      <w:bookmarkEnd w:id="50"/>
    </w:p>
    <w:p w14:paraId="10262B46" w14:textId="2B7D60C4" w:rsidR="0035038D" w:rsidRPr="008C097B" w:rsidRDefault="00691015" w:rsidP="00B23D86">
      <w:pPr>
        <w:ind w:firstLine="0"/>
        <w:rPr>
          <w:rFonts w:ascii="Times New Roman" w:hAnsi="Times New Roman" w:cs="Times New Roman"/>
          <w:lang w:val="es-NI"/>
        </w:rPr>
      </w:pPr>
      <w:r w:rsidRPr="00691015">
        <w:rPr>
          <w:noProof/>
        </w:rPr>
        <w:drawing>
          <wp:inline distT="0" distB="0" distL="0" distR="0" wp14:anchorId="7E10DCAD" wp14:editId="1C4A6B63">
            <wp:extent cx="5743575" cy="238125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43575" cy="2381250"/>
                    </a:xfrm>
                    <a:prstGeom prst="rect">
                      <a:avLst/>
                    </a:prstGeom>
                    <a:noFill/>
                    <a:ln>
                      <a:noFill/>
                    </a:ln>
                  </pic:spPr>
                </pic:pic>
              </a:graphicData>
            </a:graphic>
          </wp:inline>
        </w:drawing>
      </w:r>
    </w:p>
    <w:p w14:paraId="2356D561" w14:textId="3E252DD9" w:rsidR="000B0131" w:rsidRDefault="000B0131">
      <w:pPr>
        <w:spacing w:after="200" w:line="276" w:lineRule="auto"/>
        <w:ind w:firstLine="0"/>
        <w:rPr>
          <w:rFonts w:ascii="Times New Roman" w:hAnsi="Times New Roman" w:cs="Times New Roman"/>
          <w:lang w:val="es-NI"/>
        </w:rPr>
      </w:pPr>
      <w:r>
        <w:rPr>
          <w:rFonts w:ascii="Times New Roman" w:hAnsi="Times New Roman" w:cs="Times New Roman"/>
          <w:lang w:val="es-NI"/>
        </w:rPr>
        <w:br w:type="page"/>
      </w:r>
    </w:p>
    <w:p w14:paraId="0649FB4F" w14:textId="47167DFC" w:rsidR="000B0131" w:rsidRPr="008C097B" w:rsidRDefault="000B0131" w:rsidP="000B0131">
      <w:pPr>
        <w:pStyle w:val="Ttulo2"/>
        <w:spacing w:before="240"/>
        <w:rPr>
          <w:rFonts w:cs="Times New Roman"/>
          <w:lang w:val="es-NI"/>
        </w:rPr>
      </w:pPr>
      <w:r w:rsidRPr="008C097B">
        <w:rPr>
          <w:rFonts w:cs="Times New Roman"/>
          <w:lang w:val="es-NI"/>
        </w:rPr>
        <w:lastRenderedPageBreak/>
        <w:t xml:space="preserve">Anexo </w:t>
      </w:r>
      <w:r>
        <w:rPr>
          <w:rFonts w:cs="Times New Roman"/>
          <w:lang w:val="es-NI"/>
        </w:rPr>
        <w:t>I</w:t>
      </w:r>
      <w:r w:rsidRPr="008C097B">
        <w:rPr>
          <w:rFonts w:cs="Times New Roman"/>
          <w:lang w:val="es-NI"/>
        </w:rPr>
        <w:t xml:space="preserve">. </w:t>
      </w:r>
      <w:r>
        <w:rPr>
          <w:rFonts w:cs="Times New Roman"/>
          <w:lang w:val="es-NI"/>
        </w:rPr>
        <w:t>Encuesta</w:t>
      </w:r>
    </w:p>
    <w:p w14:paraId="4C463867" w14:textId="77777777" w:rsidR="000B0131" w:rsidRPr="000B0131" w:rsidRDefault="000B0131" w:rsidP="000B0131">
      <w:pPr>
        <w:ind w:firstLine="0"/>
        <w:rPr>
          <w:rFonts w:ascii="Times New Roman" w:hAnsi="Times New Roman" w:cs="Times New Roman"/>
          <w:lang w:val="es-NI"/>
        </w:rPr>
      </w:pPr>
    </w:p>
    <w:p w14:paraId="3CEEABD3"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INSTRUMENTO 1</w:t>
      </w:r>
    </w:p>
    <w:p w14:paraId="2B42806A" w14:textId="77777777" w:rsidR="000B0131" w:rsidRPr="000B0131" w:rsidRDefault="000B0131" w:rsidP="000B0131">
      <w:pPr>
        <w:ind w:firstLine="0"/>
        <w:rPr>
          <w:rFonts w:ascii="Times New Roman" w:hAnsi="Times New Roman" w:cs="Times New Roman"/>
          <w:lang w:val="es-NI"/>
        </w:rPr>
      </w:pPr>
    </w:p>
    <w:p w14:paraId="26197135" w14:textId="539D905C"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Entrevista al Gerente de Constructora Eder Torres</w:t>
      </w:r>
    </w:p>
    <w:p w14:paraId="070A7AB5" w14:textId="49AED7E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A. Apertura: preguntas específicas</w:t>
      </w:r>
    </w:p>
    <w:p w14:paraId="38122C46"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 ¿Cuántas obras puede manejar simultáneamente la empresa?</w:t>
      </w:r>
    </w:p>
    <w:p w14:paraId="2D7038EC" w14:textId="09096D32"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Más de 3 obras simultáneas. </w:t>
      </w:r>
    </w:p>
    <w:p w14:paraId="454480D0" w14:textId="77777777" w:rsidR="000B0131" w:rsidRPr="000B0131" w:rsidRDefault="000B0131" w:rsidP="000B0131">
      <w:pPr>
        <w:ind w:firstLine="0"/>
        <w:rPr>
          <w:rFonts w:ascii="Times New Roman" w:hAnsi="Times New Roman" w:cs="Times New Roman"/>
          <w:lang w:val="es-NI"/>
        </w:rPr>
      </w:pPr>
    </w:p>
    <w:p w14:paraId="700E858C"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 ¿Aproximadamente cuántos trabajadores participan actualmente en las obras?</w:t>
      </w:r>
    </w:p>
    <w:p w14:paraId="711E2986" w14:textId="46E2E21E"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Aproximadamente 43 trabajadores fijos, más el personal subcontratado según el tamaño del proyecto. </w:t>
      </w:r>
    </w:p>
    <w:p w14:paraId="2D2BEF18" w14:textId="77777777" w:rsidR="000B0131" w:rsidRPr="000B0131" w:rsidRDefault="000B0131" w:rsidP="000B0131">
      <w:pPr>
        <w:ind w:firstLine="0"/>
        <w:rPr>
          <w:rFonts w:ascii="Times New Roman" w:hAnsi="Times New Roman" w:cs="Times New Roman"/>
          <w:lang w:val="es-NI"/>
        </w:rPr>
      </w:pPr>
    </w:p>
    <w:p w14:paraId="0980377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 ¿Quiénes son responsables actualmente del seguimiento diario de las obras, control de asistencia y control de EPP?</w:t>
      </w:r>
    </w:p>
    <w:p w14:paraId="33E0F9B5" w14:textId="7D581B96"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El seguimiento diario y la asistencia están a cargo de los Ingenieros Residentes en coordinación con el Gerente de Operaciones. La entrega y control directo de EPP la realiza el Supervisor de Higiene y Seguridad, mientras que la Gerencia General autoriza la compra y reposición del inventario. </w:t>
      </w:r>
    </w:p>
    <w:p w14:paraId="58D86946" w14:textId="77777777" w:rsidR="000B0131" w:rsidRPr="000B0131" w:rsidRDefault="000B0131" w:rsidP="000B0131">
      <w:pPr>
        <w:ind w:firstLine="0"/>
        <w:rPr>
          <w:rFonts w:ascii="Times New Roman" w:hAnsi="Times New Roman" w:cs="Times New Roman"/>
          <w:lang w:val="es-NI"/>
        </w:rPr>
      </w:pPr>
    </w:p>
    <w:p w14:paraId="014B7814"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4. ¿Actualmente estos controles se realizan principalmente de manera manual, Excel, papel, WhatsApp u otra herramienta?</w:t>
      </w:r>
    </w:p>
    <w:p w14:paraId="05EBE62D" w14:textId="735ACC2F"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Manual, hojas de Excel, papel físico y grupos de WhatsApp. </w:t>
      </w:r>
    </w:p>
    <w:p w14:paraId="45EA110F" w14:textId="77777777" w:rsidR="000B0131" w:rsidRPr="000B0131" w:rsidRDefault="000B0131" w:rsidP="000B0131">
      <w:pPr>
        <w:ind w:firstLine="0"/>
        <w:rPr>
          <w:rFonts w:ascii="Times New Roman" w:hAnsi="Times New Roman" w:cs="Times New Roman"/>
          <w:lang w:val="es-NI"/>
        </w:rPr>
      </w:pPr>
    </w:p>
    <w:p w14:paraId="3F9D3594"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5. ¿Con qué frecuencia necesita conocer el estado de una obra?</w:t>
      </w:r>
    </w:p>
    <w:p w14:paraId="0D1D5366" w14:textId="29C8BC7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Diariamente. </w:t>
      </w:r>
    </w:p>
    <w:p w14:paraId="3915215C" w14:textId="77777777" w:rsidR="000B0131" w:rsidRPr="000B0131" w:rsidRDefault="000B0131" w:rsidP="000B0131">
      <w:pPr>
        <w:ind w:firstLine="0"/>
        <w:rPr>
          <w:rFonts w:ascii="Times New Roman" w:hAnsi="Times New Roman" w:cs="Times New Roman"/>
          <w:lang w:val="es-NI"/>
        </w:rPr>
      </w:pPr>
    </w:p>
    <w:p w14:paraId="6F26DBD3" w14:textId="5EB7F24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B. Apertura del diamante: preguntas exploratorias</w:t>
      </w:r>
    </w:p>
    <w:p w14:paraId="40CC1760"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6. ¿Cómo realiza actualmente el seguimiento de las diferentes obras de la empresa?</w:t>
      </w:r>
    </w:p>
    <w:p w14:paraId="36E3057F" w14:textId="756CF4EA"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Mediante comunicación directa por grupos de WhatsApp, donde se envían fotografías y resúmenes diarios del estado de los trabajos. </w:t>
      </w:r>
    </w:p>
    <w:p w14:paraId="3E56A617" w14:textId="77777777" w:rsidR="000B0131" w:rsidRPr="000B0131" w:rsidRDefault="000B0131" w:rsidP="000B0131">
      <w:pPr>
        <w:ind w:firstLine="0"/>
        <w:rPr>
          <w:rFonts w:ascii="Times New Roman" w:hAnsi="Times New Roman" w:cs="Times New Roman"/>
          <w:lang w:val="es-NI"/>
        </w:rPr>
      </w:pPr>
    </w:p>
    <w:p w14:paraId="1D2E88BD"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7. ¿Qué información considera indispensable para saber si una obra está avanzando correctamente?</w:t>
      </w:r>
    </w:p>
    <w:p w14:paraId="4E7A279B" w14:textId="612F7A20"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Avance físico (contrastado con el cronograma planificado) y avance financiero (controlado mediante compras y facturación). </w:t>
      </w:r>
    </w:p>
    <w:p w14:paraId="3F4E4F55" w14:textId="77777777" w:rsidR="000B0131" w:rsidRPr="000B0131" w:rsidRDefault="000B0131" w:rsidP="000B0131">
      <w:pPr>
        <w:ind w:firstLine="0"/>
        <w:rPr>
          <w:rFonts w:ascii="Times New Roman" w:hAnsi="Times New Roman" w:cs="Times New Roman"/>
          <w:lang w:val="es-NI"/>
        </w:rPr>
      </w:pPr>
    </w:p>
    <w:p w14:paraId="3A464A8B"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8. ¿Qué dificultades tiene actualmente para obtener esa información?</w:t>
      </w:r>
    </w:p>
    <w:p w14:paraId="50BFD324" w14:textId="5BF500E0"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No existen dificultades operativas mayores; el control financiero se consolida mediante facturas/compras y el avance físico se revisa contra el cronograma establecido. </w:t>
      </w:r>
    </w:p>
    <w:p w14:paraId="6A13DE6C" w14:textId="77777777" w:rsidR="000B0131" w:rsidRPr="000B0131" w:rsidRDefault="000B0131" w:rsidP="000B0131">
      <w:pPr>
        <w:ind w:firstLine="0"/>
        <w:rPr>
          <w:rFonts w:ascii="Times New Roman" w:hAnsi="Times New Roman" w:cs="Times New Roman"/>
          <w:lang w:val="es-NI"/>
        </w:rPr>
      </w:pPr>
    </w:p>
    <w:p w14:paraId="1748C6F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9. Cuando necesita saber qué actividades se realizaron durante un día determinado, ¿cómo obtiene esa información?</w:t>
      </w:r>
    </w:p>
    <w:p w14:paraId="2F11FCEA" w14:textId="103F0023"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Revisando el historial de mensajes e imágenes en el grupo de WhatsApp de la obra o llamando directamente al Ingeniero Residente. </w:t>
      </w:r>
    </w:p>
    <w:p w14:paraId="60206FA7" w14:textId="77777777" w:rsidR="000B0131" w:rsidRPr="000B0131" w:rsidRDefault="000B0131" w:rsidP="000B0131">
      <w:pPr>
        <w:ind w:firstLine="0"/>
        <w:rPr>
          <w:rFonts w:ascii="Times New Roman" w:hAnsi="Times New Roman" w:cs="Times New Roman"/>
          <w:lang w:val="es-NI"/>
        </w:rPr>
      </w:pPr>
    </w:p>
    <w:p w14:paraId="576840EB"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10. ¿Qué problemas ha experimentado con los registros manuales, fotografías, mensajes o documentos utilizados actualmente?</w:t>
      </w:r>
    </w:p>
    <w:p w14:paraId="4DF5E16F" w14:textId="31C4474F" w:rsid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No se perciben fallas críticas en la comunicación, pero existe dispersión de fotos en los chats y las hojas de papel sufren deterioro o pérdida en obra. </w:t>
      </w:r>
    </w:p>
    <w:p w14:paraId="51F0717F" w14:textId="77777777" w:rsidR="000B0131" w:rsidRPr="000B0131" w:rsidRDefault="000B0131" w:rsidP="000B0131">
      <w:pPr>
        <w:ind w:firstLine="0"/>
        <w:rPr>
          <w:rFonts w:ascii="Times New Roman" w:hAnsi="Times New Roman" w:cs="Times New Roman"/>
          <w:lang w:val="es-NI"/>
        </w:rPr>
      </w:pPr>
    </w:p>
    <w:p w14:paraId="7286C47A" w14:textId="6EF0F2C3"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C. Centro del diamante: identificación profunda de necesidades</w:t>
      </w:r>
    </w:p>
    <w:p w14:paraId="372C75A1"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i/>
          <w:iCs/>
          <w:lang w:val="es-NI"/>
        </w:rPr>
        <w:t>Seguimiento de obras</w:t>
      </w:r>
    </w:p>
    <w:p w14:paraId="3FA97E53" w14:textId="77777777" w:rsidR="000B0131" w:rsidRPr="000B0131" w:rsidRDefault="000B0131" w:rsidP="000B0131">
      <w:pPr>
        <w:ind w:firstLine="0"/>
        <w:rPr>
          <w:rFonts w:ascii="Times New Roman" w:hAnsi="Times New Roman" w:cs="Times New Roman"/>
          <w:lang w:val="es-NI"/>
        </w:rPr>
      </w:pPr>
    </w:p>
    <w:p w14:paraId="64601203"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11. Describa qué información debería contener, desde su perspectiva, un informe diario de obra.</w:t>
      </w:r>
    </w:p>
    <w:p w14:paraId="16FECC5B" w14:textId="4F2238FC"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Nombre del proyecto, fecha y turno, resumen de tareas ejecutadas vs. programadas, cantidad de personal operativo activo, horas perdidas por factores externos (clima) y fotografías de respaldo fechadas.</w:t>
      </w:r>
    </w:p>
    <w:p w14:paraId="47F27109" w14:textId="77777777" w:rsidR="000B0131" w:rsidRPr="000B0131" w:rsidRDefault="000B0131" w:rsidP="000B0131">
      <w:pPr>
        <w:ind w:firstLine="0"/>
        <w:rPr>
          <w:rFonts w:ascii="Times New Roman" w:hAnsi="Times New Roman" w:cs="Times New Roman"/>
          <w:lang w:val="es-NI"/>
        </w:rPr>
      </w:pPr>
    </w:p>
    <w:p w14:paraId="3AE74607"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12. ¿Necesita conocer qué trabajadores participaron en cada actividad?</w:t>
      </w:r>
    </w:p>
    <w:p w14:paraId="38593C39" w14:textId="143BA47E"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lastRenderedPageBreak/>
        <w:t xml:space="preserve">Sí, en actividades clave o cuando hay subcontrataciones específicas para evaluar rendimientos y delimitar responsabilidades. </w:t>
      </w:r>
    </w:p>
    <w:p w14:paraId="52681C2A" w14:textId="77777777" w:rsidR="000B0131" w:rsidRPr="000B0131" w:rsidRDefault="000B0131" w:rsidP="000B0131">
      <w:pPr>
        <w:ind w:firstLine="0"/>
        <w:rPr>
          <w:rFonts w:ascii="Times New Roman" w:hAnsi="Times New Roman" w:cs="Times New Roman"/>
          <w:lang w:val="es-NI"/>
        </w:rPr>
      </w:pPr>
    </w:p>
    <w:p w14:paraId="7F0D5FB4"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13. ¿Qué tipo de evidencias deberían acompañar un avance de obra?</w:t>
      </w:r>
    </w:p>
    <w:p w14:paraId="6A725741" w14:textId="1DE278A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Fotografías fechadas, bitácoras de proyecto y actas semanales de avance. Las actas deben incluir: nombre de obra, fecha, observaciones, posibles mejoras, solicitudes de cambios contractuales y firmas de los involucrados. </w:t>
      </w:r>
    </w:p>
    <w:p w14:paraId="3F8A5080" w14:textId="77777777" w:rsidR="000B0131" w:rsidRPr="000B0131" w:rsidRDefault="000B0131" w:rsidP="000B0131">
      <w:pPr>
        <w:ind w:firstLine="0"/>
        <w:rPr>
          <w:rFonts w:ascii="Times New Roman" w:hAnsi="Times New Roman" w:cs="Times New Roman"/>
          <w:lang w:val="es-NI"/>
        </w:rPr>
      </w:pPr>
    </w:p>
    <w:p w14:paraId="383F09F4"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14. ¿Qué incidencias considera suficientemente importantes como para registrarlas en el sistema?</w:t>
      </w:r>
    </w:p>
    <w:p w14:paraId="3B70792D" w14:textId="3F6196C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Incidencias climáticas como el factor lluvia (para cuantificar retrasos y justificar prórrogas) y demoras en el arribo de materiales importados (ej. particiones livianas de sanitarios o paneles eléctricos que tardan de 6 a 7 semanas). </w:t>
      </w:r>
    </w:p>
    <w:p w14:paraId="64E5865E" w14:textId="77777777" w:rsidR="000B0131" w:rsidRPr="000B0131" w:rsidRDefault="000B0131" w:rsidP="000B0131">
      <w:pPr>
        <w:ind w:firstLine="0"/>
        <w:rPr>
          <w:rFonts w:ascii="Times New Roman" w:hAnsi="Times New Roman" w:cs="Times New Roman"/>
          <w:lang w:val="es-NI"/>
        </w:rPr>
      </w:pPr>
    </w:p>
    <w:p w14:paraId="5460A7E1"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15. Cuando una actividad queda incompleta, ¿qué información necesita conocer?</w:t>
      </w:r>
    </w:p>
    <w:p w14:paraId="1765FB17" w14:textId="37B1E9C2"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Circunstancia, motivo o justificación técnica exacta por la cual no se finalizó la tarea. </w:t>
      </w:r>
    </w:p>
    <w:p w14:paraId="3E5E544F" w14:textId="77777777" w:rsidR="000B0131" w:rsidRPr="000B0131" w:rsidRDefault="000B0131" w:rsidP="000B0131">
      <w:pPr>
        <w:ind w:firstLine="0"/>
        <w:rPr>
          <w:rFonts w:ascii="Times New Roman" w:hAnsi="Times New Roman" w:cs="Times New Roman"/>
          <w:lang w:val="es-NI"/>
        </w:rPr>
      </w:pPr>
    </w:p>
    <w:p w14:paraId="43D521F5"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16. ¿Le interesaría consultar el historial de actividades de una obra determinada?</w:t>
      </w:r>
    </w:p>
    <w:p w14:paraId="10C41A58" w14:textId="171264CE"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Sí, para comparar el cronograma base planificado contra los tiempos reales de ejecución y sustentar auditorías o reclamos ante clientes.</w:t>
      </w:r>
    </w:p>
    <w:p w14:paraId="4E336002" w14:textId="77777777" w:rsidR="000B0131" w:rsidRPr="000B0131" w:rsidRDefault="000B0131" w:rsidP="000B0131">
      <w:pPr>
        <w:ind w:firstLine="0"/>
        <w:rPr>
          <w:rFonts w:ascii="Times New Roman" w:hAnsi="Times New Roman" w:cs="Times New Roman"/>
          <w:lang w:val="es-NI"/>
        </w:rPr>
      </w:pPr>
    </w:p>
    <w:p w14:paraId="23F715D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17. ¿Necesita comparar diferentes obras o únicamente consultar cada obra individualmente?</w:t>
      </w:r>
    </w:p>
    <w:p w14:paraId="5D748DCC" w14:textId="28DF3C20"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Se requieren ambas vistas: consulta individual para la labor de campo y una vista consolidada para comparar el rendimiento global de los distintos frentes de trabajo.</w:t>
      </w:r>
    </w:p>
    <w:p w14:paraId="5B70A15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i/>
          <w:iCs/>
          <w:lang w:val="es-NI"/>
        </w:rPr>
        <w:t>Asistencia</w:t>
      </w:r>
    </w:p>
    <w:p w14:paraId="0AEAD629" w14:textId="77777777" w:rsidR="000B0131" w:rsidRPr="000B0131" w:rsidRDefault="000B0131" w:rsidP="000B0131">
      <w:pPr>
        <w:ind w:firstLine="0"/>
        <w:rPr>
          <w:rFonts w:ascii="Times New Roman" w:hAnsi="Times New Roman" w:cs="Times New Roman"/>
          <w:lang w:val="es-NI"/>
        </w:rPr>
      </w:pPr>
    </w:p>
    <w:p w14:paraId="6E269BE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18. ¿Cómo se controla actualmente la entrada y salida del personal?</w:t>
      </w:r>
    </w:p>
    <w:p w14:paraId="3B605C60" w14:textId="50AA18C8"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Mediante una lista física de asistencia en papel donde cada colaborador anota su firma y hora al entrar y salir. </w:t>
      </w:r>
    </w:p>
    <w:p w14:paraId="7AC49275" w14:textId="77777777" w:rsidR="000B0131" w:rsidRPr="000B0131" w:rsidRDefault="000B0131" w:rsidP="000B0131">
      <w:pPr>
        <w:ind w:firstLine="0"/>
        <w:rPr>
          <w:rFonts w:ascii="Times New Roman" w:hAnsi="Times New Roman" w:cs="Times New Roman"/>
          <w:lang w:val="es-NI"/>
        </w:rPr>
      </w:pPr>
    </w:p>
    <w:p w14:paraId="62338C8F"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lastRenderedPageBreak/>
        <w:t>19. ¿Qué problemas existen con el método actual?</w:t>
      </w:r>
    </w:p>
    <w:p w14:paraId="2F2252D3" w14:textId="23A3741C"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Los trabajadores olvidan anotarse en la hoja, las firmas se vuelven ilegibles y el papel se deteriora en la obra, a pesar de que el personal cuenta con teléfono celular con internet. </w:t>
      </w:r>
    </w:p>
    <w:p w14:paraId="52D03A66" w14:textId="77777777" w:rsidR="000B0131" w:rsidRPr="000B0131" w:rsidRDefault="000B0131" w:rsidP="000B0131">
      <w:pPr>
        <w:ind w:firstLine="0"/>
        <w:rPr>
          <w:rFonts w:ascii="Times New Roman" w:hAnsi="Times New Roman" w:cs="Times New Roman"/>
          <w:lang w:val="es-NI"/>
        </w:rPr>
      </w:pPr>
    </w:p>
    <w:p w14:paraId="195D3B6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20. ¿Quién debería poder consultar la asistencia de un trabajador?</w:t>
      </w:r>
    </w:p>
    <w:p w14:paraId="79D92229" w14:textId="71DC18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El Ingeniero Residente para validar su cuadrilla diaria, el Responsable Administrativo/Contador para el cálculo de planilla, y el Gerente General para supervisión estratégica. </w:t>
      </w:r>
    </w:p>
    <w:p w14:paraId="1A006DB7" w14:textId="77777777" w:rsidR="000B0131" w:rsidRPr="000B0131" w:rsidRDefault="000B0131" w:rsidP="000B0131">
      <w:pPr>
        <w:ind w:firstLine="0"/>
        <w:rPr>
          <w:rFonts w:ascii="Times New Roman" w:hAnsi="Times New Roman" w:cs="Times New Roman"/>
          <w:lang w:val="es-NI"/>
        </w:rPr>
      </w:pPr>
    </w:p>
    <w:p w14:paraId="1D7DD1D6"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21. Cuando existe un error en una marcación, ¿quién debería tener autorización para corregirlo?</w:t>
      </w:r>
    </w:p>
    <w:p w14:paraId="1A33F9F1" w14:textId="4764674F"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Se recurre a evidencias de campo; la corrección formal debe ser aprobada por el Ingeniero Residente o la administración central con una justificación registrada. </w:t>
      </w:r>
    </w:p>
    <w:p w14:paraId="570843C7" w14:textId="77777777" w:rsidR="000B0131" w:rsidRPr="000B0131" w:rsidRDefault="000B0131" w:rsidP="000B0131">
      <w:pPr>
        <w:ind w:firstLine="0"/>
        <w:rPr>
          <w:rFonts w:ascii="Times New Roman" w:hAnsi="Times New Roman" w:cs="Times New Roman"/>
          <w:lang w:val="es-NI"/>
        </w:rPr>
      </w:pPr>
    </w:p>
    <w:p w14:paraId="731D1017"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22. Debido a que existen turnos que pueden terminar al día siguiente, ¿el sistema deberá distinguir correctamente entre fecha y hora de entrada y salida?</w:t>
      </w:r>
    </w:p>
    <w:p w14:paraId="27CBEE37" w14:textId="1A86FB53"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Sí; al ejecutar remodelaciones en turnos nocturnos (como en supermercados), la marcación inicia en una fecha y finaliza al día siguiente, por lo que el sistema debe vincular ambas marcas a una sola jornada laboral. </w:t>
      </w:r>
    </w:p>
    <w:p w14:paraId="557E802E"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i/>
          <w:iCs/>
          <w:lang w:val="es-NI"/>
        </w:rPr>
        <w:t>EPP</w:t>
      </w:r>
    </w:p>
    <w:p w14:paraId="71085A7F" w14:textId="77777777" w:rsidR="000B0131" w:rsidRPr="000B0131" w:rsidRDefault="000B0131" w:rsidP="000B0131">
      <w:pPr>
        <w:ind w:firstLine="0"/>
        <w:rPr>
          <w:rFonts w:ascii="Times New Roman" w:hAnsi="Times New Roman" w:cs="Times New Roman"/>
          <w:lang w:val="es-NI"/>
        </w:rPr>
      </w:pPr>
    </w:p>
    <w:p w14:paraId="6884A8A7"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23. ¿Qué información sobre EPP necesita consultar como gerente?</w:t>
      </w:r>
    </w:p>
    <w:p w14:paraId="749F57DB" w14:textId="7C9F069D"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Existencias disponibles en bodega (stock) y el estado o condición de uso de los equipos entregados. </w:t>
      </w:r>
    </w:p>
    <w:p w14:paraId="1FFA5157" w14:textId="77777777" w:rsidR="000B0131" w:rsidRPr="000B0131" w:rsidRDefault="000B0131" w:rsidP="000B0131">
      <w:pPr>
        <w:ind w:firstLine="0"/>
        <w:rPr>
          <w:rFonts w:ascii="Times New Roman" w:hAnsi="Times New Roman" w:cs="Times New Roman"/>
          <w:lang w:val="es-NI"/>
        </w:rPr>
      </w:pPr>
    </w:p>
    <w:p w14:paraId="610F35EB"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24. ¿Necesita saber qué trabajador recibió determinado equipo y cuándo?</w:t>
      </w:r>
    </w:p>
    <w:p w14:paraId="1AEE7317" w14:textId="5145C4E3"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Sí, totalmente necesario, ya que con frecuencia extravían o descuidan la indumentaria de protección asignada. </w:t>
      </w:r>
    </w:p>
    <w:p w14:paraId="48C1F60C" w14:textId="77777777" w:rsidR="000B0131" w:rsidRPr="000B0131" w:rsidRDefault="000B0131" w:rsidP="000B0131">
      <w:pPr>
        <w:ind w:firstLine="0"/>
        <w:rPr>
          <w:rFonts w:ascii="Times New Roman" w:hAnsi="Times New Roman" w:cs="Times New Roman"/>
          <w:lang w:val="es-NI"/>
        </w:rPr>
      </w:pPr>
    </w:p>
    <w:p w14:paraId="54090925"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25. ¿Le interesaría conocer cuáles trabajadores tienen solicitudes de reposición pendientes?</w:t>
      </w:r>
    </w:p>
    <w:p w14:paraId="0836CCB4" w14:textId="0C3B129D"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Sí, para gestionar pedidos de compra a proveedores antes de agotar los márgenes mínimos de seguridad en inventario.</w:t>
      </w:r>
    </w:p>
    <w:p w14:paraId="3957D60E" w14:textId="77777777" w:rsidR="000B0131" w:rsidRPr="000B0131" w:rsidRDefault="000B0131" w:rsidP="000B0131">
      <w:pPr>
        <w:ind w:firstLine="0"/>
        <w:rPr>
          <w:rFonts w:ascii="Times New Roman" w:hAnsi="Times New Roman" w:cs="Times New Roman"/>
          <w:lang w:val="es-NI"/>
        </w:rPr>
      </w:pPr>
    </w:p>
    <w:p w14:paraId="79BBA78E"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26. ¿Qué información necesitaría para autorizar o supervisar una reposición anticipada?</w:t>
      </w:r>
    </w:p>
    <w:p w14:paraId="4542BBB3" w14:textId="2510AFF5"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Entrega física del equipo deteriorado para validar el daño, reporte del supervisor solicitando el recambio y el historial de fechas de la última entrega realizada al trabajador. </w:t>
      </w:r>
    </w:p>
    <w:p w14:paraId="2C278EC1" w14:textId="77777777" w:rsidR="000B0131" w:rsidRPr="000B0131" w:rsidRDefault="000B0131" w:rsidP="000B0131">
      <w:pPr>
        <w:ind w:firstLine="0"/>
        <w:rPr>
          <w:rFonts w:ascii="Times New Roman" w:hAnsi="Times New Roman" w:cs="Times New Roman"/>
          <w:lang w:val="es-NI"/>
        </w:rPr>
      </w:pPr>
    </w:p>
    <w:p w14:paraId="7D80714F" w14:textId="21BB7F4A"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27. ¿Quién es el encargado de entregar el EPP?</w:t>
      </w:r>
    </w:p>
    <w:p w14:paraId="4F2DA771" w14:textId="310EEFC2"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El Supervisor de Higiene y Seguridad efectúa la entrega física; la Gerencia General autoriza presupuestos y reposiciones del stock global. </w:t>
      </w:r>
    </w:p>
    <w:p w14:paraId="57C2AFC9" w14:textId="5603B4FF"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i/>
          <w:iCs/>
          <w:lang w:val="es-NI"/>
        </w:rPr>
        <w:t>Reportes</w:t>
      </w:r>
    </w:p>
    <w:p w14:paraId="62DE9346"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28. Si pudiera disponer de cinco reportes del sistema, ¿cuáles serían los más importantes para usted?</w:t>
      </w:r>
    </w:p>
    <w:p w14:paraId="2E442C38" w14:textId="77777777" w:rsid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1) Cantidad de EPP entregado por trabajador y cuadrilla. </w:t>
      </w:r>
    </w:p>
    <w:p w14:paraId="11673843" w14:textId="77777777" w:rsid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2) Consolidado general de asistencia para nómina. </w:t>
      </w:r>
    </w:p>
    <w:p w14:paraId="7B94856D" w14:textId="77777777" w:rsid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3) Existencias y consumo de materiales de obra. </w:t>
      </w:r>
    </w:p>
    <w:p w14:paraId="38D171B3" w14:textId="77777777" w:rsid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4) Avance físico programado vs. real por proyecto. </w:t>
      </w:r>
    </w:p>
    <w:p w14:paraId="0E30BBCA" w14:textId="0BCFAAA0"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5) Registro consolidado de incidencias y retrasos justificados (lluvia/importaciones). </w:t>
      </w:r>
    </w:p>
    <w:p w14:paraId="7EA0DAF8" w14:textId="77777777" w:rsidR="000B0131" w:rsidRPr="000B0131" w:rsidRDefault="000B0131" w:rsidP="000B0131">
      <w:pPr>
        <w:ind w:firstLine="0"/>
        <w:rPr>
          <w:rFonts w:ascii="Times New Roman" w:hAnsi="Times New Roman" w:cs="Times New Roman"/>
          <w:lang w:val="es-NI"/>
        </w:rPr>
      </w:pPr>
    </w:p>
    <w:p w14:paraId="3F2CDF90" w14:textId="0DFE90E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D. Cierre del diamante: validación y priorización</w:t>
      </w:r>
    </w:p>
    <w:p w14:paraId="37897FD7"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29. De los siguientes módulos, ¿cuál considera de mayor prioridad? (seguimiento de obras; asistencia; EPP)</w:t>
      </w:r>
    </w:p>
    <w:p w14:paraId="064A4212" w14:textId="094A99E5"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Los tres juntos; son interdependientes para la gestión operativa en obra. </w:t>
      </w:r>
    </w:p>
    <w:p w14:paraId="69D5511A" w14:textId="77777777" w:rsidR="000B0131" w:rsidRPr="000B0131" w:rsidRDefault="000B0131" w:rsidP="000B0131">
      <w:pPr>
        <w:ind w:firstLine="0"/>
        <w:rPr>
          <w:rFonts w:ascii="Times New Roman" w:hAnsi="Times New Roman" w:cs="Times New Roman"/>
          <w:lang w:val="es-NI"/>
        </w:rPr>
      </w:pPr>
    </w:p>
    <w:p w14:paraId="379544DD"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30. ¿Quién debería tener acceso a información de todas las obras?</w:t>
      </w:r>
    </w:p>
    <w:p w14:paraId="5D54E354" w14:textId="39017DF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Exclusivamente la Gerencia General y los Gerentes de Operaciones. </w:t>
      </w:r>
    </w:p>
    <w:p w14:paraId="1CA1E39C" w14:textId="77777777" w:rsidR="000B0131" w:rsidRPr="000B0131" w:rsidRDefault="000B0131" w:rsidP="000B0131">
      <w:pPr>
        <w:ind w:firstLine="0"/>
        <w:rPr>
          <w:rFonts w:ascii="Times New Roman" w:hAnsi="Times New Roman" w:cs="Times New Roman"/>
          <w:lang w:val="es-NI"/>
        </w:rPr>
      </w:pPr>
    </w:p>
    <w:p w14:paraId="09A5A633"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31. ¿Los residentes deberían visualizar solamente las obras bajo su responsabilidad?</w:t>
      </w:r>
    </w:p>
    <w:p w14:paraId="312F2E3E" w14:textId="33FAD671"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Sí, restringido estrictamente a las obras que tienen asignadas para evitar errores cruzados de captura de datos.</w:t>
      </w:r>
    </w:p>
    <w:p w14:paraId="7A0DBC8A" w14:textId="77777777" w:rsidR="000B0131" w:rsidRPr="000B0131" w:rsidRDefault="000B0131" w:rsidP="000B0131">
      <w:pPr>
        <w:ind w:firstLine="0"/>
        <w:rPr>
          <w:rFonts w:ascii="Times New Roman" w:hAnsi="Times New Roman" w:cs="Times New Roman"/>
          <w:lang w:val="es-NI"/>
        </w:rPr>
      </w:pPr>
    </w:p>
    <w:p w14:paraId="7C06E6ED"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32. ¿Los trabajadores deberían poder consultar información de otros trabajadores?</w:t>
      </w:r>
    </w:p>
    <w:p w14:paraId="410D76CA" w14:textId="608A480C"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lastRenderedPageBreak/>
        <w:t>No; los albañiles y ayudantes no interactúan con el software ni deben consultar registros del resto del personal.</w:t>
      </w:r>
    </w:p>
    <w:p w14:paraId="3C930AA2" w14:textId="77777777" w:rsidR="000B0131" w:rsidRPr="000B0131" w:rsidRDefault="000B0131" w:rsidP="000B0131">
      <w:pPr>
        <w:ind w:firstLine="0"/>
        <w:rPr>
          <w:rFonts w:ascii="Times New Roman" w:hAnsi="Times New Roman" w:cs="Times New Roman"/>
          <w:lang w:val="es-NI"/>
        </w:rPr>
      </w:pPr>
    </w:p>
    <w:p w14:paraId="700BCE3A"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33. ¿Considera necesario registrar quién creó, modificó o aprobó información importante?</w:t>
      </w:r>
    </w:p>
    <w:p w14:paraId="0B37CA03" w14:textId="69A4562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Sí, es fundamental mantener trazabilidad y auditoría de cada registro o cambio en el sistema.</w:t>
      </w:r>
    </w:p>
    <w:p w14:paraId="764D9048" w14:textId="77777777" w:rsidR="000B0131" w:rsidRPr="000B0131" w:rsidRDefault="000B0131" w:rsidP="000B0131">
      <w:pPr>
        <w:ind w:firstLine="0"/>
        <w:rPr>
          <w:rFonts w:ascii="Times New Roman" w:hAnsi="Times New Roman" w:cs="Times New Roman"/>
          <w:lang w:val="es-NI"/>
        </w:rPr>
      </w:pPr>
    </w:p>
    <w:p w14:paraId="0E0B6E8A" w14:textId="55CA5F61"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34. ¿Considera necesario poder utilizar parcialmente el sistema cuando la conexión a Internet sea inestable?</w:t>
      </w:r>
    </w:p>
    <w:p w14:paraId="679C5330" w14:textId="0DF77731"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Sí, la recolección en campo debe admitir trabajo sin conexión y sincronizar los datos cuando el dispositivo móvil recupere cobertura.</w:t>
      </w:r>
    </w:p>
    <w:p w14:paraId="733034F9" w14:textId="77777777" w:rsidR="000B0131" w:rsidRPr="000B0131" w:rsidRDefault="000B0131" w:rsidP="000B0131">
      <w:pPr>
        <w:ind w:firstLine="0"/>
        <w:rPr>
          <w:rFonts w:ascii="Times New Roman" w:hAnsi="Times New Roman" w:cs="Times New Roman"/>
          <w:lang w:val="es-NI"/>
        </w:rPr>
      </w:pPr>
    </w:p>
    <w:p w14:paraId="43AA55D5" w14:textId="30660B40"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35. ¿Qué considera que haría que este sistema no fuese aceptado por la empresa o por sus trabajadores?</w:t>
      </w:r>
    </w:p>
    <w:p w14:paraId="78ABB606" w14:textId="6A93A7F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Nada en términos de disposición; el rechazo solo ocurriría si el software resulta lento o interrumpe el flujo normal de trabajo en obra. </w:t>
      </w:r>
    </w:p>
    <w:p w14:paraId="6E7308BA" w14:textId="77777777" w:rsidR="000B0131" w:rsidRPr="000B0131" w:rsidRDefault="000B0131" w:rsidP="000B0131">
      <w:pPr>
        <w:ind w:firstLine="0"/>
        <w:rPr>
          <w:rFonts w:ascii="Times New Roman" w:hAnsi="Times New Roman" w:cs="Times New Roman"/>
          <w:lang w:val="es-NI"/>
        </w:rPr>
      </w:pPr>
    </w:p>
    <w:p w14:paraId="2374356D" w14:textId="6810E0F9"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36. ¿Hay algún problema importante relacionado con seguimiento de obras, asistencia o EPP que no le hayamos preguntado y que considera que el sistema debería resolver?</w:t>
      </w:r>
    </w:p>
    <w:p w14:paraId="62C34BE0" w14:textId="3D9FA412"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Control del inventario de materiales sobrantes tras finalizar etapas y control de herramientas menores y maquinaria en obra, debido a que presentan pérdidas frecuentes por falta de rastreo. </w:t>
      </w:r>
      <w:r w:rsidRPr="000B0131">
        <w:rPr>
          <w:rFonts w:ascii="Times New Roman" w:hAnsi="Times New Roman" w:cs="Times New Roman"/>
          <w:b/>
          <w:bCs/>
          <w:lang w:val="es-NI"/>
        </w:rPr>
        <w:br w:type="page"/>
      </w:r>
    </w:p>
    <w:p w14:paraId="7942B932"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lastRenderedPageBreak/>
        <w:t>INSTRUMENTO 2</w:t>
      </w:r>
    </w:p>
    <w:p w14:paraId="2ABF11C8" w14:textId="79AC9096"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Entrevista al Ingeniero Residente (Usuario Final del Sistema)</w:t>
      </w:r>
    </w:p>
    <w:p w14:paraId="1F216E37" w14:textId="6C33BB55"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A. Preguntas específicas</w:t>
      </w:r>
    </w:p>
    <w:p w14:paraId="3F17C3A0" w14:textId="294E9E18" w:rsidR="000B0131" w:rsidRPr="000B0131" w:rsidRDefault="000B0131" w:rsidP="000B0131">
      <w:pPr>
        <w:numPr>
          <w:ilvl w:val="0"/>
          <w:numId w:val="22"/>
        </w:numPr>
        <w:rPr>
          <w:rFonts w:ascii="Times New Roman" w:hAnsi="Times New Roman" w:cs="Times New Roman"/>
          <w:lang w:val="es-NI"/>
        </w:rPr>
      </w:pPr>
      <w:r w:rsidRPr="000B0131">
        <w:rPr>
          <w:rFonts w:ascii="Times New Roman" w:hAnsi="Times New Roman" w:cs="Times New Roman"/>
          <w:b/>
          <w:bCs/>
          <w:lang w:val="es-NI"/>
        </w:rPr>
        <w:t>¿Aproximadamente cuántos albañiles y personal operativo tiene a su cargo en un turno habitual?</w:t>
      </w:r>
    </w:p>
    <w:p w14:paraId="62064B46" w14:textId="33DA454D"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Depende de la magnitud del proyecto. Si es remodelación: 10 oficiales (albañiles) y 20 ayudantes. Si es una construcción desde cero: 30-40 oficiales (electricistas, fontaneros, albañiles, gypzeros) y 60 ayudantes. </w:t>
      </w:r>
    </w:p>
    <w:p w14:paraId="26829479" w14:textId="77777777" w:rsidR="000B0131" w:rsidRPr="000B0131" w:rsidRDefault="000B0131" w:rsidP="000B0131">
      <w:pPr>
        <w:ind w:firstLine="0"/>
        <w:rPr>
          <w:rFonts w:ascii="Times New Roman" w:hAnsi="Times New Roman" w:cs="Times New Roman"/>
          <w:lang w:val="es-NI"/>
        </w:rPr>
      </w:pPr>
    </w:p>
    <w:p w14:paraId="1B2E8CAD" w14:textId="477B2A8E" w:rsidR="000B0131" w:rsidRPr="000B0131" w:rsidRDefault="000B0131" w:rsidP="000B0131">
      <w:pPr>
        <w:numPr>
          <w:ilvl w:val="0"/>
          <w:numId w:val="22"/>
        </w:numPr>
        <w:rPr>
          <w:rFonts w:ascii="Times New Roman" w:hAnsi="Times New Roman" w:cs="Times New Roman"/>
          <w:lang w:val="es-NI"/>
        </w:rPr>
      </w:pPr>
      <w:r w:rsidRPr="000B0131">
        <w:rPr>
          <w:rFonts w:ascii="Times New Roman" w:hAnsi="Times New Roman" w:cs="Times New Roman"/>
          <w:b/>
          <w:bCs/>
          <w:lang w:val="es-NI"/>
        </w:rPr>
        <w:t>Actualmente, ¿cuánto tiempo le toma registrar la asistencia del personal al inicio y final del turno?</w:t>
      </w:r>
    </w:p>
    <w:p w14:paraId="63D78E28" w14:textId="5F57A3A1"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Solamente firman y ubican su hora de entrada y salida. </w:t>
      </w:r>
    </w:p>
    <w:p w14:paraId="5F756F0B" w14:textId="77777777" w:rsidR="000B0131" w:rsidRPr="000B0131" w:rsidRDefault="000B0131" w:rsidP="000B0131">
      <w:pPr>
        <w:ind w:firstLine="0"/>
        <w:rPr>
          <w:rFonts w:ascii="Times New Roman" w:hAnsi="Times New Roman" w:cs="Times New Roman"/>
          <w:lang w:val="es-NI"/>
        </w:rPr>
      </w:pPr>
    </w:p>
    <w:p w14:paraId="0FDF117C" w14:textId="58A5872F" w:rsidR="000B0131" w:rsidRPr="000B0131" w:rsidRDefault="000B0131" w:rsidP="000B0131">
      <w:pPr>
        <w:numPr>
          <w:ilvl w:val="0"/>
          <w:numId w:val="22"/>
        </w:numPr>
        <w:rPr>
          <w:rFonts w:ascii="Times New Roman" w:hAnsi="Times New Roman" w:cs="Times New Roman"/>
          <w:lang w:val="es-NI"/>
        </w:rPr>
      </w:pPr>
      <w:r w:rsidRPr="000B0131">
        <w:rPr>
          <w:rFonts w:ascii="Times New Roman" w:hAnsi="Times New Roman" w:cs="Times New Roman"/>
          <w:b/>
          <w:bCs/>
          <w:lang w:val="es-NI"/>
        </w:rPr>
        <w:t>¿Utiliza su teléfono personal o equipo de la empresa para enviar los reportes por WhatsApp?</w:t>
      </w:r>
    </w:p>
    <w:p w14:paraId="7BAE6D47" w14:textId="06422D8E"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Sí, utiliza su teléfono personal. </w:t>
      </w:r>
    </w:p>
    <w:p w14:paraId="6DA33593" w14:textId="77777777" w:rsidR="000B0131" w:rsidRPr="000B0131" w:rsidRDefault="000B0131" w:rsidP="000B0131">
      <w:pPr>
        <w:ind w:firstLine="0"/>
        <w:rPr>
          <w:rFonts w:ascii="Times New Roman" w:hAnsi="Times New Roman" w:cs="Times New Roman"/>
          <w:lang w:val="es-NI"/>
        </w:rPr>
      </w:pPr>
    </w:p>
    <w:p w14:paraId="294B411D"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B. Preguntas exploratorias</w:t>
      </w:r>
    </w:p>
    <w:p w14:paraId="75B18060" w14:textId="09009263"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4. </w:t>
      </w:r>
      <w:r w:rsidRPr="000B0131">
        <w:rPr>
          <w:rFonts w:ascii="Times New Roman" w:hAnsi="Times New Roman" w:cs="Times New Roman"/>
          <w:b/>
          <w:bCs/>
          <w:lang w:val="es-NI"/>
        </w:rPr>
        <w:t>¿Cuál es la mayor dificultad que enfrenta al momento de registrar y reportar las actividades ejecutadas en el día estando en la obra?</w:t>
      </w:r>
    </w:p>
    <w:p w14:paraId="7659219E" w14:textId="26928DD3" w:rsid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Ninguna. </w:t>
      </w:r>
    </w:p>
    <w:p w14:paraId="70BDA2D9" w14:textId="77777777" w:rsidR="000B0131" w:rsidRPr="000B0131" w:rsidRDefault="000B0131" w:rsidP="000B0131">
      <w:pPr>
        <w:ind w:firstLine="0"/>
        <w:rPr>
          <w:rFonts w:ascii="Times New Roman" w:hAnsi="Times New Roman" w:cs="Times New Roman"/>
          <w:lang w:val="es-NI"/>
        </w:rPr>
      </w:pPr>
    </w:p>
    <w:p w14:paraId="3E43ACBC" w14:textId="30096AC1" w:rsidR="000B0131" w:rsidRPr="000B0131" w:rsidRDefault="000B0131" w:rsidP="000B0131">
      <w:pPr>
        <w:numPr>
          <w:ilvl w:val="0"/>
          <w:numId w:val="23"/>
        </w:numPr>
        <w:rPr>
          <w:rFonts w:ascii="Times New Roman" w:hAnsi="Times New Roman" w:cs="Times New Roman"/>
          <w:lang w:val="es-NI"/>
        </w:rPr>
      </w:pPr>
      <w:r w:rsidRPr="000B0131">
        <w:rPr>
          <w:rFonts w:ascii="Times New Roman" w:hAnsi="Times New Roman" w:cs="Times New Roman"/>
          <w:b/>
          <w:bCs/>
          <w:lang w:val="es-NI"/>
        </w:rPr>
        <w:t>Cuando un trabajador daña o pierde su Equipo de Protección Personal (EPP) en medio del turno, ¿cómo documenta usted esa incidencia actualmente?</w:t>
      </w:r>
    </w:p>
    <w:p w14:paraId="45467B2B" w14:textId="74B1E2FF"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Solamente se le cambia; entregan el material dañado y se les entrega el equipo nuevo (por ejemplo, guantes). Luego firman la hoja donde se lleva el control del EPP. </w:t>
      </w:r>
    </w:p>
    <w:p w14:paraId="42B26508" w14:textId="77777777" w:rsidR="000B0131" w:rsidRPr="000B0131" w:rsidRDefault="000B0131" w:rsidP="000B0131">
      <w:pPr>
        <w:ind w:firstLine="0"/>
        <w:rPr>
          <w:rFonts w:ascii="Times New Roman" w:hAnsi="Times New Roman" w:cs="Times New Roman"/>
          <w:lang w:val="es-NI"/>
        </w:rPr>
      </w:pPr>
    </w:p>
    <w:p w14:paraId="50DAB50E" w14:textId="77777777" w:rsidR="000B0131" w:rsidRPr="000B0131" w:rsidRDefault="000B0131" w:rsidP="000B0131">
      <w:pPr>
        <w:numPr>
          <w:ilvl w:val="0"/>
          <w:numId w:val="23"/>
        </w:numPr>
        <w:tabs>
          <w:tab w:val="num" w:pos="720"/>
        </w:tabs>
        <w:rPr>
          <w:rFonts w:ascii="Times New Roman" w:hAnsi="Times New Roman" w:cs="Times New Roman"/>
          <w:lang w:val="es-NI"/>
        </w:rPr>
      </w:pPr>
      <w:r w:rsidRPr="000B0131">
        <w:rPr>
          <w:rFonts w:ascii="Times New Roman" w:hAnsi="Times New Roman" w:cs="Times New Roman"/>
          <w:b/>
          <w:bCs/>
          <w:lang w:val="es-NI"/>
        </w:rPr>
        <w:t>Durante los turnos nocturnos (ej. en supermercados), ¿qué tan estable suele ser la conexión a internet en el celular para enviar evidencias?</w:t>
      </w:r>
    </w:p>
    <w:p w14:paraId="7160A90F"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br/>
      </w:r>
    </w:p>
    <w:p w14:paraId="24428F86" w14:textId="1F0DEFB6"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lastRenderedPageBreak/>
        <w:t>Suele ser inestable o casi nula dentro de locales comerciales cerrados o bodegas; muchas veces hay que esperar a salir de la obra para que los mensajes y fotos se envíen por WhatsApp, o depender de si el cliente proporciona acceso a red Wi-Fi local.</w:t>
      </w:r>
    </w:p>
    <w:p w14:paraId="2888D0E3" w14:textId="77777777" w:rsidR="000B0131" w:rsidRPr="000B0131" w:rsidRDefault="000B0131" w:rsidP="000B0131">
      <w:pPr>
        <w:ind w:firstLine="0"/>
        <w:rPr>
          <w:rFonts w:ascii="Times New Roman" w:hAnsi="Times New Roman" w:cs="Times New Roman"/>
          <w:lang w:val="es-NI"/>
        </w:rPr>
      </w:pPr>
    </w:p>
    <w:p w14:paraId="23C259B3"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t>C. Identificación profunda de necesidades</w:t>
      </w:r>
    </w:p>
    <w:p w14:paraId="517AFE2F" w14:textId="6D9510DC"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7. </w:t>
      </w:r>
      <w:r w:rsidRPr="000B0131">
        <w:rPr>
          <w:rFonts w:ascii="Times New Roman" w:hAnsi="Times New Roman" w:cs="Times New Roman"/>
          <w:b/>
          <w:bCs/>
          <w:lang w:val="es-NI"/>
        </w:rPr>
        <w:t>Sobre la usabilidad: Sabiendo que estará en la obra (con polvo, sol, ruido), ¿qué características debería tener la aplicación móvil para que sea rápida de usar?</w:t>
      </w:r>
    </w:p>
    <w:p w14:paraId="76762B82" w14:textId="05749623"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Interfaz con botones grandes, colores de alto contraste para visibilidad bajo luz solar directa, procesos de registro en 2 o 3 toques como máximo y que no requiera digitar textos largos en teclado de pantalla.</w:t>
      </w:r>
    </w:p>
    <w:p w14:paraId="2E7023A5" w14:textId="77777777" w:rsidR="000B0131" w:rsidRPr="000B0131" w:rsidRDefault="000B0131" w:rsidP="000B0131">
      <w:pPr>
        <w:ind w:firstLine="0"/>
        <w:rPr>
          <w:rFonts w:ascii="Times New Roman" w:hAnsi="Times New Roman" w:cs="Times New Roman"/>
          <w:lang w:val="es-NI"/>
        </w:rPr>
      </w:pPr>
    </w:p>
    <w:p w14:paraId="69492388" w14:textId="767B3E76" w:rsidR="000B0131" w:rsidRPr="000B0131" w:rsidRDefault="000B0131" w:rsidP="000B0131">
      <w:pPr>
        <w:numPr>
          <w:ilvl w:val="0"/>
          <w:numId w:val="24"/>
        </w:numPr>
        <w:rPr>
          <w:rFonts w:ascii="Times New Roman" w:hAnsi="Times New Roman" w:cs="Times New Roman"/>
          <w:lang w:val="es-NI"/>
        </w:rPr>
      </w:pPr>
      <w:r w:rsidRPr="000B0131">
        <w:rPr>
          <w:rFonts w:ascii="Times New Roman" w:hAnsi="Times New Roman" w:cs="Times New Roman"/>
          <w:b/>
          <w:bCs/>
          <w:lang w:val="es-NI"/>
        </w:rPr>
        <w:t>Sobre la asistencia: ¿Le resultaría más fácil marcar la asistencia de los albañiles seleccionándolos de una lista predefinida o escaneando algún código/carnet?</w:t>
      </w:r>
    </w:p>
    <w:p w14:paraId="35E50C79" w14:textId="389D4BE0"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Una lista predefinida agrupada por cuadrilla y especialidad con casillas de verificación rápida; es más práctica que un carnet físico, ya que el personal operativo suele olvidar, ensuciar o extraviar carnets en obra.</w:t>
      </w:r>
    </w:p>
    <w:p w14:paraId="2F1C3F4C" w14:textId="77777777" w:rsidR="000B0131" w:rsidRPr="000B0131" w:rsidRDefault="000B0131" w:rsidP="000B0131">
      <w:pPr>
        <w:ind w:firstLine="0"/>
        <w:rPr>
          <w:rFonts w:ascii="Times New Roman" w:hAnsi="Times New Roman" w:cs="Times New Roman"/>
          <w:lang w:val="es-NI"/>
        </w:rPr>
      </w:pPr>
    </w:p>
    <w:p w14:paraId="6129D5CC" w14:textId="6B767F7D" w:rsidR="000B0131" w:rsidRPr="000B0131" w:rsidRDefault="000B0131" w:rsidP="000B0131">
      <w:pPr>
        <w:numPr>
          <w:ilvl w:val="0"/>
          <w:numId w:val="24"/>
        </w:numPr>
        <w:rPr>
          <w:rFonts w:ascii="Times New Roman" w:hAnsi="Times New Roman" w:cs="Times New Roman"/>
          <w:lang w:val="es-NI"/>
        </w:rPr>
      </w:pPr>
      <w:r w:rsidRPr="000B0131">
        <w:rPr>
          <w:rFonts w:ascii="Times New Roman" w:hAnsi="Times New Roman" w:cs="Times New Roman"/>
          <w:b/>
          <w:bCs/>
          <w:lang w:val="es-NI"/>
        </w:rPr>
        <w:t>Sobre los reportes de avance: ¿Qué le gustaría que la aplicación automatizara al momento de subir una fotografía de la obra (ej. fecha, hora, ubicación GPS)?</w:t>
      </w:r>
    </w:p>
    <w:p w14:paraId="1CFBE048" w14:textId="548675A1"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 Estampado automático de fecha, hora exacta y geolocalización (GPS) sobre la imagen, además de poder vincular la fotografía directamente a una tarea específica del cronograma o acta de avance.</w:t>
      </w:r>
    </w:p>
    <w:p w14:paraId="05D7F696" w14:textId="77777777" w:rsidR="000B0131" w:rsidRPr="000B0131" w:rsidRDefault="000B0131" w:rsidP="000B0131">
      <w:pPr>
        <w:ind w:firstLine="0"/>
        <w:rPr>
          <w:rFonts w:ascii="Times New Roman" w:hAnsi="Times New Roman" w:cs="Times New Roman"/>
          <w:lang w:val="es-NI"/>
        </w:rPr>
      </w:pPr>
    </w:p>
    <w:p w14:paraId="4267E8A9" w14:textId="741CED56" w:rsidR="000B0131" w:rsidRPr="000B0131" w:rsidRDefault="000B0131" w:rsidP="000B0131">
      <w:pPr>
        <w:numPr>
          <w:ilvl w:val="0"/>
          <w:numId w:val="24"/>
        </w:numPr>
        <w:rPr>
          <w:rFonts w:ascii="Times New Roman" w:hAnsi="Times New Roman" w:cs="Times New Roman"/>
          <w:lang w:val="es-NI"/>
        </w:rPr>
      </w:pPr>
      <w:r w:rsidRPr="000B0131">
        <w:rPr>
          <w:rFonts w:ascii="Times New Roman" w:hAnsi="Times New Roman" w:cs="Times New Roman"/>
          <w:b/>
          <w:bCs/>
          <w:lang w:val="es-NI"/>
        </w:rPr>
        <w:t>Sobre el flujo de trabajo: Si la aplicación pierde conexión a internet, ¿cómo le gustaría que el sistema manejara los datos que usted ya ingresó?</w:t>
      </w:r>
    </w:p>
    <w:p w14:paraId="0DA54E2F" w14:textId="538EAF22" w:rsidR="000B0131" w:rsidRDefault="000B0131" w:rsidP="000B0131">
      <w:pPr>
        <w:ind w:firstLine="0"/>
        <w:rPr>
          <w:rFonts w:ascii="Times New Roman" w:hAnsi="Times New Roman" w:cs="Times New Roman"/>
          <w:lang w:val="es-NI"/>
        </w:rPr>
      </w:pPr>
      <w:r w:rsidRPr="000B0131">
        <w:rPr>
          <w:rFonts w:ascii="Times New Roman" w:hAnsi="Times New Roman" w:cs="Times New Roman"/>
          <w:i/>
          <w:iCs/>
          <w:lang w:val="es-NI"/>
        </w:rPr>
        <w:t>Respuesta:</w:t>
      </w:r>
      <w:r w:rsidRPr="000B0131">
        <w:rPr>
          <w:rFonts w:ascii="Times New Roman" w:hAnsi="Times New Roman" w:cs="Times New Roman"/>
          <w:lang w:val="es-NI"/>
        </w:rPr>
        <w:t xml:space="preserve"> Debe permitir el almacenamiento en modo local (</w:t>
      </w:r>
      <w:r w:rsidRPr="000B0131">
        <w:rPr>
          <w:rFonts w:ascii="Times New Roman" w:hAnsi="Times New Roman" w:cs="Times New Roman"/>
          <w:i/>
          <w:iCs/>
          <w:lang w:val="es-NI"/>
        </w:rPr>
        <w:t>offline</w:t>
      </w:r>
      <w:r w:rsidRPr="000B0131">
        <w:rPr>
          <w:rFonts w:ascii="Times New Roman" w:hAnsi="Times New Roman" w:cs="Times New Roman"/>
          <w:lang w:val="es-NI"/>
        </w:rPr>
        <w:t>) para no interrumpir el trabajo de campo, guardando registros fotográficos, asistencias y entregas de EPP para sincronizarlos automáticamente en segundo plano al recuperar señal.</w:t>
      </w:r>
    </w:p>
    <w:p w14:paraId="23E19A06" w14:textId="20DE9686" w:rsidR="000B0131" w:rsidRDefault="000B0131" w:rsidP="000B0131">
      <w:pPr>
        <w:ind w:firstLine="0"/>
        <w:rPr>
          <w:rFonts w:ascii="Times New Roman" w:hAnsi="Times New Roman" w:cs="Times New Roman"/>
          <w:lang w:val="es-NI"/>
        </w:rPr>
      </w:pPr>
    </w:p>
    <w:p w14:paraId="16414AF4" w14:textId="61E535ED" w:rsidR="000B0131" w:rsidRDefault="000B0131" w:rsidP="000B0131">
      <w:pPr>
        <w:ind w:firstLine="0"/>
        <w:rPr>
          <w:rFonts w:ascii="Times New Roman" w:hAnsi="Times New Roman" w:cs="Times New Roman"/>
          <w:lang w:val="es-NI"/>
        </w:rPr>
      </w:pPr>
    </w:p>
    <w:p w14:paraId="3152A349" w14:textId="77777777" w:rsidR="000B0131" w:rsidRPr="000B0131" w:rsidRDefault="000B0131" w:rsidP="000B0131">
      <w:pPr>
        <w:ind w:firstLine="0"/>
        <w:rPr>
          <w:rFonts w:ascii="Times New Roman" w:hAnsi="Times New Roman" w:cs="Times New Roman"/>
          <w:lang w:val="es-NI"/>
        </w:rPr>
      </w:pPr>
    </w:p>
    <w:p w14:paraId="401823D4" w14:textId="77777777"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b/>
          <w:bCs/>
          <w:lang w:val="es-NI"/>
        </w:rPr>
        <w:lastRenderedPageBreak/>
        <w:t>D. Validación y restricciones técnicas</w:t>
      </w:r>
      <w:r w:rsidRPr="000B0131">
        <w:rPr>
          <w:rFonts w:ascii="Times New Roman" w:hAnsi="Times New Roman" w:cs="Times New Roman"/>
          <w:lang w:val="es-NI"/>
        </w:rPr>
        <w:t xml:space="preserve"> </w:t>
      </w:r>
    </w:p>
    <w:p w14:paraId="586E4916" w14:textId="14C9F148"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11. </w:t>
      </w:r>
      <w:r w:rsidRPr="000B0131">
        <w:rPr>
          <w:rFonts w:ascii="Times New Roman" w:hAnsi="Times New Roman" w:cs="Times New Roman"/>
          <w:b/>
          <w:bCs/>
          <w:lang w:val="es-NI"/>
        </w:rPr>
        <w:t>¿Considera necesario poder ver la información de otras obras de la constructora, o prefiere que la aplicación solo le muestre la obra que usted está dirigiendo?</w:t>
      </w:r>
      <w:r w:rsidRPr="000B0131">
        <w:rPr>
          <w:rFonts w:ascii="Times New Roman" w:hAnsi="Times New Roman" w:cs="Times New Roman"/>
          <w:lang w:val="es-NI"/>
        </w:rPr>
        <w:t xml:space="preserve"> </w:t>
      </w:r>
    </w:p>
    <w:p w14:paraId="19F6C210" w14:textId="1367142B"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 Solo la obra o proyectos asignados bajo mi supervisión directa, para evitar sobrecarga de información y errores al cargar datos entre diferentes frentes de trabajo. </w:t>
      </w:r>
    </w:p>
    <w:p w14:paraId="2A7F96F6" w14:textId="77777777" w:rsidR="000B0131" w:rsidRPr="000B0131" w:rsidRDefault="000B0131" w:rsidP="000B0131">
      <w:pPr>
        <w:ind w:firstLine="0"/>
        <w:rPr>
          <w:rFonts w:ascii="Times New Roman" w:hAnsi="Times New Roman" w:cs="Times New Roman"/>
          <w:lang w:val="es-NI"/>
        </w:rPr>
      </w:pPr>
    </w:p>
    <w:p w14:paraId="556D189E" w14:textId="223A2682"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12. </w:t>
      </w:r>
      <w:r w:rsidRPr="000B0131">
        <w:rPr>
          <w:rFonts w:ascii="Times New Roman" w:hAnsi="Times New Roman" w:cs="Times New Roman"/>
          <w:b/>
          <w:bCs/>
          <w:lang w:val="es-NI"/>
        </w:rPr>
        <w:t>¿Preferiría acceder al sistema mediante una aplicación instalada en su celular o a través del navegador web?</w:t>
      </w:r>
      <w:r w:rsidRPr="000B0131">
        <w:rPr>
          <w:rFonts w:ascii="Times New Roman" w:hAnsi="Times New Roman" w:cs="Times New Roman"/>
          <w:lang w:val="es-NI"/>
        </w:rPr>
        <w:t xml:space="preserve"> </w:t>
      </w:r>
    </w:p>
    <w:p w14:paraId="55564621" w14:textId="50004B45"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 Una aplicación instalada directamente en el dispositivo móvil, por velocidad de respuesta, mejor manejo de la cámara fotográfica y capacidad de trabajo sin conexión. </w:t>
      </w:r>
    </w:p>
    <w:p w14:paraId="69CD4CEF" w14:textId="77777777" w:rsidR="000B0131" w:rsidRPr="000B0131" w:rsidRDefault="000B0131" w:rsidP="000B0131">
      <w:pPr>
        <w:ind w:firstLine="0"/>
        <w:rPr>
          <w:rFonts w:ascii="Times New Roman" w:hAnsi="Times New Roman" w:cs="Times New Roman"/>
          <w:lang w:val="es-NI"/>
        </w:rPr>
      </w:pPr>
    </w:p>
    <w:p w14:paraId="0CF7F273" w14:textId="2BE40A6A" w:rsidR="000B0131" w:rsidRPr="000B0131" w:rsidRDefault="000B0131" w:rsidP="000B0131">
      <w:pPr>
        <w:ind w:firstLine="0"/>
        <w:rPr>
          <w:rFonts w:ascii="Times New Roman" w:hAnsi="Times New Roman" w:cs="Times New Roman"/>
          <w:lang w:val="es-NI"/>
        </w:rPr>
      </w:pPr>
      <w:r w:rsidRPr="000B0131">
        <w:rPr>
          <w:rFonts w:ascii="Times New Roman" w:hAnsi="Times New Roman" w:cs="Times New Roman"/>
          <w:lang w:val="es-NI"/>
        </w:rPr>
        <w:t xml:space="preserve">13. </w:t>
      </w:r>
      <w:r w:rsidRPr="000B0131">
        <w:rPr>
          <w:rFonts w:ascii="Times New Roman" w:hAnsi="Times New Roman" w:cs="Times New Roman"/>
          <w:b/>
          <w:bCs/>
          <w:lang w:val="es-NI"/>
        </w:rPr>
        <w:t>¿Qué factor (ej. consumo de batería, consumo de datos, lentitud) haría que usted dejara de usar la aplicación en el campo?</w:t>
      </w:r>
      <w:r w:rsidRPr="000B0131">
        <w:rPr>
          <w:rFonts w:ascii="Times New Roman" w:hAnsi="Times New Roman" w:cs="Times New Roman"/>
          <w:lang w:val="es-NI"/>
        </w:rPr>
        <w:t xml:space="preserve"> </w:t>
      </w:r>
    </w:p>
    <w:p w14:paraId="44A8440C" w14:textId="38A976F0" w:rsidR="001D61D0" w:rsidRPr="008C097B" w:rsidRDefault="000B0131" w:rsidP="000B0131">
      <w:pPr>
        <w:ind w:firstLine="0"/>
        <w:rPr>
          <w:rFonts w:ascii="Times New Roman" w:hAnsi="Times New Roman" w:cs="Times New Roman"/>
          <w:lang w:val="es-NI"/>
        </w:rPr>
      </w:pPr>
      <w:r w:rsidRPr="000B0131">
        <w:rPr>
          <w:rFonts w:ascii="Times New Roman" w:hAnsi="Times New Roman" w:cs="Times New Roman"/>
          <w:lang w:val="es-NI"/>
        </w:rPr>
        <w:t>Rendimiento (lentitud). Si la aplicación se congela o tarda en procesar las cargas de fotos, deja de ser práctica para el ritmo de la obra.</w:t>
      </w:r>
    </w:p>
    <w:sectPr w:rsidR="001D61D0" w:rsidRPr="008C097B" w:rsidSect="004537A4">
      <w:headerReference w:type="default" r:id="rId6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536F4" w14:textId="77777777" w:rsidR="008238AB" w:rsidRDefault="008238AB">
      <w:pPr>
        <w:spacing w:line="240" w:lineRule="auto"/>
      </w:pPr>
      <w:r>
        <w:separator/>
      </w:r>
    </w:p>
  </w:endnote>
  <w:endnote w:type="continuationSeparator" w:id="0">
    <w:p w14:paraId="0A52AD39" w14:textId="77777777" w:rsidR="008238AB" w:rsidRDefault="008238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Aptos"/>
    <w:charset w:val="00"/>
    <w:family w:val="swiss"/>
    <w:pitch w:val="variable"/>
    <w:sig w:usb0="20000287" w:usb1="00000003" w:usb2="00000000" w:usb3="00000000" w:csb0="0000019F" w:csb1="00000000"/>
  </w:font>
  <w:font w:name="Butler">
    <w:altName w:val="Cambria"/>
    <w:panose1 w:val="00000000000000000000"/>
    <w:charset w:val="00"/>
    <w:family w:val="roman"/>
    <w:notTrueType/>
    <w:pitch w:val="variable"/>
    <w:sig w:usb0="00000007" w:usb1="00000000" w:usb2="00000000" w:usb3="00000000" w:csb0="00000003" w:csb1="00000000"/>
  </w:font>
  <w:font w:name="Montserrat Black">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4963D" w14:textId="77777777" w:rsidR="008238AB" w:rsidRDefault="008238AB">
      <w:pPr>
        <w:spacing w:line="240" w:lineRule="auto"/>
      </w:pPr>
      <w:r>
        <w:separator/>
      </w:r>
    </w:p>
  </w:footnote>
  <w:footnote w:type="continuationSeparator" w:id="0">
    <w:p w14:paraId="1657127F" w14:textId="77777777" w:rsidR="008238AB" w:rsidRDefault="008238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4CDE1" w14:textId="2148F760" w:rsidR="005D4EAC" w:rsidRDefault="005D4EAC">
    <w:pPr>
      <w:pStyle w:val="Encabezado"/>
      <w:jc w:val="right"/>
    </w:pPr>
  </w:p>
  <w:p w14:paraId="6BC2B5FD" w14:textId="77777777" w:rsidR="000015D8" w:rsidRDefault="000015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5675676"/>
      <w:docPartObj>
        <w:docPartGallery w:val="Page Numbers (Top of Page)"/>
        <w:docPartUnique/>
      </w:docPartObj>
    </w:sdtPr>
    <w:sdtEndPr/>
    <w:sdtContent>
      <w:p w14:paraId="072EDA7E" w14:textId="063AC17F" w:rsidR="004537A4" w:rsidRDefault="004537A4">
        <w:pPr>
          <w:pStyle w:val="Encabezado"/>
          <w:jc w:val="right"/>
        </w:pPr>
        <w:r>
          <w:fldChar w:fldCharType="begin"/>
        </w:r>
        <w:r>
          <w:instrText>PAGE   \* MERGEFORMAT</w:instrText>
        </w:r>
        <w:r>
          <w:fldChar w:fldCharType="separate"/>
        </w:r>
        <w:r>
          <w:rPr>
            <w:lang w:val="es-ES"/>
          </w:rPr>
          <w:t>2</w:t>
        </w:r>
        <w:r>
          <w:fldChar w:fldCharType="end"/>
        </w:r>
      </w:p>
    </w:sdtContent>
  </w:sdt>
  <w:p w14:paraId="700F980C" w14:textId="77777777" w:rsidR="004537A4" w:rsidRDefault="004537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D66AA1"/>
    <w:multiLevelType w:val="hybridMultilevel"/>
    <w:tmpl w:val="F1AA9AD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0A1463F5"/>
    <w:multiLevelType w:val="hybridMultilevel"/>
    <w:tmpl w:val="0CCC3D5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0A5A5F84"/>
    <w:multiLevelType w:val="hybridMultilevel"/>
    <w:tmpl w:val="9DC62B5A"/>
    <w:lvl w:ilvl="0" w:tplc="DD48BF90">
      <w:start w:val="1"/>
      <w:numFmt w:val="decimal"/>
      <w:lvlText w:val="%1."/>
      <w:lvlJc w:val="left"/>
      <w:pPr>
        <w:ind w:left="1080" w:hanging="360"/>
      </w:pPr>
      <w:rPr>
        <w:rFonts w:hint="default"/>
        <w:b/>
      </w:r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12" w15:restartNumberingAfterBreak="0">
    <w:nsid w:val="1C2C710E"/>
    <w:multiLevelType w:val="hybridMultilevel"/>
    <w:tmpl w:val="66B826D0"/>
    <w:lvl w:ilvl="0" w:tplc="4C0A000B">
      <w:start w:val="1"/>
      <w:numFmt w:val="bullet"/>
      <w:lvlText w:val=""/>
      <w:lvlJc w:val="left"/>
      <w:pPr>
        <w:ind w:left="720" w:hanging="360"/>
      </w:pPr>
      <w:rPr>
        <w:rFonts w:ascii="Wingdings" w:hAnsi="Wingdings" w:hint="default"/>
      </w:rPr>
    </w:lvl>
    <w:lvl w:ilvl="1" w:tplc="4B72BB70">
      <w:numFmt w:val="bullet"/>
      <w:lvlText w:val=""/>
      <w:lvlJc w:val="left"/>
      <w:pPr>
        <w:ind w:left="1488" w:hanging="408"/>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20173A5A"/>
    <w:multiLevelType w:val="multilevel"/>
    <w:tmpl w:val="AE1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16C39"/>
    <w:multiLevelType w:val="multilevel"/>
    <w:tmpl w:val="3916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E640D"/>
    <w:multiLevelType w:val="multilevel"/>
    <w:tmpl w:val="2356EC1C"/>
    <w:lvl w:ilvl="0">
      <w:start w:val="5"/>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337E9"/>
    <w:multiLevelType w:val="multilevel"/>
    <w:tmpl w:val="393E8F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43394F"/>
    <w:multiLevelType w:val="hybridMultilevel"/>
    <w:tmpl w:val="8A9279F0"/>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8" w15:restartNumberingAfterBreak="0">
    <w:nsid w:val="43A66AD2"/>
    <w:multiLevelType w:val="multilevel"/>
    <w:tmpl w:val="76F4DD6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E926FD6"/>
    <w:multiLevelType w:val="multilevel"/>
    <w:tmpl w:val="6FCC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F71520"/>
    <w:multiLevelType w:val="multilevel"/>
    <w:tmpl w:val="61F0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4A9B"/>
    <w:multiLevelType w:val="hybridMultilevel"/>
    <w:tmpl w:val="AD22A6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3295CED"/>
    <w:multiLevelType w:val="multilevel"/>
    <w:tmpl w:val="54F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C4ACB"/>
    <w:multiLevelType w:val="multilevel"/>
    <w:tmpl w:val="1256DB6C"/>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E60436"/>
    <w:multiLevelType w:val="multilevel"/>
    <w:tmpl w:val="66902452"/>
    <w:lvl w:ilvl="0">
      <w:start w:val="8"/>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9"/>
  </w:num>
  <w:num w:numId="13">
    <w:abstractNumId w:val="13"/>
  </w:num>
  <w:num w:numId="14">
    <w:abstractNumId w:val="21"/>
  </w:num>
  <w:num w:numId="15">
    <w:abstractNumId w:val="11"/>
  </w:num>
  <w:num w:numId="16">
    <w:abstractNumId w:val="14"/>
  </w:num>
  <w:num w:numId="17">
    <w:abstractNumId w:val="17"/>
  </w:num>
  <w:num w:numId="18">
    <w:abstractNumId w:val="9"/>
  </w:num>
  <w:num w:numId="19">
    <w:abstractNumId w:val="16"/>
  </w:num>
  <w:num w:numId="20">
    <w:abstractNumId w:val="18"/>
  </w:num>
  <w:num w:numId="21">
    <w:abstractNumId w:val="20"/>
  </w:num>
  <w:num w:numId="22">
    <w:abstractNumId w:val="23"/>
  </w:num>
  <w:num w:numId="23">
    <w:abstractNumId w:val="15"/>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D8"/>
    <w:rsid w:val="00034616"/>
    <w:rsid w:val="000401BE"/>
    <w:rsid w:val="0005416A"/>
    <w:rsid w:val="0006063C"/>
    <w:rsid w:val="00096AE3"/>
    <w:rsid w:val="000B0131"/>
    <w:rsid w:val="000C6EE1"/>
    <w:rsid w:val="000D5D5C"/>
    <w:rsid w:val="000F0F14"/>
    <w:rsid w:val="001418CC"/>
    <w:rsid w:val="001427E0"/>
    <w:rsid w:val="0015074B"/>
    <w:rsid w:val="0018553D"/>
    <w:rsid w:val="001D61D0"/>
    <w:rsid w:val="00220040"/>
    <w:rsid w:val="00234F07"/>
    <w:rsid w:val="002467BE"/>
    <w:rsid w:val="00261FCA"/>
    <w:rsid w:val="0027013F"/>
    <w:rsid w:val="0029639D"/>
    <w:rsid w:val="00326F90"/>
    <w:rsid w:val="0035038D"/>
    <w:rsid w:val="00361455"/>
    <w:rsid w:val="00383126"/>
    <w:rsid w:val="003B4B9D"/>
    <w:rsid w:val="003B6971"/>
    <w:rsid w:val="003F24BC"/>
    <w:rsid w:val="004537A4"/>
    <w:rsid w:val="00476207"/>
    <w:rsid w:val="00491E23"/>
    <w:rsid w:val="004A68CC"/>
    <w:rsid w:val="004E451C"/>
    <w:rsid w:val="00502DBB"/>
    <w:rsid w:val="00517834"/>
    <w:rsid w:val="005400B8"/>
    <w:rsid w:val="00570E2F"/>
    <w:rsid w:val="00571C7E"/>
    <w:rsid w:val="00580254"/>
    <w:rsid w:val="005A65D4"/>
    <w:rsid w:val="005D32D3"/>
    <w:rsid w:val="005D4EAC"/>
    <w:rsid w:val="00654BED"/>
    <w:rsid w:val="006717D8"/>
    <w:rsid w:val="00691015"/>
    <w:rsid w:val="006A57C8"/>
    <w:rsid w:val="00750C55"/>
    <w:rsid w:val="00795E06"/>
    <w:rsid w:val="007A74CD"/>
    <w:rsid w:val="007B52D4"/>
    <w:rsid w:val="007C4761"/>
    <w:rsid w:val="00801D53"/>
    <w:rsid w:val="008137E3"/>
    <w:rsid w:val="00816D31"/>
    <w:rsid w:val="00816DCE"/>
    <w:rsid w:val="008238AB"/>
    <w:rsid w:val="00870866"/>
    <w:rsid w:val="00882EA3"/>
    <w:rsid w:val="00886669"/>
    <w:rsid w:val="00897265"/>
    <w:rsid w:val="008A44D3"/>
    <w:rsid w:val="008C097B"/>
    <w:rsid w:val="009000A4"/>
    <w:rsid w:val="00994BCE"/>
    <w:rsid w:val="009A490D"/>
    <w:rsid w:val="009C3F64"/>
    <w:rsid w:val="009D7225"/>
    <w:rsid w:val="009E1BDF"/>
    <w:rsid w:val="009E5502"/>
    <w:rsid w:val="009F10F1"/>
    <w:rsid w:val="00A04578"/>
    <w:rsid w:val="00A062FD"/>
    <w:rsid w:val="00A120F5"/>
    <w:rsid w:val="00A55D17"/>
    <w:rsid w:val="00A56730"/>
    <w:rsid w:val="00A81B8D"/>
    <w:rsid w:val="00AA1D8D"/>
    <w:rsid w:val="00AA3D1C"/>
    <w:rsid w:val="00AC35E2"/>
    <w:rsid w:val="00B23D86"/>
    <w:rsid w:val="00B43867"/>
    <w:rsid w:val="00B47730"/>
    <w:rsid w:val="00B64F4D"/>
    <w:rsid w:val="00BA2305"/>
    <w:rsid w:val="00BA51AC"/>
    <w:rsid w:val="00BB66DD"/>
    <w:rsid w:val="00BF34C5"/>
    <w:rsid w:val="00C0775D"/>
    <w:rsid w:val="00C33E3B"/>
    <w:rsid w:val="00C52A2A"/>
    <w:rsid w:val="00CB0664"/>
    <w:rsid w:val="00CC0651"/>
    <w:rsid w:val="00D112E7"/>
    <w:rsid w:val="00D11DFA"/>
    <w:rsid w:val="00D3100E"/>
    <w:rsid w:val="00D31846"/>
    <w:rsid w:val="00D72C51"/>
    <w:rsid w:val="00D83ADF"/>
    <w:rsid w:val="00D95FAF"/>
    <w:rsid w:val="00DD7A5E"/>
    <w:rsid w:val="00DE1EBA"/>
    <w:rsid w:val="00DF614F"/>
    <w:rsid w:val="00E37827"/>
    <w:rsid w:val="00E53EA9"/>
    <w:rsid w:val="00E752F3"/>
    <w:rsid w:val="00ED6557"/>
    <w:rsid w:val="00F23745"/>
    <w:rsid w:val="00F478C8"/>
    <w:rsid w:val="00F62393"/>
    <w:rsid w:val="00F65519"/>
    <w:rsid w:val="00F70A13"/>
    <w:rsid w:val="00F81379"/>
    <w:rsid w:val="00F86605"/>
    <w:rsid w:val="00FB6070"/>
    <w:rsid w:val="00FC693F"/>
    <w:rsid w:val="00FD0166"/>
    <w:rsid w:val="00FF63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D763F6"/>
  <w14:defaultImageDpi w14:val="300"/>
  <w15:docId w15:val="{C0065C18-6E49-46F6-9AB5-95627672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pPr>
    <w:rPr>
      <w:rFonts w:ascii="Arial" w:eastAsia="Times New Roman" w:hAnsi="Arial"/>
      <w:color w:val="000000"/>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8C097B"/>
    <w:pPr>
      <w:keepNext/>
      <w:keepLines/>
      <w:outlineLvl w:val="1"/>
    </w:pPr>
    <w:rPr>
      <w:rFonts w:ascii="Times New Roman" w:eastAsiaTheme="majorEastAsia" w:hAnsi="Times New Roman" w:cstheme="majorBidi"/>
      <w:b/>
      <w:bCs/>
      <w:szCs w:val="26"/>
    </w:rPr>
  </w:style>
  <w:style w:type="paragraph" w:styleId="Ttulo3">
    <w:name w:val="heading 3"/>
    <w:basedOn w:val="Normal"/>
    <w:next w:val="Normal"/>
    <w:link w:val="Ttulo3Car"/>
    <w:uiPriority w:val="9"/>
    <w:unhideWhenUsed/>
    <w:qFormat/>
    <w:rsid w:val="008C097B"/>
    <w:pPr>
      <w:keepNext/>
      <w:keepLines/>
      <w:outlineLvl w:val="2"/>
    </w:pPr>
    <w:rPr>
      <w:rFonts w:ascii="Times New Roman" w:eastAsiaTheme="majorEastAsia" w:hAnsi="Times New Roman"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8C097B"/>
    <w:rPr>
      <w:rFonts w:ascii="Times New Roman" w:eastAsiaTheme="majorEastAsia" w:hAnsi="Times New Roman" w:cstheme="majorBidi"/>
      <w:b/>
      <w:bCs/>
      <w:color w:val="000000"/>
      <w:sz w:val="24"/>
      <w:szCs w:val="26"/>
    </w:rPr>
  </w:style>
  <w:style w:type="character" w:customStyle="1" w:styleId="Ttulo3Car">
    <w:name w:val="Título 3 Car"/>
    <w:basedOn w:val="Fuentedeprrafopredeter"/>
    <w:link w:val="Ttulo3"/>
    <w:uiPriority w:val="9"/>
    <w:rsid w:val="008C097B"/>
    <w:rPr>
      <w:rFonts w:ascii="Times New Roman" w:eastAsiaTheme="majorEastAsia" w:hAnsi="Times New Roman" w:cstheme="majorBidi"/>
      <w:b/>
      <w:bCs/>
      <w:color w:val="000000"/>
    </w:rPr>
  </w:style>
  <w:style w:type="paragraph" w:styleId="Ttulo">
    <w:name w:val="Title"/>
    <w:basedOn w:val="Normal"/>
    <w:next w:val="Normal"/>
    <w:link w:val="TtuloCar"/>
    <w:uiPriority w:val="10"/>
    <w:qFormat/>
    <w:rsid w:val="00FC693F"/>
    <w:pPr>
      <w:keepNext/>
      <w:pBdr>
        <w:bottom w:val="single" w:sz="8" w:space="4" w:color="4F81BD" w:themeColor="accent1"/>
      </w:pBdr>
      <w:contextualSpacing/>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1"/>
    <w:unhideWhenUsed/>
    <w:qFormat/>
    <w:rsid w:val="00AA1D8D"/>
    <w:pPr>
      <w:spacing w:after="120"/>
    </w:pPr>
  </w:style>
  <w:style w:type="character" w:customStyle="1" w:styleId="TextoindependienteCar">
    <w:name w:val="Texto independiente Car"/>
    <w:basedOn w:val="Fuentedeprrafopredeter"/>
    <w:link w:val="Textoindependiente"/>
    <w:uiPriority w:val="1"/>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sz w:val="20"/>
    </w:rPr>
  </w:style>
  <w:style w:type="paragraph" w:styleId="NormalWeb">
    <w:name w:val="Normal (Web)"/>
    <w:basedOn w:val="Normal"/>
    <w:uiPriority w:val="99"/>
    <w:unhideWhenUsed/>
    <w:rsid w:val="001D61D0"/>
    <w:pPr>
      <w:spacing w:before="100" w:beforeAutospacing="1" w:after="100" w:afterAutospacing="1" w:line="240" w:lineRule="auto"/>
      <w:ind w:firstLine="0"/>
    </w:pPr>
    <w:rPr>
      <w:rFonts w:cs="Times New Roman"/>
      <w:szCs w:val="24"/>
      <w:lang w:val="es-NI" w:eastAsia="ja-JP"/>
    </w:rPr>
  </w:style>
  <w:style w:type="paragraph" w:styleId="TDC1">
    <w:name w:val="toc 1"/>
    <w:basedOn w:val="Normal"/>
    <w:next w:val="Normal"/>
    <w:autoRedefine/>
    <w:uiPriority w:val="39"/>
    <w:unhideWhenUsed/>
    <w:rsid w:val="00491E23"/>
    <w:pPr>
      <w:spacing w:after="100"/>
    </w:pPr>
  </w:style>
  <w:style w:type="paragraph" w:styleId="TDC2">
    <w:name w:val="toc 2"/>
    <w:basedOn w:val="Normal"/>
    <w:next w:val="Normal"/>
    <w:autoRedefine/>
    <w:uiPriority w:val="39"/>
    <w:unhideWhenUsed/>
    <w:rsid w:val="00491E23"/>
    <w:pPr>
      <w:spacing w:after="100"/>
      <w:ind w:left="240"/>
    </w:pPr>
  </w:style>
  <w:style w:type="paragraph" w:styleId="TDC3">
    <w:name w:val="toc 3"/>
    <w:basedOn w:val="Normal"/>
    <w:next w:val="Normal"/>
    <w:autoRedefine/>
    <w:uiPriority w:val="39"/>
    <w:unhideWhenUsed/>
    <w:rsid w:val="00491E23"/>
    <w:pPr>
      <w:spacing w:after="100"/>
      <w:ind w:left="480"/>
    </w:pPr>
  </w:style>
  <w:style w:type="character" w:styleId="Hipervnculo">
    <w:name w:val="Hyperlink"/>
    <w:basedOn w:val="Fuentedeprrafopredeter"/>
    <w:uiPriority w:val="99"/>
    <w:unhideWhenUsed/>
    <w:rsid w:val="00491E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9056">
      <w:bodyDiv w:val="1"/>
      <w:marLeft w:val="0"/>
      <w:marRight w:val="0"/>
      <w:marTop w:val="0"/>
      <w:marBottom w:val="0"/>
      <w:divBdr>
        <w:top w:val="none" w:sz="0" w:space="0" w:color="auto"/>
        <w:left w:val="none" w:sz="0" w:space="0" w:color="auto"/>
        <w:bottom w:val="none" w:sz="0" w:space="0" w:color="auto"/>
        <w:right w:val="none" w:sz="0" w:space="0" w:color="auto"/>
      </w:divBdr>
    </w:div>
    <w:div w:id="12078017">
      <w:bodyDiv w:val="1"/>
      <w:marLeft w:val="0"/>
      <w:marRight w:val="0"/>
      <w:marTop w:val="0"/>
      <w:marBottom w:val="0"/>
      <w:divBdr>
        <w:top w:val="none" w:sz="0" w:space="0" w:color="auto"/>
        <w:left w:val="none" w:sz="0" w:space="0" w:color="auto"/>
        <w:bottom w:val="none" w:sz="0" w:space="0" w:color="auto"/>
        <w:right w:val="none" w:sz="0" w:space="0" w:color="auto"/>
      </w:divBdr>
    </w:div>
    <w:div w:id="29763325">
      <w:bodyDiv w:val="1"/>
      <w:marLeft w:val="0"/>
      <w:marRight w:val="0"/>
      <w:marTop w:val="0"/>
      <w:marBottom w:val="0"/>
      <w:divBdr>
        <w:top w:val="none" w:sz="0" w:space="0" w:color="auto"/>
        <w:left w:val="none" w:sz="0" w:space="0" w:color="auto"/>
        <w:bottom w:val="none" w:sz="0" w:space="0" w:color="auto"/>
        <w:right w:val="none" w:sz="0" w:space="0" w:color="auto"/>
      </w:divBdr>
    </w:div>
    <w:div w:id="37820475">
      <w:bodyDiv w:val="1"/>
      <w:marLeft w:val="0"/>
      <w:marRight w:val="0"/>
      <w:marTop w:val="0"/>
      <w:marBottom w:val="0"/>
      <w:divBdr>
        <w:top w:val="none" w:sz="0" w:space="0" w:color="auto"/>
        <w:left w:val="none" w:sz="0" w:space="0" w:color="auto"/>
        <w:bottom w:val="none" w:sz="0" w:space="0" w:color="auto"/>
        <w:right w:val="none" w:sz="0" w:space="0" w:color="auto"/>
      </w:divBdr>
    </w:div>
    <w:div w:id="56829415">
      <w:bodyDiv w:val="1"/>
      <w:marLeft w:val="0"/>
      <w:marRight w:val="0"/>
      <w:marTop w:val="0"/>
      <w:marBottom w:val="0"/>
      <w:divBdr>
        <w:top w:val="none" w:sz="0" w:space="0" w:color="auto"/>
        <w:left w:val="none" w:sz="0" w:space="0" w:color="auto"/>
        <w:bottom w:val="none" w:sz="0" w:space="0" w:color="auto"/>
        <w:right w:val="none" w:sz="0" w:space="0" w:color="auto"/>
      </w:divBdr>
    </w:div>
    <w:div w:id="80222261">
      <w:bodyDiv w:val="1"/>
      <w:marLeft w:val="0"/>
      <w:marRight w:val="0"/>
      <w:marTop w:val="0"/>
      <w:marBottom w:val="0"/>
      <w:divBdr>
        <w:top w:val="none" w:sz="0" w:space="0" w:color="auto"/>
        <w:left w:val="none" w:sz="0" w:space="0" w:color="auto"/>
        <w:bottom w:val="none" w:sz="0" w:space="0" w:color="auto"/>
        <w:right w:val="none" w:sz="0" w:space="0" w:color="auto"/>
      </w:divBdr>
    </w:div>
    <w:div w:id="122119249">
      <w:bodyDiv w:val="1"/>
      <w:marLeft w:val="0"/>
      <w:marRight w:val="0"/>
      <w:marTop w:val="0"/>
      <w:marBottom w:val="0"/>
      <w:divBdr>
        <w:top w:val="none" w:sz="0" w:space="0" w:color="auto"/>
        <w:left w:val="none" w:sz="0" w:space="0" w:color="auto"/>
        <w:bottom w:val="none" w:sz="0" w:space="0" w:color="auto"/>
        <w:right w:val="none" w:sz="0" w:space="0" w:color="auto"/>
      </w:divBdr>
    </w:div>
    <w:div w:id="139274429">
      <w:bodyDiv w:val="1"/>
      <w:marLeft w:val="0"/>
      <w:marRight w:val="0"/>
      <w:marTop w:val="0"/>
      <w:marBottom w:val="0"/>
      <w:divBdr>
        <w:top w:val="none" w:sz="0" w:space="0" w:color="auto"/>
        <w:left w:val="none" w:sz="0" w:space="0" w:color="auto"/>
        <w:bottom w:val="none" w:sz="0" w:space="0" w:color="auto"/>
        <w:right w:val="none" w:sz="0" w:space="0" w:color="auto"/>
      </w:divBdr>
    </w:div>
    <w:div w:id="153839866">
      <w:bodyDiv w:val="1"/>
      <w:marLeft w:val="0"/>
      <w:marRight w:val="0"/>
      <w:marTop w:val="0"/>
      <w:marBottom w:val="0"/>
      <w:divBdr>
        <w:top w:val="none" w:sz="0" w:space="0" w:color="auto"/>
        <w:left w:val="none" w:sz="0" w:space="0" w:color="auto"/>
        <w:bottom w:val="none" w:sz="0" w:space="0" w:color="auto"/>
        <w:right w:val="none" w:sz="0" w:space="0" w:color="auto"/>
      </w:divBdr>
    </w:div>
    <w:div w:id="178937505">
      <w:bodyDiv w:val="1"/>
      <w:marLeft w:val="0"/>
      <w:marRight w:val="0"/>
      <w:marTop w:val="0"/>
      <w:marBottom w:val="0"/>
      <w:divBdr>
        <w:top w:val="none" w:sz="0" w:space="0" w:color="auto"/>
        <w:left w:val="none" w:sz="0" w:space="0" w:color="auto"/>
        <w:bottom w:val="none" w:sz="0" w:space="0" w:color="auto"/>
        <w:right w:val="none" w:sz="0" w:space="0" w:color="auto"/>
      </w:divBdr>
    </w:div>
    <w:div w:id="199634221">
      <w:bodyDiv w:val="1"/>
      <w:marLeft w:val="0"/>
      <w:marRight w:val="0"/>
      <w:marTop w:val="0"/>
      <w:marBottom w:val="0"/>
      <w:divBdr>
        <w:top w:val="none" w:sz="0" w:space="0" w:color="auto"/>
        <w:left w:val="none" w:sz="0" w:space="0" w:color="auto"/>
        <w:bottom w:val="none" w:sz="0" w:space="0" w:color="auto"/>
        <w:right w:val="none" w:sz="0" w:space="0" w:color="auto"/>
      </w:divBdr>
    </w:div>
    <w:div w:id="240599659">
      <w:bodyDiv w:val="1"/>
      <w:marLeft w:val="0"/>
      <w:marRight w:val="0"/>
      <w:marTop w:val="0"/>
      <w:marBottom w:val="0"/>
      <w:divBdr>
        <w:top w:val="none" w:sz="0" w:space="0" w:color="auto"/>
        <w:left w:val="none" w:sz="0" w:space="0" w:color="auto"/>
        <w:bottom w:val="none" w:sz="0" w:space="0" w:color="auto"/>
        <w:right w:val="none" w:sz="0" w:space="0" w:color="auto"/>
      </w:divBdr>
    </w:div>
    <w:div w:id="284240664">
      <w:bodyDiv w:val="1"/>
      <w:marLeft w:val="0"/>
      <w:marRight w:val="0"/>
      <w:marTop w:val="0"/>
      <w:marBottom w:val="0"/>
      <w:divBdr>
        <w:top w:val="none" w:sz="0" w:space="0" w:color="auto"/>
        <w:left w:val="none" w:sz="0" w:space="0" w:color="auto"/>
        <w:bottom w:val="none" w:sz="0" w:space="0" w:color="auto"/>
        <w:right w:val="none" w:sz="0" w:space="0" w:color="auto"/>
      </w:divBdr>
    </w:div>
    <w:div w:id="343292404">
      <w:bodyDiv w:val="1"/>
      <w:marLeft w:val="0"/>
      <w:marRight w:val="0"/>
      <w:marTop w:val="0"/>
      <w:marBottom w:val="0"/>
      <w:divBdr>
        <w:top w:val="none" w:sz="0" w:space="0" w:color="auto"/>
        <w:left w:val="none" w:sz="0" w:space="0" w:color="auto"/>
        <w:bottom w:val="none" w:sz="0" w:space="0" w:color="auto"/>
        <w:right w:val="none" w:sz="0" w:space="0" w:color="auto"/>
      </w:divBdr>
    </w:div>
    <w:div w:id="359168146">
      <w:bodyDiv w:val="1"/>
      <w:marLeft w:val="0"/>
      <w:marRight w:val="0"/>
      <w:marTop w:val="0"/>
      <w:marBottom w:val="0"/>
      <w:divBdr>
        <w:top w:val="none" w:sz="0" w:space="0" w:color="auto"/>
        <w:left w:val="none" w:sz="0" w:space="0" w:color="auto"/>
        <w:bottom w:val="none" w:sz="0" w:space="0" w:color="auto"/>
        <w:right w:val="none" w:sz="0" w:space="0" w:color="auto"/>
      </w:divBdr>
    </w:div>
    <w:div w:id="385954133">
      <w:bodyDiv w:val="1"/>
      <w:marLeft w:val="0"/>
      <w:marRight w:val="0"/>
      <w:marTop w:val="0"/>
      <w:marBottom w:val="0"/>
      <w:divBdr>
        <w:top w:val="none" w:sz="0" w:space="0" w:color="auto"/>
        <w:left w:val="none" w:sz="0" w:space="0" w:color="auto"/>
        <w:bottom w:val="none" w:sz="0" w:space="0" w:color="auto"/>
        <w:right w:val="none" w:sz="0" w:space="0" w:color="auto"/>
      </w:divBdr>
    </w:div>
    <w:div w:id="417872140">
      <w:bodyDiv w:val="1"/>
      <w:marLeft w:val="0"/>
      <w:marRight w:val="0"/>
      <w:marTop w:val="0"/>
      <w:marBottom w:val="0"/>
      <w:divBdr>
        <w:top w:val="none" w:sz="0" w:space="0" w:color="auto"/>
        <w:left w:val="none" w:sz="0" w:space="0" w:color="auto"/>
        <w:bottom w:val="none" w:sz="0" w:space="0" w:color="auto"/>
        <w:right w:val="none" w:sz="0" w:space="0" w:color="auto"/>
      </w:divBdr>
    </w:div>
    <w:div w:id="523786570">
      <w:bodyDiv w:val="1"/>
      <w:marLeft w:val="0"/>
      <w:marRight w:val="0"/>
      <w:marTop w:val="0"/>
      <w:marBottom w:val="0"/>
      <w:divBdr>
        <w:top w:val="none" w:sz="0" w:space="0" w:color="auto"/>
        <w:left w:val="none" w:sz="0" w:space="0" w:color="auto"/>
        <w:bottom w:val="none" w:sz="0" w:space="0" w:color="auto"/>
        <w:right w:val="none" w:sz="0" w:space="0" w:color="auto"/>
      </w:divBdr>
    </w:div>
    <w:div w:id="527717627">
      <w:bodyDiv w:val="1"/>
      <w:marLeft w:val="0"/>
      <w:marRight w:val="0"/>
      <w:marTop w:val="0"/>
      <w:marBottom w:val="0"/>
      <w:divBdr>
        <w:top w:val="none" w:sz="0" w:space="0" w:color="auto"/>
        <w:left w:val="none" w:sz="0" w:space="0" w:color="auto"/>
        <w:bottom w:val="none" w:sz="0" w:space="0" w:color="auto"/>
        <w:right w:val="none" w:sz="0" w:space="0" w:color="auto"/>
      </w:divBdr>
    </w:div>
    <w:div w:id="602033364">
      <w:bodyDiv w:val="1"/>
      <w:marLeft w:val="0"/>
      <w:marRight w:val="0"/>
      <w:marTop w:val="0"/>
      <w:marBottom w:val="0"/>
      <w:divBdr>
        <w:top w:val="none" w:sz="0" w:space="0" w:color="auto"/>
        <w:left w:val="none" w:sz="0" w:space="0" w:color="auto"/>
        <w:bottom w:val="none" w:sz="0" w:space="0" w:color="auto"/>
        <w:right w:val="none" w:sz="0" w:space="0" w:color="auto"/>
      </w:divBdr>
    </w:div>
    <w:div w:id="613829461">
      <w:bodyDiv w:val="1"/>
      <w:marLeft w:val="0"/>
      <w:marRight w:val="0"/>
      <w:marTop w:val="0"/>
      <w:marBottom w:val="0"/>
      <w:divBdr>
        <w:top w:val="none" w:sz="0" w:space="0" w:color="auto"/>
        <w:left w:val="none" w:sz="0" w:space="0" w:color="auto"/>
        <w:bottom w:val="none" w:sz="0" w:space="0" w:color="auto"/>
        <w:right w:val="none" w:sz="0" w:space="0" w:color="auto"/>
      </w:divBdr>
    </w:div>
    <w:div w:id="646518650">
      <w:bodyDiv w:val="1"/>
      <w:marLeft w:val="0"/>
      <w:marRight w:val="0"/>
      <w:marTop w:val="0"/>
      <w:marBottom w:val="0"/>
      <w:divBdr>
        <w:top w:val="none" w:sz="0" w:space="0" w:color="auto"/>
        <w:left w:val="none" w:sz="0" w:space="0" w:color="auto"/>
        <w:bottom w:val="none" w:sz="0" w:space="0" w:color="auto"/>
        <w:right w:val="none" w:sz="0" w:space="0" w:color="auto"/>
      </w:divBdr>
    </w:div>
    <w:div w:id="648091718">
      <w:bodyDiv w:val="1"/>
      <w:marLeft w:val="0"/>
      <w:marRight w:val="0"/>
      <w:marTop w:val="0"/>
      <w:marBottom w:val="0"/>
      <w:divBdr>
        <w:top w:val="none" w:sz="0" w:space="0" w:color="auto"/>
        <w:left w:val="none" w:sz="0" w:space="0" w:color="auto"/>
        <w:bottom w:val="none" w:sz="0" w:space="0" w:color="auto"/>
        <w:right w:val="none" w:sz="0" w:space="0" w:color="auto"/>
      </w:divBdr>
    </w:div>
    <w:div w:id="649601994">
      <w:bodyDiv w:val="1"/>
      <w:marLeft w:val="0"/>
      <w:marRight w:val="0"/>
      <w:marTop w:val="0"/>
      <w:marBottom w:val="0"/>
      <w:divBdr>
        <w:top w:val="none" w:sz="0" w:space="0" w:color="auto"/>
        <w:left w:val="none" w:sz="0" w:space="0" w:color="auto"/>
        <w:bottom w:val="none" w:sz="0" w:space="0" w:color="auto"/>
        <w:right w:val="none" w:sz="0" w:space="0" w:color="auto"/>
      </w:divBdr>
    </w:div>
    <w:div w:id="668367981">
      <w:bodyDiv w:val="1"/>
      <w:marLeft w:val="0"/>
      <w:marRight w:val="0"/>
      <w:marTop w:val="0"/>
      <w:marBottom w:val="0"/>
      <w:divBdr>
        <w:top w:val="none" w:sz="0" w:space="0" w:color="auto"/>
        <w:left w:val="none" w:sz="0" w:space="0" w:color="auto"/>
        <w:bottom w:val="none" w:sz="0" w:space="0" w:color="auto"/>
        <w:right w:val="none" w:sz="0" w:space="0" w:color="auto"/>
      </w:divBdr>
      <w:divsChild>
        <w:div w:id="458958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5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3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617084">
      <w:bodyDiv w:val="1"/>
      <w:marLeft w:val="0"/>
      <w:marRight w:val="0"/>
      <w:marTop w:val="0"/>
      <w:marBottom w:val="0"/>
      <w:divBdr>
        <w:top w:val="none" w:sz="0" w:space="0" w:color="auto"/>
        <w:left w:val="none" w:sz="0" w:space="0" w:color="auto"/>
        <w:bottom w:val="none" w:sz="0" w:space="0" w:color="auto"/>
        <w:right w:val="none" w:sz="0" w:space="0" w:color="auto"/>
      </w:divBdr>
    </w:div>
    <w:div w:id="686294511">
      <w:bodyDiv w:val="1"/>
      <w:marLeft w:val="0"/>
      <w:marRight w:val="0"/>
      <w:marTop w:val="0"/>
      <w:marBottom w:val="0"/>
      <w:divBdr>
        <w:top w:val="none" w:sz="0" w:space="0" w:color="auto"/>
        <w:left w:val="none" w:sz="0" w:space="0" w:color="auto"/>
        <w:bottom w:val="none" w:sz="0" w:space="0" w:color="auto"/>
        <w:right w:val="none" w:sz="0" w:space="0" w:color="auto"/>
      </w:divBdr>
      <w:divsChild>
        <w:div w:id="1634942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92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17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1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73495">
      <w:bodyDiv w:val="1"/>
      <w:marLeft w:val="0"/>
      <w:marRight w:val="0"/>
      <w:marTop w:val="0"/>
      <w:marBottom w:val="0"/>
      <w:divBdr>
        <w:top w:val="none" w:sz="0" w:space="0" w:color="auto"/>
        <w:left w:val="none" w:sz="0" w:space="0" w:color="auto"/>
        <w:bottom w:val="none" w:sz="0" w:space="0" w:color="auto"/>
        <w:right w:val="none" w:sz="0" w:space="0" w:color="auto"/>
      </w:divBdr>
    </w:div>
    <w:div w:id="715666617">
      <w:bodyDiv w:val="1"/>
      <w:marLeft w:val="0"/>
      <w:marRight w:val="0"/>
      <w:marTop w:val="0"/>
      <w:marBottom w:val="0"/>
      <w:divBdr>
        <w:top w:val="none" w:sz="0" w:space="0" w:color="auto"/>
        <w:left w:val="none" w:sz="0" w:space="0" w:color="auto"/>
        <w:bottom w:val="none" w:sz="0" w:space="0" w:color="auto"/>
        <w:right w:val="none" w:sz="0" w:space="0" w:color="auto"/>
      </w:divBdr>
    </w:div>
    <w:div w:id="744496968">
      <w:bodyDiv w:val="1"/>
      <w:marLeft w:val="0"/>
      <w:marRight w:val="0"/>
      <w:marTop w:val="0"/>
      <w:marBottom w:val="0"/>
      <w:divBdr>
        <w:top w:val="none" w:sz="0" w:space="0" w:color="auto"/>
        <w:left w:val="none" w:sz="0" w:space="0" w:color="auto"/>
        <w:bottom w:val="none" w:sz="0" w:space="0" w:color="auto"/>
        <w:right w:val="none" w:sz="0" w:space="0" w:color="auto"/>
      </w:divBdr>
    </w:div>
    <w:div w:id="802504735">
      <w:bodyDiv w:val="1"/>
      <w:marLeft w:val="0"/>
      <w:marRight w:val="0"/>
      <w:marTop w:val="0"/>
      <w:marBottom w:val="0"/>
      <w:divBdr>
        <w:top w:val="none" w:sz="0" w:space="0" w:color="auto"/>
        <w:left w:val="none" w:sz="0" w:space="0" w:color="auto"/>
        <w:bottom w:val="none" w:sz="0" w:space="0" w:color="auto"/>
        <w:right w:val="none" w:sz="0" w:space="0" w:color="auto"/>
      </w:divBdr>
    </w:div>
    <w:div w:id="882252740">
      <w:bodyDiv w:val="1"/>
      <w:marLeft w:val="0"/>
      <w:marRight w:val="0"/>
      <w:marTop w:val="0"/>
      <w:marBottom w:val="0"/>
      <w:divBdr>
        <w:top w:val="none" w:sz="0" w:space="0" w:color="auto"/>
        <w:left w:val="none" w:sz="0" w:space="0" w:color="auto"/>
        <w:bottom w:val="none" w:sz="0" w:space="0" w:color="auto"/>
        <w:right w:val="none" w:sz="0" w:space="0" w:color="auto"/>
      </w:divBdr>
    </w:div>
    <w:div w:id="889222244">
      <w:bodyDiv w:val="1"/>
      <w:marLeft w:val="0"/>
      <w:marRight w:val="0"/>
      <w:marTop w:val="0"/>
      <w:marBottom w:val="0"/>
      <w:divBdr>
        <w:top w:val="none" w:sz="0" w:space="0" w:color="auto"/>
        <w:left w:val="none" w:sz="0" w:space="0" w:color="auto"/>
        <w:bottom w:val="none" w:sz="0" w:space="0" w:color="auto"/>
        <w:right w:val="none" w:sz="0" w:space="0" w:color="auto"/>
      </w:divBdr>
    </w:div>
    <w:div w:id="938028122">
      <w:bodyDiv w:val="1"/>
      <w:marLeft w:val="0"/>
      <w:marRight w:val="0"/>
      <w:marTop w:val="0"/>
      <w:marBottom w:val="0"/>
      <w:divBdr>
        <w:top w:val="none" w:sz="0" w:space="0" w:color="auto"/>
        <w:left w:val="none" w:sz="0" w:space="0" w:color="auto"/>
        <w:bottom w:val="none" w:sz="0" w:space="0" w:color="auto"/>
        <w:right w:val="none" w:sz="0" w:space="0" w:color="auto"/>
      </w:divBdr>
    </w:div>
    <w:div w:id="982851945">
      <w:bodyDiv w:val="1"/>
      <w:marLeft w:val="0"/>
      <w:marRight w:val="0"/>
      <w:marTop w:val="0"/>
      <w:marBottom w:val="0"/>
      <w:divBdr>
        <w:top w:val="none" w:sz="0" w:space="0" w:color="auto"/>
        <w:left w:val="none" w:sz="0" w:space="0" w:color="auto"/>
        <w:bottom w:val="none" w:sz="0" w:space="0" w:color="auto"/>
        <w:right w:val="none" w:sz="0" w:space="0" w:color="auto"/>
      </w:divBdr>
    </w:div>
    <w:div w:id="1047535679">
      <w:bodyDiv w:val="1"/>
      <w:marLeft w:val="0"/>
      <w:marRight w:val="0"/>
      <w:marTop w:val="0"/>
      <w:marBottom w:val="0"/>
      <w:divBdr>
        <w:top w:val="none" w:sz="0" w:space="0" w:color="auto"/>
        <w:left w:val="none" w:sz="0" w:space="0" w:color="auto"/>
        <w:bottom w:val="none" w:sz="0" w:space="0" w:color="auto"/>
        <w:right w:val="none" w:sz="0" w:space="0" w:color="auto"/>
      </w:divBdr>
    </w:div>
    <w:div w:id="1067192433">
      <w:bodyDiv w:val="1"/>
      <w:marLeft w:val="0"/>
      <w:marRight w:val="0"/>
      <w:marTop w:val="0"/>
      <w:marBottom w:val="0"/>
      <w:divBdr>
        <w:top w:val="none" w:sz="0" w:space="0" w:color="auto"/>
        <w:left w:val="none" w:sz="0" w:space="0" w:color="auto"/>
        <w:bottom w:val="none" w:sz="0" w:space="0" w:color="auto"/>
        <w:right w:val="none" w:sz="0" w:space="0" w:color="auto"/>
      </w:divBdr>
    </w:div>
    <w:div w:id="1075708073">
      <w:bodyDiv w:val="1"/>
      <w:marLeft w:val="0"/>
      <w:marRight w:val="0"/>
      <w:marTop w:val="0"/>
      <w:marBottom w:val="0"/>
      <w:divBdr>
        <w:top w:val="none" w:sz="0" w:space="0" w:color="auto"/>
        <w:left w:val="none" w:sz="0" w:space="0" w:color="auto"/>
        <w:bottom w:val="none" w:sz="0" w:space="0" w:color="auto"/>
        <w:right w:val="none" w:sz="0" w:space="0" w:color="auto"/>
      </w:divBdr>
    </w:div>
    <w:div w:id="1110274804">
      <w:bodyDiv w:val="1"/>
      <w:marLeft w:val="0"/>
      <w:marRight w:val="0"/>
      <w:marTop w:val="0"/>
      <w:marBottom w:val="0"/>
      <w:divBdr>
        <w:top w:val="none" w:sz="0" w:space="0" w:color="auto"/>
        <w:left w:val="none" w:sz="0" w:space="0" w:color="auto"/>
        <w:bottom w:val="none" w:sz="0" w:space="0" w:color="auto"/>
        <w:right w:val="none" w:sz="0" w:space="0" w:color="auto"/>
      </w:divBdr>
    </w:div>
    <w:div w:id="1113330408">
      <w:bodyDiv w:val="1"/>
      <w:marLeft w:val="0"/>
      <w:marRight w:val="0"/>
      <w:marTop w:val="0"/>
      <w:marBottom w:val="0"/>
      <w:divBdr>
        <w:top w:val="none" w:sz="0" w:space="0" w:color="auto"/>
        <w:left w:val="none" w:sz="0" w:space="0" w:color="auto"/>
        <w:bottom w:val="none" w:sz="0" w:space="0" w:color="auto"/>
        <w:right w:val="none" w:sz="0" w:space="0" w:color="auto"/>
      </w:divBdr>
    </w:div>
    <w:div w:id="1126775551">
      <w:bodyDiv w:val="1"/>
      <w:marLeft w:val="0"/>
      <w:marRight w:val="0"/>
      <w:marTop w:val="0"/>
      <w:marBottom w:val="0"/>
      <w:divBdr>
        <w:top w:val="none" w:sz="0" w:space="0" w:color="auto"/>
        <w:left w:val="none" w:sz="0" w:space="0" w:color="auto"/>
        <w:bottom w:val="none" w:sz="0" w:space="0" w:color="auto"/>
        <w:right w:val="none" w:sz="0" w:space="0" w:color="auto"/>
      </w:divBdr>
    </w:div>
    <w:div w:id="1150950475">
      <w:bodyDiv w:val="1"/>
      <w:marLeft w:val="0"/>
      <w:marRight w:val="0"/>
      <w:marTop w:val="0"/>
      <w:marBottom w:val="0"/>
      <w:divBdr>
        <w:top w:val="none" w:sz="0" w:space="0" w:color="auto"/>
        <w:left w:val="none" w:sz="0" w:space="0" w:color="auto"/>
        <w:bottom w:val="none" w:sz="0" w:space="0" w:color="auto"/>
        <w:right w:val="none" w:sz="0" w:space="0" w:color="auto"/>
      </w:divBdr>
    </w:div>
    <w:div w:id="1157769563">
      <w:bodyDiv w:val="1"/>
      <w:marLeft w:val="0"/>
      <w:marRight w:val="0"/>
      <w:marTop w:val="0"/>
      <w:marBottom w:val="0"/>
      <w:divBdr>
        <w:top w:val="none" w:sz="0" w:space="0" w:color="auto"/>
        <w:left w:val="none" w:sz="0" w:space="0" w:color="auto"/>
        <w:bottom w:val="none" w:sz="0" w:space="0" w:color="auto"/>
        <w:right w:val="none" w:sz="0" w:space="0" w:color="auto"/>
      </w:divBdr>
    </w:div>
    <w:div w:id="1176306538">
      <w:bodyDiv w:val="1"/>
      <w:marLeft w:val="0"/>
      <w:marRight w:val="0"/>
      <w:marTop w:val="0"/>
      <w:marBottom w:val="0"/>
      <w:divBdr>
        <w:top w:val="none" w:sz="0" w:space="0" w:color="auto"/>
        <w:left w:val="none" w:sz="0" w:space="0" w:color="auto"/>
        <w:bottom w:val="none" w:sz="0" w:space="0" w:color="auto"/>
        <w:right w:val="none" w:sz="0" w:space="0" w:color="auto"/>
      </w:divBdr>
    </w:div>
    <w:div w:id="1182009081">
      <w:bodyDiv w:val="1"/>
      <w:marLeft w:val="0"/>
      <w:marRight w:val="0"/>
      <w:marTop w:val="0"/>
      <w:marBottom w:val="0"/>
      <w:divBdr>
        <w:top w:val="none" w:sz="0" w:space="0" w:color="auto"/>
        <w:left w:val="none" w:sz="0" w:space="0" w:color="auto"/>
        <w:bottom w:val="none" w:sz="0" w:space="0" w:color="auto"/>
        <w:right w:val="none" w:sz="0" w:space="0" w:color="auto"/>
      </w:divBdr>
      <w:divsChild>
        <w:div w:id="484861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639270">
      <w:bodyDiv w:val="1"/>
      <w:marLeft w:val="0"/>
      <w:marRight w:val="0"/>
      <w:marTop w:val="0"/>
      <w:marBottom w:val="0"/>
      <w:divBdr>
        <w:top w:val="none" w:sz="0" w:space="0" w:color="auto"/>
        <w:left w:val="none" w:sz="0" w:space="0" w:color="auto"/>
        <w:bottom w:val="none" w:sz="0" w:space="0" w:color="auto"/>
        <w:right w:val="none" w:sz="0" w:space="0" w:color="auto"/>
      </w:divBdr>
    </w:div>
    <w:div w:id="1263538008">
      <w:bodyDiv w:val="1"/>
      <w:marLeft w:val="0"/>
      <w:marRight w:val="0"/>
      <w:marTop w:val="0"/>
      <w:marBottom w:val="0"/>
      <w:divBdr>
        <w:top w:val="none" w:sz="0" w:space="0" w:color="auto"/>
        <w:left w:val="none" w:sz="0" w:space="0" w:color="auto"/>
        <w:bottom w:val="none" w:sz="0" w:space="0" w:color="auto"/>
        <w:right w:val="none" w:sz="0" w:space="0" w:color="auto"/>
      </w:divBdr>
    </w:div>
    <w:div w:id="1278945625">
      <w:bodyDiv w:val="1"/>
      <w:marLeft w:val="0"/>
      <w:marRight w:val="0"/>
      <w:marTop w:val="0"/>
      <w:marBottom w:val="0"/>
      <w:divBdr>
        <w:top w:val="none" w:sz="0" w:space="0" w:color="auto"/>
        <w:left w:val="none" w:sz="0" w:space="0" w:color="auto"/>
        <w:bottom w:val="none" w:sz="0" w:space="0" w:color="auto"/>
        <w:right w:val="none" w:sz="0" w:space="0" w:color="auto"/>
      </w:divBdr>
    </w:div>
    <w:div w:id="1325284463">
      <w:bodyDiv w:val="1"/>
      <w:marLeft w:val="0"/>
      <w:marRight w:val="0"/>
      <w:marTop w:val="0"/>
      <w:marBottom w:val="0"/>
      <w:divBdr>
        <w:top w:val="none" w:sz="0" w:space="0" w:color="auto"/>
        <w:left w:val="none" w:sz="0" w:space="0" w:color="auto"/>
        <w:bottom w:val="none" w:sz="0" w:space="0" w:color="auto"/>
        <w:right w:val="none" w:sz="0" w:space="0" w:color="auto"/>
      </w:divBdr>
    </w:div>
    <w:div w:id="1329362238">
      <w:bodyDiv w:val="1"/>
      <w:marLeft w:val="0"/>
      <w:marRight w:val="0"/>
      <w:marTop w:val="0"/>
      <w:marBottom w:val="0"/>
      <w:divBdr>
        <w:top w:val="none" w:sz="0" w:space="0" w:color="auto"/>
        <w:left w:val="none" w:sz="0" w:space="0" w:color="auto"/>
        <w:bottom w:val="none" w:sz="0" w:space="0" w:color="auto"/>
        <w:right w:val="none" w:sz="0" w:space="0" w:color="auto"/>
      </w:divBdr>
    </w:div>
    <w:div w:id="1397240094">
      <w:bodyDiv w:val="1"/>
      <w:marLeft w:val="0"/>
      <w:marRight w:val="0"/>
      <w:marTop w:val="0"/>
      <w:marBottom w:val="0"/>
      <w:divBdr>
        <w:top w:val="none" w:sz="0" w:space="0" w:color="auto"/>
        <w:left w:val="none" w:sz="0" w:space="0" w:color="auto"/>
        <w:bottom w:val="none" w:sz="0" w:space="0" w:color="auto"/>
        <w:right w:val="none" w:sz="0" w:space="0" w:color="auto"/>
      </w:divBdr>
    </w:div>
    <w:div w:id="1422215661">
      <w:bodyDiv w:val="1"/>
      <w:marLeft w:val="0"/>
      <w:marRight w:val="0"/>
      <w:marTop w:val="0"/>
      <w:marBottom w:val="0"/>
      <w:divBdr>
        <w:top w:val="none" w:sz="0" w:space="0" w:color="auto"/>
        <w:left w:val="none" w:sz="0" w:space="0" w:color="auto"/>
        <w:bottom w:val="none" w:sz="0" w:space="0" w:color="auto"/>
        <w:right w:val="none" w:sz="0" w:space="0" w:color="auto"/>
      </w:divBdr>
    </w:div>
    <w:div w:id="1438594672">
      <w:bodyDiv w:val="1"/>
      <w:marLeft w:val="0"/>
      <w:marRight w:val="0"/>
      <w:marTop w:val="0"/>
      <w:marBottom w:val="0"/>
      <w:divBdr>
        <w:top w:val="none" w:sz="0" w:space="0" w:color="auto"/>
        <w:left w:val="none" w:sz="0" w:space="0" w:color="auto"/>
        <w:bottom w:val="none" w:sz="0" w:space="0" w:color="auto"/>
        <w:right w:val="none" w:sz="0" w:space="0" w:color="auto"/>
      </w:divBdr>
    </w:div>
    <w:div w:id="1458530863">
      <w:bodyDiv w:val="1"/>
      <w:marLeft w:val="0"/>
      <w:marRight w:val="0"/>
      <w:marTop w:val="0"/>
      <w:marBottom w:val="0"/>
      <w:divBdr>
        <w:top w:val="none" w:sz="0" w:space="0" w:color="auto"/>
        <w:left w:val="none" w:sz="0" w:space="0" w:color="auto"/>
        <w:bottom w:val="none" w:sz="0" w:space="0" w:color="auto"/>
        <w:right w:val="none" w:sz="0" w:space="0" w:color="auto"/>
      </w:divBdr>
    </w:div>
    <w:div w:id="1461219414">
      <w:bodyDiv w:val="1"/>
      <w:marLeft w:val="0"/>
      <w:marRight w:val="0"/>
      <w:marTop w:val="0"/>
      <w:marBottom w:val="0"/>
      <w:divBdr>
        <w:top w:val="none" w:sz="0" w:space="0" w:color="auto"/>
        <w:left w:val="none" w:sz="0" w:space="0" w:color="auto"/>
        <w:bottom w:val="none" w:sz="0" w:space="0" w:color="auto"/>
        <w:right w:val="none" w:sz="0" w:space="0" w:color="auto"/>
      </w:divBdr>
    </w:div>
    <w:div w:id="1484084844">
      <w:bodyDiv w:val="1"/>
      <w:marLeft w:val="0"/>
      <w:marRight w:val="0"/>
      <w:marTop w:val="0"/>
      <w:marBottom w:val="0"/>
      <w:divBdr>
        <w:top w:val="none" w:sz="0" w:space="0" w:color="auto"/>
        <w:left w:val="none" w:sz="0" w:space="0" w:color="auto"/>
        <w:bottom w:val="none" w:sz="0" w:space="0" w:color="auto"/>
        <w:right w:val="none" w:sz="0" w:space="0" w:color="auto"/>
      </w:divBdr>
    </w:div>
    <w:div w:id="1509059328">
      <w:bodyDiv w:val="1"/>
      <w:marLeft w:val="0"/>
      <w:marRight w:val="0"/>
      <w:marTop w:val="0"/>
      <w:marBottom w:val="0"/>
      <w:divBdr>
        <w:top w:val="none" w:sz="0" w:space="0" w:color="auto"/>
        <w:left w:val="none" w:sz="0" w:space="0" w:color="auto"/>
        <w:bottom w:val="none" w:sz="0" w:space="0" w:color="auto"/>
        <w:right w:val="none" w:sz="0" w:space="0" w:color="auto"/>
      </w:divBdr>
    </w:div>
    <w:div w:id="1550654165">
      <w:bodyDiv w:val="1"/>
      <w:marLeft w:val="0"/>
      <w:marRight w:val="0"/>
      <w:marTop w:val="0"/>
      <w:marBottom w:val="0"/>
      <w:divBdr>
        <w:top w:val="none" w:sz="0" w:space="0" w:color="auto"/>
        <w:left w:val="none" w:sz="0" w:space="0" w:color="auto"/>
        <w:bottom w:val="none" w:sz="0" w:space="0" w:color="auto"/>
        <w:right w:val="none" w:sz="0" w:space="0" w:color="auto"/>
      </w:divBdr>
    </w:div>
    <w:div w:id="1628658212">
      <w:bodyDiv w:val="1"/>
      <w:marLeft w:val="0"/>
      <w:marRight w:val="0"/>
      <w:marTop w:val="0"/>
      <w:marBottom w:val="0"/>
      <w:divBdr>
        <w:top w:val="none" w:sz="0" w:space="0" w:color="auto"/>
        <w:left w:val="none" w:sz="0" w:space="0" w:color="auto"/>
        <w:bottom w:val="none" w:sz="0" w:space="0" w:color="auto"/>
        <w:right w:val="none" w:sz="0" w:space="0" w:color="auto"/>
      </w:divBdr>
    </w:div>
    <w:div w:id="1691419266">
      <w:bodyDiv w:val="1"/>
      <w:marLeft w:val="0"/>
      <w:marRight w:val="0"/>
      <w:marTop w:val="0"/>
      <w:marBottom w:val="0"/>
      <w:divBdr>
        <w:top w:val="none" w:sz="0" w:space="0" w:color="auto"/>
        <w:left w:val="none" w:sz="0" w:space="0" w:color="auto"/>
        <w:bottom w:val="none" w:sz="0" w:space="0" w:color="auto"/>
        <w:right w:val="none" w:sz="0" w:space="0" w:color="auto"/>
      </w:divBdr>
    </w:div>
    <w:div w:id="1698502832">
      <w:bodyDiv w:val="1"/>
      <w:marLeft w:val="0"/>
      <w:marRight w:val="0"/>
      <w:marTop w:val="0"/>
      <w:marBottom w:val="0"/>
      <w:divBdr>
        <w:top w:val="none" w:sz="0" w:space="0" w:color="auto"/>
        <w:left w:val="none" w:sz="0" w:space="0" w:color="auto"/>
        <w:bottom w:val="none" w:sz="0" w:space="0" w:color="auto"/>
        <w:right w:val="none" w:sz="0" w:space="0" w:color="auto"/>
      </w:divBdr>
    </w:div>
    <w:div w:id="1701514240">
      <w:bodyDiv w:val="1"/>
      <w:marLeft w:val="0"/>
      <w:marRight w:val="0"/>
      <w:marTop w:val="0"/>
      <w:marBottom w:val="0"/>
      <w:divBdr>
        <w:top w:val="none" w:sz="0" w:space="0" w:color="auto"/>
        <w:left w:val="none" w:sz="0" w:space="0" w:color="auto"/>
        <w:bottom w:val="none" w:sz="0" w:space="0" w:color="auto"/>
        <w:right w:val="none" w:sz="0" w:space="0" w:color="auto"/>
      </w:divBdr>
    </w:div>
    <w:div w:id="1713965029">
      <w:bodyDiv w:val="1"/>
      <w:marLeft w:val="0"/>
      <w:marRight w:val="0"/>
      <w:marTop w:val="0"/>
      <w:marBottom w:val="0"/>
      <w:divBdr>
        <w:top w:val="none" w:sz="0" w:space="0" w:color="auto"/>
        <w:left w:val="none" w:sz="0" w:space="0" w:color="auto"/>
        <w:bottom w:val="none" w:sz="0" w:space="0" w:color="auto"/>
        <w:right w:val="none" w:sz="0" w:space="0" w:color="auto"/>
      </w:divBdr>
    </w:div>
    <w:div w:id="1752385688">
      <w:bodyDiv w:val="1"/>
      <w:marLeft w:val="0"/>
      <w:marRight w:val="0"/>
      <w:marTop w:val="0"/>
      <w:marBottom w:val="0"/>
      <w:divBdr>
        <w:top w:val="none" w:sz="0" w:space="0" w:color="auto"/>
        <w:left w:val="none" w:sz="0" w:space="0" w:color="auto"/>
        <w:bottom w:val="none" w:sz="0" w:space="0" w:color="auto"/>
        <w:right w:val="none" w:sz="0" w:space="0" w:color="auto"/>
      </w:divBdr>
    </w:div>
    <w:div w:id="1768034248">
      <w:bodyDiv w:val="1"/>
      <w:marLeft w:val="0"/>
      <w:marRight w:val="0"/>
      <w:marTop w:val="0"/>
      <w:marBottom w:val="0"/>
      <w:divBdr>
        <w:top w:val="none" w:sz="0" w:space="0" w:color="auto"/>
        <w:left w:val="none" w:sz="0" w:space="0" w:color="auto"/>
        <w:bottom w:val="none" w:sz="0" w:space="0" w:color="auto"/>
        <w:right w:val="none" w:sz="0" w:space="0" w:color="auto"/>
      </w:divBdr>
    </w:div>
    <w:div w:id="1784885101">
      <w:bodyDiv w:val="1"/>
      <w:marLeft w:val="0"/>
      <w:marRight w:val="0"/>
      <w:marTop w:val="0"/>
      <w:marBottom w:val="0"/>
      <w:divBdr>
        <w:top w:val="none" w:sz="0" w:space="0" w:color="auto"/>
        <w:left w:val="none" w:sz="0" w:space="0" w:color="auto"/>
        <w:bottom w:val="none" w:sz="0" w:space="0" w:color="auto"/>
        <w:right w:val="none" w:sz="0" w:space="0" w:color="auto"/>
      </w:divBdr>
    </w:div>
    <w:div w:id="1792627503">
      <w:bodyDiv w:val="1"/>
      <w:marLeft w:val="0"/>
      <w:marRight w:val="0"/>
      <w:marTop w:val="0"/>
      <w:marBottom w:val="0"/>
      <w:divBdr>
        <w:top w:val="none" w:sz="0" w:space="0" w:color="auto"/>
        <w:left w:val="none" w:sz="0" w:space="0" w:color="auto"/>
        <w:bottom w:val="none" w:sz="0" w:space="0" w:color="auto"/>
        <w:right w:val="none" w:sz="0" w:space="0" w:color="auto"/>
      </w:divBdr>
    </w:div>
    <w:div w:id="1799104645">
      <w:bodyDiv w:val="1"/>
      <w:marLeft w:val="0"/>
      <w:marRight w:val="0"/>
      <w:marTop w:val="0"/>
      <w:marBottom w:val="0"/>
      <w:divBdr>
        <w:top w:val="none" w:sz="0" w:space="0" w:color="auto"/>
        <w:left w:val="none" w:sz="0" w:space="0" w:color="auto"/>
        <w:bottom w:val="none" w:sz="0" w:space="0" w:color="auto"/>
        <w:right w:val="none" w:sz="0" w:space="0" w:color="auto"/>
      </w:divBdr>
    </w:div>
    <w:div w:id="1853454717">
      <w:bodyDiv w:val="1"/>
      <w:marLeft w:val="0"/>
      <w:marRight w:val="0"/>
      <w:marTop w:val="0"/>
      <w:marBottom w:val="0"/>
      <w:divBdr>
        <w:top w:val="none" w:sz="0" w:space="0" w:color="auto"/>
        <w:left w:val="none" w:sz="0" w:space="0" w:color="auto"/>
        <w:bottom w:val="none" w:sz="0" w:space="0" w:color="auto"/>
        <w:right w:val="none" w:sz="0" w:space="0" w:color="auto"/>
      </w:divBdr>
    </w:div>
    <w:div w:id="1924025028">
      <w:bodyDiv w:val="1"/>
      <w:marLeft w:val="0"/>
      <w:marRight w:val="0"/>
      <w:marTop w:val="0"/>
      <w:marBottom w:val="0"/>
      <w:divBdr>
        <w:top w:val="none" w:sz="0" w:space="0" w:color="auto"/>
        <w:left w:val="none" w:sz="0" w:space="0" w:color="auto"/>
        <w:bottom w:val="none" w:sz="0" w:space="0" w:color="auto"/>
        <w:right w:val="none" w:sz="0" w:space="0" w:color="auto"/>
      </w:divBdr>
    </w:div>
    <w:div w:id="1924994085">
      <w:bodyDiv w:val="1"/>
      <w:marLeft w:val="0"/>
      <w:marRight w:val="0"/>
      <w:marTop w:val="0"/>
      <w:marBottom w:val="0"/>
      <w:divBdr>
        <w:top w:val="none" w:sz="0" w:space="0" w:color="auto"/>
        <w:left w:val="none" w:sz="0" w:space="0" w:color="auto"/>
        <w:bottom w:val="none" w:sz="0" w:space="0" w:color="auto"/>
        <w:right w:val="none" w:sz="0" w:space="0" w:color="auto"/>
      </w:divBdr>
    </w:div>
    <w:div w:id="1927767623">
      <w:bodyDiv w:val="1"/>
      <w:marLeft w:val="0"/>
      <w:marRight w:val="0"/>
      <w:marTop w:val="0"/>
      <w:marBottom w:val="0"/>
      <w:divBdr>
        <w:top w:val="none" w:sz="0" w:space="0" w:color="auto"/>
        <w:left w:val="none" w:sz="0" w:space="0" w:color="auto"/>
        <w:bottom w:val="none" w:sz="0" w:space="0" w:color="auto"/>
        <w:right w:val="none" w:sz="0" w:space="0" w:color="auto"/>
      </w:divBdr>
    </w:div>
    <w:div w:id="1994024698">
      <w:bodyDiv w:val="1"/>
      <w:marLeft w:val="0"/>
      <w:marRight w:val="0"/>
      <w:marTop w:val="0"/>
      <w:marBottom w:val="0"/>
      <w:divBdr>
        <w:top w:val="none" w:sz="0" w:space="0" w:color="auto"/>
        <w:left w:val="none" w:sz="0" w:space="0" w:color="auto"/>
        <w:bottom w:val="none" w:sz="0" w:space="0" w:color="auto"/>
        <w:right w:val="none" w:sz="0" w:space="0" w:color="auto"/>
      </w:divBdr>
    </w:div>
    <w:div w:id="1996108672">
      <w:bodyDiv w:val="1"/>
      <w:marLeft w:val="0"/>
      <w:marRight w:val="0"/>
      <w:marTop w:val="0"/>
      <w:marBottom w:val="0"/>
      <w:divBdr>
        <w:top w:val="none" w:sz="0" w:space="0" w:color="auto"/>
        <w:left w:val="none" w:sz="0" w:space="0" w:color="auto"/>
        <w:bottom w:val="none" w:sz="0" w:space="0" w:color="auto"/>
        <w:right w:val="none" w:sz="0" w:space="0" w:color="auto"/>
      </w:divBdr>
    </w:div>
    <w:div w:id="2023044226">
      <w:bodyDiv w:val="1"/>
      <w:marLeft w:val="0"/>
      <w:marRight w:val="0"/>
      <w:marTop w:val="0"/>
      <w:marBottom w:val="0"/>
      <w:divBdr>
        <w:top w:val="none" w:sz="0" w:space="0" w:color="auto"/>
        <w:left w:val="none" w:sz="0" w:space="0" w:color="auto"/>
        <w:bottom w:val="none" w:sz="0" w:space="0" w:color="auto"/>
        <w:right w:val="none" w:sz="0" w:space="0" w:color="auto"/>
      </w:divBdr>
    </w:div>
    <w:div w:id="2027251951">
      <w:bodyDiv w:val="1"/>
      <w:marLeft w:val="0"/>
      <w:marRight w:val="0"/>
      <w:marTop w:val="0"/>
      <w:marBottom w:val="0"/>
      <w:divBdr>
        <w:top w:val="none" w:sz="0" w:space="0" w:color="auto"/>
        <w:left w:val="none" w:sz="0" w:space="0" w:color="auto"/>
        <w:bottom w:val="none" w:sz="0" w:space="0" w:color="auto"/>
        <w:right w:val="none" w:sz="0" w:space="0" w:color="auto"/>
      </w:divBdr>
    </w:div>
    <w:div w:id="2086567157">
      <w:bodyDiv w:val="1"/>
      <w:marLeft w:val="0"/>
      <w:marRight w:val="0"/>
      <w:marTop w:val="0"/>
      <w:marBottom w:val="0"/>
      <w:divBdr>
        <w:top w:val="none" w:sz="0" w:space="0" w:color="auto"/>
        <w:left w:val="none" w:sz="0" w:space="0" w:color="auto"/>
        <w:bottom w:val="none" w:sz="0" w:space="0" w:color="auto"/>
        <w:right w:val="none" w:sz="0" w:space="0" w:color="auto"/>
      </w:divBdr>
    </w:div>
    <w:div w:id="2087413553">
      <w:bodyDiv w:val="1"/>
      <w:marLeft w:val="0"/>
      <w:marRight w:val="0"/>
      <w:marTop w:val="0"/>
      <w:marBottom w:val="0"/>
      <w:divBdr>
        <w:top w:val="none" w:sz="0" w:space="0" w:color="auto"/>
        <w:left w:val="none" w:sz="0" w:space="0" w:color="auto"/>
        <w:bottom w:val="none" w:sz="0" w:space="0" w:color="auto"/>
        <w:right w:val="none" w:sz="0" w:space="0" w:color="auto"/>
      </w:divBdr>
    </w:div>
    <w:div w:id="2140175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emf"/><Relationship Id="rId58" Type="http://schemas.openxmlformats.org/officeDocument/2006/relationships/image" Target="media/image50.emf"/><Relationship Id="rId66" Type="http://schemas.openxmlformats.org/officeDocument/2006/relationships/image" Target="media/image58.emf"/><Relationship Id="rId5" Type="http://schemas.openxmlformats.org/officeDocument/2006/relationships/webSettings" Target="webSettings.xml"/><Relationship Id="rId61" Type="http://schemas.openxmlformats.org/officeDocument/2006/relationships/image" Target="media/image53.emf"/><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emf"/><Relationship Id="rId64" Type="http://schemas.openxmlformats.org/officeDocument/2006/relationships/image" Target="media/image56.emf"/><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emf"/><Relationship Id="rId67" Type="http://schemas.openxmlformats.org/officeDocument/2006/relationships/image" Target="media/image59.emf"/><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emf"/><Relationship Id="rId62" Type="http://schemas.openxmlformats.org/officeDocument/2006/relationships/image" Target="media/image54.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emf"/><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emf"/><Relationship Id="rId65" Type="http://schemas.openxmlformats.org/officeDocument/2006/relationships/image" Target="media/image57.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56</Pages>
  <Words>9120</Words>
  <Characters>50162</Characters>
  <Application>Microsoft Office Word</Application>
  <DocSecurity>0</DocSecurity>
  <Lines>418</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y Especificación de Requerimientos - Constructora Eder Torres</vt:lpstr>
      <vt:lpstr/>
    </vt:vector>
  </TitlesOfParts>
  <Manager/>
  <Company/>
  <LinksUpToDate>false</LinksUpToDate>
  <CharactersWithSpaces>59164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Especificación de Requerimientos - Constructora Eder Torres</dc:title>
  <dc:subject>Informe de requerimientos funcionales, no funcionales y reglas de dominio</dc:subject>
  <dc:creator>Equipo de proyecto</dc:creator>
  <cp:keywords/>
  <dc:description>generated by python-docx</dc:description>
  <cp:lastModifiedBy>Darien Mayorga</cp:lastModifiedBy>
  <cp:revision>59</cp:revision>
  <dcterms:created xsi:type="dcterms:W3CDTF">2013-12-23T23:15:00Z</dcterms:created>
  <dcterms:modified xsi:type="dcterms:W3CDTF">2026-10-01T00:45:00Z</dcterms:modified>
  <cp:category/>
</cp:coreProperties>
</file>