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A33AF" w14:textId="4E265B1E" w:rsidR="00A167B7" w:rsidRPr="00A167B7" w:rsidRDefault="00A167B7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A167B7">
        <w:rPr>
          <w:rFonts w:hint="eastAsia"/>
          <w:b/>
          <w:bCs/>
          <w:sz w:val="20"/>
          <w:szCs w:val="20"/>
        </w:rPr>
        <w:t>[문제 정보]</w:t>
      </w:r>
    </w:p>
    <w:tbl>
      <w:tblPr>
        <w:tblStyle w:val="aa"/>
        <w:tblW w:w="9067" w:type="dxa"/>
        <w:tblLayout w:type="fixed"/>
        <w:tblLook w:val="04A0" w:firstRow="1" w:lastRow="0" w:firstColumn="1" w:lastColumn="0" w:noHBand="0" w:noVBand="1"/>
      </w:tblPr>
      <w:tblGrid>
        <w:gridCol w:w="1838"/>
        <w:gridCol w:w="7229"/>
      </w:tblGrid>
      <w:tr w:rsidR="00A167B7" w14:paraId="2CA63B48" w14:textId="77777777" w:rsidTr="00A167B7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77F41B22" w14:textId="30EA6BAA" w:rsidR="00A167B7" w:rsidRPr="00A167B7" w:rsidRDefault="00A167B7" w:rsidP="00A167B7">
            <w:pPr>
              <w:widowControl/>
              <w:wordWrap/>
              <w:autoSpaceDE/>
              <w:autoSpaceDN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이름</w:t>
            </w:r>
          </w:p>
        </w:tc>
        <w:tc>
          <w:tcPr>
            <w:tcW w:w="7229" w:type="dxa"/>
            <w:vAlign w:val="center"/>
          </w:tcPr>
          <w:p w14:paraId="6AC1ECCC" w14:textId="0401CB41" w:rsidR="00A167B7" w:rsidRDefault="00A167B7" w:rsidP="00A167B7">
            <w:pPr>
              <w:widowControl/>
              <w:wordWrap/>
              <w:autoSpaceDE/>
              <w:autoSpaceDN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HolyAutoTapper</w:t>
            </w:r>
          </w:p>
        </w:tc>
      </w:tr>
      <w:tr w:rsidR="00A167B7" w14:paraId="16DBF9B2" w14:textId="77777777" w:rsidTr="00A167B7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D707181" w14:textId="587FD63B" w:rsidR="00A167B7" w:rsidRPr="00A167B7" w:rsidRDefault="00A167B7" w:rsidP="00A167B7">
            <w:pPr>
              <w:widowControl/>
              <w:wordWrap/>
              <w:autoSpaceDE/>
              <w:autoSpaceDN/>
              <w:jc w:val="both"/>
              <w:rPr>
                <w:b/>
                <w:bCs/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분야</w:t>
            </w:r>
            <w:r w:rsidR="00C35F1A">
              <w:rPr>
                <w:rFonts w:hint="eastAsia"/>
                <w:b/>
                <w:bCs/>
                <w:sz w:val="20"/>
                <w:szCs w:val="20"/>
              </w:rPr>
              <w:t>/난이도</w:t>
            </w:r>
          </w:p>
        </w:tc>
        <w:tc>
          <w:tcPr>
            <w:tcW w:w="7229" w:type="dxa"/>
            <w:vAlign w:val="center"/>
          </w:tcPr>
          <w:p w14:paraId="2DBF16D7" w14:textId="56208CCA" w:rsidR="00A167B7" w:rsidRDefault="00A167B7" w:rsidP="00A167B7">
            <w:pPr>
              <w:widowControl/>
              <w:wordWrap/>
              <w:autoSpaceDE/>
              <w:autoSpaceDN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리버스 엔지니어링</w:t>
            </w:r>
            <w:r w:rsidR="00C35F1A">
              <w:rPr>
                <w:rFonts w:hint="eastAsia"/>
                <w:sz w:val="20"/>
                <w:szCs w:val="20"/>
              </w:rPr>
              <w:t xml:space="preserve"> (난이도 : 중)</w:t>
            </w:r>
          </w:p>
        </w:tc>
      </w:tr>
      <w:tr w:rsidR="00A167B7" w14:paraId="7BAC3497" w14:textId="77777777" w:rsidTr="00A167B7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249F2150" w14:textId="12023DAC" w:rsidR="00A167B7" w:rsidRPr="00A167B7" w:rsidRDefault="00A167B7" w:rsidP="00A167B7">
            <w:pPr>
              <w:widowControl/>
              <w:wordWrap/>
              <w:autoSpaceDE/>
              <w:autoSpaceDN/>
              <w:jc w:val="both"/>
              <w:rPr>
                <w:b/>
                <w:bCs/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문제풀이 기</w:t>
            </w:r>
            <w:r>
              <w:rPr>
                <w:rFonts w:hint="eastAsia"/>
                <w:b/>
                <w:bCs/>
                <w:sz w:val="20"/>
                <w:szCs w:val="20"/>
              </w:rPr>
              <w:t>법</w:t>
            </w:r>
          </w:p>
        </w:tc>
        <w:tc>
          <w:tcPr>
            <w:tcW w:w="7229" w:type="dxa"/>
            <w:vAlign w:val="center"/>
          </w:tcPr>
          <w:p w14:paraId="4E97859B" w14:textId="397E5335" w:rsidR="00A167B7" w:rsidRDefault="00A167B7" w:rsidP="00A167B7">
            <w:pPr>
              <w:pStyle w:val="a6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160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바이너리 디핑(diffing)</w:t>
            </w:r>
          </w:p>
          <w:p w14:paraId="07CDC286" w14:textId="61330053" w:rsidR="00A167B7" w:rsidRPr="00A167B7" w:rsidRDefault="00A167B7" w:rsidP="00A167B7">
            <w:pPr>
              <w:pStyle w:val="a6"/>
              <w:widowControl/>
              <w:numPr>
                <w:ilvl w:val="0"/>
                <w:numId w:val="2"/>
              </w:numPr>
              <w:wordWrap/>
              <w:autoSpaceDE/>
              <w:autoSpaceDN/>
              <w:spacing w:after="16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Frida</w:t>
            </w:r>
            <w:r>
              <w:rPr>
                <w:rFonts w:hint="eastAsia"/>
                <w:sz w:val="20"/>
                <w:szCs w:val="20"/>
              </w:rPr>
              <w:t xml:space="preserve"> 후킹</w:t>
            </w:r>
          </w:p>
        </w:tc>
      </w:tr>
      <w:tr w:rsidR="00A167B7" w14:paraId="4E99962C" w14:textId="77777777" w:rsidTr="00A167B7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663FF18D" w14:textId="21751BFC" w:rsidR="00A167B7" w:rsidRPr="00A167B7" w:rsidRDefault="00C35F1A" w:rsidP="00A167B7">
            <w:pPr>
              <w:widowControl/>
              <w:wordWrap/>
              <w:autoSpaceDE/>
              <w:autoSpaceDN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권장 풀이 환경</w:t>
            </w:r>
          </w:p>
        </w:tc>
        <w:tc>
          <w:tcPr>
            <w:tcW w:w="7229" w:type="dxa"/>
            <w:vAlign w:val="center"/>
          </w:tcPr>
          <w:p w14:paraId="3E228D75" w14:textId="26C0B83E" w:rsidR="00A167B7" w:rsidRPr="00A167B7" w:rsidRDefault="00C35F1A" w:rsidP="00A167B7">
            <w:pPr>
              <w:pStyle w:val="a6"/>
              <w:widowControl/>
              <w:numPr>
                <w:ilvl w:val="0"/>
                <w:numId w:val="2"/>
              </w:numPr>
              <w:wordWrap/>
              <w:autoSpaceDE/>
              <w:autoSpaceDN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MuMu Player, LD Player 등의 루팅된 상태의 에뮬레이터 환경</w:t>
            </w:r>
          </w:p>
        </w:tc>
      </w:tr>
      <w:tr w:rsidR="00A167B7" w14:paraId="4B83CA09" w14:textId="77777777" w:rsidTr="00A167B7"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434D53F" w14:textId="36B113B6" w:rsidR="00A167B7" w:rsidRPr="00A167B7" w:rsidRDefault="00A167B7" w:rsidP="00A167B7">
            <w:pPr>
              <w:widowControl/>
              <w:wordWrap/>
              <w:autoSpaceDE/>
              <w:autoSpaceDN/>
              <w:jc w:val="both"/>
              <w:rPr>
                <w:b/>
                <w:bCs/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7229" w:type="dxa"/>
            <w:vAlign w:val="center"/>
          </w:tcPr>
          <w:p w14:paraId="09E5AF53" w14:textId="19942BE7" w:rsidR="00A167B7" w:rsidRDefault="00A167B7" w:rsidP="00A167B7">
            <w:pPr>
              <w:widowControl/>
              <w:wordWrap/>
              <w:autoSpaceDE/>
              <w:autoSpaceDN/>
              <w:jc w:val="both"/>
              <w:rPr>
                <w:sz w:val="20"/>
                <w:szCs w:val="20"/>
              </w:rPr>
            </w:pPr>
            <w:r w:rsidRPr="00A167B7">
              <w:rPr>
                <w:sz w:val="20"/>
                <w:szCs w:val="20"/>
              </w:rPr>
              <w:t>649e4bc821f83e57302c31f7e9cd3384423a65d35c142ac0adcd81fe13f22e80</w:t>
            </w:r>
          </w:p>
        </w:tc>
      </w:tr>
    </w:tbl>
    <w:p w14:paraId="2F7C0EE6" w14:textId="3C3D1317" w:rsidR="000D641E" w:rsidRPr="00A167B7" w:rsidRDefault="00A167B7" w:rsidP="00A167B7">
      <w:pPr>
        <w:widowControl/>
        <w:wordWrap/>
        <w:autoSpaceDE/>
        <w:autoSpaceDN/>
        <w:spacing w:before="240"/>
        <w:rPr>
          <w:b/>
          <w:bCs/>
          <w:sz w:val="20"/>
          <w:szCs w:val="20"/>
        </w:rPr>
      </w:pPr>
      <w:r w:rsidRPr="00A167B7">
        <w:rPr>
          <w:rFonts w:hint="eastAsia"/>
          <w:b/>
          <w:bCs/>
          <w:sz w:val="20"/>
          <w:szCs w:val="20"/>
        </w:rPr>
        <w:t>[문제 풀이</w:t>
      </w:r>
      <w:r>
        <w:rPr>
          <w:rFonts w:hint="eastAsia"/>
          <w:b/>
          <w:bCs/>
          <w:sz w:val="20"/>
          <w:szCs w:val="20"/>
        </w:rPr>
        <w:t xml:space="preserve"> 방향성</w:t>
      </w:r>
      <w:r w:rsidRPr="00A167B7">
        <w:rPr>
          <w:rFonts w:hint="eastAsia"/>
          <w:b/>
          <w:bCs/>
          <w:sz w:val="20"/>
          <w:szCs w:val="20"/>
        </w:rPr>
        <w:t>]</w:t>
      </w:r>
    </w:p>
    <w:p w14:paraId="116F582B" w14:textId="77777777" w:rsidR="00A167B7" w:rsidRDefault="00A167B7" w:rsidP="00A167B7">
      <w:pPr>
        <w:widowControl/>
        <w:wordWrap/>
        <w:autoSpaceDE/>
        <w:autoSpaceDN/>
        <w:rPr>
          <w:sz w:val="20"/>
          <w:szCs w:val="20"/>
        </w:rPr>
      </w:pPr>
      <w:r w:rsidRPr="00A167B7">
        <w:rPr>
          <w:sz w:val="20"/>
          <w:szCs w:val="20"/>
        </w:rPr>
        <w:t>앱은 루팅된 안드로이드 환경(실제 휴대폰, 에뮬레이터 등)에서 실행할 수 있</w:t>
      </w:r>
      <w:r>
        <w:rPr>
          <w:rFonts w:hint="eastAsia"/>
          <w:sz w:val="20"/>
          <w:szCs w:val="20"/>
        </w:rPr>
        <w:t>고, 앱에서 실제</w:t>
      </w:r>
      <w:r w:rsidRPr="00A167B7">
        <w:rPr>
          <w:sz w:val="20"/>
          <w:szCs w:val="20"/>
        </w:rPr>
        <w:t xml:space="preserve"> 매크로 기능을 동작시킬 수 있다.</w:t>
      </w:r>
    </w:p>
    <w:p w14:paraId="3803BC3F" w14:textId="77777777" w:rsid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A167B7">
        <w:rPr>
          <w:sz w:val="20"/>
          <w:szCs w:val="20"/>
        </w:rPr>
        <w:t>DEX 코드부터 분석해 보면, smali 코드 내부에는 터치를 트리거하는 코드가 존재하지 않는다.</w:t>
      </w:r>
    </w:p>
    <w:p w14:paraId="05966616" w14:textId="6A8629F0" w:rsidR="00A167B7" w:rsidRDefault="00A167B7" w:rsidP="00A167B7">
      <w:pPr>
        <w:widowControl/>
        <w:wordWrap/>
        <w:autoSpaceDE/>
        <w:autoSpaceDN/>
        <w:rPr>
          <w:sz w:val="20"/>
          <w:szCs w:val="20"/>
        </w:rPr>
      </w:pPr>
      <w:r w:rsidRPr="00A167B7">
        <w:rPr>
          <w:sz w:val="20"/>
          <w:szCs w:val="20"/>
        </w:rPr>
        <w:t>Native 영역과의 연결 부분을 살펴보면 init_run 함수가 나오는데, 이 함수에서 터치 좌표와 반복 정보 등을 받아 실질적으로 터치를 수행한다.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67B7" w14:paraId="4BDEED9F" w14:textId="77777777" w:rsidTr="00A167B7">
        <w:tc>
          <w:tcPr>
            <w:tcW w:w="9016" w:type="dxa"/>
            <w:shd w:val="clear" w:color="auto" w:fill="FFFFFF" w:themeFill="background1"/>
          </w:tcPr>
          <w:p w14:paraId="5A06A46E" w14:textId="7DE47B4D" w:rsidR="00A167B7" w:rsidRDefault="00A167B7" w:rsidP="00A167B7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167B7">
              <w:rPr>
                <w:noProof/>
                <w:sz w:val="20"/>
                <w:szCs w:val="20"/>
              </w:rPr>
              <w:drawing>
                <wp:inline distT="0" distB="0" distL="0" distR="0" wp14:anchorId="415B2E03" wp14:editId="45CC6814">
                  <wp:extent cx="5605669" cy="144707"/>
                  <wp:effectExtent l="0" t="0" r="0" b="8255"/>
                  <wp:docPr id="190150906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50906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2458" cy="147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63709041" w14:textId="77777777" w:rsidTr="00A167B7">
        <w:tc>
          <w:tcPr>
            <w:tcW w:w="9016" w:type="dxa"/>
            <w:shd w:val="clear" w:color="auto" w:fill="D9D9D9" w:themeFill="background1" w:themeFillShade="D9"/>
          </w:tcPr>
          <w:p w14:paraId="424EC88D" w14:textId="05EBF3B6" w:rsidR="00A167B7" w:rsidRPr="00A167B7" w:rsidRDefault="00A167B7" w:rsidP="00A167B7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그림1 : dex 파일 내, native 함수 정의문</w:t>
            </w:r>
          </w:p>
        </w:tc>
      </w:tr>
      <w:tr w:rsidR="00A167B7" w14:paraId="6B8D91E1" w14:textId="77777777" w:rsidTr="00A167B7">
        <w:tc>
          <w:tcPr>
            <w:tcW w:w="9016" w:type="dxa"/>
            <w:shd w:val="clear" w:color="auto" w:fill="FFFFFF" w:themeFill="background1"/>
          </w:tcPr>
          <w:p w14:paraId="705AEEF1" w14:textId="25D599DD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noProof/>
                <w:sz w:val="20"/>
                <w:szCs w:val="20"/>
              </w:rPr>
              <w:drawing>
                <wp:inline distT="0" distB="0" distL="0" distR="0" wp14:anchorId="0E7C6770" wp14:editId="5598F759">
                  <wp:extent cx="4627660" cy="2392195"/>
                  <wp:effectExtent l="0" t="0" r="1905" b="8255"/>
                  <wp:docPr id="556058480" name="그림 1" descr="텍스트, 스크린샷, 폰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058480" name="그림 1" descr="텍스트, 스크린샷, 폰트이(가) 표시된 사진&#10;&#10;AI 생성 콘텐츠는 정확하지 않을 수 있습니다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1180" cy="24095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0B3774F6" w14:textId="77777777" w:rsidTr="00A167B7">
        <w:tc>
          <w:tcPr>
            <w:tcW w:w="9016" w:type="dxa"/>
            <w:shd w:val="clear" w:color="auto" w:fill="D9D9D9" w:themeFill="background1" w:themeFillShade="D9"/>
          </w:tcPr>
          <w:p w14:paraId="3122482B" w14:textId="47F140AB" w:rsidR="00A167B7" w:rsidRPr="00A167B7" w:rsidRDefault="00A167B7" w:rsidP="00A167B7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그림2 : init_run 함수 호출부</w:t>
            </w:r>
          </w:p>
        </w:tc>
      </w:tr>
    </w:tbl>
    <w:p w14:paraId="5E4DBA4B" w14:textId="48F6085B" w:rsid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49EE1ED6" w14:textId="42E67689" w:rsidR="00A167B7" w:rsidRDefault="00A167B7" w:rsidP="00A167B7">
      <w:pPr>
        <w:widowControl/>
        <w:wordWrap/>
        <w:autoSpaceDE/>
        <w:autoSpaceDN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참고로, init_run을 포함한 </w:t>
      </w:r>
      <w:r w:rsidRPr="00A167B7">
        <w:rPr>
          <w:sz w:val="20"/>
          <w:szCs w:val="20"/>
        </w:rPr>
        <w:t>Native</w:t>
      </w:r>
      <w:r>
        <w:rPr>
          <w:rFonts w:hint="eastAsia"/>
          <w:sz w:val="20"/>
          <w:szCs w:val="20"/>
        </w:rPr>
        <w:t xml:space="preserve"> 함수는 apk에 포함된 libholy.so 안에 정의되어 있음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67B7" w14:paraId="45EFEF08" w14:textId="77777777" w:rsidTr="0044101A">
        <w:tc>
          <w:tcPr>
            <w:tcW w:w="9016" w:type="dxa"/>
            <w:shd w:val="clear" w:color="auto" w:fill="FFFFFF" w:themeFill="background1"/>
          </w:tcPr>
          <w:p w14:paraId="2F5E0B9A" w14:textId="535A3F17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noProof/>
                <w:sz w:val="20"/>
                <w:szCs w:val="20"/>
              </w:rPr>
              <w:drawing>
                <wp:inline distT="0" distB="0" distL="0" distR="0" wp14:anchorId="483340E1" wp14:editId="4F015493">
                  <wp:extent cx="1905000" cy="403413"/>
                  <wp:effectExtent l="0" t="0" r="0" b="0"/>
                  <wp:docPr id="15941725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1725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189" cy="409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643D4469" w14:textId="77777777" w:rsidTr="0044101A">
        <w:tc>
          <w:tcPr>
            <w:tcW w:w="9016" w:type="dxa"/>
            <w:shd w:val="clear" w:color="auto" w:fill="D9D9D9" w:themeFill="background1" w:themeFillShade="D9"/>
          </w:tcPr>
          <w:p w14:paraId="20B1E8D0" w14:textId="069EE61D" w:rsidR="00A167B7" w:rsidRPr="00A167B7" w:rsidRDefault="00A167B7" w:rsidP="0044101A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그림3 : dex파일 내 libholy.so 로드 부분</w:t>
            </w:r>
          </w:p>
        </w:tc>
      </w:tr>
      <w:tr w:rsidR="00A167B7" w14:paraId="5DF2BADD" w14:textId="77777777" w:rsidTr="0044101A">
        <w:tc>
          <w:tcPr>
            <w:tcW w:w="9016" w:type="dxa"/>
            <w:shd w:val="clear" w:color="auto" w:fill="FFFFFF" w:themeFill="background1"/>
          </w:tcPr>
          <w:p w14:paraId="1D76499D" w14:textId="75C79318" w:rsidR="00A167B7" w:rsidRDefault="00A167B7" w:rsidP="0044101A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4630120" wp14:editId="52ECEBF0">
                  <wp:extent cx="4266302" cy="377190"/>
                  <wp:effectExtent l="0" t="0" r="1270" b="3810"/>
                  <wp:docPr id="5504074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4074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4277" cy="39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0D7FFC83" w14:textId="77777777" w:rsidTr="0044101A">
        <w:tc>
          <w:tcPr>
            <w:tcW w:w="9016" w:type="dxa"/>
            <w:shd w:val="clear" w:color="auto" w:fill="D9D9D9" w:themeFill="background1" w:themeFillShade="D9"/>
          </w:tcPr>
          <w:p w14:paraId="43F79E48" w14:textId="12E80A2A" w:rsidR="00A167B7" w:rsidRPr="00A167B7" w:rsidRDefault="00A167B7" w:rsidP="0044101A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</w:t>
            </w:r>
            <w:r>
              <w:rPr>
                <w:rFonts w:hint="eastAsia"/>
                <w:b/>
                <w:bCs/>
                <w:sz w:val="20"/>
                <w:szCs w:val="20"/>
              </w:rPr>
              <w:t>4</w:t>
            </w:r>
            <w:r w:rsidRPr="00A167B7">
              <w:rPr>
                <w:rFonts w:hint="eastAsia"/>
                <w:b/>
                <w:bCs/>
                <w:sz w:val="20"/>
                <w:szCs w:val="20"/>
              </w:rPr>
              <w:t xml:space="preserve"> : </w:t>
            </w:r>
            <w:r>
              <w:rPr>
                <w:rFonts w:hint="eastAsia"/>
                <w:b/>
                <w:bCs/>
                <w:sz w:val="20"/>
                <w:szCs w:val="20"/>
              </w:rPr>
              <w:t>lib/{arch}/libholy.so 파일</w:t>
            </w:r>
          </w:p>
        </w:tc>
      </w:tr>
    </w:tbl>
    <w:p w14:paraId="3ECA0DD6" w14:textId="77777777" w:rsid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A167B7">
        <w:rPr>
          <w:sz w:val="20"/>
          <w:szCs w:val="20"/>
        </w:rPr>
        <w:t>libholy.so를 디컴파일해 보면, 터치와 같은 매크로 동작 로직은 보이지 않는다.</w:t>
      </w:r>
    </w:p>
    <w:p w14:paraId="2C1957F0" w14:textId="68819D03" w:rsidR="00A167B7" w:rsidRPr="00A167B7" w:rsidRDefault="00A167B7" w:rsidP="00A167B7">
      <w:pPr>
        <w:widowControl/>
        <w:wordWrap/>
        <w:autoSpaceDE/>
        <w:autoSpaceDN/>
        <w:rPr>
          <w:sz w:val="20"/>
          <w:szCs w:val="20"/>
        </w:rPr>
      </w:pPr>
      <w:r w:rsidRPr="00A167B7">
        <w:rPr>
          <w:sz w:val="20"/>
          <w:szCs w:val="20"/>
        </w:rPr>
        <w:lastRenderedPageBreak/>
        <w:t>그러나</w:t>
      </w:r>
      <w:r>
        <w:rPr>
          <w:rFonts w:hint="eastAsia"/>
          <w:sz w:val="20"/>
          <w:szCs w:val="20"/>
        </w:rPr>
        <w:t>,</w:t>
      </w:r>
      <w:r w:rsidRPr="00A167B7">
        <w:rPr>
          <w:sz w:val="20"/>
          <w:szCs w:val="20"/>
        </w:rPr>
        <w:t xml:space="preserve"> Lua 관련 라이브러리 함수들이 확인되는 점을 통해, 매크로 동작에 Lua 코드가 관여하는 것으로 추정할 수 있다.</w:t>
      </w:r>
    </w:p>
    <w:p w14:paraId="75EAC9C8" w14:textId="77777777" w:rsidR="00A167B7" w:rsidRDefault="00A167B7" w:rsidP="00A167B7">
      <w:pPr>
        <w:widowControl/>
        <w:wordWrap/>
        <w:autoSpaceDE/>
        <w:autoSpaceDN/>
        <w:rPr>
          <w:sz w:val="20"/>
          <w:szCs w:val="20"/>
        </w:rPr>
      </w:pPr>
      <w:r w:rsidRPr="00A167B7">
        <w:rPr>
          <w:sz w:val="20"/>
          <w:szCs w:val="20"/>
        </w:rPr>
        <w:t>참고로, libholy.so에서 사용하는 모든 문자열은 정적 분석을 방해하기 위해 특정 해시 배열과 XOR 인코딩된 상태로 존재한다. 실제 실행 시에는 init_array에 정의된 디코딩 함수를 통해 원본 문자열을 복원한다.</w:t>
      </w:r>
    </w:p>
    <w:p w14:paraId="13B97880" w14:textId="451EAC80" w:rsidR="00A167B7" w:rsidRPr="00A167B7" w:rsidRDefault="00A167B7" w:rsidP="00A167B7">
      <w:pPr>
        <w:widowControl/>
        <w:wordWrap/>
        <w:autoSpaceDE/>
        <w:autoSpaceDN/>
        <w:rPr>
          <w:sz w:val="20"/>
          <w:szCs w:val="20"/>
        </w:rPr>
      </w:pPr>
      <w:r w:rsidRPr="00A167B7">
        <w:rPr>
          <w:sz w:val="20"/>
          <w:szCs w:val="20"/>
        </w:rPr>
        <w:t>따라서</w:t>
      </w:r>
      <w:r>
        <w:rPr>
          <w:rFonts w:hint="eastAsia"/>
          <w:sz w:val="20"/>
          <w:szCs w:val="20"/>
        </w:rPr>
        <w:t>,</w:t>
      </w:r>
      <w:r w:rsidRPr="00A167B7">
        <w:rPr>
          <w:sz w:val="20"/>
          <w:szCs w:val="20"/>
        </w:rPr>
        <w:t xml:space="preserve"> 정적 분석 시에는 해당 디코딩 함수를 분석하여 원본 문자열들을 파악해 나가는 것이 핵심이다.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67B7" w14:paraId="4EE37E9A" w14:textId="77777777" w:rsidTr="00A167B7">
        <w:tc>
          <w:tcPr>
            <w:tcW w:w="9016" w:type="dxa"/>
          </w:tcPr>
          <w:p w14:paraId="0479C767" w14:textId="0FCAA6D1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noProof/>
                <w:sz w:val="20"/>
                <w:szCs w:val="20"/>
              </w:rPr>
              <w:drawing>
                <wp:inline distT="0" distB="0" distL="0" distR="0" wp14:anchorId="6C6E598B" wp14:editId="1992AB35">
                  <wp:extent cx="5391150" cy="578775"/>
                  <wp:effectExtent l="0" t="0" r="0" b="0"/>
                  <wp:docPr id="7342194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2194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264" cy="579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34B9244B" w14:textId="77777777" w:rsidTr="00A167B7">
        <w:tc>
          <w:tcPr>
            <w:tcW w:w="9016" w:type="dxa"/>
            <w:shd w:val="clear" w:color="auto" w:fill="D9D9D9" w:themeFill="background1" w:themeFillShade="D9"/>
          </w:tcPr>
          <w:p w14:paraId="087CBF07" w14:textId="481230AB" w:rsidR="00A167B7" w:rsidRPr="00A167B7" w:rsidRDefault="00A167B7" w:rsidP="00A167B7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그림5 : .init_array에 정의된 문자열 복호화 함수</w:t>
            </w:r>
          </w:p>
        </w:tc>
      </w:tr>
    </w:tbl>
    <w:p w14:paraId="09E060C1" w14:textId="77777777" w:rsidR="00A167B7" w:rsidRP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4C103B8E" w14:textId="4CF5EF87" w:rsidR="00A167B7" w:rsidRDefault="00A167B7" w:rsidP="00A167B7">
      <w:pPr>
        <w:widowControl/>
        <w:wordWrap/>
        <w:autoSpaceDE/>
        <w:autoSpaceDN/>
        <w:rPr>
          <w:sz w:val="20"/>
          <w:szCs w:val="20"/>
        </w:rPr>
      </w:pPr>
      <w:r w:rsidRPr="00A167B7">
        <w:rPr>
          <w:sz w:val="20"/>
          <w:szCs w:val="20"/>
        </w:rPr>
        <w:t>다시 init_run 함수로 돌아와 살펴보면, 함수 시작 부분에서 fopen을 통해 특정 파일을 여는 것을 확인할 수 있다. 이 파일의 경로는 /data/data/com.sample.holyautotapper/files/touch.lua이다.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67B7" w14:paraId="31111971" w14:textId="77777777" w:rsidTr="00A167B7">
        <w:tc>
          <w:tcPr>
            <w:tcW w:w="9016" w:type="dxa"/>
          </w:tcPr>
          <w:p w14:paraId="3B5B1A6A" w14:textId="2D2C4CC6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noProof/>
                <w:sz w:val="20"/>
                <w:szCs w:val="20"/>
              </w:rPr>
              <w:drawing>
                <wp:inline distT="0" distB="0" distL="0" distR="0" wp14:anchorId="178A243F" wp14:editId="0145CEF6">
                  <wp:extent cx="5318847" cy="3800475"/>
                  <wp:effectExtent l="0" t="0" r="0" b="0"/>
                  <wp:docPr id="2162771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2771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3671" cy="3803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2E333E42" w14:textId="77777777" w:rsidTr="00A167B7">
        <w:tc>
          <w:tcPr>
            <w:tcW w:w="9016" w:type="dxa"/>
            <w:shd w:val="clear" w:color="auto" w:fill="D9D9D9" w:themeFill="background1" w:themeFillShade="D9"/>
          </w:tcPr>
          <w:p w14:paraId="7809E215" w14:textId="6C67077C" w:rsidR="00A167B7" w:rsidRPr="00A167B7" w:rsidRDefault="00A167B7" w:rsidP="00A167B7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그림6 : touch.lua 파일 로드</w:t>
            </w:r>
          </w:p>
        </w:tc>
      </w:tr>
      <w:tr w:rsidR="00A167B7" w14:paraId="28439A54" w14:textId="77777777" w:rsidTr="00A167B7">
        <w:tc>
          <w:tcPr>
            <w:tcW w:w="9016" w:type="dxa"/>
          </w:tcPr>
          <w:p w14:paraId="7B2DD4A4" w14:textId="1175E3DF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noProof/>
                <w:sz w:val="20"/>
                <w:szCs w:val="20"/>
              </w:rPr>
              <w:drawing>
                <wp:inline distT="0" distB="0" distL="0" distR="0" wp14:anchorId="72B394CF" wp14:editId="2CFD5DE9">
                  <wp:extent cx="5452110" cy="660221"/>
                  <wp:effectExtent l="0" t="0" r="0" b="6985"/>
                  <wp:docPr id="10214116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4116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9175" cy="661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4654834B" w14:textId="77777777" w:rsidTr="00A167B7">
        <w:tc>
          <w:tcPr>
            <w:tcW w:w="9016" w:type="dxa"/>
            <w:shd w:val="clear" w:color="auto" w:fill="D9D9D9" w:themeFill="background1" w:themeFillShade="D9"/>
          </w:tcPr>
          <w:p w14:paraId="258A510F" w14:textId="7B17744B" w:rsidR="00A167B7" w:rsidRPr="00A167B7" w:rsidRDefault="00A167B7" w:rsidP="00A167B7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그림7 : assets/touch.lua 파일</w:t>
            </w:r>
          </w:p>
        </w:tc>
      </w:tr>
    </w:tbl>
    <w:p w14:paraId="0F0EA2E6" w14:textId="2E1E12C7" w:rsid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이후, Lua 파일 데이터를 읽고 실행을 위해 luaL_loadbufferx 함수에 해당 데이터를 넘긴다.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67B7" w14:paraId="621460EA" w14:textId="77777777" w:rsidTr="00A167B7">
        <w:tc>
          <w:tcPr>
            <w:tcW w:w="9016" w:type="dxa"/>
          </w:tcPr>
          <w:p w14:paraId="548A8B71" w14:textId="73122DD2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1B74C55B" wp14:editId="69C3F578">
                  <wp:extent cx="4867954" cy="2248214"/>
                  <wp:effectExtent l="0" t="0" r="0" b="0"/>
                  <wp:docPr id="19162734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2734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47CE7A5F" w14:textId="77777777" w:rsidTr="00A167B7">
        <w:tc>
          <w:tcPr>
            <w:tcW w:w="9016" w:type="dxa"/>
            <w:shd w:val="clear" w:color="auto" w:fill="D9D9D9" w:themeFill="background1" w:themeFillShade="D9"/>
          </w:tcPr>
          <w:p w14:paraId="42D6DC4E" w14:textId="4C1DF1B9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</w:t>
            </w:r>
            <w:r>
              <w:rPr>
                <w:rFonts w:hint="eastAsia"/>
                <w:b/>
                <w:bCs/>
                <w:sz w:val="20"/>
                <w:szCs w:val="20"/>
              </w:rPr>
              <w:t>8</w:t>
            </w:r>
            <w:r w:rsidRPr="00A167B7">
              <w:rPr>
                <w:rFonts w:hint="eastAsia"/>
                <w:b/>
                <w:bCs/>
                <w:sz w:val="20"/>
                <w:szCs w:val="20"/>
              </w:rPr>
              <w:t xml:space="preserve"> :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touch.lua 데이터를 </w:t>
            </w:r>
            <w:r>
              <w:rPr>
                <w:rFonts w:hint="eastAsia"/>
                <w:sz w:val="20"/>
                <w:szCs w:val="20"/>
              </w:rPr>
              <w:t>luaL_</w:t>
            </w:r>
            <w:r>
              <w:rPr>
                <w:rFonts w:hint="eastAsia"/>
                <w:b/>
                <w:bCs/>
                <w:sz w:val="20"/>
                <w:szCs w:val="20"/>
              </w:rPr>
              <w:t>loadbufferx 함수로 로드하는 로직</w:t>
            </w:r>
          </w:p>
        </w:tc>
      </w:tr>
    </w:tbl>
    <w:p w14:paraId="2DD08489" w14:textId="77777777" w:rsidR="00A167B7" w:rsidRDefault="00A167B7" w:rsidP="00A167B7">
      <w:pPr>
        <w:widowControl/>
        <w:wordWrap/>
        <w:autoSpaceDE/>
        <w:autoSpaceDN/>
        <w:spacing w:before="240" w:after="0"/>
        <w:rPr>
          <w:sz w:val="20"/>
          <w:szCs w:val="20"/>
        </w:rPr>
      </w:pPr>
      <w:r w:rsidRPr="00A167B7">
        <w:rPr>
          <w:sz w:val="20"/>
          <w:szCs w:val="20"/>
        </w:rPr>
        <w:t xml:space="preserve">luaL_loadbufferx 함수는 내부적으로 lua_load를 호출하여 Lua 소스를 로드한다. </w:t>
      </w:r>
    </w:p>
    <w:p w14:paraId="20195A08" w14:textId="41EFF681" w:rsidR="00A167B7" w:rsidRPr="00A167B7" w:rsidRDefault="00A167B7" w:rsidP="00A167B7">
      <w:pPr>
        <w:widowControl/>
        <w:wordWrap/>
        <w:autoSpaceDE/>
        <w:autoSpaceDN/>
        <w:rPr>
          <w:sz w:val="20"/>
          <w:szCs w:val="20"/>
        </w:rPr>
      </w:pPr>
      <w:r w:rsidRPr="00A167B7">
        <w:rPr>
          <w:sz w:val="20"/>
          <w:szCs w:val="20"/>
        </w:rPr>
        <w:t>이 과정에서 lua_load의 두 번째 인자인 콜백 함수가 호출되며, 해당 콜백에서 소스 데이터의 무결성 검증이 이루어진다.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67B7" w14:paraId="0E33BCA2" w14:textId="77777777" w:rsidTr="00A167B7">
        <w:tc>
          <w:tcPr>
            <w:tcW w:w="9016" w:type="dxa"/>
          </w:tcPr>
          <w:p w14:paraId="7F4ED44E" w14:textId="206726FC" w:rsidR="00A167B7" w:rsidRDefault="00A167B7" w:rsidP="00A167B7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A167B7">
              <w:rPr>
                <w:noProof/>
                <w:sz w:val="20"/>
                <w:szCs w:val="20"/>
              </w:rPr>
              <w:drawing>
                <wp:inline distT="0" distB="0" distL="0" distR="0" wp14:anchorId="304F46D2" wp14:editId="6C5CC5BF">
                  <wp:extent cx="4553585" cy="1219370"/>
                  <wp:effectExtent l="0" t="0" r="0" b="0"/>
                  <wp:docPr id="9152308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2308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1364BB4A" w14:textId="77777777" w:rsidTr="00A167B7">
        <w:tc>
          <w:tcPr>
            <w:tcW w:w="9016" w:type="dxa"/>
            <w:shd w:val="clear" w:color="auto" w:fill="D9D9D9" w:themeFill="background1" w:themeFillShade="D9"/>
          </w:tcPr>
          <w:p w14:paraId="71D855E9" w14:textId="09D7DB11" w:rsidR="00A167B7" w:rsidRPr="00A167B7" w:rsidRDefault="00A167B7" w:rsidP="00A167B7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그림9 : lua_load 함수 수행 로직</w:t>
            </w:r>
          </w:p>
        </w:tc>
      </w:tr>
    </w:tbl>
    <w:p w14:paraId="3A502B76" w14:textId="77777777" w:rsid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5E1A0060" w14:textId="2E1940E8" w:rsidR="00A167B7" w:rsidRPr="00A167B7" w:rsidRDefault="00A167B7" w:rsidP="00A167B7">
      <w:pPr>
        <w:widowControl/>
        <w:wordWrap/>
        <w:autoSpaceDE/>
        <w:autoSpaceDN/>
        <w:rPr>
          <w:sz w:val="20"/>
          <w:szCs w:val="20"/>
        </w:rPr>
      </w:pPr>
      <w:r w:rsidRPr="00A167B7">
        <w:rPr>
          <w:sz w:val="20"/>
          <w:szCs w:val="20"/>
        </w:rPr>
        <w:t>두 번째 인자의 콜백 함수는 원본 Lua 소스</w:t>
      </w:r>
      <w:r>
        <w:rPr>
          <w:rFonts w:hint="eastAsia"/>
          <w:sz w:val="20"/>
          <w:szCs w:val="20"/>
        </w:rPr>
        <w:t>에서</w:t>
      </w:r>
      <w:r w:rsidRPr="00A167B7">
        <w:rPr>
          <w:sz w:val="20"/>
          <w:szCs w:val="20"/>
        </w:rPr>
        <w:t> getS이며, 무결성 검증 외에는 별도의 로직이 존재하지 않는다.</w:t>
      </w:r>
    </w:p>
    <w:p w14:paraId="268D5CC9" w14:textId="00AD03EA" w:rsidR="00A167B7" w:rsidRPr="00A167B7" w:rsidRDefault="00A167B7" w:rsidP="00A167B7">
      <w:pPr>
        <w:widowControl/>
        <w:wordWrap/>
        <w:autoSpaceDE/>
        <w:autoSpaceDN/>
        <w:rPr>
          <w:sz w:val="20"/>
          <w:szCs w:val="20"/>
        </w:rPr>
      </w:pPr>
      <w:r w:rsidRPr="00A167B7">
        <w:rPr>
          <w:sz w:val="20"/>
          <w:szCs w:val="20"/>
        </w:rPr>
        <w:t>다만, libholy.so에서는 getS에 복호화 로직을 추가하여 touch.lua에 적용된 암호화를 해제하면서 Lua 스크립트를 메모리에 로드하도록 커스터마이징</w:t>
      </w:r>
      <w:r>
        <w:rPr>
          <w:rFonts w:hint="eastAsia"/>
          <w:sz w:val="20"/>
          <w:szCs w:val="20"/>
        </w:rPr>
        <w:t xml:space="preserve"> </w:t>
      </w:r>
      <w:r w:rsidRPr="00A167B7">
        <w:rPr>
          <w:sz w:val="20"/>
          <w:szCs w:val="20"/>
        </w:rPr>
        <w:t>되어있다.</w:t>
      </w:r>
    </w:p>
    <w:p w14:paraId="5DBEBA83" w14:textId="4658791E" w:rsid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A167B7">
        <w:rPr>
          <w:sz w:val="20"/>
          <w:szCs w:val="20"/>
        </w:rPr>
        <w:t>이</w:t>
      </w:r>
      <w:r>
        <w:rPr>
          <w:rFonts w:hint="eastAsia"/>
          <w:sz w:val="20"/>
          <w:szCs w:val="20"/>
        </w:rPr>
        <w:t xml:space="preserve"> 때, </w:t>
      </w:r>
      <w:r w:rsidRPr="00A167B7">
        <w:rPr>
          <w:sz w:val="20"/>
          <w:szCs w:val="20"/>
        </w:rPr>
        <w:t>luaL_loadbufferx에서 복호화를 위한 필드 초기화가 진행되기 때문에, 해당 함수에서부터 분석을 시작해야 한다. 실제로 Lua 5.3 소스를 빌드하여 바이너리 디핑(diffing)을 수행해 보면, 신뢰도(Confidence)가 높은 Lua 함수들 중 유독 유사도(Similarity)가 낮게 나타나는 함수가 바로 luaL_loadbufferx임을 확인할 수 있다.</w:t>
      </w:r>
    </w:p>
    <w:p w14:paraId="55133732" w14:textId="77777777" w:rsid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7DE9BFBC" w14:textId="63B3D597" w:rsid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>참고로, lua 버전은 touch.lua 파일의 헤더를 통해 파악할 수 있다 (LUA뒤에 0x53이 붙는 구조)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67B7" w14:paraId="17B56F76" w14:textId="77777777" w:rsidTr="00A167B7">
        <w:tc>
          <w:tcPr>
            <w:tcW w:w="9016" w:type="dxa"/>
          </w:tcPr>
          <w:p w14:paraId="57C76689" w14:textId="038ABC83" w:rsidR="00A167B7" w:rsidRDefault="00A167B7" w:rsidP="00A167B7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br w:type="column"/>
            </w:r>
            <w:r w:rsidRPr="00A167B7">
              <w:rPr>
                <w:noProof/>
                <w:sz w:val="20"/>
                <w:szCs w:val="20"/>
              </w:rPr>
              <w:drawing>
                <wp:inline distT="0" distB="0" distL="0" distR="0" wp14:anchorId="4C6D3BF8" wp14:editId="2FBBF4E8">
                  <wp:extent cx="5585049" cy="1452880"/>
                  <wp:effectExtent l="0" t="0" r="0" b="0"/>
                  <wp:docPr id="12202805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2805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4927" cy="1460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5B868693" w14:textId="77777777" w:rsidTr="00A167B7">
        <w:tc>
          <w:tcPr>
            <w:tcW w:w="9016" w:type="dxa"/>
            <w:shd w:val="clear" w:color="auto" w:fill="D9D9D9" w:themeFill="background1" w:themeFillShade="D9"/>
          </w:tcPr>
          <w:p w14:paraId="2681C59B" w14:textId="16593505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</w:t>
            </w:r>
            <w:r>
              <w:rPr>
                <w:rFonts w:hint="eastAsia"/>
                <w:b/>
                <w:bCs/>
                <w:sz w:val="20"/>
                <w:szCs w:val="20"/>
              </w:rPr>
              <w:t>10</w:t>
            </w:r>
            <w:r w:rsidRPr="00A167B7">
              <w:rPr>
                <w:rFonts w:hint="eastAsia"/>
                <w:b/>
                <w:bCs/>
                <w:sz w:val="20"/>
                <w:szCs w:val="20"/>
              </w:rPr>
              <w:t xml:space="preserve"> : </w:t>
            </w:r>
            <w:r>
              <w:rPr>
                <w:rFonts w:hint="eastAsia"/>
                <w:b/>
                <w:bCs/>
                <w:sz w:val="20"/>
                <w:szCs w:val="20"/>
              </w:rPr>
              <w:t>luaL_loadbufferx 원본과의 디핑(diffing) 결과</w:t>
            </w:r>
          </w:p>
        </w:tc>
      </w:tr>
    </w:tbl>
    <w:p w14:paraId="78A4C18B" w14:textId="53D2286C" w:rsidR="00A167B7" w:rsidRPr="00A167B7" w:rsidRDefault="00A167B7" w:rsidP="00A167B7">
      <w:pPr>
        <w:widowControl/>
        <w:wordWrap/>
        <w:autoSpaceDE/>
        <w:autoSpaceDN/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>이 점을 토대로, 실제 lua5.3 소스와 디컴파일 결과를 비교해보면서 분석을 진행할 수 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67B7" w14:paraId="73324BE0" w14:textId="77777777" w:rsidTr="00A167B7">
        <w:tc>
          <w:tcPr>
            <w:tcW w:w="9016" w:type="dxa"/>
          </w:tcPr>
          <w:p w14:paraId="3A6C98E5" w14:textId="034ED43F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noProof/>
                <w:sz w:val="20"/>
                <w:szCs w:val="20"/>
              </w:rPr>
              <w:drawing>
                <wp:inline distT="0" distB="0" distL="0" distR="0" wp14:anchorId="023113E9" wp14:editId="7B73AAFB">
                  <wp:extent cx="4800600" cy="1838739"/>
                  <wp:effectExtent l="0" t="0" r="0" b="9525"/>
                  <wp:docPr id="2497779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779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56" cy="184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6B7B6603" w14:textId="77777777" w:rsidTr="00A167B7">
        <w:tc>
          <w:tcPr>
            <w:tcW w:w="9016" w:type="dxa"/>
            <w:shd w:val="clear" w:color="auto" w:fill="D9D9D9" w:themeFill="background1" w:themeFillShade="D9"/>
          </w:tcPr>
          <w:p w14:paraId="6B95C38A" w14:textId="6BCF2FEA" w:rsidR="00A167B7" w:rsidRP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</w:t>
            </w:r>
            <w:r>
              <w:rPr>
                <w:rFonts w:hint="eastAsia"/>
                <w:b/>
                <w:bCs/>
                <w:sz w:val="20"/>
                <w:szCs w:val="20"/>
              </w:rPr>
              <w:t>11</w:t>
            </w:r>
            <w:r w:rsidRPr="00A167B7">
              <w:rPr>
                <w:rFonts w:hint="eastAsia"/>
                <w:b/>
                <w:bCs/>
                <w:sz w:val="20"/>
                <w:szCs w:val="20"/>
              </w:rPr>
              <w:t xml:space="preserve"> : 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원본 getS 소스 </w:t>
            </w:r>
            <w:hyperlink r:id="rId17" w:anchor="L745" w:history="1">
              <w:r>
                <w:rPr>
                  <w:rStyle w:val="ac"/>
                  <w:b/>
                  <w:bCs/>
                  <w:sz w:val="20"/>
                  <w:szCs w:val="20"/>
                </w:rPr>
                <w:t>github</w:t>
              </w:r>
            </w:hyperlink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A167B7" w14:paraId="0574B50D" w14:textId="77777777" w:rsidTr="00A167B7">
        <w:tc>
          <w:tcPr>
            <w:tcW w:w="9016" w:type="dxa"/>
          </w:tcPr>
          <w:p w14:paraId="78057C0B" w14:textId="40620A74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noProof/>
                <w:sz w:val="20"/>
                <w:szCs w:val="20"/>
              </w:rPr>
              <w:drawing>
                <wp:inline distT="0" distB="0" distL="0" distR="0" wp14:anchorId="0C37D644" wp14:editId="4D1A92AA">
                  <wp:extent cx="4800600" cy="1758873"/>
                  <wp:effectExtent l="0" t="0" r="0" b="0"/>
                  <wp:docPr id="12725054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5054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722" cy="1767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1787B5A3" w14:textId="77777777" w:rsidTr="00A167B7">
        <w:tc>
          <w:tcPr>
            <w:tcW w:w="9016" w:type="dxa"/>
            <w:shd w:val="clear" w:color="auto" w:fill="D9D9D9" w:themeFill="background1" w:themeFillShade="D9"/>
          </w:tcPr>
          <w:p w14:paraId="69525B5C" w14:textId="251C4390" w:rsidR="00A167B7" w:rsidRPr="00A167B7" w:rsidRDefault="00A167B7" w:rsidP="00A167B7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그림12 : 커스텀 getS 소스 일부</w:t>
            </w:r>
          </w:p>
        </w:tc>
      </w:tr>
    </w:tbl>
    <w:p w14:paraId="3C949C09" w14:textId="77777777" w:rsid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4B0C2B94" w14:textId="5935AF64" w:rsid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커스텀 </w:t>
      </w:r>
      <w:r w:rsidRPr="00A167B7">
        <w:rPr>
          <w:sz w:val="20"/>
          <w:szCs w:val="20"/>
        </w:rPr>
        <w:t>getS 함수는 크게 아래와 같은 로직으로 구성되어 있다. 해당 복호화 로직을 Python으로 구현하면 touch.lua를 복호화할 수 있다.</w:t>
      </w:r>
      <w:r w:rsidR="00065BCA">
        <w:rPr>
          <w:rFonts w:hint="eastAsia"/>
          <w:sz w:val="20"/>
          <w:szCs w:val="20"/>
        </w:rPr>
        <w:t xml:space="preserve"> (</w:t>
      </w:r>
      <w:r w:rsidR="00065BCA" w:rsidRPr="00065BCA">
        <w:rPr>
          <w:rFonts w:hint="eastAsia"/>
          <w:sz w:val="20"/>
          <w:szCs w:val="20"/>
        </w:rPr>
        <w:t>※</w:t>
      </w:r>
      <w:r w:rsidR="00065BCA">
        <w:rPr>
          <w:rFonts w:hint="eastAsia"/>
          <w:sz w:val="20"/>
          <w:szCs w:val="20"/>
        </w:rPr>
        <w:t xml:space="preserve"> 해설 및 도구 폴더의 </w:t>
      </w:r>
      <w:r w:rsidR="00065BCA" w:rsidRPr="00065BCA">
        <w:rPr>
          <w:sz w:val="20"/>
          <w:szCs w:val="20"/>
        </w:rPr>
        <w:t>decrpyt_tool.py</w:t>
      </w:r>
      <w:r w:rsidR="00065BCA">
        <w:rPr>
          <w:rFonts w:hint="eastAsia"/>
          <w:sz w:val="20"/>
          <w:szCs w:val="20"/>
        </w:rPr>
        <w:t xml:space="preserve"> 참고)</w:t>
      </w:r>
    </w:p>
    <w:p w14:paraId="57E81EC7" w14:textId="77777777" w:rsidR="00065BCA" w:rsidRPr="00065BCA" w:rsidRDefault="00065BCA" w:rsidP="00A167B7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2CF0B3CB" w14:textId="0A56515D" w:rsidR="00A167B7" w:rsidRPr="00A167B7" w:rsidRDefault="00A167B7" w:rsidP="00A167B7">
      <w:pPr>
        <w:widowControl/>
        <w:wordWrap/>
        <w:autoSpaceDE/>
        <w:autoSpaceDN/>
        <w:spacing w:after="0"/>
        <w:rPr>
          <w:b/>
          <w:bCs/>
          <w:sz w:val="20"/>
          <w:szCs w:val="20"/>
        </w:rPr>
      </w:pPr>
      <w:r w:rsidRPr="00A167B7">
        <w:rPr>
          <w:rFonts w:hint="eastAsia"/>
          <w:b/>
          <w:bCs/>
          <w:sz w:val="20"/>
          <w:szCs w:val="20"/>
        </w:rPr>
        <w:t>[</w:t>
      </w:r>
      <w:r w:rsidRPr="00A167B7">
        <w:rPr>
          <w:b/>
          <w:bCs/>
          <w:sz w:val="20"/>
          <w:szCs w:val="20"/>
        </w:rPr>
        <w:t>복호화 과정 (1024바이트 청크 단위로 수행)</w:t>
      </w:r>
      <w:r w:rsidRPr="00A167B7">
        <w:rPr>
          <w:rFonts w:hint="eastAsia"/>
          <w:b/>
          <w:bCs/>
          <w:sz w:val="20"/>
          <w:szCs w:val="20"/>
        </w:rPr>
        <w:t>]</w:t>
      </w:r>
    </w:p>
    <w:p w14:paraId="292E4339" w14:textId="77777777" w:rsidR="00A167B7" w:rsidRPr="00A167B7" w:rsidRDefault="00A167B7" w:rsidP="00A167B7">
      <w:pPr>
        <w:widowControl/>
        <w:numPr>
          <w:ilvl w:val="0"/>
          <w:numId w:val="4"/>
        </w:numPr>
        <w:wordWrap/>
        <w:autoSpaceDE/>
        <w:autoSpaceDN/>
        <w:spacing w:after="0"/>
        <w:rPr>
          <w:sz w:val="20"/>
          <w:szCs w:val="20"/>
        </w:rPr>
      </w:pPr>
      <w:r w:rsidRPr="00A167B7">
        <w:rPr>
          <w:sz w:val="20"/>
          <w:szCs w:val="20"/>
        </w:rPr>
        <w:t>청크를 1바이트 단위로 순회하며, "a%^*b" 키 배열과 XOR 연산 후 NOT 연산을 수행한다.</w:t>
      </w:r>
    </w:p>
    <w:p w14:paraId="6ED59854" w14:textId="77777777" w:rsidR="00A167B7" w:rsidRPr="00A167B7" w:rsidRDefault="00A167B7" w:rsidP="00A167B7">
      <w:pPr>
        <w:widowControl/>
        <w:numPr>
          <w:ilvl w:val="0"/>
          <w:numId w:val="4"/>
        </w:numPr>
        <w:wordWrap/>
        <w:autoSpaceDE/>
        <w:autoSpaceDN/>
        <w:spacing w:after="0"/>
        <w:rPr>
          <w:sz w:val="20"/>
          <w:szCs w:val="20"/>
        </w:rPr>
      </w:pPr>
      <w:r w:rsidRPr="00A167B7">
        <w:rPr>
          <w:sz w:val="20"/>
          <w:szCs w:val="20"/>
        </w:rPr>
        <w:t>(1)에서 처리된 데이터의 각 바이트에 대해 특정 state 값과 XOR 연산을 수행하고, 그 결과를 순차적으로 누적한다.</w:t>
      </w:r>
    </w:p>
    <w:p w14:paraId="1341B851" w14:textId="77777777" w:rsidR="00A167B7" w:rsidRPr="00A167B7" w:rsidRDefault="00A167B7" w:rsidP="00A167B7">
      <w:pPr>
        <w:widowControl/>
        <w:numPr>
          <w:ilvl w:val="0"/>
          <w:numId w:val="4"/>
        </w:numPr>
        <w:wordWrap/>
        <w:autoSpaceDE/>
        <w:autoSpaceDN/>
        <w:spacing w:after="0"/>
        <w:rPr>
          <w:sz w:val="20"/>
          <w:szCs w:val="20"/>
        </w:rPr>
      </w:pPr>
      <w:r w:rsidRPr="00A167B7">
        <w:rPr>
          <w:sz w:val="20"/>
          <w:szCs w:val="20"/>
        </w:rPr>
        <w:t>(2)까지 처리된 데이터를 역순으로 재배치하면 평문 데이터가 된다.</w:t>
      </w:r>
    </w:p>
    <w:p w14:paraId="5EF52B87" w14:textId="2C7C185B" w:rsidR="00A167B7" w:rsidRDefault="00A167B7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67B7" w14:paraId="44FFD1CB" w14:textId="77777777" w:rsidTr="00A167B7">
        <w:tc>
          <w:tcPr>
            <w:tcW w:w="9016" w:type="dxa"/>
            <w:vAlign w:val="center"/>
          </w:tcPr>
          <w:p w14:paraId="3A0AA244" w14:textId="06C0726C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1FF24824" wp14:editId="4B064B84">
                  <wp:extent cx="5554003" cy="1047750"/>
                  <wp:effectExtent l="0" t="0" r="8890" b="0"/>
                  <wp:docPr id="18570138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0138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291" cy="1051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5CDA51D7" w14:textId="77777777" w:rsidTr="000A6ABC">
        <w:tc>
          <w:tcPr>
            <w:tcW w:w="9016" w:type="dxa"/>
            <w:shd w:val="clear" w:color="auto" w:fill="D9D9D9" w:themeFill="background1" w:themeFillShade="D9"/>
          </w:tcPr>
          <w:p w14:paraId="2520228D" w14:textId="05336311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그림1</w:t>
            </w:r>
            <w:r>
              <w:rPr>
                <w:rFonts w:hint="eastAsia"/>
                <w:b/>
                <w:bCs/>
                <w:sz w:val="20"/>
                <w:szCs w:val="20"/>
              </w:rPr>
              <w:t>3</w:t>
            </w:r>
            <w:r w:rsidRPr="00A167B7">
              <w:rPr>
                <w:rFonts w:hint="eastAsia"/>
                <w:b/>
                <w:bCs/>
                <w:sz w:val="20"/>
                <w:szCs w:val="20"/>
              </w:rPr>
              <w:t xml:space="preserve"> : </w:t>
            </w:r>
            <w:r>
              <w:rPr>
                <w:rFonts w:hint="eastAsia"/>
                <w:b/>
                <w:bCs/>
                <w:sz w:val="20"/>
                <w:szCs w:val="20"/>
              </w:rPr>
              <w:t>암호화 상태의 touch.lua</w:t>
            </w:r>
          </w:p>
        </w:tc>
      </w:tr>
      <w:tr w:rsidR="00A167B7" w14:paraId="2F2A5D24" w14:textId="77777777" w:rsidTr="00A167B7">
        <w:tc>
          <w:tcPr>
            <w:tcW w:w="9016" w:type="dxa"/>
            <w:vAlign w:val="center"/>
          </w:tcPr>
          <w:p w14:paraId="3E827E0C" w14:textId="54088677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noProof/>
                <w:sz w:val="20"/>
                <w:szCs w:val="20"/>
              </w:rPr>
              <w:drawing>
                <wp:inline distT="0" distB="0" distL="0" distR="0" wp14:anchorId="661B6A8E" wp14:editId="5CF23FFC">
                  <wp:extent cx="5562599" cy="1040085"/>
                  <wp:effectExtent l="0" t="0" r="635" b="8255"/>
                  <wp:docPr id="6358119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81196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791" cy="104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53C903E5" w14:textId="77777777" w:rsidTr="00A167B7">
        <w:tc>
          <w:tcPr>
            <w:tcW w:w="9016" w:type="dxa"/>
            <w:shd w:val="clear" w:color="auto" w:fill="D9D9D9" w:themeFill="background1" w:themeFillShade="D9"/>
            <w:vAlign w:val="center"/>
          </w:tcPr>
          <w:p w14:paraId="0743EC33" w14:textId="3D3F4BE2" w:rsidR="00A167B7" w:rsidRPr="00A167B7" w:rsidRDefault="00A167B7" w:rsidP="00A167B7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그림14 : 복호화 상태의 touch.lua</w:t>
            </w:r>
          </w:p>
        </w:tc>
      </w:tr>
    </w:tbl>
    <w:p w14:paraId="3C51F83B" w14:textId="77777777" w:rsid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2643A760" w14:textId="77777777" w:rsidR="00A167B7" w:rsidRPr="00A167B7" w:rsidRDefault="00A167B7" w:rsidP="00A167B7">
      <w:pPr>
        <w:widowControl/>
        <w:wordWrap/>
        <w:autoSpaceDE/>
        <w:autoSpaceDN/>
        <w:rPr>
          <w:sz w:val="20"/>
          <w:szCs w:val="20"/>
        </w:rPr>
      </w:pPr>
      <w:r w:rsidRPr="00A167B7">
        <w:rPr>
          <w:sz w:val="20"/>
          <w:szCs w:val="20"/>
        </w:rPr>
        <w:t>복호화 결과, 스크립트 문자열이 정상적으로 확인된다. 그러나 이 파일은 순수 Lua 스크립트가 아닌, 컴파일된 luac 바이트코드 파일이다.</w:t>
      </w:r>
    </w:p>
    <w:p w14:paraId="0C78CD45" w14:textId="6F42452F" w:rsidR="00A167B7" w:rsidRP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  <w:r w:rsidRPr="00A167B7">
        <w:rPr>
          <w:sz w:val="20"/>
          <w:szCs w:val="20"/>
        </w:rPr>
        <w:t>luadec</w:t>
      </w:r>
      <w:r>
        <w:rPr>
          <w:rFonts w:hint="eastAsia"/>
          <w:sz w:val="20"/>
          <w:szCs w:val="20"/>
        </w:rPr>
        <w:t>(</w:t>
      </w:r>
      <w:hyperlink r:id="rId21" w:history="1">
        <w:r>
          <w:rPr>
            <w:rStyle w:val="ac"/>
            <w:sz w:val="20"/>
            <w:szCs w:val="20"/>
          </w:rPr>
          <w:t>링크</w:t>
        </w:r>
      </w:hyperlink>
      <w:r>
        <w:rPr>
          <w:rFonts w:hint="eastAsia"/>
          <w:sz w:val="20"/>
          <w:szCs w:val="20"/>
        </w:rPr>
        <w:t>)을</w:t>
      </w:r>
      <w:r w:rsidRPr="00A167B7">
        <w:rPr>
          <w:sz w:val="20"/>
          <w:szCs w:val="20"/>
        </w:rPr>
        <w:t xml:space="preserve"> 사용하여 디컴파일하면 원본 Lua 스크립트를 복원할 수 있다.</w:t>
      </w:r>
    </w:p>
    <w:p w14:paraId="116776CF" w14:textId="77777777" w:rsidR="00A167B7" w:rsidRPr="00A167B7" w:rsidRDefault="00A167B7" w:rsidP="00A167B7">
      <w:pPr>
        <w:widowControl/>
        <w:wordWrap/>
        <w:autoSpaceDE/>
        <w:autoSpaceDN/>
        <w:rPr>
          <w:sz w:val="20"/>
          <w:szCs w:val="20"/>
        </w:rPr>
      </w:pPr>
      <w:r w:rsidRPr="00A167B7">
        <w:rPr>
          <w:sz w:val="20"/>
          <w:szCs w:val="20"/>
        </w:rPr>
        <w:t>복원된 스크립트 내부에는 매크로 동작 함수와 플래그 생성 함수가 정의되어 있으며, 플래그 생성 함수를 실행하면 최종 플래그를 획득할 수 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67B7" w14:paraId="238336A1" w14:textId="77777777" w:rsidTr="00A167B7">
        <w:tc>
          <w:tcPr>
            <w:tcW w:w="9016" w:type="dxa"/>
            <w:vAlign w:val="center"/>
          </w:tcPr>
          <w:p w14:paraId="493F7BF5" w14:textId="41FB01E8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58507EF" wp14:editId="74D841FE">
                  <wp:extent cx="5434580" cy="2266315"/>
                  <wp:effectExtent l="0" t="0" r="0" b="635"/>
                  <wp:docPr id="11815399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5399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939" cy="2268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7C5744EA" w14:textId="77777777" w:rsidTr="00A167B7">
        <w:tc>
          <w:tcPr>
            <w:tcW w:w="9016" w:type="dxa"/>
            <w:shd w:val="clear" w:color="auto" w:fill="D9D9D9" w:themeFill="background1" w:themeFillShade="D9"/>
            <w:vAlign w:val="center"/>
          </w:tcPr>
          <w:p w14:paraId="7BD3830B" w14:textId="440F0B64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그림1</w:t>
            </w:r>
            <w:r>
              <w:rPr>
                <w:rFonts w:hint="eastAsia"/>
                <w:b/>
                <w:bCs/>
                <w:sz w:val="20"/>
                <w:szCs w:val="20"/>
              </w:rPr>
              <w:t>5</w:t>
            </w:r>
            <w:r w:rsidRPr="00A167B7">
              <w:rPr>
                <w:rFonts w:hint="eastAsia"/>
                <w:b/>
                <w:bCs/>
                <w:sz w:val="20"/>
                <w:szCs w:val="20"/>
              </w:rPr>
              <w:t xml:space="preserve"> : </w:t>
            </w:r>
            <w:r>
              <w:rPr>
                <w:rFonts w:hint="eastAsia"/>
                <w:b/>
                <w:bCs/>
                <w:sz w:val="20"/>
                <w:szCs w:val="20"/>
              </w:rPr>
              <w:t>luadec을 통한 luac 디컴파일</w:t>
            </w:r>
          </w:p>
        </w:tc>
      </w:tr>
      <w:tr w:rsidR="00A167B7" w14:paraId="64E99B78" w14:textId="77777777" w:rsidTr="00A167B7">
        <w:tc>
          <w:tcPr>
            <w:tcW w:w="9016" w:type="dxa"/>
            <w:vAlign w:val="center"/>
          </w:tcPr>
          <w:p w14:paraId="3AFBB207" w14:textId="13430CEF" w:rsidR="00A167B7" w:rsidRDefault="00A167B7" w:rsidP="00A167B7">
            <w:pPr>
              <w:widowControl/>
              <w:wordWrap/>
              <w:autoSpaceDE/>
              <w:autoSpaceDN/>
              <w:jc w:val="center"/>
              <w:rPr>
                <w:sz w:val="20"/>
                <w:szCs w:val="20"/>
              </w:rPr>
            </w:pPr>
            <w:r w:rsidRPr="00A167B7">
              <w:rPr>
                <w:noProof/>
                <w:sz w:val="20"/>
                <w:szCs w:val="20"/>
              </w:rPr>
              <w:drawing>
                <wp:inline distT="0" distB="0" distL="0" distR="0" wp14:anchorId="0E53E5D9" wp14:editId="79F97CDD">
                  <wp:extent cx="5502910" cy="1515038"/>
                  <wp:effectExtent l="0" t="0" r="2540" b="9525"/>
                  <wp:docPr id="17327474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74742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340" cy="151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67B7" w14:paraId="64A27BA3" w14:textId="77777777" w:rsidTr="00A167B7">
        <w:tc>
          <w:tcPr>
            <w:tcW w:w="9016" w:type="dxa"/>
            <w:shd w:val="clear" w:color="auto" w:fill="D9D9D9" w:themeFill="background1" w:themeFillShade="D9"/>
            <w:vAlign w:val="center"/>
          </w:tcPr>
          <w:p w14:paraId="70FE3E21" w14:textId="187494E9" w:rsidR="00A167B7" w:rsidRPr="00A167B7" w:rsidRDefault="00A167B7" w:rsidP="00A167B7">
            <w:pPr>
              <w:widowControl/>
              <w:wordWrap/>
              <w:autoSpaceDE/>
              <w:autoSpaceDN/>
              <w:jc w:val="center"/>
              <w:rPr>
                <w:b/>
                <w:bCs/>
                <w:sz w:val="20"/>
                <w:szCs w:val="20"/>
              </w:rPr>
            </w:pPr>
            <w:r w:rsidRPr="00A167B7">
              <w:rPr>
                <w:rFonts w:hint="eastAsia"/>
                <w:b/>
                <w:bCs/>
                <w:sz w:val="20"/>
                <w:szCs w:val="20"/>
              </w:rPr>
              <w:t>그림16 : flag 획득 함수</w:t>
            </w:r>
          </w:p>
        </w:tc>
      </w:tr>
    </w:tbl>
    <w:p w14:paraId="105EBF25" w14:textId="5C6507F8" w:rsidR="00A167B7" w:rsidRDefault="00A167B7" w:rsidP="00A167B7">
      <w:pPr>
        <w:widowControl/>
        <w:wordWrap/>
        <w:autoSpaceDE/>
        <w:autoSpaceDN/>
        <w:spacing w:after="0"/>
        <w:rPr>
          <w:sz w:val="20"/>
          <w:szCs w:val="20"/>
        </w:rPr>
      </w:pPr>
    </w:p>
    <w:p w14:paraId="0B5181DF" w14:textId="19F5266F" w:rsidR="00210F9A" w:rsidRPr="00A167B7" w:rsidRDefault="00065BCA" w:rsidP="00210F9A">
      <w:pPr>
        <w:widowControl/>
        <w:wordWrap/>
        <w:autoSpaceDE/>
        <w:autoSpaceDN/>
        <w:spacing w:after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추가로, </w:t>
      </w:r>
      <w:r w:rsidR="00210F9A">
        <w:rPr>
          <w:rFonts w:hint="eastAsia"/>
          <w:sz w:val="20"/>
          <w:szCs w:val="20"/>
        </w:rPr>
        <w:t xml:space="preserve">Lua 동작 구조를 잘 이해하고 있다면, </w:t>
      </w:r>
      <w:r>
        <w:rPr>
          <w:rFonts w:hint="eastAsia"/>
          <w:sz w:val="20"/>
          <w:szCs w:val="20"/>
        </w:rPr>
        <w:t xml:space="preserve">복호화 알고리즘을 몰라도 </w:t>
      </w:r>
      <w:r w:rsidR="00210F9A">
        <w:rPr>
          <w:rFonts w:hint="eastAsia"/>
          <w:sz w:val="20"/>
          <w:szCs w:val="20"/>
        </w:rPr>
        <w:t xml:space="preserve">frida를 통해 </w:t>
      </w:r>
      <w:r>
        <w:rPr>
          <w:rFonts w:hint="eastAsia"/>
          <w:sz w:val="20"/>
          <w:szCs w:val="20"/>
        </w:rPr>
        <w:t>getS 리턴 값만 잘 덤프하면 touch.lua 확보가 가능하다.</w:t>
      </w:r>
      <w:r w:rsidR="00C60837">
        <w:rPr>
          <w:rFonts w:hint="eastAsia"/>
          <w:sz w:val="20"/>
          <w:szCs w:val="20"/>
        </w:rPr>
        <w:t xml:space="preserve"> </w:t>
      </w:r>
      <w:r w:rsidR="00210F9A">
        <w:rPr>
          <w:rFonts w:hint="eastAsia"/>
          <w:sz w:val="20"/>
          <w:szCs w:val="20"/>
        </w:rPr>
        <w:t>(</w:t>
      </w:r>
      <w:r w:rsidR="00210F9A" w:rsidRPr="00065BCA">
        <w:rPr>
          <w:rFonts w:hint="eastAsia"/>
          <w:sz w:val="20"/>
          <w:szCs w:val="20"/>
        </w:rPr>
        <w:t>※</w:t>
      </w:r>
      <w:r w:rsidR="00210F9A">
        <w:rPr>
          <w:rFonts w:hint="eastAsia"/>
          <w:sz w:val="20"/>
          <w:szCs w:val="20"/>
        </w:rPr>
        <w:t xml:space="preserve"> 해설 및 도구 폴더의 </w:t>
      </w:r>
      <w:r w:rsidR="00210F9A" w:rsidRPr="00210F9A">
        <w:rPr>
          <w:sz w:val="20"/>
          <w:szCs w:val="20"/>
        </w:rPr>
        <w:t>dump_decrypt_lua.js</w:t>
      </w:r>
      <w:r w:rsidR="00210F9A">
        <w:rPr>
          <w:rFonts w:hint="eastAsia"/>
          <w:sz w:val="20"/>
          <w:szCs w:val="20"/>
        </w:rPr>
        <w:t>참고)</w:t>
      </w:r>
    </w:p>
    <w:sectPr w:rsidR="00210F9A" w:rsidRPr="00A167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D411A"/>
    <w:multiLevelType w:val="hybridMultilevel"/>
    <w:tmpl w:val="89C020E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64341F"/>
    <w:multiLevelType w:val="hybridMultilevel"/>
    <w:tmpl w:val="6A92D32A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1507637"/>
    <w:multiLevelType w:val="multilevel"/>
    <w:tmpl w:val="D1A8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B0679F"/>
    <w:multiLevelType w:val="hybridMultilevel"/>
    <w:tmpl w:val="0374C528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76600282">
    <w:abstractNumId w:val="1"/>
  </w:num>
  <w:num w:numId="2" w16cid:durableId="1079981898">
    <w:abstractNumId w:val="0"/>
  </w:num>
  <w:num w:numId="3" w16cid:durableId="702556972">
    <w:abstractNumId w:val="3"/>
  </w:num>
  <w:num w:numId="4" w16cid:durableId="963195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1E"/>
    <w:rsid w:val="00065BCA"/>
    <w:rsid w:val="00082217"/>
    <w:rsid w:val="000D641E"/>
    <w:rsid w:val="0011740C"/>
    <w:rsid w:val="00210F9A"/>
    <w:rsid w:val="003B41B8"/>
    <w:rsid w:val="00597377"/>
    <w:rsid w:val="005B0931"/>
    <w:rsid w:val="00613D0D"/>
    <w:rsid w:val="006A396F"/>
    <w:rsid w:val="00A167B7"/>
    <w:rsid w:val="00B042E0"/>
    <w:rsid w:val="00BB6D35"/>
    <w:rsid w:val="00C35F1A"/>
    <w:rsid w:val="00C60837"/>
    <w:rsid w:val="00C8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2A13"/>
  <w15:chartTrackingRefBased/>
  <w15:docId w15:val="{5FD02905-64B1-44A4-9B05-A2055F06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7B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641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D6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D64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D641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D641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D641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D641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D641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D641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D641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D641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D641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D6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D6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D6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D6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D641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D641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D64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D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D64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D64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D6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D641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D641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D641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D6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D641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D641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167B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A167B7"/>
    <w:rPr>
      <w:b/>
      <w:bCs/>
      <w:sz w:val="20"/>
      <w:szCs w:val="20"/>
    </w:rPr>
  </w:style>
  <w:style w:type="character" w:styleId="ac">
    <w:name w:val="Hyperlink"/>
    <w:basedOn w:val="a0"/>
    <w:uiPriority w:val="99"/>
    <w:unhideWhenUsed/>
    <w:rsid w:val="00A167B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16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yperlink" Target="https://github.com/viruscamp/luadec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ejoy/lua/blob/master/src/lauxlib.c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77550-1A80-4075-950C-63C736E30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6</Pages>
  <Words>594</Words>
  <Characters>2330</Characters>
  <Application>Microsoft Office Word</Application>
  <DocSecurity>0</DocSecurity>
  <Lines>110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이승형 [mapl3cat0506]</dc:creator>
  <cp:keywords/>
  <dc:description/>
  <cp:lastModifiedBy>이승형 [mapl3cat0506]</cp:lastModifiedBy>
  <cp:revision>5</cp:revision>
  <dcterms:created xsi:type="dcterms:W3CDTF">2025-12-07T16:27:00Z</dcterms:created>
  <dcterms:modified xsi:type="dcterms:W3CDTF">2025-12-08T17:29:00Z</dcterms:modified>
</cp:coreProperties>
</file>