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5E2EB">
      <w:pPr>
        <w:pStyle w:val="34"/>
      </w:pPr>
      <w:r>
        <w:rPr>
          <w:rFonts w:ascii="Times New Roman" w:hAnsi="Times New Roman" w:eastAsia="宋体"/>
          <w:b/>
          <w:sz w:val="36"/>
        </w:rPr>
        <w:t>用 ESP32 做出全屋智能管理终端</w:t>
      </w:r>
    </w:p>
    <w:p w14:paraId="1D8D8F53">
      <w:pPr>
        <w:jc w:val="center"/>
      </w:pPr>
      <w:r>
        <w:rPr>
          <w:rFonts w:ascii="Times New Roman" w:hAnsi="Times New Roman" w:eastAsia="宋体"/>
          <w:b/>
          <w:sz w:val="32"/>
        </w:rPr>
        <w:t>灵汐论文初稿V3</w:t>
      </w:r>
    </w:p>
    <w:p w14:paraId="3C7C8EB1">
      <w:pPr>
        <w:jc w:val="center"/>
      </w:pPr>
      <w:r>
        <w:rPr>
          <w:rFonts w:ascii="Times New Roman" w:hAnsi="Times New Roman" w:eastAsia="宋体"/>
          <w:sz w:val="24"/>
        </w:rPr>
        <w:t>实际工程系统的名称是灵汐全屋智能控制中心</w:t>
      </w:r>
    </w:p>
    <w:p w14:paraId="72C74441">
      <w:r>
        <w:br w:type="page"/>
      </w:r>
    </w:p>
    <w:p w14:paraId="631468B2">
      <w:pPr>
        <w:pStyle w:val="3"/>
      </w:pPr>
      <w:bookmarkStart w:id="0" w:name="_Toc1485"/>
      <w:r>
        <w:rPr>
          <w:rFonts w:ascii="Times New Roman" w:hAnsi="Times New Roman" w:eastAsia="宋体"/>
        </w:rPr>
        <w:t>摘 要</w:t>
      </w:r>
      <w:bookmarkEnd w:id="0"/>
    </w:p>
    <w:p w14:paraId="75C78D13">
      <w:pPr>
        <w:spacing w:after="0" w:line="360" w:lineRule="auto"/>
        <w:ind w:firstLine="480"/>
        <w:jc w:val="both"/>
      </w:pPr>
      <w:r>
        <w:rPr>
          <w:rFonts w:ascii="Times New Roman" w:hAnsi="Times New Roman" w:eastAsia="宋体"/>
          <w:sz w:val="24"/>
        </w:rPr>
        <w:t>由于家庭物联网设备越来越多了，以前的单个遥控方式已经不能够很好地满足起多个房间、多个设备以及多个入口一起进行控制的智能家居的要求。为了提升家庭设备的集中管理能力、本地控制能力和系统的可维护性，本文就“基于ESP32的全屋智能管理终端”这个课题做研究，用灵汐全屋智能控制中心做为工程实例，设计出一套用ESP32系列开发板来制作全屋智能管理终端的原型。系统不是简单的把一些传感器的数据收集起来或者执行器的动作执行起来，而是从中控网关、分布式子节点、人机交互、远程访问、联合调试这几个方面来创建起一个比较完整的工程方案。[待引：智能家居发展现状类文献]</w:t>
      </w:r>
    </w:p>
    <w:p w14:paraId="7E1C2CE3">
      <w:pPr>
        <w:spacing w:after="0" w:line="360" w:lineRule="auto"/>
        <w:ind w:firstLine="480"/>
        <w:jc w:val="both"/>
      </w:pPr>
      <w:r>
        <w:rPr>
          <w:rFonts w:ascii="Times New Roman" w:hAnsi="Times New Roman" w:eastAsia="宋体"/>
          <w:sz w:val="24"/>
        </w:rPr>
        <w:t>系统用 ESP32-S3 中控终端为载体，把本地 WebUI、设备控制、节点管理、语音交互、日志诊断、外部服务配置都集中到中控网关里面去，用 ESP32-C3 子节点来担当起感知层和执行层的功能，负责家庭环境及安防数据的收集、灯光家电的操控以及门窗执行器的操作。中控端依靠 WiFi 局域网和 HTTP 接口来实现对子节点的注册、状态上传、命令下达以及结果返回，从而把零散的传感器和执行器聚合成一个统一的设备模型来进行管理。</w:t>
      </w:r>
    </w:p>
    <w:p w14:paraId="25034135">
      <w:pPr>
        <w:spacing w:after="0" w:line="360" w:lineRule="auto"/>
        <w:ind w:firstLine="480"/>
        <w:jc w:val="both"/>
      </w:pPr>
      <w:r>
        <w:rPr>
          <w:rFonts w:ascii="Times New Roman" w:hAnsi="Times New Roman" w:eastAsia="宋体"/>
          <w:sz w:val="24"/>
        </w:rPr>
        <w:t>从人机交互以及扩展访问的角度来说，系统用本地WebUI为主要的入口，可以实现状态显示、设备操控、节点查看、系统设置以及日志查看等操作；语音链路把录音、ASR识别、文本理解、TTS合成、浏览器播放这些功能结合起来给系统赋予自然交互的能力；远程WebUI利用MQTTWebSocket来达成状态订阅、命令发送以及日志订阅的目的，AndroidWebView移动端就是本地访问和远程访问的入口。为了提升部署和调试的便捷程度，子节点加入了无须配置配网、已经保存好的配置自动连接、连接失败后重新尝试、断线时重新连接、RGB状态灯检测等机制。</w:t>
      </w:r>
    </w:p>
    <w:p w14:paraId="03F1A62D">
      <w:pPr>
        <w:spacing w:after="0" w:line="360" w:lineRule="auto"/>
        <w:ind w:firstLine="480"/>
        <w:jc w:val="both"/>
      </w:pPr>
      <w:r>
        <w:rPr>
          <w:rFonts w:ascii="Times New Roman" w:hAnsi="Times New Roman" w:eastAsia="宋体"/>
          <w:sz w:val="24"/>
        </w:rPr>
        <w:t>从系统联合调试的结果来看，该原型可以实现主要的感知数据采集、执行设备控制、节点注册及在线诊断、配网恢复、本地和远程访问、语音交互等功能。论文还对开发过程中出现的问题进行了分析，即中控前端固定模板同动态节点共存、ESP-NOW和WiFi共存时的通信路径选择、语音链路边界、执行器供电共地、PCB接口调试等。本文可以成为一种低成本、可定制、可扩展的智能家居工程原型，给用ESP32做全屋智能管理终端的设计给予借鉴。</w:t>
      </w:r>
    </w:p>
    <w:p w14:paraId="188B540B">
      <w:pPr>
        <w:spacing w:after="0" w:line="360" w:lineRule="auto"/>
        <w:ind w:firstLine="0"/>
        <w:jc w:val="both"/>
      </w:pPr>
      <w:r>
        <w:rPr>
          <w:rFonts w:ascii="Times New Roman" w:hAnsi="Times New Roman" w:eastAsia="宋体"/>
          <w:sz w:val="24"/>
        </w:rPr>
        <w:t>关键词：ESP32；全屋智能；智能家居；中控网关；分布式节点；WebUI；语音交互</w:t>
      </w:r>
    </w:p>
    <w:p w14:paraId="0EE1CDAE">
      <w:r>
        <w:br w:type="page"/>
      </w:r>
    </w:p>
    <w:p w14:paraId="000DF6EE">
      <w:pPr>
        <w:pStyle w:val="3"/>
      </w:pPr>
      <w:bookmarkStart w:id="1" w:name="_Toc19656"/>
      <w:r>
        <w:rPr>
          <w:rFonts w:ascii="Times New Roman" w:hAnsi="Times New Roman" w:eastAsia="宋体"/>
        </w:rPr>
        <w:t>Abstract</w:t>
      </w:r>
      <w:bookmarkEnd w:id="1"/>
    </w:p>
    <w:p w14:paraId="0B7C83FE">
      <w:pPr>
        <w:spacing w:after="0" w:line="360" w:lineRule="auto"/>
        <w:ind w:firstLine="480"/>
        <w:jc w:val="both"/>
      </w:pPr>
      <w:r>
        <w:rPr>
          <w:rFonts w:ascii="Times New Roman" w:hAnsi="Times New Roman" w:eastAsia="宋体"/>
          <w:sz w:val="24"/>
        </w:rPr>
        <w:t>随着家用物联网设备数量不断增多，传统的单个设备远程控制已经不能满足多房间、多设备、多入口智能家庭场景的需求。本文以Lingxi Whole-Home Intelligent Control Center为工程对象，设计并实现了一个低成本、可扩展的智能家居原型。工作重点不在于单独的传感或者执行功能，而是在于中央网关、分布式子节点、人机交互、远程访问以及联合调试等工程组织。</w:t>
      </w:r>
    </w:p>
    <w:p w14:paraId="0277E06D">
      <w:pPr>
        <w:spacing w:after="0" w:line="360" w:lineRule="auto"/>
        <w:ind w:firstLine="480"/>
        <w:jc w:val="both"/>
      </w:pPr>
      <w:r>
        <w:rPr>
          <w:rFonts w:ascii="Times New Roman" w:hAnsi="Times New Roman" w:eastAsia="宋体"/>
          <w:sz w:val="24"/>
        </w:rPr>
        <w:t>系统用ESP32-S3中央终端做为网关和决策中心。本地WebUI、设备控制、节点管理、语音交互、日志诊断以及外部服务配置都集成到中央网关里面去。ESP32-C3子节点作为传感层和执行层的延伸，负责环境和安全数据采集、照明和电器控制、门锁窗控等。通过WiFi LAN和HTTP接口，中央终端可以完成节点注册、状态上报、命令发送和执行结果反馈。</w:t>
      </w:r>
    </w:p>
    <w:p w14:paraId="32E49B33">
      <w:pPr>
        <w:spacing w:after="0" w:line="360" w:lineRule="auto"/>
        <w:ind w:firstLine="480"/>
        <w:jc w:val="both"/>
      </w:pPr>
      <w:r>
        <w:rPr>
          <w:rFonts w:ascii="Times New Roman" w:hAnsi="Times New Roman" w:eastAsia="宋体"/>
          <w:sz w:val="24"/>
        </w:rPr>
        <w:t>对于人机交互以及扩展访问来说，本地WebUI是主要的操作入口。语音交互链由录音、ASR识别、文本理解、TTS合成和浏览器播放组成。远程WebUI用MQTT WebSocket来通信，Android WebView应用被定位成移动端接入点而不是完整的原生智能家居应用。设计出一个 provisioning recovery 机制和RGB状态指示器逻辑来提高部署和调试时的可维护性。</w:t>
      </w:r>
    </w:p>
    <w:p w14:paraId="52C74E89">
      <w:pPr>
        <w:spacing w:after="0" w:line="360" w:lineRule="auto"/>
        <w:ind w:firstLine="480"/>
        <w:jc w:val="both"/>
      </w:pPr>
      <w:r>
        <w:rPr>
          <w:rFonts w:ascii="Times New Roman" w:hAnsi="Times New Roman" w:eastAsia="宋体"/>
          <w:sz w:val="24"/>
        </w:rPr>
        <w:t>联合调试表明该原型可以完成感知、执行、节点诊断、 provisioning recovery、本地和远程访问以及语音交互。本文还对前端兼容性、通信路径选择、语音交互边界、执行器电源供应以及PCB接口调试等典型工程问题进行了分析。该研究给基于ESP32的低成本、可定制智能家庭控制终端提供了一种实践上的参考。</w:t>
      </w:r>
    </w:p>
    <w:p w14:paraId="4E329055">
      <w:pPr>
        <w:spacing w:after="0" w:line="360" w:lineRule="auto"/>
        <w:ind w:firstLine="0"/>
        <w:jc w:val="both"/>
      </w:pPr>
      <w:r>
        <w:rPr>
          <w:rFonts w:ascii="Times New Roman" w:hAnsi="Times New Roman" w:eastAsia="宋体"/>
          <w:sz w:val="24"/>
        </w:rPr>
        <w:t>Keywords: ESP32; smart home; central gateway; distributed node; WebUI; voice interaction; IoT</w:t>
      </w:r>
    </w:p>
    <w:p w14:paraId="332A855A">
      <w:r>
        <w:br w:type="page"/>
      </w:r>
    </w:p>
    <w:p w14:paraId="4065E95C">
      <w:pPr>
        <w:pStyle w:val="3"/>
        <w:spacing w:after="240"/>
      </w:pPr>
      <w:bookmarkStart w:id="2" w:name="_Toc19958"/>
      <w:r>
        <w:rPr>
          <w:rFonts w:ascii="Times New Roman" w:hAnsi="Times New Roman" w:eastAsia="宋体"/>
        </w:rPr>
        <w:t>目 录</w:t>
      </w:r>
      <w:bookmarkEnd w:id="2"/>
    </w:p>
    <w:sdt>
      <w:sdtPr>
        <w:rPr>
          <w:rFonts w:ascii="宋体" w:hAnsi="宋体" w:eastAsia="宋体" w:cstheme="minorBidi"/>
          <w:sz w:val="21"/>
          <w:szCs w:val="22"/>
          <w:lang w:val="en-US" w:eastAsia="en-US" w:bidi="ar-SA"/>
        </w:rPr>
        <w:id w:val="147463847"/>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6F7ED28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6398A8C">
          <w:pPr>
            <w:pStyle w:val="27"/>
            <w:tabs>
              <w:tab w:val="right" w:leader="dot" w:pos="9071"/>
            </w:tabs>
          </w:pPr>
          <w:r>
            <w:fldChar w:fldCharType="begin"/>
          </w:r>
          <w:r>
            <w:instrText xml:space="preserve">TOC \o "1-3" \h \u </w:instrText>
          </w:r>
          <w:r>
            <w:fldChar w:fldCharType="separate"/>
          </w:r>
          <w:r>
            <w:fldChar w:fldCharType="begin"/>
          </w:r>
          <w:r>
            <w:instrText xml:space="preserve"> HYPERLINK \l _Toc1485 </w:instrText>
          </w:r>
          <w:r>
            <w:fldChar w:fldCharType="separate"/>
          </w:r>
          <w:r>
            <w:rPr>
              <w:rFonts w:ascii="Times New Roman" w:hAnsi="Times New Roman" w:eastAsia="宋体"/>
            </w:rPr>
            <w:t>摘 要</w:t>
          </w:r>
          <w:r>
            <w:tab/>
          </w:r>
          <w:r>
            <w:fldChar w:fldCharType="begin"/>
          </w:r>
          <w:r>
            <w:instrText xml:space="preserve"> PAGEREF _Toc1485 \h </w:instrText>
          </w:r>
          <w:r>
            <w:fldChar w:fldCharType="separate"/>
          </w:r>
          <w:r>
            <w:t>2</w:t>
          </w:r>
          <w:r>
            <w:fldChar w:fldCharType="end"/>
          </w:r>
          <w:r>
            <w:fldChar w:fldCharType="end"/>
          </w:r>
        </w:p>
        <w:p w14:paraId="12488832">
          <w:pPr>
            <w:pStyle w:val="27"/>
            <w:tabs>
              <w:tab w:val="right" w:leader="dot" w:pos="9071"/>
            </w:tabs>
          </w:pPr>
          <w:r>
            <w:fldChar w:fldCharType="begin"/>
          </w:r>
          <w:r>
            <w:instrText xml:space="preserve"> HYPERLINK \l _Toc19656 </w:instrText>
          </w:r>
          <w:r>
            <w:fldChar w:fldCharType="separate"/>
          </w:r>
          <w:r>
            <w:rPr>
              <w:rFonts w:ascii="Times New Roman" w:hAnsi="Times New Roman" w:eastAsia="宋体"/>
            </w:rPr>
            <w:t>Abstract</w:t>
          </w:r>
          <w:r>
            <w:tab/>
          </w:r>
          <w:r>
            <w:fldChar w:fldCharType="begin"/>
          </w:r>
          <w:r>
            <w:instrText xml:space="preserve"> PAGEREF _Toc19656 \h </w:instrText>
          </w:r>
          <w:r>
            <w:fldChar w:fldCharType="separate"/>
          </w:r>
          <w:r>
            <w:t>3</w:t>
          </w:r>
          <w:r>
            <w:fldChar w:fldCharType="end"/>
          </w:r>
          <w:r>
            <w:fldChar w:fldCharType="end"/>
          </w:r>
        </w:p>
        <w:p w14:paraId="7B0F897C">
          <w:pPr>
            <w:pStyle w:val="27"/>
            <w:tabs>
              <w:tab w:val="right" w:leader="dot" w:pos="9071"/>
            </w:tabs>
          </w:pPr>
          <w:r>
            <w:fldChar w:fldCharType="begin"/>
          </w:r>
          <w:r>
            <w:instrText xml:space="preserve"> HYPERLINK \l _Toc19958 </w:instrText>
          </w:r>
          <w:r>
            <w:fldChar w:fldCharType="separate"/>
          </w:r>
          <w:r>
            <w:rPr>
              <w:rFonts w:ascii="Times New Roman" w:hAnsi="Times New Roman" w:eastAsia="宋体"/>
            </w:rPr>
            <w:t>目 录</w:t>
          </w:r>
          <w:r>
            <w:tab/>
          </w:r>
          <w:r>
            <w:fldChar w:fldCharType="begin"/>
          </w:r>
          <w:r>
            <w:instrText xml:space="preserve"> PAGEREF _Toc19958 \h </w:instrText>
          </w:r>
          <w:r>
            <w:fldChar w:fldCharType="separate"/>
          </w:r>
          <w:r>
            <w:t>4</w:t>
          </w:r>
          <w:r>
            <w:fldChar w:fldCharType="end"/>
          </w:r>
          <w:r>
            <w:fldChar w:fldCharType="end"/>
          </w:r>
        </w:p>
        <w:p w14:paraId="3505C831">
          <w:pPr>
            <w:pStyle w:val="27"/>
            <w:tabs>
              <w:tab w:val="right" w:leader="dot" w:pos="9071"/>
            </w:tabs>
          </w:pPr>
          <w:r>
            <w:fldChar w:fldCharType="begin"/>
          </w:r>
          <w:r>
            <w:instrText xml:space="preserve"> HYPERLINK \l _Toc13057 </w:instrText>
          </w:r>
          <w:r>
            <w:fldChar w:fldCharType="separate"/>
          </w:r>
          <w:r>
            <w:t>第 1 章 绪论</w:t>
          </w:r>
          <w:r>
            <w:tab/>
          </w:r>
          <w:r>
            <w:fldChar w:fldCharType="begin"/>
          </w:r>
          <w:r>
            <w:instrText xml:space="preserve"> PAGEREF _Toc13057 \h </w:instrText>
          </w:r>
          <w:r>
            <w:fldChar w:fldCharType="separate"/>
          </w:r>
          <w:r>
            <w:t>8</w:t>
          </w:r>
          <w:r>
            <w:fldChar w:fldCharType="end"/>
          </w:r>
          <w:r>
            <w:fldChar w:fldCharType="end"/>
          </w:r>
        </w:p>
        <w:p w14:paraId="3F90CA6D">
          <w:pPr>
            <w:pStyle w:val="30"/>
            <w:tabs>
              <w:tab w:val="right" w:leader="dot" w:pos="9071"/>
            </w:tabs>
          </w:pPr>
          <w:r>
            <w:fldChar w:fldCharType="begin"/>
          </w:r>
          <w:r>
            <w:instrText xml:space="preserve"> HYPERLINK \l _Toc18765 </w:instrText>
          </w:r>
          <w:r>
            <w:fldChar w:fldCharType="separate"/>
          </w:r>
          <w:r>
            <w:rPr>
              <w:rFonts w:ascii="Times New Roman" w:hAnsi="Times New Roman" w:eastAsia="宋体"/>
            </w:rPr>
            <w:t>1.1 研究背景与意义</w:t>
          </w:r>
          <w:r>
            <w:tab/>
          </w:r>
          <w:r>
            <w:fldChar w:fldCharType="begin"/>
          </w:r>
          <w:r>
            <w:instrText xml:space="preserve"> PAGEREF _Toc18765 \h </w:instrText>
          </w:r>
          <w:r>
            <w:fldChar w:fldCharType="separate"/>
          </w:r>
          <w:r>
            <w:t>8</w:t>
          </w:r>
          <w:r>
            <w:fldChar w:fldCharType="end"/>
          </w:r>
          <w:r>
            <w:fldChar w:fldCharType="end"/>
          </w:r>
        </w:p>
        <w:p w14:paraId="6969E0F2">
          <w:pPr>
            <w:pStyle w:val="24"/>
            <w:tabs>
              <w:tab w:val="right" w:leader="dot" w:pos="9071"/>
            </w:tabs>
          </w:pPr>
          <w:r>
            <w:fldChar w:fldCharType="begin"/>
          </w:r>
          <w:r>
            <w:instrText xml:space="preserve"> HYPERLINK \l _Toc30864 </w:instrText>
          </w:r>
          <w:r>
            <w:fldChar w:fldCharType="separate"/>
          </w:r>
          <w:r>
            <w:rPr>
              <w:rFonts w:ascii="Times New Roman" w:hAnsi="Times New Roman" w:eastAsia="宋体"/>
            </w:rPr>
            <w:t>1.1.1 研究背景</w:t>
          </w:r>
          <w:r>
            <w:tab/>
          </w:r>
          <w:r>
            <w:fldChar w:fldCharType="begin"/>
          </w:r>
          <w:r>
            <w:instrText xml:space="preserve"> PAGEREF _Toc30864 \h </w:instrText>
          </w:r>
          <w:r>
            <w:fldChar w:fldCharType="separate"/>
          </w:r>
          <w:r>
            <w:t>8</w:t>
          </w:r>
          <w:r>
            <w:fldChar w:fldCharType="end"/>
          </w:r>
          <w:r>
            <w:fldChar w:fldCharType="end"/>
          </w:r>
        </w:p>
        <w:p w14:paraId="352759F3">
          <w:pPr>
            <w:pStyle w:val="24"/>
            <w:tabs>
              <w:tab w:val="right" w:leader="dot" w:pos="9071"/>
            </w:tabs>
          </w:pPr>
          <w:r>
            <w:fldChar w:fldCharType="begin"/>
          </w:r>
          <w:r>
            <w:instrText xml:space="preserve"> HYPERLINK \l _Toc3330 </w:instrText>
          </w:r>
          <w:r>
            <w:fldChar w:fldCharType="separate"/>
          </w:r>
          <w:r>
            <w:rPr>
              <w:rFonts w:ascii="Times New Roman" w:hAnsi="Times New Roman" w:eastAsia="宋体"/>
            </w:rPr>
            <w:t>1.1.2 研究意义</w:t>
          </w:r>
          <w:r>
            <w:tab/>
          </w:r>
          <w:r>
            <w:fldChar w:fldCharType="begin"/>
          </w:r>
          <w:r>
            <w:instrText xml:space="preserve"> PAGEREF _Toc3330 \h </w:instrText>
          </w:r>
          <w:r>
            <w:fldChar w:fldCharType="separate"/>
          </w:r>
          <w:r>
            <w:t>9</w:t>
          </w:r>
          <w:r>
            <w:fldChar w:fldCharType="end"/>
          </w:r>
          <w:r>
            <w:fldChar w:fldCharType="end"/>
          </w:r>
        </w:p>
        <w:p w14:paraId="2C77B6A5">
          <w:pPr>
            <w:pStyle w:val="30"/>
            <w:tabs>
              <w:tab w:val="right" w:leader="dot" w:pos="9071"/>
            </w:tabs>
          </w:pPr>
          <w:r>
            <w:fldChar w:fldCharType="begin"/>
          </w:r>
          <w:r>
            <w:instrText xml:space="preserve"> HYPERLINK \l _Toc16102 </w:instrText>
          </w:r>
          <w:r>
            <w:fldChar w:fldCharType="separate"/>
          </w:r>
          <w:r>
            <w:rPr>
              <w:rFonts w:ascii="Times New Roman" w:hAnsi="Times New Roman" w:eastAsia="宋体"/>
            </w:rPr>
            <w:t>1.2 国内外研究现状</w:t>
          </w:r>
          <w:r>
            <w:tab/>
          </w:r>
          <w:r>
            <w:fldChar w:fldCharType="begin"/>
          </w:r>
          <w:r>
            <w:instrText xml:space="preserve"> PAGEREF _Toc16102 \h </w:instrText>
          </w:r>
          <w:r>
            <w:fldChar w:fldCharType="separate"/>
          </w:r>
          <w:r>
            <w:t>9</w:t>
          </w:r>
          <w:r>
            <w:fldChar w:fldCharType="end"/>
          </w:r>
          <w:r>
            <w:fldChar w:fldCharType="end"/>
          </w:r>
        </w:p>
        <w:p w14:paraId="181B6D09">
          <w:pPr>
            <w:pStyle w:val="24"/>
            <w:tabs>
              <w:tab w:val="right" w:leader="dot" w:pos="9071"/>
            </w:tabs>
          </w:pPr>
          <w:r>
            <w:fldChar w:fldCharType="begin"/>
          </w:r>
          <w:r>
            <w:instrText xml:space="preserve"> HYPERLINK \l _Toc6590 </w:instrText>
          </w:r>
          <w:r>
            <w:fldChar w:fldCharType="separate"/>
          </w:r>
          <w:r>
            <w:rPr>
              <w:rFonts w:ascii="Times New Roman" w:hAnsi="Times New Roman" w:eastAsia="宋体"/>
            </w:rPr>
            <w:t>1.2.1 国外研究现状</w:t>
          </w:r>
          <w:r>
            <w:tab/>
          </w:r>
          <w:r>
            <w:fldChar w:fldCharType="begin"/>
          </w:r>
          <w:r>
            <w:instrText xml:space="preserve"> PAGEREF _Toc6590 \h </w:instrText>
          </w:r>
          <w:r>
            <w:fldChar w:fldCharType="separate"/>
          </w:r>
          <w:r>
            <w:t>9</w:t>
          </w:r>
          <w:r>
            <w:fldChar w:fldCharType="end"/>
          </w:r>
          <w:r>
            <w:fldChar w:fldCharType="end"/>
          </w:r>
        </w:p>
        <w:p w14:paraId="2D60BE8F">
          <w:pPr>
            <w:pStyle w:val="24"/>
            <w:tabs>
              <w:tab w:val="right" w:leader="dot" w:pos="9071"/>
            </w:tabs>
          </w:pPr>
          <w:r>
            <w:fldChar w:fldCharType="begin"/>
          </w:r>
          <w:r>
            <w:instrText xml:space="preserve"> HYPERLINK \l _Toc15647 </w:instrText>
          </w:r>
          <w:r>
            <w:fldChar w:fldCharType="separate"/>
          </w:r>
          <w:r>
            <w:rPr>
              <w:rFonts w:ascii="Times New Roman" w:hAnsi="Times New Roman" w:eastAsia="宋体"/>
            </w:rPr>
            <w:t>1.2.2 国内研究现状</w:t>
          </w:r>
          <w:r>
            <w:tab/>
          </w:r>
          <w:r>
            <w:fldChar w:fldCharType="begin"/>
          </w:r>
          <w:r>
            <w:instrText xml:space="preserve"> PAGEREF _Toc15647 \h </w:instrText>
          </w:r>
          <w:r>
            <w:fldChar w:fldCharType="separate"/>
          </w:r>
          <w:r>
            <w:t>10</w:t>
          </w:r>
          <w:r>
            <w:fldChar w:fldCharType="end"/>
          </w:r>
          <w:r>
            <w:fldChar w:fldCharType="end"/>
          </w:r>
        </w:p>
        <w:p w14:paraId="3AEF0F42">
          <w:pPr>
            <w:pStyle w:val="24"/>
            <w:tabs>
              <w:tab w:val="right" w:leader="dot" w:pos="9071"/>
            </w:tabs>
          </w:pPr>
          <w:r>
            <w:fldChar w:fldCharType="begin"/>
          </w:r>
          <w:r>
            <w:instrText xml:space="preserve"> HYPERLINK \l _Toc26355 </w:instrText>
          </w:r>
          <w:r>
            <w:fldChar w:fldCharType="separate"/>
          </w:r>
          <w:r>
            <w:rPr>
              <w:rFonts w:ascii="Times New Roman" w:hAnsi="Times New Roman" w:eastAsia="宋体"/>
            </w:rPr>
            <w:t>1.2.3 研究现状评价</w:t>
          </w:r>
          <w:r>
            <w:tab/>
          </w:r>
          <w:r>
            <w:fldChar w:fldCharType="begin"/>
          </w:r>
          <w:r>
            <w:instrText xml:space="preserve"> PAGEREF _Toc26355 \h </w:instrText>
          </w:r>
          <w:r>
            <w:fldChar w:fldCharType="separate"/>
          </w:r>
          <w:r>
            <w:t>10</w:t>
          </w:r>
          <w:r>
            <w:fldChar w:fldCharType="end"/>
          </w:r>
          <w:r>
            <w:fldChar w:fldCharType="end"/>
          </w:r>
        </w:p>
        <w:p w14:paraId="2763F346">
          <w:pPr>
            <w:pStyle w:val="30"/>
            <w:tabs>
              <w:tab w:val="right" w:leader="dot" w:pos="9071"/>
            </w:tabs>
          </w:pPr>
          <w:r>
            <w:fldChar w:fldCharType="begin"/>
          </w:r>
          <w:r>
            <w:instrText xml:space="preserve"> HYPERLINK \l _Toc24193 </w:instrText>
          </w:r>
          <w:r>
            <w:fldChar w:fldCharType="separate"/>
          </w:r>
          <w:r>
            <w:rPr>
              <w:rFonts w:ascii="Times New Roman" w:hAnsi="Times New Roman" w:eastAsia="宋体"/>
            </w:rPr>
            <w:t>1.3 本文研究目标与研究内容</w:t>
          </w:r>
          <w:r>
            <w:tab/>
          </w:r>
          <w:r>
            <w:fldChar w:fldCharType="begin"/>
          </w:r>
          <w:r>
            <w:instrText xml:space="preserve"> PAGEREF _Toc24193 \h </w:instrText>
          </w:r>
          <w:r>
            <w:fldChar w:fldCharType="separate"/>
          </w:r>
          <w:r>
            <w:t>11</w:t>
          </w:r>
          <w:r>
            <w:fldChar w:fldCharType="end"/>
          </w:r>
          <w:r>
            <w:fldChar w:fldCharType="end"/>
          </w:r>
        </w:p>
        <w:p w14:paraId="2664B284">
          <w:pPr>
            <w:pStyle w:val="24"/>
            <w:tabs>
              <w:tab w:val="right" w:leader="dot" w:pos="9071"/>
            </w:tabs>
          </w:pPr>
          <w:r>
            <w:fldChar w:fldCharType="begin"/>
          </w:r>
          <w:r>
            <w:instrText xml:space="preserve"> HYPERLINK \l _Toc17897 </w:instrText>
          </w:r>
          <w:r>
            <w:fldChar w:fldCharType="separate"/>
          </w:r>
          <w:r>
            <w:rPr>
              <w:rFonts w:ascii="Times New Roman" w:hAnsi="Times New Roman" w:eastAsia="宋体"/>
            </w:rPr>
            <w:t>1.3.1 本文研究目标</w:t>
          </w:r>
          <w:r>
            <w:tab/>
          </w:r>
          <w:r>
            <w:fldChar w:fldCharType="begin"/>
          </w:r>
          <w:r>
            <w:instrText xml:space="preserve"> PAGEREF _Toc17897 \h </w:instrText>
          </w:r>
          <w:r>
            <w:fldChar w:fldCharType="separate"/>
          </w:r>
          <w:r>
            <w:t>11</w:t>
          </w:r>
          <w:r>
            <w:fldChar w:fldCharType="end"/>
          </w:r>
          <w:r>
            <w:fldChar w:fldCharType="end"/>
          </w:r>
        </w:p>
        <w:p w14:paraId="143E534F">
          <w:pPr>
            <w:pStyle w:val="24"/>
            <w:tabs>
              <w:tab w:val="right" w:leader="dot" w:pos="9071"/>
            </w:tabs>
          </w:pPr>
          <w:r>
            <w:fldChar w:fldCharType="begin"/>
          </w:r>
          <w:r>
            <w:instrText xml:space="preserve"> HYPERLINK \l _Toc24038 </w:instrText>
          </w:r>
          <w:r>
            <w:fldChar w:fldCharType="separate"/>
          </w:r>
          <w:r>
            <w:rPr>
              <w:rFonts w:ascii="Times New Roman" w:hAnsi="Times New Roman" w:eastAsia="宋体"/>
            </w:rPr>
            <w:t>1.3.2 本文研究内容</w:t>
          </w:r>
          <w:r>
            <w:tab/>
          </w:r>
          <w:r>
            <w:fldChar w:fldCharType="begin"/>
          </w:r>
          <w:r>
            <w:instrText xml:space="preserve"> PAGEREF _Toc24038 \h </w:instrText>
          </w:r>
          <w:r>
            <w:fldChar w:fldCharType="separate"/>
          </w:r>
          <w:r>
            <w:t>11</w:t>
          </w:r>
          <w:r>
            <w:fldChar w:fldCharType="end"/>
          </w:r>
          <w:r>
            <w:fldChar w:fldCharType="end"/>
          </w:r>
        </w:p>
        <w:p w14:paraId="65E9B750">
          <w:pPr>
            <w:pStyle w:val="30"/>
            <w:tabs>
              <w:tab w:val="right" w:leader="dot" w:pos="9071"/>
            </w:tabs>
          </w:pPr>
          <w:r>
            <w:fldChar w:fldCharType="begin"/>
          </w:r>
          <w:r>
            <w:instrText xml:space="preserve"> HYPERLINK \l _Toc16894 </w:instrText>
          </w:r>
          <w:r>
            <w:fldChar w:fldCharType="separate"/>
          </w:r>
          <w:r>
            <w:rPr>
              <w:rFonts w:ascii="Times New Roman" w:hAnsi="Times New Roman" w:eastAsia="宋体"/>
            </w:rPr>
            <w:t>1.4 技术路线与论文结构</w:t>
          </w:r>
          <w:r>
            <w:tab/>
          </w:r>
          <w:r>
            <w:fldChar w:fldCharType="begin"/>
          </w:r>
          <w:r>
            <w:instrText xml:space="preserve"> PAGEREF _Toc16894 \h </w:instrText>
          </w:r>
          <w:r>
            <w:fldChar w:fldCharType="separate"/>
          </w:r>
          <w:r>
            <w:t>12</w:t>
          </w:r>
          <w:r>
            <w:fldChar w:fldCharType="end"/>
          </w:r>
          <w:r>
            <w:fldChar w:fldCharType="end"/>
          </w:r>
        </w:p>
        <w:p w14:paraId="2FCC3A67">
          <w:pPr>
            <w:pStyle w:val="24"/>
            <w:tabs>
              <w:tab w:val="right" w:leader="dot" w:pos="9071"/>
            </w:tabs>
          </w:pPr>
          <w:r>
            <w:fldChar w:fldCharType="begin"/>
          </w:r>
          <w:r>
            <w:instrText xml:space="preserve"> HYPERLINK \l _Toc3452 </w:instrText>
          </w:r>
          <w:r>
            <w:fldChar w:fldCharType="separate"/>
          </w:r>
          <w:r>
            <w:rPr>
              <w:rFonts w:ascii="Times New Roman" w:hAnsi="Times New Roman" w:eastAsia="宋体"/>
            </w:rPr>
            <w:t>1.4.1 技术路线</w:t>
          </w:r>
          <w:r>
            <w:tab/>
          </w:r>
          <w:r>
            <w:fldChar w:fldCharType="begin"/>
          </w:r>
          <w:r>
            <w:instrText xml:space="preserve"> PAGEREF _Toc3452 \h </w:instrText>
          </w:r>
          <w:r>
            <w:fldChar w:fldCharType="separate"/>
          </w:r>
          <w:r>
            <w:t>12</w:t>
          </w:r>
          <w:r>
            <w:fldChar w:fldCharType="end"/>
          </w:r>
          <w:r>
            <w:fldChar w:fldCharType="end"/>
          </w:r>
        </w:p>
        <w:p w14:paraId="2840B205">
          <w:pPr>
            <w:pStyle w:val="24"/>
            <w:tabs>
              <w:tab w:val="right" w:leader="dot" w:pos="9071"/>
            </w:tabs>
          </w:pPr>
          <w:r>
            <w:fldChar w:fldCharType="begin"/>
          </w:r>
          <w:r>
            <w:instrText xml:space="preserve"> HYPERLINK \l _Toc4066 </w:instrText>
          </w:r>
          <w:r>
            <w:fldChar w:fldCharType="separate"/>
          </w:r>
          <w:r>
            <w:rPr>
              <w:rFonts w:ascii="Times New Roman" w:hAnsi="Times New Roman" w:eastAsia="宋体"/>
            </w:rPr>
            <w:t>1.4.2 论文结构</w:t>
          </w:r>
          <w:r>
            <w:tab/>
          </w:r>
          <w:r>
            <w:fldChar w:fldCharType="begin"/>
          </w:r>
          <w:r>
            <w:instrText xml:space="preserve"> PAGEREF _Toc4066 \h </w:instrText>
          </w:r>
          <w:r>
            <w:fldChar w:fldCharType="separate"/>
          </w:r>
          <w:r>
            <w:t>13</w:t>
          </w:r>
          <w:r>
            <w:fldChar w:fldCharType="end"/>
          </w:r>
          <w:r>
            <w:fldChar w:fldCharType="end"/>
          </w:r>
        </w:p>
        <w:p w14:paraId="4E31E688">
          <w:pPr>
            <w:pStyle w:val="30"/>
            <w:tabs>
              <w:tab w:val="right" w:leader="dot" w:pos="9071"/>
            </w:tabs>
          </w:pPr>
          <w:r>
            <w:fldChar w:fldCharType="begin"/>
          </w:r>
          <w:r>
            <w:instrText xml:space="preserve"> HYPERLINK \l _Toc13696 </w:instrText>
          </w:r>
          <w:r>
            <w:fldChar w:fldCharType="separate"/>
          </w:r>
          <w:r>
            <w:rPr>
              <w:rFonts w:ascii="Times New Roman" w:hAnsi="Times New Roman" w:eastAsia="宋体"/>
            </w:rPr>
            <w:t>1.5 本章小结</w:t>
          </w:r>
          <w:r>
            <w:tab/>
          </w:r>
          <w:r>
            <w:fldChar w:fldCharType="begin"/>
          </w:r>
          <w:r>
            <w:instrText xml:space="preserve"> PAGEREF _Toc13696 \h </w:instrText>
          </w:r>
          <w:r>
            <w:fldChar w:fldCharType="separate"/>
          </w:r>
          <w:r>
            <w:t>13</w:t>
          </w:r>
          <w:r>
            <w:fldChar w:fldCharType="end"/>
          </w:r>
          <w:r>
            <w:fldChar w:fldCharType="end"/>
          </w:r>
        </w:p>
        <w:p w14:paraId="73D64DBE">
          <w:pPr>
            <w:pStyle w:val="27"/>
            <w:tabs>
              <w:tab w:val="right" w:leader="dot" w:pos="9071"/>
            </w:tabs>
          </w:pPr>
          <w:r>
            <w:fldChar w:fldCharType="begin"/>
          </w:r>
          <w:r>
            <w:instrText xml:space="preserve"> HYPERLINK \l _Toc27622 </w:instrText>
          </w:r>
          <w:r>
            <w:fldChar w:fldCharType="separate"/>
          </w:r>
          <w:r>
            <w:rPr>
              <w:rFonts w:ascii="Times New Roman" w:hAnsi="Times New Roman" w:eastAsia="宋体"/>
            </w:rPr>
            <w:t>第 2 章 系统需求分析</w:t>
          </w:r>
          <w:r>
            <w:tab/>
          </w:r>
          <w:r>
            <w:fldChar w:fldCharType="begin"/>
          </w:r>
          <w:r>
            <w:instrText xml:space="preserve"> PAGEREF _Toc27622 \h </w:instrText>
          </w:r>
          <w:r>
            <w:fldChar w:fldCharType="separate"/>
          </w:r>
          <w:r>
            <w:t>13</w:t>
          </w:r>
          <w:r>
            <w:fldChar w:fldCharType="end"/>
          </w:r>
          <w:r>
            <w:fldChar w:fldCharType="end"/>
          </w:r>
        </w:p>
        <w:p w14:paraId="20350798">
          <w:pPr>
            <w:pStyle w:val="30"/>
            <w:tabs>
              <w:tab w:val="right" w:leader="dot" w:pos="9071"/>
            </w:tabs>
          </w:pPr>
          <w:r>
            <w:fldChar w:fldCharType="begin"/>
          </w:r>
          <w:r>
            <w:instrText xml:space="preserve"> HYPERLINK \l _Toc2530 </w:instrText>
          </w:r>
          <w:r>
            <w:fldChar w:fldCharType="separate"/>
          </w:r>
          <w:r>
            <w:rPr>
              <w:rFonts w:ascii="Times New Roman" w:hAnsi="Times New Roman" w:eastAsia="宋体"/>
            </w:rPr>
            <w:t>2.1 应用场景分析</w:t>
          </w:r>
          <w:r>
            <w:tab/>
          </w:r>
          <w:r>
            <w:fldChar w:fldCharType="begin"/>
          </w:r>
          <w:r>
            <w:instrText xml:space="preserve"> PAGEREF _Toc2530 \h </w:instrText>
          </w:r>
          <w:r>
            <w:fldChar w:fldCharType="separate"/>
          </w:r>
          <w:r>
            <w:t>13</w:t>
          </w:r>
          <w:r>
            <w:fldChar w:fldCharType="end"/>
          </w:r>
          <w:r>
            <w:fldChar w:fldCharType="end"/>
          </w:r>
        </w:p>
        <w:p w14:paraId="43A887D4">
          <w:pPr>
            <w:pStyle w:val="30"/>
            <w:tabs>
              <w:tab w:val="right" w:leader="dot" w:pos="9071"/>
            </w:tabs>
          </w:pPr>
          <w:r>
            <w:fldChar w:fldCharType="begin"/>
          </w:r>
          <w:r>
            <w:instrText xml:space="preserve"> HYPERLINK \l _Toc1941 </w:instrText>
          </w:r>
          <w:r>
            <w:fldChar w:fldCharType="separate"/>
          </w:r>
          <w:r>
            <w:rPr>
              <w:rFonts w:ascii="Times New Roman" w:hAnsi="Times New Roman" w:eastAsia="宋体"/>
            </w:rPr>
            <w:t>2.2 功能需求分析</w:t>
          </w:r>
          <w:r>
            <w:tab/>
          </w:r>
          <w:r>
            <w:fldChar w:fldCharType="begin"/>
          </w:r>
          <w:r>
            <w:instrText xml:space="preserve"> PAGEREF _Toc1941 \h </w:instrText>
          </w:r>
          <w:r>
            <w:fldChar w:fldCharType="separate"/>
          </w:r>
          <w:r>
            <w:t>14</w:t>
          </w:r>
          <w:r>
            <w:fldChar w:fldCharType="end"/>
          </w:r>
          <w:r>
            <w:fldChar w:fldCharType="end"/>
          </w:r>
        </w:p>
        <w:p w14:paraId="2AF5E014">
          <w:pPr>
            <w:pStyle w:val="30"/>
            <w:tabs>
              <w:tab w:val="right" w:leader="dot" w:pos="9071"/>
            </w:tabs>
          </w:pPr>
          <w:r>
            <w:fldChar w:fldCharType="begin"/>
          </w:r>
          <w:r>
            <w:instrText xml:space="preserve"> HYPERLINK \l _Toc30195 </w:instrText>
          </w:r>
          <w:r>
            <w:fldChar w:fldCharType="separate"/>
          </w:r>
          <w:r>
            <w:rPr>
              <w:rFonts w:ascii="Times New Roman" w:hAnsi="Times New Roman" w:eastAsia="宋体"/>
            </w:rPr>
            <w:t>2.3 非功能需求分析</w:t>
          </w:r>
          <w:r>
            <w:tab/>
          </w:r>
          <w:r>
            <w:fldChar w:fldCharType="begin"/>
          </w:r>
          <w:r>
            <w:instrText xml:space="preserve"> PAGEREF _Toc30195 \h </w:instrText>
          </w:r>
          <w:r>
            <w:fldChar w:fldCharType="separate"/>
          </w:r>
          <w:r>
            <w:t>16</w:t>
          </w:r>
          <w:r>
            <w:fldChar w:fldCharType="end"/>
          </w:r>
          <w:r>
            <w:fldChar w:fldCharType="end"/>
          </w:r>
        </w:p>
        <w:p w14:paraId="1985CAC8">
          <w:pPr>
            <w:pStyle w:val="30"/>
            <w:tabs>
              <w:tab w:val="right" w:leader="dot" w:pos="9071"/>
            </w:tabs>
          </w:pPr>
          <w:r>
            <w:fldChar w:fldCharType="begin"/>
          </w:r>
          <w:r>
            <w:instrText xml:space="preserve"> HYPERLINK \l _Toc26922 </w:instrText>
          </w:r>
          <w:r>
            <w:fldChar w:fldCharType="separate"/>
          </w:r>
          <w:r>
            <w:rPr>
              <w:rFonts w:ascii="Times New Roman" w:hAnsi="Times New Roman" w:eastAsia="宋体"/>
            </w:rPr>
            <w:t>2.4 网络通信与配网需求</w:t>
          </w:r>
          <w:r>
            <w:tab/>
          </w:r>
          <w:r>
            <w:fldChar w:fldCharType="begin"/>
          </w:r>
          <w:r>
            <w:instrText xml:space="preserve"> PAGEREF _Toc26922 \h </w:instrText>
          </w:r>
          <w:r>
            <w:fldChar w:fldCharType="separate"/>
          </w:r>
          <w:r>
            <w:t>17</w:t>
          </w:r>
          <w:r>
            <w:fldChar w:fldCharType="end"/>
          </w:r>
          <w:r>
            <w:fldChar w:fldCharType="end"/>
          </w:r>
        </w:p>
        <w:p w14:paraId="39021224">
          <w:pPr>
            <w:pStyle w:val="30"/>
            <w:tabs>
              <w:tab w:val="right" w:leader="dot" w:pos="9071"/>
            </w:tabs>
          </w:pPr>
          <w:r>
            <w:fldChar w:fldCharType="begin"/>
          </w:r>
          <w:r>
            <w:instrText xml:space="preserve"> HYPERLINK \l _Toc13957 </w:instrText>
          </w:r>
          <w:r>
            <w:fldChar w:fldCharType="separate"/>
          </w:r>
          <w:r>
            <w:rPr>
              <w:rFonts w:ascii="Times New Roman" w:hAnsi="Times New Roman" w:eastAsia="宋体"/>
            </w:rPr>
            <w:t>2.5 系统设计目标与实现范围</w:t>
          </w:r>
          <w:r>
            <w:tab/>
          </w:r>
          <w:r>
            <w:fldChar w:fldCharType="begin"/>
          </w:r>
          <w:r>
            <w:instrText xml:space="preserve"> PAGEREF _Toc13957 \h </w:instrText>
          </w:r>
          <w:r>
            <w:fldChar w:fldCharType="separate"/>
          </w:r>
          <w:r>
            <w:t>17</w:t>
          </w:r>
          <w:r>
            <w:fldChar w:fldCharType="end"/>
          </w:r>
          <w:r>
            <w:fldChar w:fldCharType="end"/>
          </w:r>
        </w:p>
        <w:p w14:paraId="257D3803">
          <w:pPr>
            <w:pStyle w:val="30"/>
            <w:tabs>
              <w:tab w:val="right" w:leader="dot" w:pos="9071"/>
            </w:tabs>
          </w:pPr>
          <w:r>
            <w:fldChar w:fldCharType="begin"/>
          </w:r>
          <w:r>
            <w:instrText xml:space="preserve"> HYPERLINK \l _Toc29602 </w:instrText>
          </w:r>
          <w:r>
            <w:fldChar w:fldCharType="separate"/>
          </w:r>
          <w:r>
            <w:rPr>
              <w:rFonts w:ascii="Times New Roman" w:hAnsi="Times New Roman" w:eastAsia="宋体"/>
            </w:rPr>
            <w:t>2.6 本章小结</w:t>
          </w:r>
          <w:r>
            <w:tab/>
          </w:r>
          <w:r>
            <w:fldChar w:fldCharType="begin"/>
          </w:r>
          <w:r>
            <w:instrText xml:space="preserve"> PAGEREF _Toc29602 \h </w:instrText>
          </w:r>
          <w:r>
            <w:fldChar w:fldCharType="separate"/>
          </w:r>
          <w:r>
            <w:t>18</w:t>
          </w:r>
          <w:r>
            <w:fldChar w:fldCharType="end"/>
          </w:r>
          <w:r>
            <w:fldChar w:fldCharType="end"/>
          </w:r>
        </w:p>
        <w:p w14:paraId="5282DE8E">
          <w:pPr>
            <w:pStyle w:val="27"/>
            <w:tabs>
              <w:tab w:val="right" w:leader="dot" w:pos="9071"/>
            </w:tabs>
          </w:pPr>
          <w:r>
            <w:fldChar w:fldCharType="begin"/>
          </w:r>
          <w:r>
            <w:instrText xml:space="preserve"> HYPERLINK \l _Toc15922 </w:instrText>
          </w:r>
          <w:r>
            <w:fldChar w:fldCharType="separate"/>
          </w:r>
          <w:r>
            <w:rPr>
              <w:rFonts w:ascii="Times New Roman" w:hAnsi="Times New Roman" w:eastAsia="宋体"/>
            </w:rPr>
            <w:t>第 3 章 系统总体设计</w:t>
          </w:r>
          <w:r>
            <w:tab/>
          </w:r>
          <w:r>
            <w:fldChar w:fldCharType="begin"/>
          </w:r>
          <w:r>
            <w:instrText xml:space="preserve"> PAGEREF _Toc15922 \h </w:instrText>
          </w:r>
          <w:r>
            <w:fldChar w:fldCharType="separate"/>
          </w:r>
          <w:r>
            <w:t>18</w:t>
          </w:r>
          <w:r>
            <w:fldChar w:fldCharType="end"/>
          </w:r>
          <w:r>
            <w:fldChar w:fldCharType="end"/>
          </w:r>
        </w:p>
        <w:p w14:paraId="19D81EBC">
          <w:pPr>
            <w:pStyle w:val="30"/>
            <w:tabs>
              <w:tab w:val="right" w:leader="dot" w:pos="9071"/>
            </w:tabs>
          </w:pPr>
          <w:r>
            <w:fldChar w:fldCharType="begin"/>
          </w:r>
          <w:r>
            <w:instrText xml:space="preserve"> HYPERLINK \l _Toc17533 </w:instrText>
          </w:r>
          <w:r>
            <w:fldChar w:fldCharType="separate"/>
          </w:r>
          <w:r>
            <w:rPr>
              <w:rFonts w:ascii="Times New Roman" w:hAnsi="Times New Roman" w:eastAsia="宋体"/>
            </w:rPr>
            <w:t>3.1 系统总体架构</w:t>
          </w:r>
          <w:r>
            <w:tab/>
          </w:r>
          <w:r>
            <w:fldChar w:fldCharType="begin"/>
          </w:r>
          <w:r>
            <w:instrText xml:space="preserve"> PAGEREF _Toc17533 \h </w:instrText>
          </w:r>
          <w:r>
            <w:fldChar w:fldCharType="separate"/>
          </w:r>
          <w:r>
            <w:t>18</w:t>
          </w:r>
          <w:r>
            <w:fldChar w:fldCharType="end"/>
          </w:r>
          <w:r>
            <w:fldChar w:fldCharType="end"/>
          </w:r>
        </w:p>
        <w:p w14:paraId="348543D2">
          <w:pPr>
            <w:pStyle w:val="30"/>
            <w:tabs>
              <w:tab w:val="right" w:leader="dot" w:pos="9071"/>
            </w:tabs>
          </w:pPr>
          <w:r>
            <w:fldChar w:fldCharType="begin"/>
          </w:r>
          <w:r>
            <w:instrText xml:space="preserve"> HYPERLINK \l _Toc31901 </w:instrText>
          </w:r>
          <w:r>
            <w:fldChar w:fldCharType="separate"/>
          </w:r>
          <w:r>
            <w:rPr>
              <w:rFonts w:ascii="Times New Roman" w:hAnsi="Times New Roman" w:eastAsia="宋体"/>
            </w:rPr>
            <w:t>3.2 系统分层设计</w:t>
          </w:r>
          <w:r>
            <w:tab/>
          </w:r>
          <w:r>
            <w:fldChar w:fldCharType="begin"/>
          </w:r>
          <w:r>
            <w:instrText xml:space="preserve"> PAGEREF _Toc31901 \h </w:instrText>
          </w:r>
          <w:r>
            <w:fldChar w:fldCharType="separate"/>
          </w:r>
          <w:r>
            <w:t>19</w:t>
          </w:r>
          <w:r>
            <w:fldChar w:fldCharType="end"/>
          </w:r>
          <w:r>
            <w:fldChar w:fldCharType="end"/>
          </w:r>
        </w:p>
        <w:p w14:paraId="34AB2E29">
          <w:pPr>
            <w:pStyle w:val="24"/>
            <w:tabs>
              <w:tab w:val="right" w:leader="dot" w:pos="9071"/>
            </w:tabs>
          </w:pPr>
          <w:r>
            <w:fldChar w:fldCharType="begin"/>
          </w:r>
          <w:r>
            <w:instrText xml:space="preserve"> HYPERLINK \l _Toc15467 </w:instrText>
          </w:r>
          <w:r>
            <w:fldChar w:fldCharType="separate"/>
          </w:r>
          <w:r>
            <w:rPr>
              <w:rFonts w:ascii="Times New Roman" w:hAnsi="Times New Roman" w:eastAsia="宋体"/>
            </w:rPr>
            <w:t>3.2.1 交互层</w:t>
          </w:r>
          <w:r>
            <w:tab/>
          </w:r>
          <w:r>
            <w:fldChar w:fldCharType="begin"/>
          </w:r>
          <w:r>
            <w:instrText xml:space="preserve"> PAGEREF _Toc15467 \h </w:instrText>
          </w:r>
          <w:r>
            <w:fldChar w:fldCharType="separate"/>
          </w:r>
          <w:r>
            <w:t>19</w:t>
          </w:r>
          <w:r>
            <w:fldChar w:fldCharType="end"/>
          </w:r>
          <w:r>
            <w:fldChar w:fldCharType="end"/>
          </w:r>
        </w:p>
        <w:p w14:paraId="0A7B3134">
          <w:pPr>
            <w:pStyle w:val="24"/>
            <w:tabs>
              <w:tab w:val="right" w:leader="dot" w:pos="9071"/>
            </w:tabs>
          </w:pPr>
          <w:r>
            <w:fldChar w:fldCharType="begin"/>
          </w:r>
          <w:r>
            <w:instrText xml:space="preserve"> HYPERLINK \l _Toc10470 </w:instrText>
          </w:r>
          <w:r>
            <w:fldChar w:fldCharType="separate"/>
          </w:r>
          <w:r>
            <w:rPr>
              <w:rFonts w:ascii="Times New Roman" w:hAnsi="Times New Roman" w:eastAsia="宋体"/>
            </w:rPr>
            <w:t>3.2.2 控制与决策层</w:t>
          </w:r>
          <w:r>
            <w:tab/>
          </w:r>
          <w:r>
            <w:fldChar w:fldCharType="begin"/>
          </w:r>
          <w:r>
            <w:instrText xml:space="preserve"> PAGEREF _Toc10470 \h </w:instrText>
          </w:r>
          <w:r>
            <w:fldChar w:fldCharType="separate"/>
          </w:r>
          <w:r>
            <w:t>20</w:t>
          </w:r>
          <w:r>
            <w:fldChar w:fldCharType="end"/>
          </w:r>
          <w:r>
            <w:fldChar w:fldCharType="end"/>
          </w:r>
        </w:p>
        <w:p w14:paraId="1A864BA4">
          <w:pPr>
            <w:pStyle w:val="24"/>
            <w:tabs>
              <w:tab w:val="right" w:leader="dot" w:pos="9071"/>
            </w:tabs>
          </w:pPr>
          <w:r>
            <w:fldChar w:fldCharType="begin"/>
          </w:r>
          <w:r>
            <w:instrText xml:space="preserve"> HYPERLINK \l _Toc29302 </w:instrText>
          </w:r>
          <w:r>
            <w:fldChar w:fldCharType="separate"/>
          </w:r>
          <w:r>
            <w:rPr>
              <w:rFonts w:ascii="Times New Roman" w:hAnsi="Times New Roman" w:eastAsia="宋体"/>
            </w:rPr>
            <w:t>3.2.3 网络通信层</w:t>
          </w:r>
          <w:r>
            <w:tab/>
          </w:r>
          <w:r>
            <w:fldChar w:fldCharType="begin"/>
          </w:r>
          <w:r>
            <w:instrText xml:space="preserve"> PAGEREF _Toc29302 \h </w:instrText>
          </w:r>
          <w:r>
            <w:fldChar w:fldCharType="separate"/>
          </w:r>
          <w:r>
            <w:t>20</w:t>
          </w:r>
          <w:r>
            <w:fldChar w:fldCharType="end"/>
          </w:r>
          <w:r>
            <w:fldChar w:fldCharType="end"/>
          </w:r>
        </w:p>
        <w:p w14:paraId="45A820E9">
          <w:pPr>
            <w:pStyle w:val="24"/>
            <w:tabs>
              <w:tab w:val="right" w:leader="dot" w:pos="9071"/>
            </w:tabs>
          </w:pPr>
          <w:r>
            <w:fldChar w:fldCharType="begin"/>
          </w:r>
          <w:r>
            <w:instrText xml:space="preserve"> HYPERLINK \l _Toc28849 </w:instrText>
          </w:r>
          <w:r>
            <w:fldChar w:fldCharType="separate"/>
          </w:r>
          <w:r>
            <w:rPr>
              <w:rFonts w:ascii="Times New Roman" w:hAnsi="Times New Roman" w:eastAsia="宋体"/>
            </w:rPr>
            <w:t>3.2.4 感知层</w:t>
          </w:r>
          <w:r>
            <w:tab/>
          </w:r>
          <w:r>
            <w:fldChar w:fldCharType="begin"/>
          </w:r>
          <w:r>
            <w:instrText xml:space="preserve"> PAGEREF _Toc28849 \h </w:instrText>
          </w:r>
          <w:r>
            <w:fldChar w:fldCharType="separate"/>
          </w:r>
          <w:r>
            <w:t>20</w:t>
          </w:r>
          <w:r>
            <w:fldChar w:fldCharType="end"/>
          </w:r>
          <w:r>
            <w:fldChar w:fldCharType="end"/>
          </w:r>
        </w:p>
        <w:p w14:paraId="3EE7081E">
          <w:pPr>
            <w:pStyle w:val="24"/>
            <w:tabs>
              <w:tab w:val="right" w:leader="dot" w:pos="9071"/>
            </w:tabs>
          </w:pPr>
          <w:r>
            <w:fldChar w:fldCharType="begin"/>
          </w:r>
          <w:r>
            <w:instrText xml:space="preserve"> HYPERLINK \l _Toc3434 </w:instrText>
          </w:r>
          <w:r>
            <w:fldChar w:fldCharType="separate"/>
          </w:r>
          <w:r>
            <w:rPr>
              <w:rFonts w:ascii="Times New Roman" w:hAnsi="Times New Roman" w:eastAsia="宋体"/>
            </w:rPr>
            <w:t>3.2.5 执行层</w:t>
          </w:r>
          <w:r>
            <w:tab/>
          </w:r>
          <w:r>
            <w:fldChar w:fldCharType="begin"/>
          </w:r>
          <w:r>
            <w:instrText xml:space="preserve"> PAGEREF _Toc3434 \h </w:instrText>
          </w:r>
          <w:r>
            <w:fldChar w:fldCharType="separate"/>
          </w:r>
          <w:r>
            <w:t>20</w:t>
          </w:r>
          <w:r>
            <w:fldChar w:fldCharType="end"/>
          </w:r>
          <w:r>
            <w:fldChar w:fldCharType="end"/>
          </w:r>
        </w:p>
        <w:p w14:paraId="4F3516B4">
          <w:pPr>
            <w:pStyle w:val="24"/>
            <w:tabs>
              <w:tab w:val="right" w:leader="dot" w:pos="9071"/>
            </w:tabs>
          </w:pPr>
          <w:r>
            <w:fldChar w:fldCharType="begin"/>
          </w:r>
          <w:r>
            <w:instrText xml:space="preserve"> HYPERLINK \l _Toc14445 </w:instrText>
          </w:r>
          <w:r>
            <w:fldChar w:fldCharType="separate"/>
          </w:r>
          <w:r>
            <w:rPr>
              <w:rFonts w:ascii="Times New Roman" w:hAnsi="Times New Roman" w:eastAsia="宋体"/>
            </w:rPr>
            <w:t>3.2.6 云端与扩展服务层</w:t>
          </w:r>
          <w:r>
            <w:tab/>
          </w:r>
          <w:r>
            <w:fldChar w:fldCharType="begin"/>
          </w:r>
          <w:r>
            <w:instrText xml:space="preserve"> PAGEREF _Toc14445 \h </w:instrText>
          </w:r>
          <w:r>
            <w:fldChar w:fldCharType="separate"/>
          </w:r>
          <w:r>
            <w:t>21</w:t>
          </w:r>
          <w:r>
            <w:fldChar w:fldCharType="end"/>
          </w:r>
          <w:r>
            <w:fldChar w:fldCharType="end"/>
          </w:r>
        </w:p>
        <w:p w14:paraId="247D1FB1">
          <w:pPr>
            <w:pStyle w:val="30"/>
            <w:tabs>
              <w:tab w:val="right" w:leader="dot" w:pos="9071"/>
            </w:tabs>
          </w:pPr>
          <w:r>
            <w:fldChar w:fldCharType="begin"/>
          </w:r>
          <w:r>
            <w:instrText xml:space="preserve"> HYPERLINK \l _Toc7561 </w:instrText>
          </w:r>
          <w:r>
            <w:fldChar w:fldCharType="separate"/>
          </w:r>
          <w:r>
            <w:rPr>
              <w:rFonts w:ascii="Times New Roman" w:hAnsi="Times New Roman" w:eastAsia="宋体"/>
            </w:rPr>
            <w:t>3.3 系统功能模块划分</w:t>
          </w:r>
          <w:r>
            <w:tab/>
          </w:r>
          <w:r>
            <w:fldChar w:fldCharType="begin"/>
          </w:r>
          <w:r>
            <w:instrText xml:space="preserve"> PAGEREF _Toc7561 \h </w:instrText>
          </w:r>
          <w:r>
            <w:fldChar w:fldCharType="separate"/>
          </w:r>
          <w:r>
            <w:t>21</w:t>
          </w:r>
          <w:r>
            <w:fldChar w:fldCharType="end"/>
          </w:r>
          <w:r>
            <w:fldChar w:fldCharType="end"/>
          </w:r>
        </w:p>
        <w:p w14:paraId="1C3F1FF6">
          <w:pPr>
            <w:pStyle w:val="30"/>
            <w:tabs>
              <w:tab w:val="right" w:leader="dot" w:pos="9071"/>
            </w:tabs>
          </w:pPr>
          <w:r>
            <w:fldChar w:fldCharType="begin"/>
          </w:r>
          <w:r>
            <w:instrText xml:space="preserve"> HYPERLINK \l _Toc16059 </w:instrText>
          </w:r>
          <w:r>
            <w:fldChar w:fldCharType="separate"/>
          </w:r>
          <w:r>
            <w:rPr>
              <w:rFonts w:ascii="Times New Roman" w:hAnsi="Times New Roman" w:eastAsia="宋体"/>
            </w:rPr>
            <w:t>3.4 系统数据流与控制流设计</w:t>
          </w:r>
          <w:r>
            <w:tab/>
          </w:r>
          <w:r>
            <w:fldChar w:fldCharType="begin"/>
          </w:r>
          <w:r>
            <w:instrText xml:space="preserve"> PAGEREF _Toc16059 \h </w:instrText>
          </w:r>
          <w:r>
            <w:fldChar w:fldCharType="separate"/>
          </w:r>
          <w:r>
            <w:t>22</w:t>
          </w:r>
          <w:r>
            <w:fldChar w:fldCharType="end"/>
          </w:r>
          <w:r>
            <w:fldChar w:fldCharType="end"/>
          </w:r>
        </w:p>
        <w:p w14:paraId="2E475AA3">
          <w:pPr>
            <w:pStyle w:val="24"/>
            <w:tabs>
              <w:tab w:val="right" w:leader="dot" w:pos="9071"/>
            </w:tabs>
          </w:pPr>
          <w:r>
            <w:fldChar w:fldCharType="begin"/>
          </w:r>
          <w:r>
            <w:instrText xml:space="preserve"> HYPERLINK \l _Toc8393 </w:instrText>
          </w:r>
          <w:r>
            <w:fldChar w:fldCharType="separate"/>
          </w:r>
          <w:r>
            <w:rPr>
              <w:rFonts w:ascii="Times New Roman" w:hAnsi="Times New Roman" w:eastAsia="宋体"/>
            </w:rPr>
            <w:t>3.4.1 系统数据流设计</w:t>
          </w:r>
          <w:r>
            <w:tab/>
          </w:r>
          <w:r>
            <w:fldChar w:fldCharType="begin"/>
          </w:r>
          <w:r>
            <w:instrText xml:space="preserve"> PAGEREF _Toc8393 \h </w:instrText>
          </w:r>
          <w:r>
            <w:fldChar w:fldCharType="separate"/>
          </w:r>
          <w:r>
            <w:t>22</w:t>
          </w:r>
          <w:r>
            <w:fldChar w:fldCharType="end"/>
          </w:r>
          <w:r>
            <w:fldChar w:fldCharType="end"/>
          </w:r>
        </w:p>
        <w:p w14:paraId="0E567B17">
          <w:pPr>
            <w:pStyle w:val="24"/>
            <w:tabs>
              <w:tab w:val="right" w:leader="dot" w:pos="9071"/>
            </w:tabs>
          </w:pPr>
          <w:r>
            <w:fldChar w:fldCharType="begin"/>
          </w:r>
          <w:r>
            <w:instrText xml:space="preserve"> HYPERLINK \l _Toc17443 </w:instrText>
          </w:r>
          <w:r>
            <w:fldChar w:fldCharType="separate"/>
          </w:r>
          <w:r>
            <w:rPr>
              <w:rFonts w:ascii="Times New Roman" w:hAnsi="Times New Roman" w:eastAsia="宋体"/>
            </w:rPr>
            <w:t>3.4.2 系统控制流设计</w:t>
          </w:r>
          <w:r>
            <w:tab/>
          </w:r>
          <w:r>
            <w:fldChar w:fldCharType="begin"/>
          </w:r>
          <w:r>
            <w:instrText xml:space="preserve"> PAGEREF _Toc17443 \h </w:instrText>
          </w:r>
          <w:r>
            <w:fldChar w:fldCharType="separate"/>
          </w:r>
          <w:r>
            <w:t>23</w:t>
          </w:r>
          <w:r>
            <w:fldChar w:fldCharType="end"/>
          </w:r>
          <w:r>
            <w:fldChar w:fldCharType="end"/>
          </w:r>
        </w:p>
        <w:p w14:paraId="5DB39776">
          <w:pPr>
            <w:pStyle w:val="30"/>
            <w:tabs>
              <w:tab w:val="right" w:leader="dot" w:pos="9071"/>
            </w:tabs>
          </w:pPr>
          <w:r>
            <w:fldChar w:fldCharType="begin"/>
          </w:r>
          <w:r>
            <w:instrText xml:space="preserve"> HYPERLINK \l _Toc28214 </w:instrText>
          </w:r>
          <w:r>
            <w:fldChar w:fldCharType="separate"/>
          </w:r>
          <w:r>
            <w:rPr>
              <w:rFonts w:ascii="Times New Roman" w:hAnsi="Times New Roman" w:eastAsia="宋体"/>
            </w:rPr>
            <w:t>3.5 节点通信机制概要设计</w:t>
          </w:r>
          <w:r>
            <w:tab/>
          </w:r>
          <w:r>
            <w:fldChar w:fldCharType="begin"/>
          </w:r>
          <w:r>
            <w:instrText xml:space="preserve"> PAGEREF _Toc28214 \h </w:instrText>
          </w:r>
          <w:r>
            <w:fldChar w:fldCharType="separate"/>
          </w:r>
          <w:r>
            <w:t>23</w:t>
          </w:r>
          <w:r>
            <w:fldChar w:fldCharType="end"/>
          </w:r>
          <w:r>
            <w:fldChar w:fldCharType="end"/>
          </w:r>
        </w:p>
        <w:p w14:paraId="171B987C">
          <w:pPr>
            <w:pStyle w:val="30"/>
            <w:tabs>
              <w:tab w:val="right" w:leader="dot" w:pos="9071"/>
            </w:tabs>
          </w:pPr>
          <w:r>
            <w:fldChar w:fldCharType="begin"/>
          </w:r>
          <w:r>
            <w:instrText xml:space="preserve"> HYPERLINK \l _Toc8583 </w:instrText>
          </w:r>
          <w:r>
            <w:fldChar w:fldCharType="separate"/>
          </w:r>
          <w:r>
            <w:rPr>
              <w:rFonts w:ascii="Times New Roman" w:hAnsi="Times New Roman" w:eastAsia="宋体"/>
            </w:rPr>
            <w:t>3.6 网络配网与状态诊断机制概要</w:t>
          </w:r>
          <w:r>
            <w:tab/>
          </w:r>
          <w:r>
            <w:fldChar w:fldCharType="begin"/>
          </w:r>
          <w:r>
            <w:instrText xml:space="preserve"> PAGEREF _Toc8583 \h </w:instrText>
          </w:r>
          <w:r>
            <w:fldChar w:fldCharType="separate"/>
          </w:r>
          <w:r>
            <w:t>23</w:t>
          </w:r>
          <w:r>
            <w:fldChar w:fldCharType="end"/>
          </w:r>
          <w:r>
            <w:fldChar w:fldCharType="end"/>
          </w:r>
        </w:p>
        <w:p w14:paraId="33BB6E17">
          <w:pPr>
            <w:pStyle w:val="30"/>
            <w:tabs>
              <w:tab w:val="right" w:leader="dot" w:pos="9071"/>
            </w:tabs>
          </w:pPr>
          <w:r>
            <w:fldChar w:fldCharType="begin"/>
          </w:r>
          <w:r>
            <w:instrText xml:space="preserve"> HYPERLINK \l _Toc26924 </w:instrText>
          </w:r>
          <w:r>
            <w:fldChar w:fldCharType="separate"/>
          </w:r>
          <w:r>
            <w:rPr>
              <w:rFonts w:ascii="Times New Roman" w:hAnsi="Times New Roman" w:eastAsia="宋体"/>
            </w:rPr>
            <w:t>3.7 系统迭代与稳定基线设计</w:t>
          </w:r>
          <w:r>
            <w:tab/>
          </w:r>
          <w:r>
            <w:fldChar w:fldCharType="begin"/>
          </w:r>
          <w:r>
            <w:instrText xml:space="preserve"> PAGEREF _Toc26924 \h </w:instrText>
          </w:r>
          <w:r>
            <w:fldChar w:fldCharType="separate"/>
          </w:r>
          <w:r>
            <w:t>24</w:t>
          </w:r>
          <w:r>
            <w:fldChar w:fldCharType="end"/>
          </w:r>
          <w:r>
            <w:fldChar w:fldCharType="end"/>
          </w:r>
        </w:p>
        <w:p w14:paraId="1216BCA2">
          <w:pPr>
            <w:pStyle w:val="30"/>
            <w:tabs>
              <w:tab w:val="right" w:leader="dot" w:pos="9071"/>
            </w:tabs>
          </w:pPr>
          <w:r>
            <w:fldChar w:fldCharType="begin"/>
          </w:r>
          <w:r>
            <w:instrText xml:space="preserve"> HYPERLINK \l _Toc19169 </w:instrText>
          </w:r>
          <w:r>
            <w:fldChar w:fldCharType="separate"/>
          </w:r>
          <w:r>
            <w:rPr>
              <w:rFonts w:ascii="Times New Roman" w:hAnsi="Times New Roman" w:eastAsia="宋体"/>
            </w:rPr>
            <w:t>3.8 本章小结</w:t>
          </w:r>
          <w:r>
            <w:tab/>
          </w:r>
          <w:r>
            <w:fldChar w:fldCharType="begin"/>
          </w:r>
          <w:r>
            <w:instrText xml:space="preserve"> PAGEREF _Toc19169 \h </w:instrText>
          </w:r>
          <w:r>
            <w:fldChar w:fldCharType="separate"/>
          </w:r>
          <w:r>
            <w:t>25</w:t>
          </w:r>
          <w:r>
            <w:fldChar w:fldCharType="end"/>
          </w:r>
          <w:r>
            <w:fldChar w:fldCharType="end"/>
          </w:r>
        </w:p>
        <w:p w14:paraId="0288C7AD">
          <w:pPr>
            <w:pStyle w:val="27"/>
            <w:tabs>
              <w:tab w:val="right" w:leader="dot" w:pos="9071"/>
            </w:tabs>
          </w:pPr>
          <w:r>
            <w:fldChar w:fldCharType="begin"/>
          </w:r>
          <w:r>
            <w:instrText xml:space="preserve"> HYPERLINK \l _Toc9088 </w:instrText>
          </w:r>
          <w:r>
            <w:fldChar w:fldCharType="separate"/>
          </w:r>
          <w:r>
            <w:rPr>
              <w:rFonts w:ascii="Times New Roman" w:hAnsi="Times New Roman" w:eastAsia="宋体"/>
            </w:rPr>
            <w:t>第 4 章 系统硬件设计</w:t>
          </w:r>
          <w:r>
            <w:tab/>
          </w:r>
          <w:r>
            <w:fldChar w:fldCharType="begin"/>
          </w:r>
          <w:r>
            <w:instrText xml:space="preserve"> PAGEREF _Toc9088 \h </w:instrText>
          </w:r>
          <w:r>
            <w:fldChar w:fldCharType="separate"/>
          </w:r>
          <w:r>
            <w:t>25</w:t>
          </w:r>
          <w:r>
            <w:fldChar w:fldCharType="end"/>
          </w:r>
          <w:r>
            <w:fldChar w:fldCharType="end"/>
          </w:r>
        </w:p>
        <w:p w14:paraId="0966924A">
          <w:pPr>
            <w:pStyle w:val="30"/>
            <w:tabs>
              <w:tab w:val="right" w:leader="dot" w:pos="9071"/>
            </w:tabs>
          </w:pPr>
          <w:r>
            <w:fldChar w:fldCharType="begin"/>
          </w:r>
          <w:r>
            <w:instrText xml:space="preserve"> HYPERLINK \l _Toc26972 </w:instrText>
          </w:r>
          <w:r>
            <w:fldChar w:fldCharType="separate"/>
          </w:r>
          <w:r>
            <w:rPr>
              <w:rFonts w:ascii="Times New Roman" w:hAnsi="Times New Roman" w:eastAsia="宋体"/>
            </w:rPr>
            <w:t>4.1 硬件总体结构</w:t>
          </w:r>
          <w:r>
            <w:tab/>
          </w:r>
          <w:r>
            <w:fldChar w:fldCharType="begin"/>
          </w:r>
          <w:r>
            <w:instrText xml:space="preserve"> PAGEREF _Toc26972 \h </w:instrText>
          </w:r>
          <w:r>
            <w:fldChar w:fldCharType="separate"/>
          </w:r>
          <w:r>
            <w:t>25</w:t>
          </w:r>
          <w:r>
            <w:fldChar w:fldCharType="end"/>
          </w:r>
          <w:r>
            <w:fldChar w:fldCharType="end"/>
          </w:r>
        </w:p>
        <w:p w14:paraId="6782966F">
          <w:pPr>
            <w:pStyle w:val="30"/>
            <w:tabs>
              <w:tab w:val="right" w:leader="dot" w:pos="9071"/>
            </w:tabs>
          </w:pPr>
          <w:r>
            <w:fldChar w:fldCharType="begin"/>
          </w:r>
          <w:r>
            <w:instrText xml:space="preserve"> HYPERLINK \l _Toc3538 </w:instrText>
          </w:r>
          <w:r>
            <w:fldChar w:fldCharType="separate"/>
          </w:r>
          <w:r>
            <w:rPr>
              <w:rFonts w:ascii="Times New Roman" w:hAnsi="Times New Roman" w:eastAsia="宋体"/>
            </w:rPr>
            <w:t>4.2 中控终端硬件设计</w:t>
          </w:r>
          <w:r>
            <w:tab/>
          </w:r>
          <w:r>
            <w:fldChar w:fldCharType="begin"/>
          </w:r>
          <w:r>
            <w:instrText xml:space="preserve"> PAGEREF _Toc3538 \h </w:instrText>
          </w:r>
          <w:r>
            <w:fldChar w:fldCharType="separate"/>
          </w:r>
          <w:r>
            <w:t>26</w:t>
          </w:r>
          <w:r>
            <w:fldChar w:fldCharType="end"/>
          </w:r>
          <w:r>
            <w:fldChar w:fldCharType="end"/>
          </w:r>
        </w:p>
        <w:p w14:paraId="0956897D">
          <w:pPr>
            <w:pStyle w:val="30"/>
            <w:tabs>
              <w:tab w:val="right" w:leader="dot" w:pos="9071"/>
            </w:tabs>
          </w:pPr>
          <w:r>
            <w:fldChar w:fldCharType="begin"/>
          </w:r>
          <w:r>
            <w:instrText xml:space="preserve"> HYPERLINK \l _Toc20164 </w:instrText>
          </w:r>
          <w:r>
            <w:fldChar w:fldCharType="separate"/>
          </w:r>
          <w:r>
            <w:rPr>
              <w:rFonts w:ascii="Times New Roman" w:hAnsi="Times New Roman" w:eastAsia="宋体"/>
            </w:rPr>
            <w:t>4.3 感知层硬件设计</w:t>
          </w:r>
          <w:r>
            <w:tab/>
          </w:r>
          <w:r>
            <w:fldChar w:fldCharType="begin"/>
          </w:r>
          <w:r>
            <w:instrText xml:space="preserve"> PAGEREF _Toc20164 \h </w:instrText>
          </w:r>
          <w:r>
            <w:fldChar w:fldCharType="separate"/>
          </w:r>
          <w:r>
            <w:t>26</w:t>
          </w:r>
          <w:r>
            <w:fldChar w:fldCharType="end"/>
          </w:r>
          <w:r>
            <w:fldChar w:fldCharType="end"/>
          </w:r>
        </w:p>
        <w:p w14:paraId="7C5F70A1">
          <w:pPr>
            <w:pStyle w:val="24"/>
            <w:tabs>
              <w:tab w:val="right" w:leader="dot" w:pos="9071"/>
            </w:tabs>
          </w:pPr>
          <w:r>
            <w:fldChar w:fldCharType="begin"/>
          </w:r>
          <w:r>
            <w:instrText xml:space="preserve"> HYPERLINK \l _Toc4001 </w:instrText>
          </w:r>
          <w:r>
            <w:fldChar w:fldCharType="separate"/>
          </w:r>
          <w:r>
            <w:rPr>
              <w:rFonts w:ascii="Times New Roman" w:hAnsi="Times New Roman" w:eastAsia="宋体"/>
            </w:rPr>
            <w:t>4.3.1 环境监测类硬件组成</w:t>
          </w:r>
          <w:r>
            <w:tab/>
          </w:r>
          <w:r>
            <w:fldChar w:fldCharType="begin"/>
          </w:r>
          <w:r>
            <w:instrText xml:space="preserve"> PAGEREF _Toc4001 \h </w:instrText>
          </w:r>
          <w:r>
            <w:fldChar w:fldCharType="separate"/>
          </w:r>
          <w:r>
            <w:t>26</w:t>
          </w:r>
          <w:r>
            <w:fldChar w:fldCharType="end"/>
          </w:r>
          <w:r>
            <w:fldChar w:fldCharType="end"/>
          </w:r>
        </w:p>
        <w:p w14:paraId="29312E39">
          <w:pPr>
            <w:pStyle w:val="24"/>
            <w:tabs>
              <w:tab w:val="right" w:leader="dot" w:pos="9071"/>
            </w:tabs>
          </w:pPr>
          <w:r>
            <w:fldChar w:fldCharType="begin"/>
          </w:r>
          <w:r>
            <w:instrText xml:space="preserve"> HYPERLINK \l _Toc21982 </w:instrText>
          </w:r>
          <w:r>
            <w:fldChar w:fldCharType="separate"/>
          </w:r>
          <w:r>
            <w:rPr>
              <w:rFonts w:ascii="Times New Roman" w:hAnsi="Times New Roman" w:eastAsia="宋体"/>
            </w:rPr>
            <w:t>4.3.2 安防检测类硬件组成</w:t>
          </w:r>
          <w:r>
            <w:tab/>
          </w:r>
          <w:r>
            <w:fldChar w:fldCharType="begin"/>
          </w:r>
          <w:r>
            <w:instrText xml:space="preserve"> PAGEREF _Toc21982 \h </w:instrText>
          </w:r>
          <w:r>
            <w:fldChar w:fldCharType="separate"/>
          </w:r>
          <w:r>
            <w:t>26</w:t>
          </w:r>
          <w:r>
            <w:fldChar w:fldCharType="end"/>
          </w:r>
          <w:r>
            <w:fldChar w:fldCharType="end"/>
          </w:r>
        </w:p>
        <w:p w14:paraId="5510842A">
          <w:pPr>
            <w:pStyle w:val="30"/>
            <w:tabs>
              <w:tab w:val="right" w:leader="dot" w:pos="9071"/>
            </w:tabs>
          </w:pPr>
          <w:r>
            <w:fldChar w:fldCharType="begin"/>
          </w:r>
          <w:r>
            <w:instrText xml:space="preserve"> HYPERLINK \l _Toc27868 </w:instrText>
          </w:r>
          <w:r>
            <w:fldChar w:fldCharType="separate"/>
          </w:r>
          <w:r>
            <w:rPr>
              <w:rFonts w:ascii="Times New Roman" w:hAnsi="Times New Roman" w:eastAsia="宋体"/>
            </w:rPr>
            <w:t>4.4 执行层硬件设计</w:t>
          </w:r>
          <w:r>
            <w:tab/>
          </w:r>
          <w:r>
            <w:fldChar w:fldCharType="begin"/>
          </w:r>
          <w:r>
            <w:instrText xml:space="preserve"> PAGEREF _Toc27868 \h </w:instrText>
          </w:r>
          <w:r>
            <w:fldChar w:fldCharType="separate"/>
          </w:r>
          <w:r>
            <w:t>27</w:t>
          </w:r>
          <w:r>
            <w:fldChar w:fldCharType="end"/>
          </w:r>
          <w:r>
            <w:fldChar w:fldCharType="end"/>
          </w:r>
        </w:p>
        <w:p w14:paraId="2D7D5943">
          <w:pPr>
            <w:pStyle w:val="24"/>
            <w:tabs>
              <w:tab w:val="right" w:leader="dot" w:pos="9071"/>
            </w:tabs>
          </w:pPr>
          <w:r>
            <w:fldChar w:fldCharType="begin"/>
          </w:r>
          <w:r>
            <w:instrText xml:space="preserve"> HYPERLINK \l _Toc7728 </w:instrText>
          </w:r>
          <w:r>
            <w:fldChar w:fldCharType="separate"/>
          </w:r>
          <w:r>
            <w:rPr>
              <w:rFonts w:ascii="Times New Roman" w:hAnsi="Times New Roman" w:eastAsia="宋体"/>
            </w:rPr>
            <w:t>4.4.1 灯光家电类硬件组成</w:t>
          </w:r>
          <w:r>
            <w:tab/>
          </w:r>
          <w:r>
            <w:fldChar w:fldCharType="begin"/>
          </w:r>
          <w:r>
            <w:instrText xml:space="preserve"> PAGEREF _Toc7728 \h </w:instrText>
          </w:r>
          <w:r>
            <w:fldChar w:fldCharType="separate"/>
          </w:r>
          <w:r>
            <w:t>27</w:t>
          </w:r>
          <w:r>
            <w:fldChar w:fldCharType="end"/>
          </w:r>
          <w:r>
            <w:fldChar w:fldCharType="end"/>
          </w:r>
        </w:p>
        <w:p w14:paraId="62A25C00">
          <w:pPr>
            <w:pStyle w:val="24"/>
            <w:tabs>
              <w:tab w:val="right" w:leader="dot" w:pos="9071"/>
            </w:tabs>
          </w:pPr>
          <w:r>
            <w:fldChar w:fldCharType="begin"/>
          </w:r>
          <w:r>
            <w:instrText xml:space="preserve"> HYPERLINK \l _Toc19708 </w:instrText>
          </w:r>
          <w:r>
            <w:fldChar w:fldCharType="separate"/>
          </w:r>
          <w:r>
            <w:rPr>
              <w:rFonts w:ascii="Times New Roman" w:hAnsi="Times New Roman" w:eastAsia="宋体"/>
            </w:rPr>
            <w:t>4.4.2 门窗控制类硬件组成</w:t>
          </w:r>
          <w:r>
            <w:tab/>
          </w:r>
          <w:r>
            <w:fldChar w:fldCharType="begin"/>
          </w:r>
          <w:r>
            <w:instrText xml:space="preserve"> PAGEREF _Toc19708 \h </w:instrText>
          </w:r>
          <w:r>
            <w:fldChar w:fldCharType="separate"/>
          </w:r>
          <w:r>
            <w:t>27</w:t>
          </w:r>
          <w:r>
            <w:fldChar w:fldCharType="end"/>
          </w:r>
          <w:r>
            <w:fldChar w:fldCharType="end"/>
          </w:r>
        </w:p>
        <w:p w14:paraId="325CF6ED">
          <w:pPr>
            <w:pStyle w:val="30"/>
            <w:tabs>
              <w:tab w:val="right" w:leader="dot" w:pos="9071"/>
            </w:tabs>
          </w:pPr>
          <w:r>
            <w:fldChar w:fldCharType="begin"/>
          </w:r>
          <w:r>
            <w:instrText xml:space="preserve"> HYPERLINK \l _Toc18227 </w:instrText>
          </w:r>
          <w:r>
            <w:fldChar w:fldCharType="separate"/>
          </w:r>
          <w:r>
            <w:rPr>
              <w:rFonts w:ascii="Times New Roman" w:hAnsi="Times New Roman" w:eastAsia="宋体"/>
            </w:rPr>
            <w:t>4.5 主要器件选型与功能说明</w:t>
          </w:r>
          <w:r>
            <w:tab/>
          </w:r>
          <w:r>
            <w:fldChar w:fldCharType="begin"/>
          </w:r>
          <w:r>
            <w:instrText xml:space="preserve"> PAGEREF _Toc18227 \h </w:instrText>
          </w:r>
          <w:r>
            <w:fldChar w:fldCharType="separate"/>
          </w:r>
          <w:r>
            <w:t>27</w:t>
          </w:r>
          <w:r>
            <w:fldChar w:fldCharType="end"/>
          </w:r>
          <w:r>
            <w:fldChar w:fldCharType="end"/>
          </w:r>
        </w:p>
        <w:p w14:paraId="160D11F2">
          <w:pPr>
            <w:pStyle w:val="30"/>
            <w:tabs>
              <w:tab w:val="right" w:leader="dot" w:pos="9071"/>
            </w:tabs>
          </w:pPr>
          <w:r>
            <w:fldChar w:fldCharType="begin"/>
          </w:r>
          <w:r>
            <w:instrText xml:space="preserve"> HYPERLINK \l _Toc6124 </w:instrText>
          </w:r>
          <w:r>
            <w:fldChar w:fldCharType="separate"/>
          </w:r>
          <w:r>
            <w:rPr>
              <w:rFonts w:ascii="Times New Roman" w:hAnsi="Times New Roman" w:eastAsia="宋体"/>
            </w:rPr>
            <w:t>4.6 供电连接与 PCB 设计</w:t>
          </w:r>
          <w:r>
            <w:tab/>
          </w:r>
          <w:r>
            <w:fldChar w:fldCharType="begin"/>
          </w:r>
          <w:r>
            <w:instrText xml:space="preserve"> PAGEREF _Toc6124 \h </w:instrText>
          </w:r>
          <w:r>
            <w:fldChar w:fldCharType="separate"/>
          </w:r>
          <w:r>
            <w:t>28</w:t>
          </w:r>
          <w:r>
            <w:fldChar w:fldCharType="end"/>
          </w:r>
          <w:r>
            <w:fldChar w:fldCharType="end"/>
          </w:r>
        </w:p>
        <w:p w14:paraId="4C9DB5F9">
          <w:pPr>
            <w:pStyle w:val="24"/>
            <w:tabs>
              <w:tab w:val="right" w:leader="dot" w:pos="9071"/>
            </w:tabs>
          </w:pPr>
          <w:r>
            <w:fldChar w:fldCharType="begin"/>
          </w:r>
          <w:r>
            <w:instrText xml:space="preserve"> HYPERLINK \l _Toc11796 </w:instrText>
          </w:r>
          <w:r>
            <w:fldChar w:fldCharType="separate"/>
          </w:r>
          <w:r>
            <w:rPr>
              <w:rFonts w:ascii="Times New Roman" w:hAnsi="Times New Roman" w:eastAsia="宋体"/>
            </w:rPr>
            <w:t>4.6.1 供电连接与共地处理</w:t>
          </w:r>
          <w:r>
            <w:tab/>
          </w:r>
          <w:r>
            <w:fldChar w:fldCharType="begin"/>
          </w:r>
          <w:r>
            <w:instrText xml:space="preserve"> PAGEREF _Toc11796 \h </w:instrText>
          </w:r>
          <w:r>
            <w:fldChar w:fldCharType="separate"/>
          </w:r>
          <w:r>
            <w:t>28</w:t>
          </w:r>
          <w:r>
            <w:fldChar w:fldCharType="end"/>
          </w:r>
          <w:r>
            <w:fldChar w:fldCharType="end"/>
          </w:r>
        </w:p>
        <w:p w14:paraId="7BF5491D">
          <w:pPr>
            <w:pStyle w:val="24"/>
            <w:tabs>
              <w:tab w:val="right" w:leader="dot" w:pos="9071"/>
            </w:tabs>
          </w:pPr>
          <w:r>
            <w:fldChar w:fldCharType="begin"/>
          </w:r>
          <w:r>
            <w:instrText xml:space="preserve"> HYPERLINK \l _Toc16211 </w:instrText>
          </w:r>
          <w:r>
            <w:fldChar w:fldCharType="separate"/>
          </w:r>
          <w:r>
            <w:rPr>
              <w:rFonts w:ascii="Times New Roman" w:hAnsi="Times New Roman" w:eastAsia="宋体"/>
            </w:rPr>
            <w:t>4.6.2 PCB 扩展板设计</w:t>
          </w:r>
          <w:r>
            <w:tab/>
          </w:r>
          <w:r>
            <w:fldChar w:fldCharType="begin"/>
          </w:r>
          <w:r>
            <w:instrText xml:space="preserve"> PAGEREF _Toc16211 \h </w:instrText>
          </w:r>
          <w:r>
            <w:fldChar w:fldCharType="separate"/>
          </w:r>
          <w:r>
            <w:t>28</w:t>
          </w:r>
          <w:r>
            <w:fldChar w:fldCharType="end"/>
          </w:r>
          <w:r>
            <w:fldChar w:fldCharType="end"/>
          </w:r>
        </w:p>
        <w:p w14:paraId="2936B6E0">
          <w:pPr>
            <w:pStyle w:val="30"/>
            <w:tabs>
              <w:tab w:val="right" w:leader="dot" w:pos="9071"/>
            </w:tabs>
          </w:pPr>
          <w:r>
            <w:fldChar w:fldCharType="begin"/>
          </w:r>
          <w:r>
            <w:instrText xml:space="preserve"> HYPERLINK \l _Toc2661 </w:instrText>
          </w:r>
          <w:r>
            <w:fldChar w:fldCharType="separate"/>
          </w:r>
          <w:r>
            <w:rPr>
              <w:rFonts w:ascii="Times New Roman" w:hAnsi="Times New Roman" w:eastAsia="宋体"/>
            </w:rPr>
            <w:t>4.7 本章小结</w:t>
          </w:r>
          <w:r>
            <w:tab/>
          </w:r>
          <w:r>
            <w:fldChar w:fldCharType="begin"/>
          </w:r>
          <w:r>
            <w:instrText xml:space="preserve"> PAGEREF _Toc2661 \h </w:instrText>
          </w:r>
          <w:r>
            <w:fldChar w:fldCharType="separate"/>
          </w:r>
          <w:r>
            <w:t>29</w:t>
          </w:r>
          <w:r>
            <w:fldChar w:fldCharType="end"/>
          </w:r>
          <w:r>
            <w:fldChar w:fldCharType="end"/>
          </w:r>
        </w:p>
        <w:p w14:paraId="24D2610F">
          <w:pPr>
            <w:pStyle w:val="27"/>
            <w:tabs>
              <w:tab w:val="right" w:leader="dot" w:pos="9071"/>
            </w:tabs>
          </w:pPr>
          <w:r>
            <w:fldChar w:fldCharType="begin"/>
          </w:r>
          <w:r>
            <w:instrText xml:space="preserve"> HYPERLINK \l _Toc32498 </w:instrText>
          </w:r>
          <w:r>
            <w:fldChar w:fldCharType="separate"/>
          </w:r>
          <w:r>
            <w:rPr>
              <w:rFonts w:ascii="Times New Roman" w:hAnsi="Times New Roman" w:eastAsia="宋体"/>
            </w:rPr>
            <w:t>第 5 章 中控网关软件设计与实现</w:t>
          </w:r>
          <w:r>
            <w:tab/>
          </w:r>
          <w:r>
            <w:fldChar w:fldCharType="begin"/>
          </w:r>
          <w:r>
            <w:instrText xml:space="preserve"> PAGEREF _Toc32498 \h </w:instrText>
          </w:r>
          <w:r>
            <w:fldChar w:fldCharType="separate"/>
          </w:r>
          <w:r>
            <w:t>29</w:t>
          </w:r>
          <w:r>
            <w:fldChar w:fldCharType="end"/>
          </w:r>
          <w:r>
            <w:fldChar w:fldCharType="end"/>
          </w:r>
        </w:p>
        <w:p w14:paraId="7E32FCAD">
          <w:pPr>
            <w:pStyle w:val="30"/>
            <w:tabs>
              <w:tab w:val="right" w:leader="dot" w:pos="9071"/>
            </w:tabs>
          </w:pPr>
          <w:r>
            <w:fldChar w:fldCharType="begin"/>
          </w:r>
          <w:r>
            <w:instrText xml:space="preserve"> HYPERLINK \l _Toc26991 </w:instrText>
          </w:r>
          <w:r>
            <w:fldChar w:fldCharType="separate"/>
          </w:r>
          <w:r>
            <w:rPr>
              <w:rFonts w:ascii="Times New Roman" w:hAnsi="Times New Roman" w:eastAsia="宋体"/>
            </w:rPr>
            <w:t>5.1 中控网关软件架构</w:t>
          </w:r>
          <w:r>
            <w:tab/>
          </w:r>
          <w:r>
            <w:fldChar w:fldCharType="begin"/>
          </w:r>
          <w:r>
            <w:instrText xml:space="preserve"> PAGEREF _Toc26991 \h </w:instrText>
          </w:r>
          <w:r>
            <w:fldChar w:fldCharType="separate"/>
          </w:r>
          <w:r>
            <w:t>29</w:t>
          </w:r>
          <w:r>
            <w:fldChar w:fldCharType="end"/>
          </w:r>
          <w:r>
            <w:fldChar w:fldCharType="end"/>
          </w:r>
        </w:p>
        <w:p w14:paraId="4A037C51">
          <w:pPr>
            <w:pStyle w:val="30"/>
            <w:tabs>
              <w:tab w:val="right" w:leader="dot" w:pos="9071"/>
            </w:tabs>
          </w:pPr>
          <w:r>
            <w:fldChar w:fldCharType="begin"/>
          </w:r>
          <w:r>
            <w:instrText xml:space="preserve"> HYPERLINK \l _Toc13626 </w:instrText>
          </w:r>
          <w:r>
            <w:fldChar w:fldCharType="separate"/>
          </w:r>
          <w:r>
            <w:rPr>
              <w:rFonts w:ascii="Times New Roman" w:hAnsi="Times New Roman" w:eastAsia="宋体"/>
            </w:rPr>
            <w:t>5.2 中控工程结构划分</w:t>
          </w:r>
          <w:r>
            <w:tab/>
          </w:r>
          <w:r>
            <w:fldChar w:fldCharType="begin"/>
          </w:r>
          <w:r>
            <w:instrText xml:space="preserve"> PAGEREF _Toc13626 \h </w:instrText>
          </w:r>
          <w:r>
            <w:fldChar w:fldCharType="separate"/>
          </w:r>
          <w:r>
            <w:t>30</w:t>
          </w:r>
          <w:r>
            <w:fldChar w:fldCharType="end"/>
          </w:r>
          <w:r>
            <w:fldChar w:fldCharType="end"/>
          </w:r>
        </w:p>
        <w:p w14:paraId="70F6A507">
          <w:pPr>
            <w:pStyle w:val="30"/>
            <w:tabs>
              <w:tab w:val="right" w:leader="dot" w:pos="9071"/>
            </w:tabs>
          </w:pPr>
          <w:r>
            <w:fldChar w:fldCharType="begin"/>
          </w:r>
          <w:r>
            <w:instrText xml:space="preserve"> HYPERLINK \l _Toc17671 </w:instrText>
          </w:r>
          <w:r>
            <w:fldChar w:fldCharType="separate"/>
          </w:r>
          <w:r>
            <w:rPr>
              <w:rFonts w:ascii="Times New Roman" w:hAnsi="Times New Roman" w:eastAsia="宋体"/>
            </w:rPr>
            <w:t>5.3 基础配置与数据模型</w:t>
          </w:r>
          <w:r>
            <w:tab/>
          </w:r>
          <w:r>
            <w:fldChar w:fldCharType="begin"/>
          </w:r>
          <w:r>
            <w:instrText xml:space="preserve"> PAGEREF _Toc17671 \h </w:instrText>
          </w:r>
          <w:r>
            <w:fldChar w:fldCharType="separate"/>
          </w:r>
          <w:r>
            <w:t>31</w:t>
          </w:r>
          <w:r>
            <w:fldChar w:fldCharType="end"/>
          </w:r>
          <w:r>
            <w:fldChar w:fldCharType="end"/>
          </w:r>
        </w:p>
        <w:p w14:paraId="37D225B8">
          <w:pPr>
            <w:pStyle w:val="30"/>
            <w:tabs>
              <w:tab w:val="right" w:leader="dot" w:pos="9071"/>
            </w:tabs>
          </w:pPr>
          <w:r>
            <w:fldChar w:fldCharType="begin"/>
          </w:r>
          <w:r>
            <w:instrText xml:space="preserve"> HYPERLINK \l _Toc15683 </w:instrText>
          </w:r>
          <w:r>
            <w:fldChar w:fldCharType="separate"/>
          </w:r>
          <w:r>
            <w:rPr>
              <w:rFonts w:ascii="Times New Roman" w:hAnsi="Times New Roman" w:eastAsia="宋体"/>
            </w:rPr>
            <w:t>5.4 本地认证与配置管理</w:t>
          </w:r>
          <w:r>
            <w:tab/>
          </w:r>
          <w:r>
            <w:fldChar w:fldCharType="begin"/>
          </w:r>
          <w:r>
            <w:instrText xml:space="preserve"> PAGEREF _Toc15683 \h </w:instrText>
          </w:r>
          <w:r>
            <w:fldChar w:fldCharType="separate"/>
          </w:r>
          <w:r>
            <w:t>32</w:t>
          </w:r>
          <w:r>
            <w:fldChar w:fldCharType="end"/>
          </w:r>
          <w:r>
            <w:fldChar w:fldCharType="end"/>
          </w:r>
        </w:p>
        <w:p w14:paraId="68A39CDF">
          <w:pPr>
            <w:pStyle w:val="30"/>
            <w:tabs>
              <w:tab w:val="right" w:leader="dot" w:pos="9071"/>
            </w:tabs>
          </w:pPr>
          <w:r>
            <w:fldChar w:fldCharType="begin"/>
          </w:r>
          <w:r>
            <w:instrText xml:space="preserve"> HYPERLINK \l _Toc6675 </w:instrText>
          </w:r>
          <w:r>
            <w:fldChar w:fldCharType="separate"/>
          </w:r>
          <w:r>
            <w:rPr>
              <w:rFonts w:ascii="Times New Roman" w:hAnsi="Times New Roman" w:eastAsia="宋体"/>
            </w:rPr>
            <w:t>5.5 设备状态维护机制</w:t>
          </w:r>
          <w:r>
            <w:tab/>
          </w:r>
          <w:r>
            <w:fldChar w:fldCharType="begin"/>
          </w:r>
          <w:r>
            <w:instrText xml:space="preserve"> PAGEREF _Toc6675 \h </w:instrText>
          </w:r>
          <w:r>
            <w:fldChar w:fldCharType="separate"/>
          </w:r>
          <w:r>
            <w:t>33</w:t>
          </w:r>
          <w:r>
            <w:fldChar w:fldCharType="end"/>
          </w:r>
          <w:r>
            <w:fldChar w:fldCharType="end"/>
          </w:r>
        </w:p>
        <w:p w14:paraId="011A040D">
          <w:pPr>
            <w:pStyle w:val="30"/>
            <w:tabs>
              <w:tab w:val="right" w:leader="dot" w:pos="9071"/>
            </w:tabs>
          </w:pPr>
          <w:r>
            <w:fldChar w:fldCharType="begin"/>
          </w:r>
          <w:r>
            <w:instrText xml:space="preserve"> HYPERLINK \l _Toc15819 </w:instrText>
          </w:r>
          <w:r>
            <w:fldChar w:fldCharType="separate"/>
          </w:r>
          <w:r>
            <w:rPr>
              <w:rFonts w:ascii="Times New Roman" w:hAnsi="Times New Roman" w:eastAsia="宋体"/>
            </w:rPr>
            <w:t>5.6 本地 Web 服务与 API 路由</w:t>
          </w:r>
          <w:r>
            <w:tab/>
          </w:r>
          <w:r>
            <w:fldChar w:fldCharType="begin"/>
          </w:r>
          <w:r>
            <w:instrText xml:space="preserve"> PAGEREF _Toc15819 \h </w:instrText>
          </w:r>
          <w:r>
            <w:fldChar w:fldCharType="separate"/>
          </w:r>
          <w:r>
            <w:t>33</w:t>
          </w:r>
          <w:r>
            <w:fldChar w:fldCharType="end"/>
          </w:r>
          <w:r>
            <w:fldChar w:fldCharType="end"/>
          </w:r>
        </w:p>
        <w:p w14:paraId="51978A29">
          <w:pPr>
            <w:pStyle w:val="30"/>
            <w:tabs>
              <w:tab w:val="right" w:leader="dot" w:pos="9071"/>
            </w:tabs>
          </w:pPr>
          <w:r>
            <w:fldChar w:fldCharType="begin"/>
          </w:r>
          <w:r>
            <w:instrText xml:space="preserve"> HYPERLINK \l _Toc17436 </w:instrText>
          </w:r>
          <w:r>
            <w:fldChar w:fldCharType="separate"/>
          </w:r>
          <w:r>
            <w:rPr>
              <w:rFonts w:ascii="Times New Roman" w:hAnsi="Times New Roman" w:eastAsia="宋体"/>
            </w:rPr>
            <w:t>5.7 控制命令解析与调度</w:t>
          </w:r>
          <w:r>
            <w:tab/>
          </w:r>
          <w:r>
            <w:fldChar w:fldCharType="begin"/>
          </w:r>
          <w:r>
            <w:instrText xml:space="preserve"> PAGEREF _Toc17436 \h </w:instrText>
          </w:r>
          <w:r>
            <w:fldChar w:fldCharType="separate"/>
          </w:r>
          <w:r>
            <w:t>34</w:t>
          </w:r>
          <w:r>
            <w:fldChar w:fldCharType="end"/>
          </w:r>
          <w:r>
            <w:fldChar w:fldCharType="end"/>
          </w:r>
        </w:p>
        <w:p w14:paraId="1B6CD9A1">
          <w:pPr>
            <w:pStyle w:val="30"/>
            <w:tabs>
              <w:tab w:val="right" w:leader="dot" w:pos="9071"/>
            </w:tabs>
          </w:pPr>
          <w:r>
            <w:fldChar w:fldCharType="begin"/>
          </w:r>
          <w:r>
            <w:instrText xml:space="preserve"> HYPERLINK \l _Toc15596 </w:instrText>
          </w:r>
          <w:r>
            <w:fldChar w:fldCharType="separate"/>
          </w:r>
          <w:r>
            <w:rPr>
              <w:rFonts w:ascii="Times New Roman" w:hAnsi="Times New Roman" w:eastAsia="宋体"/>
            </w:rPr>
            <w:t>5.8 规则控制与工程诊断</w:t>
          </w:r>
          <w:r>
            <w:tab/>
          </w:r>
          <w:r>
            <w:fldChar w:fldCharType="begin"/>
          </w:r>
          <w:r>
            <w:instrText xml:space="preserve"> PAGEREF _Toc15596 \h </w:instrText>
          </w:r>
          <w:r>
            <w:fldChar w:fldCharType="separate"/>
          </w:r>
          <w:r>
            <w:t>35</w:t>
          </w:r>
          <w:r>
            <w:fldChar w:fldCharType="end"/>
          </w:r>
          <w:r>
            <w:fldChar w:fldCharType="end"/>
          </w:r>
        </w:p>
        <w:p w14:paraId="383502B1">
          <w:pPr>
            <w:pStyle w:val="30"/>
            <w:tabs>
              <w:tab w:val="right" w:leader="dot" w:pos="9071"/>
            </w:tabs>
          </w:pPr>
          <w:r>
            <w:fldChar w:fldCharType="begin"/>
          </w:r>
          <w:r>
            <w:instrText xml:space="preserve"> HYPERLINK \l _Toc20137 </w:instrText>
          </w:r>
          <w:r>
            <w:fldChar w:fldCharType="separate"/>
          </w:r>
          <w:r>
            <w:rPr>
              <w:rFonts w:ascii="Times New Roman" w:hAnsi="Times New Roman" w:eastAsia="宋体"/>
            </w:rPr>
            <w:t>5.9 本章小结</w:t>
          </w:r>
          <w:r>
            <w:tab/>
          </w:r>
          <w:r>
            <w:fldChar w:fldCharType="begin"/>
          </w:r>
          <w:r>
            <w:instrText xml:space="preserve"> PAGEREF _Toc20137 \h </w:instrText>
          </w:r>
          <w:r>
            <w:fldChar w:fldCharType="separate"/>
          </w:r>
          <w:r>
            <w:t>36</w:t>
          </w:r>
          <w:r>
            <w:fldChar w:fldCharType="end"/>
          </w:r>
          <w:r>
            <w:fldChar w:fldCharType="end"/>
          </w:r>
        </w:p>
        <w:p w14:paraId="4E8BB7C7">
          <w:pPr>
            <w:pStyle w:val="27"/>
            <w:tabs>
              <w:tab w:val="right" w:leader="dot" w:pos="9071"/>
            </w:tabs>
          </w:pPr>
          <w:r>
            <w:fldChar w:fldCharType="begin"/>
          </w:r>
          <w:r>
            <w:instrText xml:space="preserve"> HYPERLINK \l _Toc1692 </w:instrText>
          </w:r>
          <w:r>
            <w:fldChar w:fldCharType="separate"/>
          </w:r>
          <w:r>
            <w:rPr>
              <w:rFonts w:ascii="Times New Roman" w:hAnsi="Times New Roman" w:eastAsia="宋体"/>
            </w:rPr>
            <w:t>第 6 章 节点通信与设备控制设计</w:t>
          </w:r>
          <w:r>
            <w:tab/>
          </w:r>
          <w:r>
            <w:fldChar w:fldCharType="begin"/>
          </w:r>
          <w:r>
            <w:instrText xml:space="preserve"> PAGEREF _Toc1692 \h </w:instrText>
          </w:r>
          <w:r>
            <w:fldChar w:fldCharType="separate"/>
          </w:r>
          <w:r>
            <w:t>36</w:t>
          </w:r>
          <w:r>
            <w:fldChar w:fldCharType="end"/>
          </w:r>
          <w:r>
            <w:fldChar w:fldCharType="end"/>
          </w:r>
        </w:p>
        <w:p w14:paraId="5BA82F31">
          <w:pPr>
            <w:pStyle w:val="30"/>
            <w:tabs>
              <w:tab w:val="right" w:leader="dot" w:pos="9071"/>
            </w:tabs>
          </w:pPr>
          <w:r>
            <w:fldChar w:fldCharType="begin"/>
          </w:r>
          <w:r>
            <w:instrText xml:space="preserve"> HYPERLINK \l _Toc12852 </w:instrText>
          </w:r>
          <w:r>
            <w:fldChar w:fldCharType="separate"/>
          </w:r>
          <w:r>
            <w:rPr>
              <w:rFonts w:ascii="Times New Roman" w:hAnsi="Times New Roman" w:eastAsia="宋体"/>
            </w:rPr>
            <w:t>6.1 节点通信总体架构</w:t>
          </w:r>
          <w:r>
            <w:tab/>
          </w:r>
          <w:r>
            <w:fldChar w:fldCharType="begin"/>
          </w:r>
          <w:r>
            <w:instrText xml:space="preserve"> PAGEREF _Toc12852 \h </w:instrText>
          </w:r>
          <w:r>
            <w:fldChar w:fldCharType="separate"/>
          </w:r>
          <w:r>
            <w:t>36</w:t>
          </w:r>
          <w:r>
            <w:fldChar w:fldCharType="end"/>
          </w:r>
          <w:r>
            <w:fldChar w:fldCharType="end"/>
          </w:r>
        </w:p>
        <w:p w14:paraId="48D6519C">
          <w:pPr>
            <w:pStyle w:val="30"/>
            <w:tabs>
              <w:tab w:val="right" w:leader="dot" w:pos="9071"/>
            </w:tabs>
          </w:pPr>
          <w:r>
            <w:fldChar w:fldCharType="begin"/>
          </w:r>
          <w:r>
            <w:instrText xml:space="preserve"> HYPERLINK \l _Toc9285 </w:instrText>
          </w:r>
          <w:r>
            <w:fldChar w:fldCharType="separate"/>
          </w:r>
          <w:r>
            <w:rPr>
              <w:rFonts w:ascii="Times New Roman" w:hAnsi="Times New Roman" w:eastAsia="宋体"/>
            </w:rPr>
            <w:t>6.2 中控与子节点通信机制</w:t>
          </w:r>
          <w:r>
            <w:tab/>
          </w:r>
          <w:r>
            <w:fldChar w:fldCharType="begin"/>
          </w:r>
          <w:r>
            <w:instrText xml:space="preserve"> PAGEREF _Toc9285 \h </w:instrText>
          </w:r>
          <w:r>
            <w:fldChar w:fldCharType="separate"/>
          </w:r>
          <w:r>
            <w:t>37</w:t>
          </w:r>
          <w:r>
            <w:fldChar w:fldCharType="end"/>
          </w:r>
          <w:r>
            <w:fldChar w:fldCharType="end"/>
          </w:r>
        </w:p>
        <w:p w14:paraId="4CC4E7D9">
          <w:pPr>
            <w:pStyle w:val="30"/>
            <w:tabs>
              <w:tab w:val="right" w:leader="dot" w:pos="9071"/>
            </w:tabs>
          </w:pPr>
          <w:r>
            <w:fldChar w:fldCharType="begin"/>
          </w:r>
          <w:r>
            <w:instrText xml:space="preserve"> HYPERLINK \l _Toc25077 </w:instrText>
          </w:r>
          <w:r>
            <w:fldChar w:fldCharType="separate"/>
          </w:r>
          <w:r>
            <w:rPr>
              <w:rFonts w:ascii="Times New Roman" w:hAnsi="Times New Roman" w:eastAsia="宋体"/>
            </w:rPr>
            <w:t>6.3 节点身份与端点模型设计</w:t>
          </w:r>
          <w:r>
            <w:tab/>
          </w:r>
          <w:r>
            <w:fldChar w:fldCharType="begin"/>
          </w:r>
          <w:r>
            <w:instrText xml:space="preserve"> PAGEREF _Toc25077 \h </w:instrText>
          </w:r>
          <w:r>
            <w:fldChar w:fldCharType="separate"/>
          </w:r>
          <w:r>
            <w:t>37</w:t>
          </w:r>
          <w:r>
            <w:fldChar w:fldCharType="end"/>
          </w:r>
          <w:r>
            <w:fldChar w:fldCharType="end"/>
          </w:r>
        </w:p>
        <w:p w14:paraId="3FE32450">
          <w:pPr>
            <w:pStyle w:val="30"/>
            <w:tabs>
              <w:tab w:val="right" w:leader="dot" w:pos="9071"/>
            </w:tabs>
          </w:pPr>
          <w:r>
            <w:fldChar w:fldCharType="begin"/>
          </w:r>
          <w:r>
            <w:instrText xml:space="preserve"> HYPERLINK \l _Toc21998 </w:instrText>
          </w:r>
          <w:r>
            <w:fldChar w:fldCharType="separate"/>
          </w:r>
          <w:r>
            <w:rPr>
              <w:rFonts w:ascii="Times New Roman" w:hAnsi="Times New Roman" w:eastAsia="宋体"/>
            </w:rPr>
            <w:t>6.4 节点注册机制设计</w:t>
          </w:r>
          <w:r>
            <w:tab/>
          </w:r>
          <w:r>
            <w:fldChar w:fldCharType="begin"/>
          </w:r>
          <w:r>
            <w:instrText xml:space="preserve"> PAGEREF _Toc21998 \h </w:instrText>
          </w:r>
          <w:r>
            <w:fldChar w:fldCharType="separate"/>
          </w:r>
          <w:r>
            <w:t>39</w:t>
          </w:r>
          <w:r>
            <w:fldChar w:fldCharType="end"/>
          </w:r>
          <w:r>
            <w:fldChar w:fldCharType="end"/>
          </w:r>
        </w:p>
        <w:p w14:paraId="0074ED01">
          <w:pPr>
            <w:pStyle w:val="30"/>
            <w:tabs>
              <w:tab w:val="right" w:leader="dot" w:pos="9071"/>
            </w:tabs>
          </w:pPr>
          <w:r>
            <w:fldChar w:fldCharType="begin"/>
          </w:r>
          <w:r>
            <w:instrText xml:space="preserve"> HYPERLINK \l _Toc30936 </w:instrText>
          </w:r>
          <w:r>
            <w:fldChar w:fldCharType="separate"/>
          </w:r>
          <w:r>
            <w:rPr>
              <w:rFonts w:ascii="Times New Roman" w:hAnsi="Times New Roman" w:eastAsia="宋体"/>
            </w:rPr>
            <w:t>6.5 数据上报机制设计</w:t>
          </w:r>
          <w:r>
            <w:tab/>
          </w:r>
          <w:r>
            <w:fldChar w:fldCharType="begin"/>
          </w:r>
          <w:r>
            <w:instrText xml:space="preserve"> PAGEREF _Toc30936 \h </w:instrText>
          </w:r>
          <w:r>
            <w:fldChar w:fldCharType="separate"/>
          </w:r>
          <w:r>
            <w:t>39</w:t>
          </w:r>
          <w:r>
            <w:fldChar w:fldCharType="end"/>
          </w:r>
          <w:r>
            <w:fldChar w:fldCharType="end"/>
          </w:r>
        </w:p>
        <w:p w14:paraId="751C4AD2">
          <w:pPr>
            <w:pStyle w:val="30"/>
            <w:tabs>
              <w:tab w:val="right" w:leader="dot" w:pos="9071"/>
            </w:tabs>
          </w:pPr>
          <w:r>
            <w:fldChar w:fldCharType="begin"/>
          </w:r>
          <w:r>
            <w:instrText xml:space="preserve"> HYPERLINK \l _Toc16841 </w:instrText>
          </w:r>
          <w:r>
            <w:fldChar w:fldCharType="separate"/>
          </w:r>
          <w:r>
            <w:rPr>
              <w:rFonts w:ascii="Times New Roman" w:hAnsi="Times New Roman" w:eastAsia="宋体"/>
            </w:rPr>
            <w:t>6.6 命令下发与执行反馈机制</w:t>
          </w:r>
          <w:r>
            <w:tab/>
          </w:r>
          <w:r>
            <w:fldChar w:fldCharType="begin"/>
          </w:r>
          <w:r>
            <w:instrText xml:space="preserve"> PAGEREF _Toc16841 \h </w:instrText>
          </w:r>
          <w:r>
            <w:fldChar w:fldCharType="separate"/>
          </w:r>
          <w:r>
            <w:t>39</w:t>
          </w:r>
          <w:r>
            <w:fldChar w:fldCharType="end"/>
          </w:r>
          <w:r>
            <w:fldChar w:fldCharType="end"/>
          </w:r>
        </w:p>
        <w:p w14:paraId="1AD6F1C2">
          <w:pPr>
            <w:pStyle w:val="30"/>
            <w:tabs>
              <w:tab w:val="right" w:leader="dot" w:pos="9071"/>
            </w:tabs>
          </w:pPr>
          <w:r>
            <w:fldChar w:fldCharType="begin"/>
          </w:r>
          <w:r>
            <w:instrText xml:space="preserve"> HYPERLINK \l _Toc1883 </w:instrText>
          </w:r>
          <w:r>
            <w:fldChar w:fldCharType="separate"/>
          </w:r>
          <w:r>
            <w:rPr>
              <w:rFonts w:ascii="Times New Roman" w:hAnsi="Times New Roman" w:eastAsia="宋体"/>
            </w:rPr>
            <w:t>6.7 典型设备控制实现</w:t>
          </w:r>
          <w:r>
            <w:tab/>
          </w:r>
          <w:r>
            <w:fldChar w:fldCharType="begin"/>
          </w:r>
          <w:r>
            <w:instrText xml:space="preserve"> PAGEREF _Toc1883 \h </w:instrText>
          </w:r>
          <w:r>
            <w:fldChar w:fldCharType="separate"/>
          </w:r>
          <w:r>
            <w:t>40</w:t>
          </w:r>
          <w:r>
            <w:fldChar w:fldCharType="end"/>
          </w:r>
          <w:r>
            <w:fldChar w:fldCharType="end"/>
          </w:r>
        </w:p>
        <w:p w14:paraId="51124CB3">
          <w:pPr>
            <w:pStyle w:val="30"/>
            <w:tabs>
              <w:tab w:val="right" w:leader="dot" w:pos="9071"/>
            </w:tabs>
          </w:pPr>
          <w:r>
            <w:fldChar w:fldCharType="begin"/>
          </w:r>
          <w:r>
            <w:instrText xml:space="preserve"> HYPERLINK \l _Toc29991 </w:instrText>
          </w:r>
          <w:r>
            <w:fldChar w:fldCharType="separate"/>
          </w:r>
          <w:r>
            <w:rPr>
              <w:rFonts w:ascii="Times New Roman" w:hAnsi="Times New Roman" w:eastAsia="宋体"/>
            </w:rPr>
            <w:t>6.8 配网热点与 WiFi 恢复机制</w:t>
          </w:r>
          <w:r>
            <w:tab/>
          </w:r>
          <w:r>
            <w:fldChar w:fldCharType="begin"/>
          </w:r>
          <w:r>
            <w:instrText xml:space="preserve"> PAGEREF _Toc29991 \h </w:instrText>
          </w:r>
          <w:r>
            <w:fldChar w:fldCharType="separate"/>
          </w:r>
          <w:r>
            <w:t>41</w:t>
          </w:r>
          <w:r>
            <w:fldChar w:fldCharType="end"/>
          </w:r>
          <w:r>
            <w:fldChar w:fldCharType="end"/>
          </w:r>
        </w:p>
        <w:p w14:paraId="59EDAEA0">
          <w:pPr>
            <w:pStyle w:val="30"/>
            <w:tabs>
              <w:tab w:val="right" w:leader="dot" w:pos="9071"/>
            </w:tabs>
          </w:pPr>
          <w:r>
            <w:fldChar w:fldCharType="begin"/>
          </w:r>
          <w:r>
            <w:instrText xml:space="preserve"> HYPERLINK \l _Toc20776 </w:instrText>
          </w:r>
          <w:r>
            <w:fldChar w:fldCharType="separate"/>
          </w:r>
          <w:r>
            <w:rPr>
              <w:rFonts w:ascii="Times New Roman" w:hAnsi="Times New Roman" w:eastAsia="宋体"/>
            </w:rPr>
            <w:t>6.9 节点在线状态与异常诊断</w:t>
          </w:r>
          <w:r>
            <w:tab/>
          </w:r>
          <w:r>
            <w:fldChar w:fldCharType="begin"/>
          </w:r>
          <w:r>
            <w:instrText xml:space="preserve"> PAGEREF _Toc20776 \h </w:instrText>
          </w:r>
          <w:r>
            <w:fldChar w:fldCharType="separate"/>
          </w:r>
          <w:r>
            <w:t>42</w:t>
          </w:r>
          <w:r>
            <w:fldChar w:fldCharType="end"/>
          </w:r>
          <w:r>
            <w:fldChar w:fldCharType="end"/>
          </w:r>
        </w:p>
        <w:p w14:paraId="55A0F45A">
          <w:pPr>
            <w:pStyle w:val="30"/>
            <w:tabs>
              <w:tab w:val="right" w:leader="dot" w:pos="9071"/>
            </w:tabs>
          </w:pPr>
          <w:r>
            <w:fldChar w:fldCharType="begin"/>
          </w:r>
          <w:r>
            <w:instrText xml:space="preserve"> HYPERLINK \l _Toc27172 </w:instrText>
          </w:r>
          <w:r>
            <w:fldChar w:fldCharType="separate"/>
          </w:r>
          <w:r>
            <w:rPr>
              <w:rFonts w:ascii="Times New Roman" w:hAnsi="Times New Roman" w:eastAsia="宋体"/>
            </w:rPr>
            <w:t>6.10 本章小结</w:t>
          </w:r>
          <w:r>
            <w:tab/>
          </w:r>
          <w:r>
            <w:fldChar w:fldCharType="begin"/>
          </w:r>
          <w:r>
            <w:instrText xml:space="preserve"> PAGEREF _Toc27172 \h </w:instrText>
          </w:r>
          <w:r>
            <w:fldChar w:fldCharType="separate"/>
          </w:r>
          <w:r>
            <w:t>42</w:t>
          </w:r>
          <w:r>
            <w:fldChar w:fldCharType="end"/>
          </w:r>
          <w:r>
            <w:fldChar w:fldCharType="end"/>
          </w:r>
        </w:p>
        <w:p w14:paraId="6F709995">
          <w:pPr>
            <w:pStyle w:val="27"/>
            <w:tabs>
              <w:tab w:val="right" w:leader="dot" w:pos="9071"/>
            </w:tabs>
          </w:pPr>
          <w:r>
            <w:fldChar w:fldCharType="begin"/>
          </w:r>
          <w:r>
            <w:instrText xml:space="preserve"> HYPERLINK \l _Toc162 </w:instrText>
          </w:r>
          <w:r>
            <w:fldChar w:fldCharType="separate"/>
          </w:r>
          <w:r>
            <w:rPr>
              <w:rFonts w:ascii="Times New Roman" w:hAnsi="Times New Roman" w:eastAsia="宋体"/>
            </w:rPr>
            <w:t>第 7 章 人机交互与多端访问设计</w:t>
          </w:r>
          <w:r>
            <w:tab/>
          </w:r>
          <w:r>
            <w:fldChar w:fldCharType="begin"/>
          </w:r>
          <w:r>
            <w:instrText xml:space="preserve"> PAGEREF _Toc162 \h </w:instrText>
          </w:r>
          <w:r>
            <w:fldChar w:fldCharType="separate"/>
          </w:r>
          <w:r>
            <w:t>43</w:t>
          </w:r>
          <w:r>
            <w:fldChar w:fldCharType="end"/>
          </w:r>
          <w:r>
            <w:fldChar w:fldCharType="end"/>
          </w:r>
        </w:p>
        <w:p w14:paraId="46499009">
          <w:pPr>
            <w:pStyle w:val="30"/>
            <w:tabs>
              <w:tab w:val="right" w:leader="dot" w:pos="9071"/>
            </w:tabs>
          </w:pPr>
          <w:r>
            <w:fldChar w:fldCharType="begin"/>
          </w:r>
          <w:r>
            <w:instrText xml:space="preserve"> HYPERLINK \l _Toc8067 </w:instrText>
          </w:r>
          <w:r>
            <w:fldChar w:fldCharType="separate"/>
          </w:r>
          <w:r>
            <w:rPr>
              <w:rFonts w:ascii="Times New Roman" w:hAnsi="Times New Roman" w:eastAsia="宋体"/>
            </w:rPr>
            <w:t>7.1 人机交互总体架构</w:t>
          </w:r>
          <w:r>
            <w:tab/>
          </w:r>
          <w:r>
            <w:fldChar w:fldCharType="begin"/>
          </w:r>
          <w:r>
            <w:instrText xml:space="preserve"> PAGEREF _Toc8067 \h </w:instrText>
          </w:r>
          <w:r>
            <w:fldChar w:fldCharType="separate"/>
          </w:r>
          <w:r>
            <w:t>43</w:t>
          </w:r>
          <w:r>
            <w:fldChar w:fldCharType="end"/>
          </w:r>
          <w:r>
            <w:fldChar w:fldCharType="end"/>
          </w:r>
        </w:p>
        <w:p w14:paraId="4F5F1466">
          <w:pPr>
            <w:pStyle w:val="30"/>
            <w:tabs>
              <w:tab w:val="right" w:leader="dot" w:pos="9071"/>
            </w:tabs>
          </w:pPr>
          <w:r>
            <w:fldChar w:fldCharType="begin"/>
          </w:r>
          <w:r>
            <w:instrText xml:space="preserve"> HYPERLINK \l _Toc18371 </w:instrText>
          </w:r>
          <w:r>
            <w:fldChar w:fldCharType="separate"/>
          </w:r>
          <w:r>
            <w:rPr>
              <w:rFonts w:ascii="Times New Roman" w:hAnsi="Times New Roman" w:eastAsia="宋体"/>
            </w:rPr>
            <w:t>7.2 本地 WebUI 设计与实现</w:t>
          </w:r>
          <w:r>
            <w:tab/>
          </w:r>
          <w:r>
            <w:fldChar w:fldCharType="begin"/>
          </w:r>
          <w:r>
            <w:instrText xml:space="preserve"> PAGEREF _Toc18371 \h </w:instrText>
          </w:r>
          <w:r>
            <w:fldChar w:fldCharType="separate"/>
          </w:r>
          <w:r>
            <w:t>43</w:t>
          </w:r>
          <w:r>
            <w:fldChar w:fldCharType="end"/>
          </w:r>
          <w:r>
            <w:fldChar w:fldCharType="end"/>
          </w:r>
        </w:p>
        <w:p w14:paraId="039521B5">
          <w:pPr>
            <w:pStyle w:val="30"/>
            <w:tabs>
              <w:tab w:val="right" w:leader="dot" w:pos="9071"/>
            </w:tabs>
          </w:pPr>
          <w:r>
            <w:fldChar w:fldCharType="begin"/>
          </w:r>
          <w:r>
            <w:instrText xml:space="preserve"> HYPERLINK \l _Toc31886 </w:instrText>
          </w:r>
          <w:r>
            <w:fldChar w:fldCharType="separate"/>
          </w:r>
          <w:r>
            <w:rPr>
              <w:rFonts w:ascii="Times New Roman" w:hAnsi="Times New Roman" w:eastAsia="宋体"/>
            </w:rPr>
            <w:t>7.3 语音交互与智能对话设计</w:t>
          </w:r>
          <w:r>
            <w:tab/>
          </w:r>
          <w:r>
            <w:fldChar w:fldCharType="begin"/>
          </w:r>
          <w:r>
            <w:instrText xml:space="preserve"> PAGEREF _Toc31886 \h </w:instrText>
          </w:r>
          <w:r>
            <w:fldChar w:fldCharType="separate"/>
          </w:r>
          <w:r>
            <w:t>44</w:t>
          </w:r>
          <w:r>
            <w:fldChar w:fldCharType="end"/>
          </w:r>
          <w:r>
            <w:fldChar w:fldCharType="end"/>
          </w:r>
        </w:p>
        <w:p w14:paraId="2151E950">
          <w:pPr>
            <w:pStyle w:val="30"/>
            <w:tabs>
              <w:tab w:val="right" w:leader="dot" w:pos="9071"/>
            </w:tabs>
          </w:pPr>
          <w:r>
            <w:fldChar w:fldCharType="begin"/>
          </w:r>
          <w:r>
            <w:instrText xml:space="preserve"> HYPERLINK \l _Toc24825 </w:instrText>
          </w:r>
          <w:r>
            <w:fldChar w:fldCharType="separate"/>
          </w:r>
          <w:r>
            <w:rPr>
              <w:rFonts w:ascii="Times New Roman" w:hAnsi="Times New Roman" w:eastAsia="宋体"/>
            </w:rPr>
            <w:t>7.4 设备控制安全边界</w:t>
          </w:r>
          <w:r>
            <w:tab/>
          </w:r>
          <w:r>
            <w:fldChar w:fldCharType="begin"/>
          </w:r>
          <w:r>
            <w:instrText xml:space="preserve"> PAGEREF _Toc24825 \h </w:instrText>
          </w:r>
          <w:r>
            <w:fldChar w:fldCharType="separate"/>
          </w:r>
          <w:r>
            <w:t>45</w:t>
          </w:r>
          <w:r>
            <w:fldChar w:fldCharType="end"/>
          </w:r>
          <w:r>
            <w:fldChar w:fldCharType="end"/>
          </w:r>
        </w:p>
        <w:p w14:paraId="410CBEEA">
          <w:pPr>
            <w:pStyle w:val="30"/>
            <w:tabs>
              <w:tab w:val="right" w:leader="dot" w:pos="9071"/>
            </w:tabs>
          </w:pPr>
          <w:r>
            <w:fldChar w:fldCharType="begin"/>
          </w:r>
          <w:r>
            <w:instrText xml:space="preserve"> HYPERLINK \l _Toc18694 </w:instrText>
          </w:r>
          <w:r>
            <w:fldChar w:fldCharType="separate"/>
          </w:r>
          <w:r>
            <w:rPr>
              <w:rFonts w:ascii="Times New Roman" w:hAnsi="Times New Roman" w:eastAsia="宋体"/>
            </w:rPr>
            <w:t>7.5 远程 WebUI 设计与实现</w:t>
          </w:r>
          <w:r>
            <w:tab/>
          </w:r>
          <w:r>
            <w:fldChar w:fldCharType="begin"/>
          </w:r>
          <w:r>
            <w:instrText xml:space="preserve"> PAGEREF _Toc18694 \h </w:instrText>
          </w:r>
          <w:r>
            <w:fldChar w:fldCharType="separate"/>
          </w:r>
          <w:r>
            <w:t>45</w:t>
          </w:r>
          <w:r>
            <w:fldChar w:fldCharType="end"/>
          </w:r>
          <w:r>
            <w:fldChar w:fldCharType="end"/>
          </w:r>
        </w:p>
        <w:p w14:paraId="0C488C97">
          <w:pPr>
            <w:pStyle w:val="30"/>
            <w:tabs>
              <w:tab w:val="right" w:leader="dot" w:pos="9071"/>
            </w:tabs>
          </w:pPr>
          <w:r>
            <w:fldChar w:fldCharType="begin"/>
          </w:r>
          <w:r>
            <w:instrText xml:space="preserve"> HYPERLINK \l _Toc14311 </w:instrText>
          </w:r>
          <w:r>
            <w:fldChar w:fldCharType="separate"/>
          </w:r>
          <w:r>
            <w:rPr>
              <w:rFonts w:ascii="Times New Roman" w:hAnsi="Times New Roman" w:eastAsia="宋体"/>
            </w:rPr>
            <w:t>7.6 Android WebView 移动端访问入口</w:t>
          </w:r>
          <w:r>
            <w:tab/>
          </w:r>
          <w:r>
            <w:fldChar w:fldCharType="begin"/>
          </w:r>
          <w:r>
            <w:instrText xml:space="preserve"> PAGEREF _Toc14311 \h </w:instrText>
          </w:r>
          <w:r>
            <w:fldChar w:fldCharType="separate"/>
          </w:r>
          <w:r>
            <w:t>46</w:t>
          </w:r>
          <w:r>
            <w:fldChar w:fldCharType="end"/>
          </w:r>
          <w:r>
            <w:fldChar w:fldCharType="end"/>
          </w:r>
        </w:p>
        <w:p w14:paraId="042CD1D1">
          <w:pPr>
            <w:pStyle w:val="30"/>
            <w:tabs>
              <w:tab w:val="right" w:leader="dot" w:pos="9071"/>
            </w:tabs>
          </w:pPr>
          <w:r>
            <w:fldChar w:fldCharType="begin"/>
          </w:r>
          <w:r>
            <w:instrText xml:space="preserve"> HYPERLINK \l _Toc344 </w:instrText>
          </w:r>
          <w:r>
            <w:fldChar w:fldCharType="separate"/>
          </w:r>
          <w:r>
            <w:rPr>
              <w:rFonts w:ascii="Times New Roman" w:hAnsi="Times New Roman" w:eastAsia="宋体"/>
            </w:rPr>
            <w:t>7.7 本地访问、远程访问与移动端关系</w:t>
          </w:r>
          <w:r>
            <w:tab/>
          </w:r>
          <w:r>
            <w:fldChar w:fldCharType="begin"/>
          </w:r>
          <w:r>
            <w:instrText xml:space="preserve"> PAGEREF _Toc344 \h </w:instrText>
          </w:r>
          <w:r>
            <w:fldChar w:fldCharType="separate"/>
          </w:r>
          <w:r>
            <w:t>47</w:t>
          </w:r>
          <w:r>
            <w:fldChar w:fldCharType="end"/>
          </w:r>
          <w:r>
            <w:fldChar w:fldCharType="end"/>
          </w:r>
        </w:p>
        <w:p w14:paraId="34756AEF">
          <w:pPr>
            <w:pStyle w:val="30"/>
            <w:tabs>
              <w:tab w:val="right" w:leader="dot" w:pos="9071"/>
            </w:tabs>
          </w:pPr>
          <w:r>
            <w:fldChar w:fldCharType="begin"/>
          </w:r>
          <w:r>
            <w:instrText xml:space="preserve"> HYPERLINK \l _Toc311 </w:instrText>
          </w:r>
          <w:r>
            <w:fldChar w:fldCharType="separate"/>
          </w:r>
          <w:r>
            <w:rPr>
              <w:rFonts w:ascii="Times New Roman" w:hAnsi="Times New Roman" w:eastAsia="宋体"/>
            </w:rPr>
            <w:t>7.8 本章小结</w:t>
          </w:r>
          <w:r>
            <w:tab/>
          </w:r>
          <w:r>
            <w:fldChar w:fldCharType="begin"/>
          </w:r>
          <w:r>
            <w:instrText xml:space="preserve"> PAGEREF _Toc311 \h </w:instrText>
          </w:r>
          <w:r>
            <w:fldChar w:fldCharType="separate"/>
          </w:r>
          <w:r>
            <w:t>47</w:t>
          </w:r>
          <w:r>
            <w:fldChar w:fldCharType="end"/>
          </w:r>
          <w:r>
            <w:fldChar w:fldCharType="end"/>
          </w:r>
        </w:p>
        <w:p w14:paraId="6610FF14">
          <w:pPr>
            <w:pStyle w:val="27"/>
            <w:tabs>
              <w:tab w:val="right" w:leader="dot" w:pos="9071"/>
            </w:tabs>
          </w:pPr>
          <w:r>
            <w:fldChar w:fldCharType="begin"/>
          </w:r>
          <w:r>
            <w:instrText xml:space="preserve"> HYPERLINK \l _Toc20917 </w:instrText>
          </w:r>
          <w:r>
            <w:fldChar w:fldCharType="separate"/>
          </w:r>
          <w:r>
            <w:rPr>
              <w:rFonts w:ascii="Times New Roman" w:hAnsi="Times New Roman" w:eastAsia="宋体"/>
            </w:rPr>
            <w:t>第 8 章 系统联合调试与优化分析</w:t>
          </w:r>
          <w:r>
            <w:tab/>
          </w:r>
          <w:r>
            <w:fldChar w:fldCharType="begin"/>
          </w:r>
          <w:r>
            <w:instrText xml:space="preserve"> PAGEREF _Toc20917 \h </w:instrText>
          </w:r>
          <w:r>
            <w:fldChar w:fldCharType="separate"/>
          </w:r>
          <w:r>
            <w:t>48</w:t>
          </w:r>
          <w:r>
            <w:fldChar w:fldCharType="end"/>
          </w:r>
          <w:r>
            <w:fldChar w:fldCharType="end"/>
          </w:r>
        </w:p>
        <w:p w14:paraId="7EF24271">
          <w:pPr>
            <w:pStyle w:val="30"/>
            <w:tabs>
              <w:tab w:val="right" w:leader="dot" w:pos="9071"/>
            </w:tabs>
          </w:pPr>
          <w:r>
            <w:fldChar w:fldCharType="begin"/>
          </w:r>
          <w:r>
            <w:instrText xml:space="preserve"> HYPERLINK \l _Toc474 </w:instrText>
          </w:r>
          <w:r>
            <w:fldChar w:fldCharType="separate"/>
          </w:r>
          <w:r>
            <w:rPr>
              <w:rFonts w:ascii="Times New Roman" w:hAnsi="Times New Roman" w:eastAsia="宋体"/>
            </w:rPr>
            <w:t>8.1 联合调试总体安排</w:t>
          </w:r>
          <w:r>
            <w:tab/>
          </w:r>
          <w:r>
            <w:fldChar w:fldCharType="begin"/>
          </w:r>
          <w:r>
            <w:instrText xml:space="preserve"> PAGEREF _Toc474 \h </w:instrText>
          </w:r>
          <w:r>
            <w:fldChar w:fldCharType="separate"/>
          </w:r>
          <w:r>
            <w:t>48</w:t>
          </w:r>
          <w:r>
            <w:fldChar w:fldCharType="end"/>
          </w:r>
          <w:r>
            <w:fldChar w:fldCharType="end"/>
          </w:r>
        </w:p>
        <w:p w14:paraId="511414B9">
          <w:pPr>
            <w:pStyle w:val="30"/>
            <w:tabs>
              <w:tab w:val="right" w:leader="dot" w:pos="9071"/>
            </w:tabs>
          </w:pPr>
          <w:r>
            <w:fldChar w:fldCharType="begin"/>
          </w:r>
          <w:r>
            <w:instrText xml:space="preserve"> HYPERLINK \l _Toc5828 </w:instrText>
          </w:r>
          <w:r>
            <w:fldChar w:fldCharType="separate"/>
          </w:r>
          <w:r>
            <w:rPr>
              <w:rFonts w:ascii="Times New Roman" w:hAnsi="Times New Roman" w:eastAsia="宋体"/>
            </w:rPr>
            <w:t>8.2 前后端状态一致性优化</w:t>
          </w:r>
          <w:r>
            <w:tab/>
          </w:r>
          <w:r>
            <w:fldChar w:fldCharType="begin"/>
          </w:r>
          <w:r>
            <w:instrText xml:space="preserve"> PAGEREF _Toc5828 \h </w:instrText>
          </w:r>
          <w:r>
            <w:fldChar w:fldCharType="separate"/>
          </w:r>
          <w:r>
            <w:t>48</w:t>
          </w:r>
          <w:r>
            <w:fldChar w:fldCharType="end"/>
          </w:r>
          <w:r>
            <w:fldChar w:fldCharType="end"/>
          </w:r>
        </w:p>
        <w:p w14:paraId="79B6D9AF">
          <w:pPr>
            <w:pStyle w:val="30"/>
            <w:tabs>
              <w:tab w:val="right" w:leader="dot" w:pos="9071"/>
            </w:tabs>
          </w:pPr>
          <w:r>
            <w:fldChar w:fldCharType="begin"/>
          </w:r>
          <w:r>
            <w:instrText xml:space="preserve"> HYPERLINK \l _Toc2407 </w:instrText>
          </w:r>
          <w:r>
            <w:fldChar w:fldCharType="separate"/>
          </w:r>
          <w:r>
            <w:rPr>
              <w:rFonts w:ascii="Times New Roman" w:hAnsi="Times New Roman" w:eastAsia="宋体"/>
            </w:rPr>
            <w:t>8.3 通信方案与配网恢复优化</w:t>
          </w:r>
          <w:r>
            <w:tab/>
          </w:r>
          <w:r>
            <w:fldChar w:fldCharType="begin"/>
          </w:r>
          <w:r>
            <w:instrText xml:space="preserve"> PAGEREF _Toc2407 \h </w:instrText>
          </w:r>
          <w:r>
            <w:fldChar w:fldCharType="separate"/>
          </w:r>
          <w:r>
            <w:t>49</w:t>
          </w:r>
          <w:r>
            <w:fldChar w:fldCharType="end"/>
          </w:r>
          <w:r>
            <w:fldChar w:fldCharType="end"/>
          </w:r>
        </w:p>
        <w:p w14:paraId="13EAA517">
          <w:pPr>
            <w:pStyle w:val="30"/>
            <w:tabs>
              <w:tab w:val="right" w:leader="dot" w:pos="9071"/>
            </w:tabs>
          </w:pPr>
          <w:r>
            <w:fldChar w:fldCharType="begin"/>
          </w:r>
          <w:r>
            <w:instrText xml:space="preserve"> HYPERLINK \l _Toc30981 </w:instrText>
          </w:r>
          <w:r>
            <w:fldChar w:fldCharType="separate"/>
          </w:r>
          <w:r>
            <w:rPr>
              <w:rFonts w:ascii="Times New Roman" w:hAnsi="Times New Roman" w:eastAsia="宋体"/>
            </w:rPr>
            <w:t>8.4 语音链路与控制边界优化</w:t>
          </w:r>
          <w:r>
            <w:tab/>
          </w:r>
          <w:r>
            <w:fldChar w:fldCharType="begin"/>
          </w:r>
          <w:r>
            <w:instrText xml:space="preserve"> PAGEREF _Toc30981 \h </w:instrText>
          </w:r>
          <w:r>
            <w:fldChar w:fldCharType="separate"/>
          </w:r>
          <w:r>
            <w:t>49</w:t>
          </w:r>
          <w:r>
            <w:fldChar w:fldCharType="end"/>
          </w:r>
          <w:r>
            <w:fldChar w:fldCharType="end"/>
          </w:r>
        </w:p>
        <w:p w14:paraId="64FB5254">
          <w:pPr>
            <w:pStyle w:val="30"/>
            <w:tabs>
              <w:tab w:val="right" w:leader="dot" w:pos="9071"/>
            </w:tabs>
          </w:pPr>
          <w:r>
            <w:fldChar w:fldCharType="begin"/>
          </w:r>
          <w:r>
            <w:instrText xml:space="preserve"> HYPERLINK \l _Toc136 </w:instrText>
          </w:r>
          <w:r>
            <w:fldChar w:fldCharType="separate"/>
          </w:r>
          <w:r>
            <w:rPr>
              <w:rFonts w:ascii="Times New Roman" w:hAnsi="Times New Roman" w:eastAsia="宋体"/>
            </w:rPr>
            <w:t>8.5 执行器供电与 PCB 接口优化</w:t>
          </w:r>
          <w:r>
            <w:tab/>
          </w:r>
          <w:r>
            <w:fldChar w:fldCharType="begin"/>
          </w:r>
          <w:r>
            <w:instrText xml:space="preserve"> PAGEREF _Toc136 \h </w:instrText>
          </w:r>
          <w:r>
            <w:fldChar w:fldCharType="separate"/>
          </w:r>
          <w:r>
            <w:t>50</w:t>
          </w:r>
          <w:r>
            <w:fldChar w:fldCharType="end"/>
          </w:r>
          <w:r>
            <w:fldChar w:fldCharType="end"/>
          </w:r>
        </w:p>
        <w:p w14:paraId="2B75AEFE">
          <w:pPr>
            <w:pStyle w:val="30"/>
            <w:tabs>
              <w:tab w:val="right" w:leader="dot" w:pos="9071"/>
            </w:tabs>
          </w:pPr>
          <w:r>
            <w:fldChar w:fldCharType="begin"/>
          </w:r>
          <w:r>
            <w:instrText xml:space="preserve"> HYPERLINK \l _Toc8218 </w:instrText>
          </w:r>
          <w:r>
            <w:fldChar w:fldCharType="separate"/>
          </w:r>
          <w:r>
            <w:rPr>
              <w:rFonts w:ascii="Times New Roman" w:hAnsi="Times New Roman" w:eastAsia="宋体"/>
            </w:rPr>
            <w:t>8.6 系统优化经验总结</w:t>
          </w:r>
          <w:r>
            <w:tab/>
          </w:r>
          <w:r>
            <w:fldChar w:fldCharType="begin"/>
          </w:r>
          <w:r>
            <w:instrText xml:space="preserve"> PAGEREF _Toc8218 \h </w:instrText>
          </w:r>
          <w:r>
            <w:fldChar w:fldCharType="separate"/>
          </w:r>
          <w:r>
            <w:t>50</w:t>
          </w:r>
          <w:r>
            <w:fldChar w:fldCharType="end"/>
          </w:r>
          <w:r>
            <w:fldChar w:fldCharType="end"/>
          </w:r>
        </w:p>
        <w:p w14:paraId="7D6881A6">
          <w:pPr>
            <w:pStyle w:val="30"/>
            <w:tabs>
              <w:tab w:val="right" w:leader="dot" w:pos="9071"/>
            </w:tabs>
          </w:pPr>
          <w:r>
            <w:fldChar w:fldCharType="begin"/>
          </w:r>
          <w:r>
            <w:instrText xml:space="preserve"> HYPERLINK \l _Toc13188 </w:instrText>
          </w:r>
          <w:r>
            <w:fldChar w:fldCharType="separate"/>
          </w:r>
          <w:r>
            <w:rPr>
              <w:rFonts w:ascii="Times New Roman" w:hAnsi="Times New Roman" w:eastAsia="宋体"/>
            </w:rPr>
            <w:t>8.7 本章小结</w:t>
          </w:r>
          <w:r>
            <w:tab/>
          </w:r>
          <w:r>
            <w:fldChar w:fldCharType="begin"/>
          </w:r>
          <w:r>
            <w:instrText xml:space="preserve"> PAGEREF _Toc13188 \h </w:instrText>
          </w:r>
          <w:r>
            <w:fldChar w:fldCharType="separate"/>
          </w:r>
          <w:r>
            <w:t>51</w:t>
          </w:r>
          <w:r>
            <w:fldChar w:fldCharType="end"/>
          </w:r>
          <w:r>
            <w:fldChar w:fldCharType="end"/>
          </w:r>
        </w:p>
        <w:p w14:paraId="25344779">
          <w:pPr>
            <w:pStyle w:val="27"/>
            <w:tabs>
              <w:tab w:val="right" w:leader="dot" w:pos="9071"/>
            </w:tabs>
          </w:pPr>
          <w:r>
            <w:fldChar w:fldCharType="begin"/>
          </w:r>
          <w:r>
            <w:instrText xml:space="preserve"> HYPERLINK \l _Toc9620 </w:instrText>
          </w:r>
          <w:r>
            <w:fldChar w:fldCharType="separate"/>
          </w:r>
          <w:r>
            <w:rPr>
              <w:rFonts w:ascii="Times New Roman" w:hAnsi="Times New Roman" w:eastAsia="宋体"/>
            </w:rPr>
            <w:t>第 9 章 总结与展望</w:t>
          </w:r>
          <w:r>
            <w:tab/>
          </w:r>
          <w:r>
            <w:fldChar w:fldCharType="begin"/>
          </w:r>
          <w:r>
            <w:instrText xml:space="preserve"> PAGEREF _Toc9620 \h </w:instrText>
          </w:r>
          <w:r>
            <w:fldChar w:fldCharType="separate"/>
          </w:r>
          <w:r>
            <w:t>51</w:t>
          </w:r>
          <w:r>
            <w:fldChar w:fldCharType="end"/>
          </w:r>
          <w:r>
            <w:fldChar w:fldCharType="end"/>
          </w:r>
        </w:p>
        <w:p w14:paraId="0803A550">
          <w:pPr>
            <w:pStyle w:val="30"/>
            <w:tabs>
              <w:tab w:val="right" w:leader="dot" w:pos="9071"/>
            </w:tabs>
          </w:pPr>
          <w:r>
            <w:fldChar w:fldCharType="begin"/>
          </w:r>
          <w:r>
            <w:instrText xml:space="preserve"> HYPERLINK \l _Toc621 </w:instrText>
          </w:r>
          <w:r>
            <w:fldChar w:fldCharType="separate"/>
          </w:r>
          <w:r>
            <w:rPr>
              <w:rFonts w:ascii="Times New Roman" w:hAnsi="Times New Roman" w:eastAsia="宋体"/>
            </w:rPr>
            <w:t>9.1 本文完成的主要工作</w:t>
          </w:r>
          <w:r>
            <w:tab/>
          </w:r>
          <w:r>
            <w:fldChar w:fldCharType="begin"/>
          </w:r>
          <w:r>
            <w:instrText xml:space="preserve"> PAGEREF _Toc621 \h </w:instrText>
          </w:r>
          <w:r>
            <w:fldChar w:fldCharType="separate"/>
          </w:r>
          <w:r>
            <w:t>51</w:t>
          </w:r>
          <w:r>
            <w:fldChar w:fldCharType="end"/>
          </w:r>
          <w:r>
            <w:fldChar w:fldCharType="end"/>
          </w:r>
        </w:p>
        <w:p w14:paraId="71A5A714">
          <w:pPr>
            <w:pStyle w:val="30"/>
            <w:tabs>
              <w:tab w:val="right" w:leader="dot" w:pos="9071"/>
            </w:tabs>
          </w:pPr>
          <w:r>
            <w:fldChar w:fldCharType="begin"/>
          </w:r>
          <w:r>
            <w:instrText xml:space="preserve"> HYPERLINK \l _Toc27384 </w:instrText>
          </w:r>
          <w:r>
            <w:fldChar w:fldCharType="separate"/>
          </w:r>
          <w:r>
            <w:rPr>
              <w:rFonts w:ascii="Times New Roman" w:hAnsi="Times New Roman" w:eastAsia="宋体"/>
            </w:rPr>
            <w:t>9.2 系统特点与工程价值</w:t>
          </w:r>
          <w:r>
            <w:tab/>
          </w:r>
          <w:r>
            <w:fldChar w:fldCharType="begin"/>
          </w:r>
          <w:r>
            <w:instrText xml:space="preserve"> PAGEREF _Toc27384 \h </w:instrText>
          </w:r>
          <w:r>
            <w:fldChar w:fldCharType="separate"/>
          </w:r>
          <w:r>
            <w:t>51</w:t>
          </w:r>
          <w:r>
            <w:fldChar w:fldCharType="end"/>
          </w:r>
          <w:r>
            <w:fldChar w:fldCharType="end"/>
          </w:r>
        </w:p>
        <w:p w14:paraId="5E83FA98">
          <w:pPr>
            <w:pStyle w:val="30"/>
            <w:tabs>
              <w:tab w:val="right" w:leader="dot" w:pos="9071"/>
            </w:tabs>
          </w:pPr>
          <w:r>
            <w:fldChar w:fldCharType="begin"/>
          </w:r>
          <w:r>
            <w:instrText xml:space="preserve"> HYPERLINK \l _Toc11137 </w:instrText>
          </w:r>
          <w:r>
            <w:fldChar w:fldCharType="separate"/>
          </w:r>
          <w:r>
            <w:rPr>
              <w:rFonts w:ascii="Times New Roman" w:hAnsi="Times New Roman" w:eastAsia="宋体"/>
            </w:rPr>
            <w:t>9.3 当前系统存在的不足</w:t>
          </w:r>
          <w:r>
            <w:tab/>
          </w:r>
          <w:r>
            <w:fldChar w:fldCharType="begin"/>
          </w:r>
          <w:r>
            <w:instrText xml:space="preserve"> PAGEREF _Toc11137 \h </w:instrText>
          </w:r>
          <w:r>
            <w:fldChar w:fldCharType="separate"/>
          </w:r>
          <w:r>
            <w:t>52</w:t>
          </w:r>
          <w:r>
            <w:fldChar w:fldCharType="end"/>
          </w:r>
          <w:r>
            <w:fldChar w:fldCharType="end"/>
          </w:r>
        </w:p>
        <w:p w14:paraId="0049249F">
          <w:pPr>
            <w:pStyle w:val="30"/>
            <w:tabs>
              <w:tab w:val="right" w:leader="dot" w:pos="9071"/>
            </w:tabs>
          </w:pPr>
          <w:r>
            <w:fldChar w:fldCharType="begin"/>
          </w:r>
          <w:r>
            <w:instrText xml:space="preserve"> HYPERLINK \l _Toc21783 </w:instrText>
          </w:r>
          <w:r>
            <w:fldChar w:fldCharType="separate"/>
          </w:r>
          <w:r>
            <w:rPr>
              <w:rFonts w:ascii="Times New Roman" w:hAnsi="Times New Roman" w:eastAsia="宋体"/>
            </w:rPr>
            <w:t>9.4 后续优化方向</w:t>
          </w:r>
          <w:r>
            <w:tab/>
          </w:r>
          <w:r>
            <w:fldChar w:fldCharType="begin"/>
          </w:r>
          <w:r>
            <w:instrText xml:space="preserve"> PAGEREF _Toc21783 \h </w:instrText>
          </w:r>
          <w:r>
            <w:fldChar w:fldCharType="separate"/>
          </w:r>
          <w:r>
            <w:t>52</w:t>
          </w:r>
          <w:r>
            <w:fldChar w:fldCharType="end"/>
          </w:r>
          <w:r>
            <w:fldChar w:fldCharType="end"/>
          </w:r>
        </w:p>
        <w:p w14:paraId="2A6E67B8">
          <w:pPr>
            <w:pStyle w:val="30"/>
            <w:tabs>
              <w:tab w:val="right" w:leader="dot" w:pos="9071"/>
            </w:tabs>
          </w:pPr>
          <w:r>
            <w:fldChar w:fldCharType="begin"/>
          </w:r>
          <w:r>
            <w:instrText xml:space="preserve"> HYPERLINK \l _Toc18869 </w:instrText>
          </w:r>
          <w:r>
            <w:fldChar w:fldCharType="separate"/>
          </w:r>
          <w:r>
            <w:rPr>
              <w:rFonts w:ascii="Times New Roman" w:hAnsi="Times New Roman" w:eastAsia="宋体"/>
            </w:rPr>
            <w:t>9.5 本章小结</w:t>
          </w:r>
          <w:r>
            <w:tab/>
          </w:r>
          <w:r>
            <w:fldChar w:fldCharType="begin"/>
          </w:r>
          <w:r>
            <w:instrText xml:space="preserve"> PAGEREF _Toc18869 \h </w:instrText>
          </w:r>
          <w:r>
            <w:fldChar w:fldCharType="separate"/>
          </w:r>
          <w:r>
            <w:t>52</w:t>
          </w:r>
          <w:r>
            <w:fldChar w:fldCharType="end"/>
          </w:r>
          <w:r>
            <w:fldChar w:fldCharType="end"/>
          </w:r>
        </w:p>
        <w:p w14:paraId="143BC70A">
          <w:pPr>
            <w:pStyle w:val="27"/>
            <w:tabs>
              <w:tab w:val="right" w:leader="dot" w:pos="9071"/>
            </w:tabs>
          </w:pPr>
          <w:r>
            <w:fldChar w:fldCharType="begin"/>
          </w:r>
          <w:r>
            <w:instrText xml:space="preserve"> HYPERLINK \l _Toc16106 </w:instrText>
          </w:r>
          <w:r>
            <w:fldChar w:fldCharType="separate"/>
          </w:r>
          <w:r>
            <w:rPr>
              <w:rFonts w:ascii="Times New Roman" w:hAnsi="Times New Roman" w:eastAsia="宋体"/>
            </w:rPr>
            <w:t>参考文献</w:t>
          </w:r>
          <w:r>
            <w:tab/>
          </w:r>
          <w:r>
            <w:fldChar w:fldCharType="begin"/>
          </w:r>
          <w:r>
            <w:instrText xml:space="preserve"> PAGEREF _Toc16106 \h </w:instrText>
          </w:r>
          <w:r>
            <w:fldChar w:fldCharType="separate"/>
          </w:r>
          <w:r>
            <w:t>52</w:t>
          </w:r>
          <w:r>
            <w:fldChar w:fldCharType="end"/>
          </w:r>
          <w:r>
            <w:fldChar w:fldCharType="end"/>
          </w:r>
        </w:p>
        <w:p w14:paraId="3F1437EE">
          <w:pPr>
            <w:pStyle w:val="27"/>
            <w:tabs>
              <w:tab w:val="right" w:leader="dot" w:pos="9071"/>
            </w:tabs>
          </w:pPr>
          <w:r>
            <w:fldChar w:fldCharType="begin"/>
          </w:r>
          <w:r>
            <w:instrText xml:space="preserve"> HYPERLINK \l _Toc12428 </w:instrText>
          </w:r>
          <w:r>
            <w:fldChar w:fldCharType="separate"/>
          </w:r>
          <w:r>
            <w:rPr>
              <w:rFonts w:ascii="Times New Roman" w:hAnsi="Times New Roman" w:eastAsia="宋体"/>
            </w:rPr>
            <w:t>附录</w:t>
          </w:r>
          <w:r>
            <w:tab/>
          </w:r>
          <w:r>
            <w:fldChar w:fldCharType="begin"/>
          </w:r>
          <w:r>
            <w:instrText xml:space="preserve"> PAGEREF _Toc12428 \h </w:instrText>
          </w:r>
          <w:r>
            <w:fldChar w:fldCharType="separate"/>
          </w:r>
          <w:r>
            <w:t>53</w:t>
          </w:r>
          <w:r>
            <w:fldChar w:fldCharType="end"/>
          </w:r>
          <w:r>
            <w:fldChar w:fldCharType="end"/>
          </w:r>
        </w:p>
        <w:p w14:paraId="572BF9A7">
          <w:pPr>
            <w:pStyle w:val="27"/>
            <w:tabs>
              <w:tab w:val="right" w:leader="dot" w:pos="9071"/>
            </w:tabs>
          </w:pPr>
          <w:r>
            <w:fldChar w:fldCharType="begin"/>
          </w:r>
          <w:r>
            <w:instrText xml:space="preserve"> HYPERLINK \l _Toc18579 </w:instrText>
          </w:r>
          <w:r>
            <w:fldChar w:fldCharType="separate"/>
          </w:r>
          <w:r>
            <w:rPr>
              <w:rFonts w:ascii="Times New Roman" w:hAnsi="Times New Roman" w:eastAsia="宋体"/>
            </w:rPr>
            <w:t>附录 A 程序归档清单</w:t>
          </w:r>
          <w:r>
            <w:tab/>
          </w:r>
          <w:r>
            <w:fldChar w:fldCharType="begin"/>
          </w:r>
          <w:r>
            <w:instrText xml:space="preserve"> PAGEREF _Toc18579 \h </w:instrText>
          </w:r>
          <w:r>
            <w:fldChar w:fldCharType="separate"/>
          </w:r>
          <w:r>
            <w:t>53</w:t>
          </w:r>
          <w:r>
            <w:fldChar w:fldCharType="end"/>
          </w:r>
          <w:r>
            <w:fldChar w:fldCharType="end"/>
          </w:r>
        </w:p>
        <w:p w14:paraId="1E9FB21B">
          <w:pPr>
            <w:pStyle w:val="27"/>
            <w:tabs>
              <w:tab w:val="right" w:leader="dot" w:pos="9071"/>
            </w:tabs>
          </w:pPr>
          <w:r>
            <w:fldChar w:fldCharType="begin"/>
          </w:r>
          <w:r>
            <w:instrText xml:space="preserve"> HYPERLINK \l _Toc22434 </w:instrText>
          </w:r>
          <w:r>
            <w:fldChar w:fldCharType="separate"/>
          </w:r>
          <w:r>
            <w:rPr>
              <w:rFonts w:ascii="Times New Roman" w:hAnsi="Times New Roman" w:eastAsia="宋体"/>
            </w:rPr>
            <w:t>附录 B 节点 API 接口说明</w:t>
          </w:r>
          <w:r>
            <w:tab/>
          </w:r>
          <w:r>
            <w:fldChar w:fldCharType="begin"/>
          </w:r>
          <w:r>
            <w:instrText xml:space="preserve"> PAGEREF _Toc22434 \h </w:instrText>
          </w:r>
          <w:r>
            <w:fldChar w:fldCharType="separate"/>
          </w:r>
          <w:r>
            <w:t>53</w:t>
          </w:r>
          <w:r>
            <w:fldChar w:fldCharType="end"/>
          </w:r>
          <w:r>
            <w:fldChar w:fldCharType="end"/>
          </w:r>
        </w:p>
        <w:p w14:paraId="3BF04500">
          <w:pPr>
            <w:pStyle w:val="27"/>
            <w:tabs>
              <w:tab w:val="right" w:leader="dot" w:pos="9071"/>
            </w:tabs>
          </w:pPr>
          <w:r>
            <w:fldChar w:fldCharType="begin"/>
          </w:r>
          <w:r>
            <w:instrText xml:space="preserve"> HYPERLINK \l _Toc2874 </w:instrText>
          </w:r>
          <w:r>
            <w:fldChar w:fldCharType="separate"/>
          </w:r>
          <w:r>
            <w:rPr>
              <w:rFonts w:ascii="Times New Roman" w:hAnsi="Times New Roman" w:eastAsia="宋体"/>
            </w:rPr>
            <w:t>附录 C 感知层与执行层 IO 对照表</w:t>
          </w:r>
          <w:r>
            <w:tab/>
          </w:r>
          <w:r>
            <w:fldChar w:fldCharType="begin"/>
          </w:r>
          <w:r>
            <w:instrText xml:space="preserve"> PAGEREF _Toc2874 \h </w:instrText>
          </w:r>
          <w:r>
            <w:fldChar w:fldCharType="separate"/>
          </w:r>
          <w:r>
            <w:t>53</w:t>
          </w:r>
          <w:r>
            <w:fldChar w:fldCharType="end"/>
          </w:r>
          <w:r>
            <w:fldChar w:fldCharType="end"/>
          </w:r>
        </w:p>
        <w:p w14:paraId="67278ECB">
          <w:pPr>
            <w:pStyle w:val="27"/>
            <w:tabs>
              <w:tab w:val="right" w:leader="dot" w:pos="9071"/>
            </w:tabs>
          </w:pPr>
          <w:r>
            <w:fldChar w:fldCharType="begin"/>
          </w:r>
          <w:r>
            <w:instrText xml:space="preserve"> HYPERLINK \l _Toc23444 </w:instrText>
          </w:r>
          <w:r>
            <w:fldChar w:fldCharType="separate"/>
          </w:r>
          <w:r>
            <w:rPr>
              <w:rFonts w:ascii="Times New Roman" w:hAnsi="Times New Roman" w:eastAsia="宋体"/>
            </w:rPr>
            <w:t>附录 D RGB 状态灯逻辑表</w:t>
          </w:r>
          <w:r>
            <w:tab/>
          </w:r>
          <w:r>
            <w:fldChar w:fldCharType="begin"/>
          </w:r>
          <w:r>
            <w:instrText xml:space="preserve"> PAGEREF _Toc23444 \h </w:instrText>
          </w:r>
          <w:r>
            <w:fldChar w:fldCharType="separate"/>
          </w:r>
          <w:r>
            <w:t>53</w:t>
          </w:r>
          <w:r>
            <w:fldChar w:fldCharType="end"/>
          </w:r>
          <w:r>
            <w:fldChar w:fldCharType="end"/>
          </w:r>
        </w:p>
        <w:p w14:paraId="1D29784D">
          <w:pPr>
            <w:pStyle w:val="27"/>
            <w:tabs>
              <w:tab w:val="right" w:leader="dot" w:pos="9071"/>
            </w:tabs>
          </w:pPr>
          <w:r>
            <w:fldChar w:fldCharType="begin"/>
          </w:r>
          <w:r>
            <w:instrText xml:space="preserve"> HYPERLINK \l _Toc16593 </w:instrText>
          </w:r>
          <w:r>
            <w:fldChar w:fldCharType="separate"/>
          </w:r>
          <w:r>
            <w:rPr>
              <w:rFonts w:ascii="Times New Roman" w:hAnsi="Times New Roman" w:eastAsia="宋体"/>
            </w:rPr>
            <w:t>附录 E 子节点 PCB 接口表</w:t>
          </w:r>
          <w:r>
            <w:tab/>
          </w:r>
          <w:r>
            <w:fldChar w:fldCharType="begin"/>
          </w:r>
          <w:r>
            <w:instrText xml:space="preserve"> PAGEREF _Toc16593 \h </w:instrText>
          </w:r>
          <w:r>
            <w:fldChar w:fldCharType="separate"/>
          </w:r>
          <w:r>
            <w:t>53</w:t>
          </w:r>
          <w:r>
            <w:fldChar w:fldCharType="end"/>
          </w:r>
          <w:r>
            <w:fldChar w:fldCharType="end"/>
          </w:r>
        </w:p>
        <w:p w14:paraId="0410D5BC">
          <w:pPr>
            <w:pStyle w:val="27"/>
            <w:tabs>
              <w:tab w:val="right" w:leader="dot" w:pos="9071"/>
            </w:tabs>
          </w:pPr>
          <w:r>
            <w:fldChar w:fldCharType="begin"/>
          </w:r>
          <w:r>
            <w:instrText xml:space="preserve"> HYPERLINK \l _Toc1839 </w:instrText>
          </w:r>
          <w:r>
            <w:fldChar w:fldCharType="separate"/>
          </w:r>
          <w:r>
            <w:rPr>
              <w:rFonts w:ascii="Times New Roman" w:hAnsi="Times New Roman" w:eastAsia="宋体"/>
            </w:rPr>
            <w:t>附录 F 系统测试记录表</w:t>
          </w:r>
          <w:r>
            <w:tab/>
          </w:r>
          <w:r>
            <w:fldChar w:fldCharType="begin"/>
          </w:r>
          <w:r>
            <w:instrText xml:space="preserve"> PAGEREF _Toc1839 \h </w:instrText>
          </w:r>
          <w:r>
            <w:fldChar w:fldCharType="separate"/>
          </w:r>
          <w:r>
            <w:t>54</w:t>
          </w:r>
          <w:r>
            <w:fldChar w:fldCharType="end"/>
          </w:r>
          <w:r>
            <w:fldChar w:fldCharType="end"/>
          </w:r>
        </w:p>
        <w:p w14:paraId="2C02D165">
          <w:pPr>
            <w:pStyle w:val="27"/>
            <w:tabs>
              <w:tab w:val="right" w:leader="dot" w:pos="9071"/>
            </w:tabs>
          </w:pPr>
          <w:r>
            <w:fldChar w:fldCharType="begin"/>
          </w:r>
          <w:r>
            <w:instrText xml:space="preserve"> HYPERLINK \l _Toc9994 </w:instrText>
          </w:r>
          <w:r>
            <w:fldChar w:fldCharType="separate"/>
          </w:r>
          <w:r>
            <w:rPr>
              <w:rFonts w:ascii="Times New Roman" w:hAnsi="Times New Roman" w:eastAsia="宋体"/>
            </w:rPr>
            <w:t>附录 G 关键版本演进记录</w:t>
          </w:r>
          <w:r>
            <w:tab/>
          </w:r>
          <w:r>
            <w:fldChar w:fldCharType="begin"/>
          </w:r>
          <w:r>
            <w:instrText xml:space="preserve"> PAGEREF _Toc9994 \h </w:instrText>
          </w:r>
          <w:r>
            <w:fldChar w:fldCharType="separate"/>
          </w:r>
          <w:r>
            <w:t>54</w:t>
          </w:r>
          <w:r>
            <w:fldChar w:fldCharType="end"/>
          </w:r>
          <w:r>
            <w:fldChar w:fldCharType="end"/>
          </w:r>
        </w:p>
        <w:p w14:paraId="608E39B8">
          <w:pPr>
            <w:pStyle w:val="27"/>
            <w:tabs>
              <w:tab w:val="right" w:leader="dot" w:pos="9071"/>
            </w:tabs>
          </w:pPr>
          <w:r>
            <w:fldChar w:fldCharType="begin"/>
          </w:r>
          <w:r>
            <w:instrText xml:space="preserve"> HYPERLINK \l _Toc12041 </w:instrText>
          </w:r>
          <w:r>
            <w:fldChar w:fldCharType="separate"/>
          </w:r>
          <w:r>
            <w:rPr>
              <w:rFonts w:ascii="Times New Roman" w:hAnsi="Times New Roman" w:eastAsia="宋体"/>
            </w:rPr>
            <w:t>致谢</w:t>
          </w:r>
          <w:r>
            <w:tab/>
          </w:r>
          <w:r>
            <w:fldChar w:fldCharType="begin"/>
          </w:r>
          <w:r>
            <w:instrText xml:space="preserve"> PAGEREF _Toc12041 \h </w:instrText>
          </w:r>
          <w:r>
            <w:fldChar w:fldCharType="separate"/>
          </w:r>
          <w:r>
            <w:t>54</w:t>
          </w:r>
          <w:r>
            <w:fldChar w:fldCharType="end"/>
          </w:r>
          <w:r>
            <w:fldChar w:fldCharType="end"/>
          </w:r>
        </w:p>
        <w:p w14:paraId="7D405E41">
          <w:r>
            <w:fldChar w:fldCharType="end"/>
          </w:r>
        </w:p>
      </w:sdtContent>
    </w:sdt>
    <w:p w14:paraId="379BF90B"/>
    <w:p w14:paraId="00248E20">
      <w:r>
        <w:br w:type="page"/>
      </w:r>
    </w:p>
    <w:p w14:paraId="64270B56">
      <w:pPr>
        <w:pStyle w:val="3"/>
        <w:bidi w:val="0"/>
      </w:pPr>
      <w:bookmarkStart w:id="3" w:name="_Toc13057"/>
      <w:r>
        <w:t>第一章 绪论</w:t>
      </w:r>
      <w:bookmarkEnd w:id="3"/>
    </w:p>
    <w:p w14:paraId="5329E260">
      <w:pPr>
        <w:pStyle w:val="4"/>
      </w:pPr>
      <w:bookmarkStart w:id="4" w:name="_Toc18765"/>
      <w:r>
        <w:rPr>
          <w:rFonts w:ascii="Times New Roman" w:hAnsi="Times New Roman" w:eastAsia="宋体"/>
        </w:rPr>
        <w:t>1.1研究背景和意义</w:t>
      </w:r>
      <w:bookmarkEnd w:id="4"/>
    </w:p>
    <w:p w14:paraId="0DE2A3A8">
      <w:pPr>
        <w:spacing w:after="0" w:line="360" w:lineRule="auto"/>
        <w:ind w:firstLine="480"/>
        <w:jc w:val="both"/>
      </w:pPr>
      <w:r>
        <w:rPr>
          <w:rFonts w:ascii="Times New Roman" w:hAnsi="Times New Roman" w:eastAsia="宋体"/>
          <w:sz w:val="24"/>
        </w:rPr>
        <w:t>智能家居的发展不是简单的把传统的开关放到手机上，就是家庭空间里各种设备的数量、控制入口以及使用场景一起增多之后才需要统一管理的能力。以前的家庭控制依靠的是墙上的开关、红外遥控器和定时器，各个设备彼此独立运作；到了物联网时代以后，灯光、门窗、窗帘、安防传感器、环境监测模块以及各种家电都开始联网了，用户对于状态感知、远程访问、自动联调、多模态交互等各方面的要求也大大提高了。[待引：智能家居发展现状类文献]</w:t>
      </w:r>
    </w:p>
    <w:p w14:paraId="00F53BC8">
      <w:pPr>
        <w:spacing w:after="0" w:line="360" w:lineRule="auto"/>
        <w:ind w:firstLine="480"/>
        <w:jc w:val="both"/>
      </w:pPr>
      <w:r>
        <w:rPr>
          <w:rFonts w:ascii="Times New Roman" w:hAnsi="Times New Roman" w:eastAsia="宋体"/>
          <w:sz w:val="24"/>
        </w:rPr>
        <w:t>现在商业全屋智能系统对于用户体验以及生态融合已经有了比较好的成效，但是它的价格、安装方式、平台绑定以及协议封闭性又给个人开发者或者教学当中二次开发造成了一些阻碍。另外，低成本的智能家居原型一般会用一个主控直接连接上很多个传感器和执行器来完成，初期可以很好地展示出来，但是到了后期就会有接线繁琐、程序堆叠、状态难以理解以及故障难以找到等状况。用 ESP32 做出的嵌入式控制终端，在 WiFi 通信、GPIO 资源、开发生态以及成本上都比较好，可以用来做低成本、可扩展的智能家居系统测试。[待引用 ESP32 智能家居系统相关的文献][待补充 ESP32-S3 官方技术文档]</w:t>
      </w:r>
    </w:p>
    <w:p w14:paraId="6762CE53">
      <w:pPr>
        <w:pStyle w:val="5"/>
      </w:pPr>
      <w:bookmarkStart w:id="5" w:name="_Toc30864"/>
      <w:r>
        <w:rPr>
          <w:rFonts w:ascii="Times New Roman" w:hAnsi="Times New Roman" w:eastAsia="宋体"/>
        </w:rPr>
        <w:t>1.1.1 研究背景</w:t>
      </w:r>
      <w:bookmarkEnd w:id="5"/>
    </w:p>
    <w:p w14:paraId="526B362E">
      <w:pPr>
        <w:spacing w:after="0" w:line="360" w:lineRule="auto"/>
        <w:ind w:firstLine="480"/>
        <w:jc w:val="both"/>
      </w:pPr>
      <w:r>
        <w:rPr>
          <w:rFonts w:ascii="Times New Roman" w:hAnsi="Times New Roman" w:eastAsia="宋体"/>
          <w:sz w:val="24"/>
        </w:rPr>
        <w:t>家庭生活当中，设备控制的对象已经由原来的只有一盏灯或者一个插座变成了很多个房间、各种传感器以及各类执行器。用户除了要控制设备的开闭之外，还要让系统自动获取环境的信息、检测门窗以及安防的情况、记录设备是否在线，在网络出现故障的时候可以有一定的自我修复的能力。传统的单点控制方式不能很好地完成多设备的协作以及状态的闭环，所以需要有集中管理功能的全屋智能管理终端。</w:t>
      </w:r>
    </w:p>
    <w:p w14:paraId="74E70E8E">
      <w:pPr>
        <w:spacing w:after="0" w:line="360" w:lineRule="auto"/>
        <w:ind w:firstLine="480"/>
        <w:jc w:val="both"/>
      </w:pPr>
      <w:r>
        <w:rPr>
          <w:rFonts w:ascii="Times New Roman" w:hAnsi="Times New Roman" w:eastAsia="宋体"/>
          <w:sz w:val="24"/>
        </w:rPr>
        <w:t>从技术角度来说，智能家居系统一般会包含感知采集、网络通信、中控决策、执行控制、人机交互以及云端扩展等几个部分。每一个环节都不是特别复杂，但是当它们被放在同一个工程系统里的时候，系统的稳定性以及可维护性就会变成主要的问题。比如说传感器的数据能不能稳定的上传，执行节点能不能正确的回应指令，中控能不能识别出节点是不是在线的，前端页面所显示的状态是不是和后端缓存的一致，这些都会影响到系统的使用感受。</w:t>
      </w:r>
    </w:p>
    <w:p w14:paraId="55D957EE">
      <w:pPr>
        <w:spacing w:after="0" w:line="360" w:lineRule="auto"/>
        <w:ind w:firstLine="480"/>
        <w:jc w:val="both"/>
      </w:pPr>
      <w:r>
        <w:rPr>
          <w:rFonts w:ascii="Times New Roman" w:hAnsi="Times New Roman" w:eastAsia="宋体"/>
          <w:sz w:val="24"/>
        </w:rPr>
        <w:t>本文以灵汐全屋智能控制中心为实际工程对象，就“用 ESP32 做全屋智能管理终端”的问题做研究。系统用 ESP32-S3 作中控网关，用 ESP32-C3 作感知和执行的子节点，用 WiFi 局域网和 HTTP 接口来完成节点的注册、数据上传、命令发送以及结果返回，从而得到一个中控和分布式节点一起工作起来的工程样例。</w:t>
      </w:r>
    </w:p>
    <w:p w14:paraId="4F28738D">
      <w:pPr>
        <w:pStyle w:val="5"/>
      </w:pPr>
      <w:bookmarkStart w:id="6" w:name="_Toc3330"/>
      <w:r>
        <w:rPr>
          <w:rFonts w:ascii="Times New Roman" w:hAnsi="Times New Roman" w:eastAsia="宋体"/>
        </w:rPr>
        <w:t>1.1.2 研究的意义</w:t>
      </w:r>
      <w:bookmarkEnd w:id="6"/>
    </w:p>
    <w:p w14:paraId="6371584F">
      <w:pPr>
        <w:spacing w:after="0" w:line="360" w:lineRule="auto"/>
        <w:ind w:firstLine="480"/>
        <w:jc w:val="both"/>
      </w:pPr>
      <w:r>
        <w:rPr>
          <w:rFonts w:ascii="Times New Roman" w:hAnsi="Times New Roman" w:eastAsia="宋体"/>
          <w:sz w:val="24"/>
        </w:rPr>
        <w:t>本课题的意义主要表现在系统的完整性上。很多嵌入式智能家居项目只表现出来一个传感器的数据采集或者一条线路的继电器控制，但是本文系统包括了中控网关、感知子节点、执行子节点、本地WebUI、语音交互、远程WebUI、AndroidWebView移动端入口、配网恢复以及状态诊断等各个方面，可以比较完整的表现出智能家居控制终端从功能测试到工程化整理的过程。</w:t>
      </w:r>
    </w:p>
    <w:p w14:paraId="606CFF92">
      <w:pPr>
        <w:spacing w:after="0" w:line="360" w:lineRule="auto"/>
        <w:ind w:firstLine="480"/>
        <w:jc w:val="both"/>
      </w:pPr>
      <w:r>
        <w:rPr>
          <w:rFonts w:ascii="Times New Roman" w:hAnsi="Times New Roman" w:eastAsia="宋体"/>
          <w:sz w:val="24"/>
        </w:rPr>
        <w:t>另外，该课题有工程实践的价值。灵汐项目在开发的时候经过了通信方案、WebUI、语音链路、节点拆分、配网恢复以及PCB接口整理等一系列的修改，最后用V1.4.2作为中控稳定基准，子节点依照原来的接口来适应。这样做的目的就是防止中控、节点、前端、语音功能一起改动之后出现的问题不容易找到，从而提高多节点系统维护性。</w:t>
      </w:r>
    </w:p>
    <w:p w14:paraId="412F081B">
      <w:pPr>
        <w:spacing w:after="0" w:line="360" w:lineRule="auto"/>
        <w:ind w:firstLine="480"/>
        <w:jc w:val="both"/>
      </w:pPr>
      <w:r>
        <w:rPr>
          <w:rFonts w:ascii="Times New Roman" w:hAnsi="Times New Roman" w:eastAsia="宋体"/>
          <w:sz w:val="24"/>
        </w:rPr>
        <w:t>再次来说，本课题对于低成本智能家居系统的创建有借鉴意义。系统不追求商业上完整的全屋智能平台，只在成本可以控制的情况下，达成多节点接入、本地控制、远程访问、语音交流以及工程检测等功能。经过这样的过程之后，就可以给电子爱好者、教学实践以及小规模智能家居原型设计提供一个可以被解释、可以重复、可以不断改进的方案。</w:t>
      </w:r>
    </w:p>
    <w:p w14:paraId="0DD55E6D">
      <w:pPr>
        <w:pStyle w:val="4"/>
      </w:pPr>
      <w:bookmarkStart w:id="7" w:name="_Toc16102"/>
      <w:r>
        <w:rPr>
          <w:rFonts w:ascii="Times New Roman" w:hAnsi="Times New Roman" w:eastAsia="宋体"/>
        </w:rPr>
        <w:t>1.2 国内外研究现状</w:t>
      </w:r>
      <w:bookmarkEnd w:id="7"/>
    </w:p>
    <w:p w14:paraId="52EF17B2">
      <w:pPr>
        <w:spacing w:after="0" w:line="360" w:lineRule="auto"/>
        <w:ind w:firstLine="480"/>
        <w:jc w:val="both"/>
      </w:pPr>
      <w:r>
        <w:rPr>
          <w:rFonts w:ascii="Times New Roman" w:hAnsi="Times New Roman" w:eastAsia="宋体"/>
          <w:sz w:val="24"/>
        </w:rPr>
        <w:t>智能家居的研究可以从系统架构、通信协议、设备生态、远程控制以及人机交互这几个方面来开展。国外的研究和产品比国内的研究和产品要早一些，家庭网关、云端服务、语音助手、多协议互联生态这些都比较成熟。国内的研究主要集中在低成本嵌入式平台、云平台接入、移动端控制、高校工程原型上。本节就国外的研究、国内的研究以及研究现状评价这三个方面做简要的介绍。</w:t>
      </w:r>
    </w:p>
    <w:p w14:paraId="7C9783EB">
      <w:pPr>
        <w:pStyle w:val="5"/>
      </w:pPr>
      <w:bookmarkStart w:id="8" w:name="_Toc6590"/>
      <w:r>
        <w:rPr>
          <w:rFonts w:ascii="Times New Roman" w:hAnsi="Times New Roman" w:eastAsia="宋体"/>
        </w:rPr>
        <w:t>1.2.1国外研究现状</w:t>
      </w:r>
      <w:bookmarkEnd w:id="8"/>
    </w:p>
    <w:p w14:paraId="57BFF2EE">
      <w:pPr>
        <w:spacing w:after="0" w:line="360" w:lineRule="auto"/>
        <w:ind w:firstLine="480"/>
        <w:jc w:val="both"/>
      </w:pPr>
      <w:r>
        <w:rPr>
          <w:rFonts w:ascii="Times New Roman" w:hAnsi="Times New Roman" w:eastAsia="宋体"/>
          <w:sz w:val="24"/>
        </w:rPr>
        <w:t>国外智能家居产品以及相关的研究开始得比较早，已经形成了以家庭网关、智能音箱、云平台、多协议终端等为主要内容的生态系统。Amazon Alexa、Google Home、Apple HomeKit等平台促进了语音助手、家庭设备接入以及自动化场景的进步，Matter、Thread、Zigbee等协议和标准也在不断地促进不同品牌之间的设备互联。[待补充Matter/Thread/Zigbee标准或者综述资料]</w:t>
      </w:r>
    </w:p>
    <w:p w14:paraId="69E6F266">
      <w:pPr>
        <w:spacing w:after="0" w:line="360" w:lineRule="auto"/>
        <w:ind w:firstLine="480"/>
        <w:jc w:val="both"/>
      </w:pPr>
      <w:r>
        <w:rPr>
          <w:rFonts w:ascii="Times New Roman" w:hAnsi="Times New Roman" w:eastAsia="宋体"/>
          <w:sz w:val="24"/>
        </w:rPr>
        <w:t>从系统架构的角度来看，国外的方案一般会把本地网关和云服务联系起来。网关做的是协议转换、设备控制、状态汇总以及和云端的联络工作，终端设备主要做的是数据收集和操作。这样可以降低单个终端设备的压力，也可以方便地对多个设备进行集中管理。就本课题来说，该种“网关加终端节点”的想法对于 ESP32-S3 中控和 ESP32-C3 子节点的分布式设计有借鉴价值。[待引：物联网网关设计相关的文献]</w:t>
      </w:r>
    </w:p>
    <w:p w14:paraId="504B5F4F">
      <w:pPr>
        <w:spacing w:after="0" w:line="360" w:lineRule="auto"/>
        <w:ind w:firstLine="480"/>
        <w:jc w:val="both"/>
      </w:pPr>
      <w:r>
        <w:rPr>
          <w:rFonts w:ascii="Times New Roman" w:hAnsi="Times New Roman" w:eastAsia="宋体"/>
          <w:sz w:val="24"/>
        </w:rPr>
        <w:t>从交互方式上来说，国外智能家居系统比较早就把语音助手以及场景自动化的功能给加进来。用户可以使用自然语言来操控灯光、窗帘、空调以及安防设备，还可以用手机来设置场景联动。它的优点是生态很完善而且体验一致，但是缺点就是平台封闭、二次开发难度大，对于毕业设计和单个人工工程实践来说，直接利用商业生态很难体现底层的设计过程。</w:t>
      </w:r>
    </w:p>
    <w:p w14:paraId="01697035">
      <w:pPr>
        <w:pStyle w:val="5"/>
      </w:pPr>
      <w:bookmarkStart w:id="9" w:name="_Toc15647"/>
      <w:r>
        <w:rPr>
          <w:rFonts w:ascii="Times New Roman" w:hAnsi="Times New Roman" w:eastAsia="宋体"/>
        </w:rPr>
        <w:t>1.2.2国内研究现状</w:t>
      </w:r>
      <w:bookmarkEnd w:id="9"/>
    </w:p>
    <w:p w14:paraId="3CBE8095">
      <w:pPr>
        <w:spacing w:after="0" w:line="360" w:lineRule="auto"/>
        <w:ind w:firstLine="480"/>
        <w:jc w:val="both"/>
      </w:pPr>
      <w:r>
        <w:rPr>
          <w:rFonts w:ascii="Times New Roman" w:hAnsi="Times New Roman" w:eastAsia="宋体"/>
          <w:sz w:val="24"/>
        </w:rPr>
        <w:t>国内智能家居研究由于政策、市场以及开发生态的促进而很快地发展起来。小米米家、华为鸿蒙智联、涂鸦智能这些平台对于移动端的控制、设备接入以及云端联动都已经比较成熟了，在高校以及开源项目里，ESP32、STM32、树莓派等平台被用来做智能家居原型的设计，研究的内容有环境监测、烟雾报警、灯光控制、远程开关、语音交互以及移动端访问等等。[待引：国内智能家居平台及高校原型项目类文献]</w:t>
      </w:r>
    </w:p>
    <w:p w14:paraId="418CEDAC">
      <w:pPr>
        <w:spacing w:after="0" w:line="360" w:lineRule="auto"/>
        <w:ind w:firstLine="480"/>
        <w:jc w:val="both"/>
      </w:pPr>
      <w:r>
        <w:rPr>
          <w:rFonts w:ascii="Times New Roman" w:hAnsi="Times New Roman" w:eastAsia="宋体"/>
          <w:sz w:val="24"/>
        </w:rPr>
        <w:t>低成本嵌入式智能家居系统里，ESP32由于有WiFi、蓝牙以及比较多的外设接口，所以是常用的控制平台。有部分的研究用ESP32做为主控来完成传感采集以及继电器控制，也有把MQTT用来把数据传到云端，还有用ESP-NOW来做多节点无线传感网络。以上种种工作都证明了ESP32可以做智能家居原型开发，但是大部分的项目还只是处在单主控或者单功能组合的阶段。[待引：ESP32智能家居系统类文献][待引：ESP-NOW无线传感网络类文献]</w:t>
      </w:r>
    </w:p>
    <w:p w14:paraId="0132D4DC">
      <w:pPr>
        <w:spacing w:after="0" w:line="360" w:lineRule="auto"/>
        <w:ind w:firstLine="480"/>
        <w:jc w:val="both"/>
      </w:pPr>
      <w:r>
        <w:rPr>
          <w:rFonts w:ascii="Times New Roman" w:hAnsi="Times New Roman" w:eastAsia="宋体"/>
          <w:sz w:val="24"/>
        </w:rPr>
        <w:t>对于远程控制来说，国内的研究一般会用到云平台、MQTT、手机App或者网页来完成状态的查看以及远程命令的发送。这些方法可以给用户带来方便的访问体验，但是过分依靠云端就会出现断网不能使用、平台搬迁有困难、密钥管理不好等状况。本文把本地WebUI和局域网HTTP通信当作主要的途径，把远程WebUI当作一个额外的访问渠道，从而减少对外部平台的依赖程度。</w:t>
      </w:r>
    </w:p>
    <w:p w14:paraId="0A32D333">
      <w:pPr>
        <w:pStyle w:val="5"/>
      </w:pPr>
      <w:bookmarkStart w:id="10" w:name="_Toc26355"/>
      <w:r>
        <w:rPr>
          <w:rFonts w:ascii="Times New Roman" w:hAnsi="Times New Roman" w:eastAsia="宋体"/>
        </w:rPr>
        <w:t>1.2.3 研究现状评价</w:t>
      </w:r>
      <w:bookmarkEnd w:id="10"/>
    </w:p>
    <w:p w14:paraId="7B3695FE">
      <w:pPr>
        <w:spacing w:after="0" w:line="360" w:lineRule="auto"/>
        <w:ind w:firstLine="480"/>
        <w:jc w:val="both"/>
      </w:pPr>
      <w:r>
        <w:rPr>
          <w:rFonts w:ascii="Times New Roman" w:hAnsi="Times New Roman" w:eastAsia="宋体"/>
          <w:sz w:val="24"/>
        </w:rPr>
        <w:t>从目前的研究成果可知，智能家居系统已经取得了很大的进步，在远程控制、语音交互、设备联动以及平台生态等方面都有了较大的发展，但是还存在着一些问题。第一个问题是部分系统对于云平台的依赖程度较高，本地独立控制的能力较差；第二个是低成本原型缺少节点注册、在线状态保持以及异常诊断等机制；第三个是前端显示、后端缓存、设备真实状态三者之间的一致性常常被忽视；第四个是硬件供电、共地、PCB接口、封装之后的维护方式在论文里一般都会被简化处理。[待引：智能家居系统不足与可维护性类文献]</w:t>
      </w:r>
    </w:p>
    <w:p w14:paraId="7FA82BF4">
      <w:pPr>
        <w:spacing w:after="0" w:line="360" w:lineRule="auto"/>
        <w:ind w:firstLine="480"/>
        <w:jc w:val="both"/>
      </w:pPr>
      <w:r>
        <w:rPr>
          <w:rFonts w:ascii="Times New Roman" w:hAnsi="Times New Roman" w:eastAsia="宋体"/>
          <w:sz w:val="24"/>
        </w:rPr>
        <w:t>本文不打算创建起完整的商业生态系统，而是从实际的工程项目出发，创建出一个以 ESP32-S3 为主控、ESP32-C3 为子节点、WebUI 和语音作为交互通道、HTTP 注册上报以及命令发送作为通讯主线的全部智能家居控制终端。同一般的传感器加继电器项目相比，本文更重视节点的身份、端点模型、配网恢复、状态灯诊断以及系统联合调试的过程。</w:t>
      </w:r>
    </w:p>
    <w:p w14:paraId="6A4783DC">
      <w:pPr>
        <w:spacing w:after="0" w:line="360" w:lineRule="auto"/>
        <w:ind w:firstLine="480"/>
        <w:jc w:val="both"/>
      </w:pPr>
      <w:r>
        <w:rPr>
          <w:rFonts w:ascii="Times New Roman" w:hAnsi="Times New Roman" w:eastAsia="宋体"/>
          <w:sz w:val="24"/>
        </w:rPr>
        <w:t>所以本文工作价值不只是达成一些智能家居的功能，而且把系统结构、接口边界、调试经验以及工程归档整理出来，使之成为低成本智能家居终端设计的工程参照。要留意的是本文不会把系统当作可以代替商业平台的全部产品来叙述，而主要是看重工程原型在设计、制作、检验这三个环节上所起的作用。</w:t>
      </w:r>
    </w:p>
    <w:p w14:paraId="0D61AF89">
      <w:pPr>
        <w:pStyle w:val="4"/>
      </w:pPr>
      <w:bookmarkStart w:id="11" w:name="_Toc24193"/>
      <w:r>
        <w:rPr>
          <w:rFonts w:ascii="Times New Roman" w:hAnsi="Times New Roman" w:eastAsia="宋体"/>
        </w:rPr>
        <w:t>1.3本文的研究目的以及研究内容</w:t>
      </w:r>
      <w:bookmarkEnd w:id="11"/>
    </w:p>
    <w:p w14:paraId="36A57F3B">
      <w:pPr>
        <w:spacing w:after="0" w:line="360" w:lineRule="auto"/>
        <w:ind w:firstLine="480"/>
        <w:jc w:val="both"/>
      </w:pPr>
      <w:r>
        <w:rPr>
          <w:rFonts w:ascii="Times New Roman" w:hAnsi="Times New Roman" w:eastAsia="宋体"/>
          <w:sz w:val="24"/>
        </w:rPr>
        <w:t>本节是在前面的研究背景以及现状分析之后，确定了本文的研究目的和研究内容。本文主要不是发明出新的通用通信协议或者算法模型，而是在ESP32平台上创建起一个功能齐全、界限分明、可以调试并且可以拓展的全屋智能管理系统终端。</w:t>
      </w:r>
    </w:p>
    <w:p w14:paraId="66D42C39">
      <w:pPr>
        <w:pStyle w:val="5"/>
      </w:pPr>
      <w:bookmarkStart w:id="12" w:name="_Toc17897"/>
      <w:r>
        <w:rPr>
          <w:rFonts w:ascii="Times New Roman" w:hAnsi="Times New Roman" w:eastAsia="宋体"/>
        </w:rPr>
        <w:t>1.3.1本文的研究目的</w:t>
      </w:r>
      <w:bookmarkEnd w:id="12"/>
    </w:p>
    <w:p w14:paraId="30277F44">
      <w:pPr>
        <w:spacing w:after="0" w:line="360" w:lineRule="auto"/>
        <w:ind w:firstLine="480"/>
        <w:jc w:val="both"/>
      </w:pPr>
      <w:r>
        <w:rPr>
          <w:rFonts w:ascii="Times New Roman" w:hAnsi="Times New Roman" w:eastAsia="宋体"/>
          <w:sz w:val="24"/>
        </w:rPr>
        <w:t>本文的主要目的就是创建起一个用ESP32做为中控端的全屋智能管理终端。系统要利用ESP32-S3的中控端来当网关和控制中心，用本地WebUI、语音入口、远程WebUI、Android WebView这几种不同的方式来给用户带来各种各样的访问途径，用ESP32-C3来完成家庭环境数据的收集、安全状况的判断、照明电器的操控以及门窗的操作。用统一的网络通讯和配网恢复办法来保证系统的安装和维护容易。</w:t>
      </w:r>
    </w:p>
    <w:p w14:paraId="5F588606">
      <w:pPr>
        <w:spacing w:after="0" w:line="360" w:lineRule="auto"/>
        <w:ind w:firstLine="480"/>
        <w:jc w:val="both"/>
      </w:pPr>
      <w:r>
        <w:rPr>
          <w:rFonts w:ascii="Times New Roman" w:hAnsi="Times New Roman" w:eastAsia="宋体"/>
          <w:sz w:val="24"/>
        </w:rPr>
        <w:t>就工程目的来说，系统要创建起一个稳定的中控基线以及可以适应的子节点程序。中控做的是状态保持、接口转发、命令安排以及日志分析工作，子节点则依照自己的身份来完成注册、数据上传、命令操作以及状态回传。对于用户来说，系统应该可以显示出各种设备的状态，并且可以实行基本的控制；对于开发者和维护者来说，系统应该可以借助日志、节点注册表以及RGB状态灯来得到可观测到的运行情况。</w:t>
      </w:r>
    </w:p>
    <w:p w14:paraId="48B94E44">
      <w:pPr>
        <w:pStyle w:val="5"/>
      </w:pPr>
      <w:bookmarkStart w:id="13" w:name="_Toc24038"/>
      <w:r>
        <w:rPr>
          <w:rFonts w:ascii="Times New Roman" w:hAnsi="Times New Roman" w:eastAsia="宋体"/>
        </w:rPr>
        <w:t>1.3.2本文的研究内容</w:t>
      </w:r>
      <w:bookmarkEnd w:id="13"/>
    </w:p>
    <w:p w14:paraId="1A776428">
      <w:pPr>
        <w:spacing w:after="0" w:line="360" w:lineRule="auto"/>
        <w:ind w:firstLine="480"/>
        <w:jc w:val="both"/>
      </w:pPr>
      <w:r>
        <w:rPr>
          <w:rFonts w:ascii="Times New Roman" w:hAnsi="Times New Roman" w:eastAsia="宋体"/>
          <w:sz w:val="24"/>
        </w:rPr>
        <w:t>本文的研究内容有以下几点。第一个是剖析全屋智能管理终端的使用场合、功能需要、非功能需要以及达成目的的范围，确定出系统对于本地操控、远程查看、说话交流、节点控制以及日志检验等各方面所处的位置。第二个就是拟定起整个系统的构造，依照交互层、控制和决策层、网络通讯层、感知层、执行层以及云端和拓展服务层来拆分系统的任务，给之后的硬件和软件设计赋予一个总的蓝图。</w:t>
      </w:r>
    </w:p>
    <w:p w14:paraId="485781C4">
      <w:pPr>
        <w:spacing w:after="0" w:line="360" w:lineRule="auto"/>
        <w:ind w:firstLine="480"/>
        <w:jc w:val="both"/>
      </w:pPr>
      <w:r>
        <w:rPr>
          <w:rFonts w:ascii="Times New Roman" w:hAnsi="Times New Roman" w:eastAsia="宋体"/>
          <w:sz w:val="24"/>
        </w:rPr>
        <w:t>第三项是完成硬件平台的设计，即 ESP32-S3 中控终端、ESP32-C3 感知子节点、ESP32-C3 执行子节点、传感器模块、执行器模块、供电连接以及PCB扩展板的设计。第四项是完成中控网关软件的设计，主要对中控工程结构、配置管理、状态模型、API路由、命令解析、规则控制、工程诊断等各方面做出详细的说明。</w:t>
      </w:r>
    </w:p>
    <w:p w14:paraId="679F9F82">
      <w:pPr>
        <w:spacing w:after="0" w:line="360" w:lineRule="auto"/>
        <w:ind w:firstLine="480"/>
        <w:jc w:val="both"/>
      </w:pPr>
      <w:r>
        <w:rPr>
          <w:rFonts w:ascii="Times New Roman" w:hAnsi="Times New Roman" w:eastAsia="宋体"/>
          <w:sz w:val="24"/>
        </w:rPr>
        <w:t>第五个方面就是设计节点通信以及设备控制的方法，也就是节点的身份以及端点模型、节点注册、数据上报、命令下发、执行反馈、配网恢复、在线状态诊断这些内容。第六个方面是设计人机交互以及多端访问的方式，给出本地WebUI、语音交互、远程WebUI、AndroidWebView移动端入口之间联系。第七个方面是对系统联合调试中出现的问题做分析，总结出系统优化的经验，并且提出以后的改进方向。</w:t>
      </w:r>
    </w:p>
    <w:p w14:paraId="492F9372">
      <w:pPr>
        <w:pStyle w:val="4"/>
      </w:pPr>
      <w:bookmarkStart w:id="14" w:name="_Toc16894"/>
      <w:r>
        <w:rPr>
          <w:rFonts w:ascii="Times New Roman" w:hAnsi="Times New Roman" w:eastAsia="宋体"/>
        </w:rPr>
        <w:t>1.4 技术路线及论文结构</w:t>
      </w:r>
      <w:bookmarkEnd w:id="14"/>
    </w:p>
    <w:p w14:paraId="361D7C4B">
      <w:pPr>
        <w:pStyle w:val="5"/>
      </w:pPr>
      <w:bookmarkStart w:id="15" w:name="_Toc3452"/>
      <w:r>
        <w:rPr>
          <w:rFonts w:ascii="Times New Roman" w:hAnsi="Times New Roman" w:eastAsia="宋体"/>
        </w:rPr>
        <w:t>1.4.1 技术路线</w:t>
      </w:r>
      <w:bookmarkEnd w:id="15"/>
    </w:p>
    <w:p w14:paraId="4CC189E3">
      <w:pPr>
        <w:spacing w:after="0" w:line="360" w:lineRule="auto"/>
        <w:ind w:firstLine="0"/>
        <w:jc w:val="both"/>
      </w:pPr>
      <w:r>
        <w:rPr>
          <w:rFonts w:ascii="Times New Roman" w:hAnsi="Times New Roman" w:eastAsia="宋体"/>
          <w:i/>
          <w:sz w:val="21"/>
        </w:rPr>
        <w:t>图1-1技术路线图（终稿插入）说明，展示需求分析、总体设计、硬件设计、中控软件、节点通信、人机交互、联合调试以及总结展望这几个方面写作和开发的过程。</w:t>
      </w:r>
    </w:p>
    <w:p w14:paraId="1C77E5C7">
      <w:pPr>
        <w:spacing w:after="0" w:line="360" w:lineRule="auto"/>
        <w:ind w:firstLine="480"/>
        <w:jc w:val="both"/>
      </w:pPr>
      <w:r>
        <w:rPr>
          <w:rFonts w:ascii="Times New Roman" w:hAnsi="Times New Roman" w:eastAsia="宋体"/>
          <w:sz w:val="24"/>
        </w:rPr>
        <w:t>本文用的是需求分析、总体设计、硬件平台、中控软件、节点通信、人机交互、联合调试、总结展望这七种技术路线。先以家庭环境为起点来确定系统的功能以及界限，然后创建出ESP32-S3中控和ESP32-C3子节点一起工作的大致结构；接着分别做硬件平台、传感器、执行器连接方案、中控网关软件、子节点程序、多端访问入口的设计工作；最后用联合调试的方式检验出系统的主要功能，并且对一些重要的问题加以剖析。</w:t>
      </w:r>
    </w:p>
    <w:p w14:paraId="7C716147">
      <w:pPr>
        <w:spacing w:after="0" w:line="360" w:lineRule="auto"/>
        <w:ind w:firstLine="480"/>
        <w:jc w:val="both"/>
      </w:pPr>
      <w:r>
        <w:rPr>
          <w:rFonts w:ascii="Times New Roman" w:hAnsi="Times New Roman" w:eastAsia="宋体"/>
          <w:sz w:val="24"/>
        </w:rPr>
        <w:t>从实现途径来看，系统主要依靠本地控制来达成目的，远程访问只是附加的功能。中控端会运行起本地的Web服务，并且负责设备状态的保存工作，子节点用WiFi局域网的方式连接到中控端上，使用HTTP接口来完成注册、上报、命令接收以及反馈。远程端用MQTT WebSocket同云服务平台联络起来，成为外界访问的通道。语音交互是依靠ASR、TTS、Chat API等来完成自然语言的输入输出的，但是设备控制仍旧有本地白名单和规则边界。</w:t>
      </w:r>
    </w:p>
    <w:p w14:paraId="2590FA4D">
      <w:pPr>
        <w:spacing w:after="0" w:line="360" w:lineRule="auto"/>
        <w:ind w:firstLine="480"/>
        <w:jc w:val="both"/>
      </w:pPr>
      <w:r>
        <w:rPr>
          <w:rFonts w:ascii="Times New Roman" w:hAnsi="Times New Roman" w:eastAsia="宋体"/>
          <w:sz w:val="24"/>
        </w:rPr>
        <w:t>从版本发展来看，系统不是一开始就形成的，而是经过了早期通信验证、串口控制、WebUI设计、节点化拆分、语音链路以及工程化整理这几个方面慢慢趋于一致的。最后用中控V1.4.2作为论文阶段的稳定基准，因为这个版本可以完成本地WebUI、子节点接入、语音交互、系统设置、诊断等主要的功能，之后感知层和执行层都可以根据这个基线来调整。</w:t>
      </w:r>
    </w:p>
    <w:p w14:paraId="757FD80D">
      <w:pPr>
        <w:pStyle w:val="5"/>
      </w:pPr>
      <w:bookmarkStart w:id="16" w:name="_Toc4066"/>
      <w:r>
        <w:rPr>
          <w:rFonts w:ascii="Times New Roman" w:hAnsi="Times New Roman" w:eastAsia="宋体"/>
        </w:rPr>
        <w:t>1.4.2 论文结构</w:t>
      </w:r>
      <w:bookmarkEnd w:id="16"/>
    </w:p>
    <w:p w14:paraId="3091CFD7">
      <w:pPr>
        <w:spacing w:after="0" w:line="360" w:lineRule="auto"/>
        <w:ind w:firstLine="480"/>
        <w:jc w:val="both"/>
      </w:pPr>
      <w:r>
        <w:rPr>
          <w:rFonts w:ascii="Times New Roman" w:hAnsi="Times New Roman" w:eastAsia="宋体"/>
          <w:sz w:val="24"/>
        </w:rPr>
        <w:t>全书一共是九个章节。第一章讲述的是研究背景、研究意义、国内外的研究现状、研究目的以及技术路线；第二章剖析了系统的应用环境、功能要求、非功能要求、网络通信要求以及实现范围；第三章给出了系统总体架构、分层设计、功能模块、数据流、控制流、稳定基线的设计；第四章阐述了中控端、感知层、执行层以及PCB、供电连接等硬件设计。</w:t>
      </w:r>
    </w:p>
    <w:p w14:paraId="6C9B15C6">
      <w:pPr>
        <w:spacing w:after="0" w:line="360" w:lineRule="auto"/>
        <w:ind w:firstLine="480"/>
        <w:jc w:val="both"/>
      </w:pPr>
      <w:r>
        <w:rPr>
          <w:rFonts w:ascii="Times New Roman" w:hAnsi="Times New Roman" w:eastAsia="宋体"/>
          <w:sz w:val="24"/>
        </w:rPr>
        <w:t>第五章主要讲述的是中控网关软件的设计以及它的实现，有中控工程结构、数据模型、API路由、命令调度、工程诊断等；第六章对节点通信和设备控制的设计做分析，有注册、上报、命令下发、配网恢复、典型的执行设备控制这些内容；第七章讲的是人机交互和多端访问的方法，有本地WebUI、语音交互、远程WebUI、移动端入口这几种方式；第八章是关于系统联合调试和优化的过程的分析；第九章是对于本文所做的工作做一个总结，并且给出以后改进的方向。</w:t>
      </w:r>
    </w:p>
    <w:p w14:paraId="66FE557C">
      <w:pPr>
        <w:pStyle w:val="4"/>
      </w:pPr>
      <w:bookmarkStart w:id="17" w:name="_Toc13696"/>
      <w:r>
        <w:rPr>
          <w:rFonts w:ascii="Times New Roman" w:hAnsi="Times New Roman" w:eastAsia="宋体"/>
        </w:rPr>
        <w:t>1.5本章总结</w:t>
      </w:r>
      <w:bookmarkEnd w:id="17"/>
    </w:p>
    <w:p w14:paraId="5B60049A">
      <w:pPr>
        <w:spacing w:after="0" w:line="360" w:lineRule="auto"/>
        <w:ind w:firstLine="480"/>
        <w:jc w:val="both"/>
      </w:pPr>
      <w:r>
        <w:rPr>
          <w:rFonts w:ascii="Times New Roman" w:hAnsi="Times New Roman" w:eastAsia="宋体"/>
          <w:sz w:val="24"/>
        </w:rPr>
        <w:t>本章从智能家居以及物联网控制终端的发展情况开始谈起，剖析出目前智能家居系统对于本地控制能力、节点管理、工程诊断以及低成本扩展所提出的要求，并且指出本文用灵汐全屋智能控制中心做为工程对象来展开研究的重要性。另外也清楚地知道本文的研究目的、研究内容、技术路径以及论文的结构，给之后的系统需求分析和总体设计打下了基础。</w:t>
      </w:r>
    </w:p>
    <w:p w14:paraId="47AB9420">
      <w:pPr>
        <w:pStyle w:val="3"/>
      </w:pPr>
      <w:bookmarkStart w:id="18" w:name="_Toc27622"/>
      <w:r>
        <w:rPr>
          <w:rFonts w:ascii="Times New Roman" w:hAnsi="Times New Roman" w:eastAsia="宋体"/>
        </w:rPr>
        <w:t>第二章系统需求分析</w:t>
      </w:r>
      <w:bookmarkEnd w:id="18"/>
    </w:p>
    <w:p w14:paraId="44B31108">
      <w:pPr>
        <w:pStyle w:val="4"/>
      </w:pPr>
      <w:bookmarkStart w:id="19" w:name="_Toc2530"/>
      <w:r>
        <w:rPr>
          <w:rFonts w:ascii="Times New Roman" w:hAnsi="Times New Roman" w:eastAsia="宋体"/>
        </w:rPr>
        <w:t>2.1应用情况剖析</w:t>
      </w:r>
      <w:bookmarkEnd w:id="19"/>
    </w:p>
    <w:p w14:paraId="01E15375">
      <w:pPr>
        <w:spacing w:after="0" w:line="360" w:lineRule="auto"/>
        <w:ind w:firstLine="480"/>
        <w:jc w:val="both"/>
      </w:pPr>
      <w:r>
        <w:rPr>
          <w:rFonts w:ascii="Times New Roman" w:hAnsi="Times New Roman" w:eastAsia="宋体"/>
          <w:sz w:val="24"/>
        </w:rPr>
        <w:t>本文主要研究的是家庭空间里各种设备的控制情况，有客厅、卧室、门窗、灯光、家电以及环境安防这几个部分。用户想要用同一个终端来观察到室内的温度、湿度、光线、烟尘、燃气、门磁以及人的动作状况，还可以操控客厅的灯、卧室的灯、家电的继电器、窗帘电机以及窗户舵机。系统还要有本地WebUI、语音交互、远程网页、手机端等不同的接入途径。[待引：智能家居用户需求及多场景联动类文献]</w:t>
      </w:r>
    </w:p>
    <w:p w14:paraId="5E8655B4">
      <w:pPr>
        <w:spacing w:after="0" w:line="360" w:lineRule="auto"/>
        <w:ind w:firstLine="480"/>
        <w:jc w:val="both"/>
      </w:pPr>
      <w:r>
        <w:rPr>
          <w:rFonts w:ascii="Times New Roman" w:hAnsi="Times New Roman" w:eastAsia="宋体"/>
          <w:sz w:val="24"/>
        </w:rPr>
        <w:t>从部署的过程来看，系统会遇到第一次配网、节点注册、运行控制、状态诊断以及异常恢复这几个不同的阶段。第一次部署的时候，子节点还没有保存WiFi的信息和中控地址，这时候就要自动地进入配网的状态了。平时运行的时候，用户要查看设备的状态然后去控制它。调试维护的时候，开发者要检查节点是不是在线的，传感数据有没有上送过来，执行命令有没有被正确的回应回来。网络出现故障的时候，系统应该有自动重连或者重新进入配网的功能。</w:t>
      </w:r>
    </w:p>
    <w:p w14:paraId="4C0F1A6F">
      <w:pPr>
        <w:spacing w:after="0" w:line="360" w:lineRule="auto"/>
        <w:ind w:firstLine="480"/>
        <w:jc w:val="both"/>
      </w:pPr>
      <w:r>
        <w:rPr>
          <w:rFonts w:ascii="Times New Roman" w:hAnsi="Times New Roman" w:eastAsia="宋体"/>
          <w:sz w:val="24"/>
        </w:rPr>
        <w:t>同一般的单点控制项目相比，本文系统的应用范围更接近于一个小型家庭物联网控制终端。不需要涵盖商业全屋智能所有的生态功能，但是要在有限的硬件资源和成本的前提下，尽可能地将感知、执行、通信、交互以及诊断这些环节连成一个闭环。特别是在毕业设计演示环境里，系统不仅要可以运行起来，还要可以解释出它的运行状况以及问题解决的过程。</w:t>
      </w:r>
    </w:p>
    <w:p w14:paraId="3C6201A5">
      <w:pPr>
        <w:jc w:val="center"/>
      </w:pPr>
      <w:r>
        <w:rPr>
          <w:rFonts w:ascii="Times New Roman" w:hAnsi="Times New Roman" w:eastAsia="宋体"/>
          <w:b/>
          <w:sz w:val="21"/>
        </w:rPr>
        <w:t>表2-1应用场景和系统能力对应表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3E2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DAD858">
            <w:pPr>
              <w:jc w:val="center"/>
            </w:pPr>
            <w:r>
              <w:rPr>
                <w:rFonts w:ascii="Times New Roman" w:hAnsi="Times New Roman" w:eastAsia="宋体"/>
                <w:b/>
                <w:sz w:val="21"/>
              </w:rPr>
              <w:t>应用场景</w:t>
            </w:r>
          </w:p>
        </w:tc>
        <w:tc>
          <w:tcPr>
            <w:tcW w:w="3024" w:type="dxa"/>
            <w:vAlign w:val="center"/>
          </w:tcPr>
          <w:p w14:paraId="1A5B1570">
            <w:pPr>
              <w:jc w:val="center"/>
            </w:pPr>
            <w:r>
              <w:rPr>
                <w:rFonts w:ascii="Times New Roman" w:hAnsi="Times New Roman" w:eastAsia="宋体"/>
                <w:b/>
                <w:sz w:val="21"/>
              </w:rPr>
              <w:t>主要需求</w:t>
            </w:r>
          </w:p>
        </w:tc>
        <w:tc>
          <w:tcPr>
            <w:tcW w:w="3024" w:type="dxa"/>
            <w:vAlign w:val="center"/>
          </w:tcPr>
          <w:p w14:paraId="7CAD38A0">
            <w:pPr>
              <w:jc w:val="center"/>
            </w:pPr>
            <w:r>
              <w:rPr>
                <w:rFonts w:ascii="Times New Roman" w:hAnsi="Times New Roman" w:eastAsia="宋体"/>
                <w:b/>
                <w:sz w:val="21"/>
              </w:rPr>
              <w:t>系统对应能力</w:t>
            </w:r>
          </w:p>
        </w:tc>
      </w:tr>
      <w:tr w14:paraId="23D7C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D98541E">
            <w:pPr>
              <w:jc w:val="center"/>
            </w:pPr>
            <w:r>
              <w:rPr>
                <w:rFonts w:ascii="Times New Roman" w:hAnsi="Times New Roman" w:eastAsia="宋体"/>
                <w:b w:val="0"/>
                <w:sz w:val="21"/>
              </w:rPr>
              <w:t>家庭环境监测</w:t>
            </w:r>
          </w:p>
        </w:tc>
        <w:tc>
          <w:tcPr>
            <w:tcW w:w="3024" w:type="dxa"/>
            <w:vAlign w:val="center"/>
          </w:tcPr>
          <w:p w14:paraId="5AFA09C3">
            <w:pPr>
              <w:jc w:val="center"/>
            </w:pPr>
            <w:r>
              <w:rPr>
                <w:rFonts w:ascii="Times New Roman" w:hAnsi="Times New Roman" w:eastAsia="宋体"/>
                <w:b w:val="0"/>
                <w:sz w:val="21"/>
              </w:rPr>
              <w:t>查看温湿度、光照、燃气、烟雾等状态</w:t>
            </w:r>
          </w:p>
        </w:tc>
        <w:tc>
          <w:tcPr>
            <w:tcW w:w="3024" w:type="dxa"/>
            <w:vAlign w:val="center"/>
          </w:tcPr>
          <w:p w14:paraId="6563D5C2">
            <w:pPr>
              <w:jc w:val="center"/>
            </w:pPr>
            <w:r>
              <w:rPr>
                <w:rFonts w:ascii="Times New Roman" w:hAnsi="Times New Roman" w:eastAsia="宋体"/>
                <w:b w:val="0"/>
                <w:sz w:val="21"/>
              </w:rPr>
              <w:t>感知子节点采集并上报，中控统一展示</w:t>
            </w:r>
          </w:p>
        </w:tc>
      </w:tr>
      <w:tr w14:paraId="6B1D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75B4999">
            <w:pPr>
              <w:jc w:val="center"/>
            </w:pPr>
            <w:r>
              <w:rPr>
                <w:rFonts w:ascii="Times New Roman" w:hAnsi="Times New Roman" w:eastAsia="宋体"/>
                <w:b w:val="0"/>
                <w:sz w:val="21"/>
              </w:rPr>
              <w:t>灯光家电控制</w:t>
            </w:r>
          </w:p>
        </w:tc>
        <w:tc>
          <w:tcPr>
            <w:tcW w:w="3024" w:type="dxa"/>
            <w:vAlign w:val="center"/>
          </w:tcPr>
          <w:p w14:paraId="1FF344A4">
            <w:pPr>
              <w:jc w:val="center"/>
            </w:pPr>
            <w:r>
              <w:rPr>
                <w:rFonts w:ascii="Times New Roman" w:hAnsi="Times New Roman" w:eastAsia="宋体"/>
                <w:b w:val="0"/>
                <w:sz w:val="21"/>
              </w:rPr>
              <w:t>控制灯光和继电器开关</w:t>
            </w:r>
          </w:p>
        </w:tc>
        <w:tc>
          <w:tcPr>
            <w:tcW w:w="3024" w:type="dxa"/>
            <w:vAlign w:val="center"/>
          </w:tcPr>
          <w:p w14:paraId="4F68589D">
            <w:pPr>
              <w:jc w:val="center"/>
            </w:pPr>
            <w:r>
              <w:rPr>
                <w:rFonts w:ascii="Times New Roman" w:hAnsi="Times New Roman" w:eastAsia="宋体"/>
                <w:b w:val="0"/>
                <w:sz w:val="21"/>
              </w:rPr>
              <w:t>执行子节点接收命令并反馈状态</w:t>
            </w:r>
          </w:p>
        </w:tc>
      </w:tr>
      <w:tr w14:paraId="6E9F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15F4BB0">
            <w:pPr>
              <w:jc w:val="center"/>
            </w:pPr>
            <w:r>
              <w:rPr>
                <w:rFonts w:ascii="Times New Roman" w:hAnsi="Times New Roman" w:eastAsia="宋体"/>
                <w:b w:val="0"/>
                <w:sz w:val="21"/>
              </w:rPr>
              <w:t>门窗与窗帘控制</w:t>
            </w:r>
          </w:p>
        </w:tc>
        <w:tc>
          <w:tcPr>
            <w:tcW w:w="3024" w:type="dxa"/>
            <w:vAlign w:val="center"/>
          </w:tcPr>
          <w:p w14:paraId="0BB9BB56">
            <w:pPr>
              <w:jc w:val="center"/>
            </w:pPr>
            <w:r>
              <w:rPr>
                <w:rFonts w:ascii="Times New Roman" w:hAnsi="Times New Roman" w:eastAsia="宋体"/>
                <w:b w:val="0"/>
                <w:sz w:val="21"/>
              </w:rPr>
              <w:t>控制窗帘电机和窗户舵机</w:t>
            </w:r>
          </w:p>
        </w:tc>
        <w:tc>
          <w:tcPr>
            <w:tcW w:w="3024" w:type="dxa"/>
            <w:vAlign w:val="center"/>
          </w:tcPr>
          <w:p w14:paraId="6CE18771">
            <w:pPr>
              <w:jc w:val="center"/>
            </w:pPr>
            <w:r>
              <w:rPr>
                <w:rFonts w:ascii="Times New Roman" w:hAnsi="Times New Roman" w:eastAsia="宋体"/>
                <w:b w:val="0"/>
                <w:sz w:val="21"/>
              </w:rPr>
              <w:t>门窗伴侣子节点执行动作</w:t>
            </w:r>
          </w:p>
        </w:tc>
      </w:tr>
      <w:tr w14:paraId="122A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B866DD1">
            <w:pPr>
              <w:jc w:val="center"/>
            </w:pPr>
            <w:r>
              <w:rPr>
                <w:rFonts w:ascii="Times New Roman" w:hAnsi="Times New Roman" w:eastAsia="宋体"/>
                <w:b w:val="0"/>
                <w:sz w:val="21"/>
              </w:rPr>
              <w:t>本地交互</w:t>
            </w:r>
          </w:p>
        </w:tc>
        <w:tc>
          <w:tcPr>
            <w:tcW w:w="3024" w:type="dxa"/>
            <w:vAlign w:val="center"/>
          </w:tcPr>
          <w:p w14:paraId="0761451C">
            <w:pPr>
              <w:jc w:val="center"/>
            </w:pPr>
            <w:r>
              <w:rPr>
                <w:rFonts w:ascii="Times New Roman" w:hAnsi="Times New Roman" w:eastAsia="宋体"/>
                <w:b w:val="0"/>
                <w:sz w:val="21"/>
              </w:rPr>
              <w:t>通过浏览器或触控入口控制系统</w:t>
            </w:r>
          </w:p>
        </w:tc>
        <w:tc>
          <w:tcPr>
            <w:tcW w:w="3024" w:type="dxa"/>
            <w:vAlign w:val="center"/>
          </w:tcPr>
          <w:p w14:paraId="5150C7C0">
            <w:pPr>
              <w:jc w:val="center"/>
            </w:pPr>
            <w:r>
              <w:rPr>
                <w:rFonts w:ascii="Times New Roman" w:hAnsi="Times New Roman" w:eastAsia="宋体"/>
                <w:b w:val="0"/>
                <w:sz w:val="21"/>
              </w:rPr>
              <w:t>本地 WebUI 与中控 Web 服务</w:t>
            </w:r>
          </w:p>
        </w:tc>
      </w:tr>
      <w:tr w14:paraId="5874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4BD018D">
            <w:pPr>
              <w:jc w:val="center"/>
            </w:pPr>
            <w:r>
              <w:rPr>
                <w:rFonts w:ascii="Times New Roman" w:hAnsi="Times New Roman" w:eastAsia="宋体"/>
                <w:b w:val="0"/>
                <w:sz w:val="21"/>
              </w:rPr>
              <w:t>远程访问</w:t>
            </w:r>
          </w:p>
        </w:tc>
        <w:tc>
          <w:tcPr>
            <w:tcW w:w="3024" w:type="dxa"/>
            <w:vAlign w:val="center"/>
          </w:tcPr>
          <w:p w14:paraId="25D7930A">
            <w:pPr>
              <w:jc w:val="center"/>
            </w:pPr>
            <w:r>
              <w:rPr>
                <w:rFonts w:ascii="Times New Roman" w:hAnsi="Times New Roman" w:eastAsia="宋体"/>
                <w:b w:val="0"/>
                <w:sz w:val="21"/>
              </w:rPr>
              <w:t>在外部网络查看状态和触发控制</w:t>
            </w:r>
          </w:p>
        </w:tc>
        <w:tc>
          <w:tcPr>
            <w:tcW w:w="3024" w:type="dxa"/>
            <w:vAlign w:val="center"/>
          </w:tcPr>
          <w:p w14:paraId="6E79807F">
            <w:pPr>
              <w:jc w:val="center"/>
            </w:pPr>
            <w:r>
              <w:rPr>
                <w:rFonts w:ascii="Times New Roman" w:hAnsi="Times New Roman" w:eastAsia="宋体"/>
                <w:b w:val="0"/>
                <w:sz w:val="21"/>
              </w:rPr>
              <w:t>远程 WebUI 与 MQTT WebSocket</w:t>
            </w:r>
          </w:p>
        </w:tc>
      </w:tr>
      <w:tr w14:paraId="5127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AE6BE66">
            <w:pPr>
              <w:jc w:val="center"/>
            </w:pPr>
            <w:r>
              <w:rPr>
                <w:rFonts w:ascii="Times New Roman" w:hAnsi="Times New Roman" w:eastAsia="宋体"/>
                <w:b w:val="0"/>
                <w:sz w:val="21"/>
              </w:rPr>
              <w:t>调试维护</w:t>
            </w:r>
          </w:p>
        </w:tc>
        <w:tc>
          <w:tcPr>
            <w:tcW w:w="3024" w:type="dxa"/>
            <w:vAlign w:val="center"/>
          </w:tcPr>
          <w:p w14:paraId="421BC8A0">
            <w:pPr>
              <w:jc w:val="center"/>
            </w:pPr>
            <w:r>
              <w:rPr>
                <w:rFonts w:ascii="Times New Roman" w:hAnsi="Times New Roman" w:eastAsia="宋体"/>
                <w:b w:val="0"/>
                <w:sz w:val="21"/>
              </w:rPr>
              <w:t>判断配网、在线、执行异常</w:t>
            </w:r>
          </w:p>
        </w:tc>
        <w:tc>
          <w:tcPr>
            <w:tcW w:w="3024" w:type="dxa"/>
            <w:vAlign w:val="center"/>
          </w:tcPr>
          <w:p w14:paraId="5BF9FA0C">
            <w:pPr>
              <w:jc w:val="center"/>
            </w:pPr>
            <w:r>
              <w:rPr>
                <w:rFonts w:ascii="Times New Roman" w:hAnsi="Times New Roman" w:eastAsia="宋体"/>
                <w:b w:val="0"/>
                <w:sz w:val="21"/>
              </w:rPr>
              <w:t>节点注册表、日志与 RGB 状态灯</w:t>
            </w:r>
          </w:p>
        </w:tc>
      </w:tr>
    </w:tbl>
    <w:p w14:paraId="2D745DBC"/>
    <w:p w14:paraId="6D41F8A9">
      <w:pPr>
        <w:pStyle w:val="4"/>
      </w:pPr>
      <w:bookmarkStart w:id="20" w:name="_Toc1941"/>
      <w:r>
        <w:rPr>
          <w:rFonts w:ascii="Times New Roman" w:hAnsi="Times New Roman" w:eastAsia="宋体"/>
        </w:rPr>
        <w:t>2.2 功能需求分析</w:t>
      </w:r>
      <w:r>
        <w:rPr>
          <w:rFonts w:ascii="Times New Roman" w:hAnsi="Times New Roman" w:eastAsia="宋体"/>
        </w:rPr>
        <w:br w:type="textWrapping"/>
      </w:r>
      <w:r>
        <w:rPr>
          <w:rFonts w:ascii="Times New Roman" w:hAnsi="Times New Roman" w:eastAsia="宋体"/>
        </w:rPr>
        <w:t>2.2 功能需求分析</w:t>
      </w:r>
      <w:bookmarkEnd w:id="20"/>
    </w:p>
    <w:p w14:paraId="0B52F63B">
      <w:pPr>
        <w:spacing w:after="0" w:line="360" w:lineRule="auto"/>
        <w:ind w:firstLine="480"/>
        <w:jc w:val="both"/>
      </w:pPr>
      <w:r>
        <w:rPr>
          <w:rFonts w:ascii="Times New Roman" w:hAnsi="Times New Roman" w:eastAsia="宋体"/>
          <w:sz w:val="24"/>
        </w:rPr>
        <w:t>系统功能需求可以分成感知采集、执行控制、人机交互、节点管理、日志诊断以及扩展访问这六个方面。感知采集就是把家庭环境以及安防状况变成中控能够处理的数据，执行控制就是把用户的指令变成灯光、继电器、电机、舵机的动作，人机交互就是给用户供给本地、语音、远程以及手机端的入口，节点管理就是保持子节点的身份、在线情况以及端点信息，日志诊断就是协助调试以及故障查找，扩展访问就是使系统有一定程度上的远程使用能力。</w:t>
      </w:r>
    </w:p>
    <w:p w14:paraId="1F8DF092">
      <w:pPr>
        <w:spacing w:after="0" w:line="360" w:lineRule="auto"/>
        <w:ind w:firstLine="480"/>
        <w:jc w:val="both"/>
      </w:pPr>
      <w:r>
        <w:rPr>
          <w:rFonts w:ascii="Times New Roman" w:hAnsi="Times New Roman" w:eastAsia="宋体"/>
          <w:sz w:val="24"/>
        </w:rPr>
        <w:t>感知层的数据收集请求主要是由于环境监测以及安全检测而产生的。环境监测用的节点要获取温度、湿度、照度、窗户门磁等数据，安防检测用的节点要获取人体动作、烟雾、燃气、大门门磁等状况。为了防止功能说明过分扩大化，本文把 HC-SR505 等 PIR 模块归入人体活动检测或者运动触发检测当中，而不把它当作静态人体存在的检测。[待补充 HC-SR505 等传感器模块资料]</w:t>
      </w:r>
    </w:p>
    <w:p w14:paraId="28F88247">
      <w:pPr>
        <w:spacing w:after="0" w:line="360" w:lineRule="auto"/>
        <w:ind w:firstLine="480"/>
        <w:jc w:val="both"/>
      </w:pPr>
      <w:r>
        <w:rPr>
          <w:rFonts w:ascii="Times New Roman" w:hAnsi="Times New Roman" w:eastAsia="宋体"/>
          <w:sz w:val="24"/>
        </w:rPr>
        <w:t>执行层设备控制的需求有客厅灯、卧室灯、四路家电继电器、两个窗帘步进电机以及窗户舵机这些被控制的对象。执行层不仅要收到命令之后才能做出反应，而且还要在做完之后把状态更新给中控系统，从而可以对中控系统进行显示以及故障的判断。执行器会遇到外部电源以及共地的问题，特别是当步进电机或者舵机工作的时候会产生很大的瞬间电流，所以控制要求里面要加入安全默认的状态、动作反馈以及低风险的测试过程。[待补充的是继电器、电机、舵机模块的相关资料]</w:t>
      </w:r>
    </w:p>
    <w:p w14:paraId="18BB6E0D">
      <w:pPr>
        <w:spacing w:after="0" w:line="360" w:lineRule="auto"/>
        <w:ind w:firstLine="480"/>
        <w:jc w:val="both"/>
      </w:pPr>
      <w:r>
        <w:rPr>
          <w:rFonts w:ascii="Times New Roman" w:hAnsi="Times New Roman" w:eastAsia="宋体"/>
          <w:sz w:val="24"/>
        </w:rPr>
        <w:t>人机交互的需求有本地的WebUI、语音交互、远程的WebUI以及Android WebView移动端的入口。WebUI适合于直接查看清楚的状态以及对按钮的操作；语音交互适合于自然语言的指令以及问答；远程WebUI适合于在外部网络下查看状态并发出命令；Android WebView就是用来把本地和远程网页入口给封装起来的。这里要明白的是，App并不是一个完整的原生智能家居应用，它只是移动端的一个访问入口而已。</w:t>
      </w:r>
    </w:p>
    <w:p w14:paraId="4CEEEBED">
      <w:pPr>
        <w:spacing w:after="0" w:line="360" w:lineRule="auto"/>
        <w:ind w:firstLine="480"/>
        <w:jc w:val="both"/>
      </w:pPr>
      <w:r>
        <w:rPr>
          <w:rFonts w:ascii="Times New Roman" w:hAnsi="Times New Roman" w:eastAsia="宋体"/>
          <w:sz w:val="24"/>
        </w:rPr>
        <w:t>节点管理的需求有节点注册、端点声明、在线状态更新时间的保存以及状态映射。每一个子节点都要有node_id、节点名称、节点类型、端点列表、上报字段这些内容。中控接收到了注册请求之后，在节点注册表里保存下来，再根据之后上报的时间来决定在线状态。真实的节点在线状态要依据中控节点注册表来确定，不能只依靠固定的前端模板里的设备卡片。</w:t>
      </w:r>
    </w:p>
    <w:p w14:paraId="4DB6FAAF">
      <w:pPr>
        <w:spacing w:after="0" w:line="360" w:lineRule="auto"/>
        <w:ind w:firstLine="480"/>
        <w:jc w:val="both"/>
      </w:pPr>
      <w:r>
        <w:rPr>
          <w:rFonts w:ascii="Times New Roman" w:hAnsi="Times New Roman" w:eastAsia="宋体"/>
          <w:sz w:val="24"/>
        </w:rPr>
        <w:t>日志和诊断的需求就是本文系统和一般演示项目的主要差别。开发的时候可以用串口日志来查找问题，但是当节点封装或者离电脑很远的时候，串口就不是很方便了。RGB状态灯、WebUI日志、节点注册表以及中控运行状态就成了更好的诊断手段。系统要依靠这些途径来判断节点是不是处在配网状态、WiFi连接状态、中控注册状态或者异常恢复状态里。</w:t>
      </w:r>
    </w:p>
    <w:p w14:paraId="2123CED4">
      <w:pPr>
        <w:jc w:val="center"/>
      </w:pPr>
      <w:r>
        <w:rPr>
          <w:rFonts w:ascii="Times New Roman" w:hAnsi="Times New Roman" w:eastAsia="宋体"/>
          <w:b/>
          <w:sz w:val="21"/>
        </w:rPr>
        <w:t>表2-2系统功能需求分类表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278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A3E34C0">
            <w:pPr>
              <w:jc w:val="center"/>
            </w:pPr>
            <w:r>
              <w:rPr>
                <w:rFonts w:ascii="Times New Roman" w:hAnsi="Times New Roman" w:eastAsia="宋体"/>
                <w:b/>
                <w:sz w:val="21"/>
              </w:rPr>
              <w:t>需求类别</w:t>
            </w:r>
          </w:p>
        </w:tc>
        <w:tc>
          <w:tcPr>
            <w:tcW w:w="3024" w:type="dxa"/>
            <w:vAlign w:val="center"/>
          </w:tcPr>
          <w:p w14:paraId="1B65E553">
            <w:pPr>
              <w:jc w:val="center"/>
            </w:pPr>
            <w:r>
              <w:rPr>
                <w:rFonts w:ascii="Times New Roman" w:hAnsi="Times New Roman" w:eastAsia="宋体"/>
                <w:b/>
                <w:sz w:val="21"/>
              </w:rPr>
              <w:t>核心内容</w:t>
            </w:r>
          </w:p>
        </w:tc>
        <w:tc>
          <w:tcPr>
            <w:tcW w:w="3024" w:type="dxa"/>
            <w:vAlign w:val="center"/>
          </w:tcPr>
          <w:p w14:paraId="42CFFC8D">
            <w:pPr>
              <w:jc w:val="center"/>
            </w:pPr>
            <w:r>
              <w:rPr>
                <w:rFonts w:ascii="Times New Roman" w:hAnsi="Times New Roman" w:eastAsia="宋体"/>
                <w:b/>
                <w:sz w:val="21"/>
              </w:rPr>
              <w:t>设计重点</w:t>
            </w:r>
          </w:p>
        </w:tc>
      </w:tr>
      <w:tr w14:paraId="711F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80AC2A6">
            <w:pPr>
              <w:jc w:val="center"/>
            </w:pPr>
            <w:r>
              <w:rPr>
                <w:rFonts w:ascii="Times New Roman" w:hAnsi="Times New Roman" w:eastAsia="宋体"/>
                <w:b w:val="0"/>
                <w:sz w:val="21"/>
              </w:rPr>
              <w:t>感知采集</w:t>
            </w:r>
          </w:p>
        </w:tc>
        <w:tc>
          <w:tcPr>
            <w:tcW w:w="3024" w:type="dxa"/>
            <w:vAlign w:val="center"/>
          </w:tcPr>
          <w:p w14:paraId="70C9AE6E">
            <w:pPr>
              <w:jc w:val="center"/>
            </w:pPr>
            <w:r>
              <w:rPr>
                <w:rFonts w:ascii="Times New Roman" w:hAnsi="Times New Roman" w:eastAsia="宋体"/>
                <w:b w:val="0"/>
                <w:sz w:val="21"/>
              </w:rPr>
              <w:t>温湿度、光照、烟雾、燃气、门磁、人体活动</w:t>
            </w:r>
          </w:p>
        </w:tc>
        <w:tc>
          <w:tcPr>
            <w:tcW w:w="3024" w:type="dxa"/>
            <w:vAlign w:val="center"/>
          </w:tcPr>
          <w:p w14:paraId="64344245">
            <w:pPr>
              <w:jc w:val="center"/>
            </w:pPr>
            <w:r>
              <w:rPr>
                <w:rFonts w:ascii="Times New Roman" w:hAnsi="Times New Roman" w:eastAsia="宋体"/>
                <w:b w:val="0"/>
                <w:sz w:val="21"/>
              </w:rPr>
              <w:t>数据统一上报和状态展示</w:t>
            </w:r>
          </w:p>
        </w:tc>
      </w:tr>
      <w:tr w14:paraId="6215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01DADC2">
            <w:pPr>
              <w:jc w:val="center"/>
            </w:pPr>
            <w:r>
              <w:rPr>
                <w:rFonts w:ascii="Times New Roman" w:hAnsi="Times New Roman" w:eastAsia="宋体"/>
                <w:b w:val="0"/>
                <w:sz w:val="21"/>
              </w:rPr>
              <w:t>执行控制</w:t>
            </w:r>
          </w:p>
        </w:tc>
        <w:tc>
          <w:tcPr>
            <w:tcW w:w="3024" w:type="dxa"/>
            <w:vAlign w:val="center"/>
          </w:tcPr>
          <w:p w14:paraId="2C99E39B">
            <w:pPr>
              <w:jc w:val="center"/>
            </w:pPr>
            <w:r>
              <w:rPr>
                <w:rFonts w:ascii="Times New Roman" w:hAnsi="Times New Roman" w:eastAsia="宋体"/>
                <w:b w:val="0"/>
                <w:sz w:val="21"/>
              </w:rPr>
              <w:t>灯光、继电器、窗帘电机、窗户舵机</w:t>
            </w:r>
          </w:p>
        </w:tc>
        <w:tc>
          <w:tcPr>
            <w:tcW w:w="3024" w:type="dxa"/>
            <w:vAlign w:val="center"/>
          </w:tcPr>
          <w:p w14:paraId="35CD1363">
            <w:pPr>
              <w:jc w:val="center"/>
            </w:pPr>
            <w:r>
              <w:rPr>
                <w:rFonts w:ascii="Times New Roman" w:hAnsi="Times New Roman" w:eastAsia="宋体"/>
                <w:b w:val="0"/>
                <w:sz w:val="21"/>
              </w:rPr>
              <w:t>命令解析、动作执行和反馈</w:t>
            </w:r>
          </w:p>
        </w:tc>
      </w:tr>
      <w:tr w14:paraId="6A11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AF7334B">
            <w:pPr>
              <w:jc w:val="center"/>
            </w:pPr>
            <w:r>
              <w:rPr>
                <w:rFonts w:ascii="Times New Roman" w:hAnsi="Times New Roman" w:eastAsia="宋体"/>
                <w:b w:val="0"/>
                <w:sz w:val="21"/>
              </w:rPr>
              <w:t>人机交互</w:t>
            </w:r>
          </w:p>
        </w:tc>
        <w:tc>
          <w:tcPr>
            <w:tcW w:w="3024" w:type="dxa"/>
            <w:vAlign w:val="center"/>
          </w:tcPr>
          <w:p w14:paraId="1EECB3F2">
            <w:pPr>
              <w:jc w:val="center"/>
            </w:pPr>
            <w:r>
              <w:rPr>
                <w:rFonts w:ascii="Times New Roman" w:hAnsi="Times New Roman" w:eastAsia="宋体"/>
                <w:b w:val="0"/>
                <w:sz w:val="21"/>
              </w:rPr>
              <w:t>WebUI、语音、远程 WebUI、移动端入口</w:t>
            </w:r>
          </w:p>
        </w:tc>
        <w:tc>
          <w:tcPr>
            <w:tcW w:w="3024" w:type="dxa"/>
            <w:vAlign w:val="center"/>
          </w:tcPr>
          <w:p w14:paraId="2D2C68CF">
            <w:pPr>
              <w:jc w:val="center"/>
            </w:pPr>
            <w:r>
              <w:rPr>
                <w:rFonts w:ascii="Times New Roman" w:hAnsi="Times New Roman" w:eastAsia="宋体"/>
                <w:b w:val="0"/>
                <w:sz w:val="21"/>
              </w:rPr>
              <w:t>多入口统一接入中控</w:t>
            </w:r>
          </w:p>
        </w:tc>
      </w:tr>
      <w:tr w14:paraId="26F4C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DB8A6C3">
            <w:pPr>
              <w:jc w:val="center"/>
            </w:pPr>
            <w:r>
              <w:rPr>
                <w:rFonts w:ascii="Times New Roman" w:hAnsi="Times New Roman" w:eastAsia="宋体"/>
                <w:b w:val="0"/>
                <w:sz w:val="21"/>
              </w:rPr>
              <w:t>节点管理</w:t>
            </w:r>
          </w:p>
        </w:tc>
        <w:tc>
          <w:tcPr>
            <w:tcW w:w="3024" w:type="dxa"/>
            <w:vAlign w:val="center"/>
          </w:tcPr>
          <w:p w14:paraId="46B91057">
            <w:pPr>
              <w:jc w:val="center"/>
            </w:pPr>
            <w:r>
              <w:rPr>
                <w:rFonts w:ascii="Times New Roman" w:hAnsi="Times New Roman" w:eastAsia="宋体"/>
                <w:b w:val="0"/>
                <w:sz w:val="21"/>
              </w:rPr>
              <w:t>注册、端点、在线状态、节点列表</w:t>
            </w:r>
          </w:p>
        </w:tc>
        <w:tc>
          <w:tcPr>
            <w:tcW w:w="3024" w:type="dxa"/>
            <w:vAlign w:val="center"/>
          </w:tcPr>
          <w:p w14:paraId="4D6193C6">
            <w:pPr>
              <w:jc w:val="center"/>
            </w:pPr>
            <w:r>
              <w:rPr>
                <w:rFonts w:ascii="Times New Roman" w:hAnsi="Times New Roman" w:eastAsia="宋体"/>
                <w:b w:val="0"/>
                <w:sz w:val="21"/>
              </w:rPr>
              <w:t>中控节点注册表和状态维护</w:t>
            </w:r>
          </w:p>
        </w:tc>
      </w:tr>
      <w:tr w14:paraId="6B8D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1A1D651">
            <w:pPr>
              <w:jc w:val="center"/>
            </w:pPr>
            <w:r>
              <w:rPr>
                <w:rFonts w:ascii="Times New Roman" w:hAnsi="Times New Roman" w:eastAsia="宋体"/>
                <w:b w:val="0"/>
                <w:sz w:val="21"/>
              </w:rPr>
              <w:t>日志诊断</w:t>
            </w:r>
          </w:p>
        </w:tc>
        <w:tc>
          <w:tcPr>
            <w:tcW w:w="3024" w:type="dxa"/>
            <w:vAlign w:val="center"/>
          </w:tcPr>
          <w:p w14:paraId="1B9BEF13">
            <w:pPr>
              <w:jc w:val="center"/>
            </w:pPr>
            <w:r>
              <w:rPr>
                <w:rFonts w:ascii="Times New Roman" w:hAnsi="Times New Roman" w:eastAsia="宋体"/>
                <w:b w:val="0"/>
                <w:sz w:val="21"/>
              </w:rPr>
              <w:t>串口日志、运行日志、RGB 状态灯</w:t>
            </w:r>
          </w:p>
        </w:tc>
        <w:tc>
          <w:tcPr>
            <w:tcW w:w="3024" w:type="dxa"/>
            <w:vAlign w:val="center"/>
          </w:tcPr>
          <w:p w14:paraId="775D9EC7">
            <w:pPr>
              <w:jc w:val="center"/>
            </w:pPr>
            <w:r>
              <w:rPr>
                <w:rFonts w:ascii="Times New Roman" w:hAnsi="Times New Roman" w:eastAsia="宋体"/>
                <w:b w:val="0"/>
                <w:sz w:val="21"/>
              </w:rPr>
              <w:t>提高故障定位效率</w:t>
            </w:r>
          </w:p>
        </w:tc>
      </w:tr>
      <w:tr w14:paraId="2AE4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0FF831">
            <w:pPr>
              <w:jc w:val="center"/>
            </w:pPr>
            <w:r>
              <w:rPr>
                <w:rFonts w:ascii="Times New Roman" w:hAnsi="Times New Roman" w:eastAsia="宋体"/>
                <w:b w:val="0"/>
                <w:sz w:val="21"/>
              </w:rPr>
              <w:t>扩展服务</w:t>
            </w:r>
          </w:p>
        </w:tc>
        <w:tc>
          <w:tcPr>
            <w:tcW w:w="3024" w:type="dxa"/>
            <w:vAlign w:val="center"/>
          </w:tcPr>
          <w:p w14:paraId="6F45BD32">
            <w:pPr>
              <w:jc w:val="center"/>
            </w:pPr>
            <w:r>
              <w:rPr>
                <w:rFonts w:ascii="Times New Roman" w:hAnsi="Times New Roman" w:eastAsia="宋体"/>
                <w:b w:val="0"/>
                <w:sz w:val="21"/>
              </w:rPr>
              <w:t>天气、AI 对话、云端 MQTT</w:t>
            </w:r>
          </w:p>
        </w:tc>
        <w:tc>
          <w:tcPr>
            <w:tcW w:w="3024" w:type="dxa"/>
            <w:vAlign w:val="center"/>
          </w:tcPr>
          <w:p w14:paraId="3C012352">
            <w:pPr>
              <w:jc w:val="center"/>
            </w:pPr>
            <w:r>
              <w:rPr>
                <w:rFonts w:ascii="Times New Roman" w:hAnsi="Times New Roman" w:eastAsia="宋体"/>
                <w:b w:val="0"/>
                <w:sz w:val="21"/>
              </w:rPr>
              <w:t>增强交互和远程能力</w:t>
            </w:r>
          </w:p>
        </w:tc>
      </w:tr>
    </w:tbl>
    <w:p w14:paraId="369A1570"/>
    <w:p w14:paraId="455E1D0D">
      <w:pPr>
        <w:pStyle w:val="4"/>
      </w:pPr>
      <w:bookmarkStart w:id="21" w:name="_Toc30195"/>
      <w:r>
        <w:rPr>
          <w:rFonts w:ascii="Times New Roman" w:hAnsi="Times New Roman" w:eastAsia="宋体"/>
        </w:rPr>
        <w:t>2.3非功能需求分析</w:t>
      </w:r>
      <w:bookmarkEnd w:id="21"/>
    </w:p>
    <w:p w14:paraId="5F4299A4">
      <w:pPr>
        <w:spacing w:after="0" w:line="360" w:lineRule="auto"/>
        <w:ind w:firstLine="480"/>
        <w:jc w:val="both"/>
      </w:pPr>
      <w:r>
        <w:rPr>
          <w:rFonts w:ascii="Times New Roman" w:hAnsi="Times New Roman" w:eastAsia="宋体"/>
          <w:sz w:val="24"/>
        </w:rPr>
        <w:t>非功能需求决定着系统能不能由功能演示变成可以维护、可以解释、可以不断改进的。本文系统所具有的非功能需求有稳定性、安全性、可维护性、可扩展性以及可演示性。这些需求并不是论文里那些抽象的描述，而是来自于系统联合调试的过程当中。节点断线之后能不能恢复，执行器的动作会不会干扰到主控，密钥是不是泄露出来的，前端的状态是不是和后端相符合，这些都是非功能需求的一部分。</w:t>
      </w:r>
    </w:p>
    <w:p w14:paraId="75FC7DB4">
      <w:pPr>
        <w:spacing w:after="0" w:line="360" w:lineRule="auto"/>
        <w:ind w:firstLine="480"/>
        <w:jc w:val="both"/>
      </w:pPr>
      <w:r>
        <w:rPr>
          <w:rFonts w:ascii="Times New Roman" w:hAnsi="Times New Roman" w:eastAsia="宋体"/>
          <w:sz w:val="24"/>
        </w:rPr>
        <w:t>稳定性需求有三个部分，即中控稳定运行、子节点断线后可以自动恢复、执行器动作可靠。中控是控制中心，在V1.4.2稳定基线下要保证Web服务、节点管理、语音交互以及日志这些功能正常运转起来；子节点当WiFi断开、配置出错或者中控暂时无法到达的时候应该有自动重连或者重新配网的功能；执行层要防止继电器、电机、舵机的动作造成主控重启或者通信中断。</w:t>
      </w:r>
    </w:p>
    <w:p w14:paraId="46832ED6">
      <w:pPr>
        <w:spacing w:after="0" w:line="360" w:lineRule="auto"/>
        <w:ind w:firstLine="480"/>
        <w:jc w:val="both"/>
      </w:pPr>
      <w:r>
        <w:rPr>
          <w:rFonts w:ascii="Times New Roman" w:hAnsi="Times New Roman" w:eastAsia="宋体"/>
          <w:sz w:val="24"/>
        </w:rPr>
        <w:t>安全性需求有两点。第一种是控制安全，系统不能让普通的自由对话直接导致执行设备的动作发生，控制命令必须先经过本地白名单、规则联想、命令边界这三个步骤之后才被使用起来；第二种就是信息安全，论文、源码、资料包里不可以出现真实的API Key、SecretKey、Token、WiFi密码这样的敏感信息。相关的配置要写成“用户自己填写”或者“系统设置页面配置”。</w:t>
      </w:r>
    </w:p>
    <w:p w14:paraId="0A53773C">
      <w:pPr>
        <w:spacing w:after="0" w:line="360" w:lineRule="auto"/>
        <w:ind w:firstLine="480"/>
        <w:jc w:val="both"/>
      </w:pPr>
      <w:r>
        <w:rPr>
          <w:rFonts w:ascii="Times New Roman" w:hAnsi="Times New Roman" w:eastAsia="宋体"/>
          <w:sz w:val="24"/>
        </w:rPr>
        <w:t>可维护性需求里面中控、感知层、执行层以及远程端各自职责明确。感知层、执行层要使用真拆分逻辑，不能留下多余的、无用的功能；中控是稳定的基准线，给用户提供统一的接口；子节点按照注册、上报、命令这三个接口来适应系统。虽然前期整理花费大一些，但是之后定位问题、修改功能就容易多了。</w:t>
      </w:r>
    </w:p>
    <w:p w14:paraId="5EDA2887">
      <w:pPr>
        <w:spacing w:after="0" w:line="360" w:lineRule="auto"/>
        <w:ind w:firstLine="480"/>
        <w:jc w:val="both"/>
      </w:pPr>
      <w:r>
        <w:rPr>
          <w:rFonts w:ascii="Times New Roman" w:hAnsi="Times New Roman" w:eastAsia="宋体"/>
          <w:sz w:val="24"/>
        </w:rPr>
        <w:t>可扩展性需求并不是说现在的系统已经完成了全部的动态设备平台，它指的是系统在接口以及结构上还存在可以扩展的地方。节点注册、端点模型、设备状态字段以及API路径都应该尽可能地统一起来，这样以后再添加房间节点、传感器或者执行器的时候就不需要把整个中控架构全部给改掉了。目前WebUI里有部分固定的模板和动态节点共存的情况就是实现边界，之后可以用动态端点渲染来改善一下。</w:t>
      </w:r>
    </w:p>
    <w:p w14:paraId="1E433F1A">
      <w:pPr>
        <w:pStyle w:val="4"/>
      </w:pPr>
      <w:bookmarkStart w:id="22" w:name="_Toc26922"/>
      <w:r>
        <w:rPr>
          <w:rFonts w:ascii="Times New Roman" w:hAnsi="Times New Roman" w:eastAsia="宋体"/>
        </w:rPr>
        <w:t>2.4网络通信和配网需求</w:t>
      </w:r>
      <w:bookmarkEnd w:id="22"/>
    </w:p>
    <w:p w14:paraId="448EC5F0">
      <w:pPr>
        <w:spacing w:after="0" w:line="360" w:lineRule="auto"/>
        <w:ind w:firstLine="480"/>
        <w:jc w:val="both"/>
      </w:pPr>
      <w:r>
        <w:rPr>
          <w:rFonts w:ascii="Times New Roman" w:hAnsi="Times New Roman" w:eastAsia="宋体"/>
          <w:sz w:val="24"/>
        </w:rPr>
        <w:t>系统网络通信主要是用WiFi局域网来完成的。中控是局域网控制服务端，子节点连接到同一个路由器之后就可以访问到中控地址了。感知节点用HTTP的方式注册并上报自己的身份信息以及传感器的数据给中控，执行节点除了注册和上报之外还要有命令接口来接受中控发出的控制指令，在执行之后再返回状态。</w:t>
      </w:r>
    </w:p>
    <w:p w14:paraId="0CB5DD19">
      <w:pPr>
        <w:spacing w:after="0" w:line="360" w:lineRule="auto"/>
        <w:ind w:firstLine="480"/>
        <w:jc w:val="both"/>
      </w:pPr>
      <w:r>
        <w:rPr>
          <w:rFonts w:ascii="Times New Roman" w:hAnsi="Times New Roman" w:eastAsia="宋体"/>
          <w:sz w:val="24"/>
        </w:rPr>
        <w:t>配网需求是子节点实际部署过程中产生的。第一次烧录或者清除了配置之后，子节点在没有WiFi信息的时候就会自动打开热点，给用户提供配网页来输入WiFi名称、密码以及中控地址；已经有配置的时候要先试着去连接路由器然后去注册中控；如果WiFi连接不上或者运行中断线了，就要先重连一次，多次失败之后才回到可以配网的状态。这个流程比单纯的“连接失败就停机”更合适做演示和维护。</w:t>
      </w:r>
    </w:p>
    <w:p w14:paraId="1E16BB30">
      <w:pPr>
        <w:spacing w:after="0" w:line="360" w:lineRule="auto"/>
        <w:ind w:firstLine="480"/>
        <w:jc w:val="both"/>
      </w:pPr>
      <w:r>
        <w:rPr>
          <w:rFonts w:ascii="Times New Roman" w:hAnsi="Times New Roman" w:eastAsia="宋体"/>
          <w:sz w:val="24"/>
        </w:rPr>
        <w:t>本文用HTTP做为控制和子节点局域网通信的主要途径，并不代表着否定了ESP-NOW或者MQTT的价值。对于本系统来说，通信方式的好坏并不是唯一的评价标准，稳定性、可调试性以及和Web服务的一致性才是主要的因素。HTTP接口在浏览器、串口日志以及中控路由上比较容易被发现并重现出来，而且可以方便地用来说明注册、上报以及命令发送的过程。[待引：HTTP/ESP32 WiFi通信类资料]</w:t>
      </w:r>
    </w:p>
    <w:p w14:paraId="6E37D06A">
      <w:pPr>
        <w:pStyle w:val="4"/>
      </w:pPr>
      <w:bookmarkStart w:id="23" w:name="_Toc13957"/>
      <w:r>
        <w:rPr>
          <w:rFonts w:ascii="Times New Roman" w:hAnsi="Times New Roman" w:eastAsia="宋体"/>
        </w:rPr>
        <w:t>2.5系统设计目的和实现范围</w:t>
      </w:r>
      <w:bookmarkEnd w:id="23"/>
    </w:p>
    <w:p w14:paraId="2C080DC9">
      <w:pPr>
        <w:spacing w:after="0" w:line="360" w:lineRule="auto"/>
        <w:ind w:firstLine="480"/>
        <w:jc w:val="both"/>
      </w:pPr>
      <w:r>
        <w:rPr>
          <w:rFonts w:ascii="Times New Roman" w:hAnsi="Times New Roman" w:eastAsia="宋体"/>
          <w:sz w:val="24"/>
        </w:rPr>
        <w:t>按照上面的要求，本文系统设计的目标可以总结成四个部分，即第一是创建出一个用ESP32-S3中控和ESP32-C3子节点来达成全屋智能管理终端的原型；第二是达成本地WebUI、语音交互、远程WebUI以及手机端入口等多种途径的访问；第三是达成节点注册、数据上传、指令下达、配网重启以及状态检测等基本功能；第四是依靠一起调试和问题剖析而得到一份可以被维护的工程文档。</w:t>
      </w:r>
    </w:p>
    <w:p w14:paraId="41F73C6A">
      <w:pPr>
        <w:spacing w:after="0" w:line="360" w:lineRule="auto"/>
        <w:ind w:firstLine="480"/>
        <w:jc w:val="both"/>
      </w:pPr>
      <w:r>
        <w:rPr>
          <w:rFonts w:ascii="Times New Roman" w:hAnsi="Times New Roman" w:eastAsia="宋体"/>
          <w:sz w:val="24"/>
        </w:rPr>
        <w:t>系统已经完成的内容有中控V1.4.2稳定基线、感知层A/B子节点、执行层A/B子节点、本地WebUI、语音交互链路、远程WebUI、Android WebView移动端入口、统一配网恢复逻辑、RGB状态灯诊断机制以及一些PCB扩展设计资料。以上内容就是本文正文所要研究的对象。</w:t>
      </w:r>
    </w:p>
    <w:p w14:paraId="0C29ABA4">
      <w:pPr>
        <w:spacing w:after="0" w:line="360" w:lineRule="auto"/>
        <w:ind w:firstLine="480"/>
        <w:jc w:val="both"/>
      </w:pPr>
      <w:r>
        <w:rPr>
          <w:rFonts w:ascii="Times New Roman" w:hAnsi="Times New Roman" w:eastAsia="宋体"/>
          <w:sz w:val="24"/>
        </w:rPr>
        <w:t>系统实现范围也要有清楚的界限。远程WebUI是远程访问的入口，不是本地全部的WebUI；Android WebView是移动端封装的入口，不是完整的原生App；语音交互依靠外部ASR、TTS以及Chat API来完成的，并不是自己研发出来的自然语言理解模型；PCB扩展板属于工程设计和验证阶段，不应该把它们当作商业量产的硬件来描述；“120项功能点”可以作为资料库的索引，不可以写成120项平级的核心创新。</w:t>
      </w:r>
    </w:p>
    <w:p w14:paraId="50E3BD13">
      <w:pPr>
        <w:jc w:val="center"/>
      </w:pPr>
      <w:r>
        <w:rPr>
          <w:rFonts w:ascii="Times New Roman" w:hAnsi="Times New Roman" w:eastAsia="宋体"/>
          <w:b/>
          <w:sz w:val="21"/>
        </w:rPr>
        <w:t>表2-3系统设计目的和实现范围表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6CA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C9485A1">
            <w:pPr>
              <w:jc w:val="center"/>
            </w:pPr>
            <w:r>
              <w:rPr>
                <w:rFonts w:ascii="Times New Roman" w:hAnsi="Times New Roman" w:eastAsia="宋体"/>
                <w:b/>
                <w:sz w:val="21"/>
              </w:rPr>
              <w:t>类别</w:t>
            </w:r>
          </w:p>
        </w:tc>
        <w:tc>
          <w:tcPr>
            <w:tcW w:w="3024" w:type="dxa"/>
            <w:vAlign w:val="center"/>
          </w:tcPr>
          <w:p w14:paraId="0C085B91">
            <w:pPr>
              <w:jc w:val="center"/>
            </w:pPr>
            <w:r>
              <w:rPr>
                <w:rFonts w:ascii="Times New Roman" w:hAnsi="Times New Roman" w:eastAsia="宋体"/>
                <w:b/>
                <w:sz w:val="21"/>
              </w:rPr>
              <w:t>已完成内容</w:t>
            </w:r>
          </w:p>
        </w:tc>
        <w:tc>
          <w:tcPr>
            <w:tcW w:w="3024" w:type="dxa"/>
            <w:vAlign w:val="center"/>
          </w:tcPr>
          <w:p w14:paraId="675CBFB6">
            <w:pPr>
              <w:jc w:val="center"/>
            </w:pPr>
            <w:r>
              <w:rPr>
                <w:rFonts w:ascii="Times New Roman" w:hAnsi="Times New Roman" w:eastAsia="宋体"/>
                <w:b/>
                <w:sz w:val="21"/>
              </w:rPr>
              <w:t>边界说明</w:t>
            </w:r>
          </w:p>
        </w:tc>
      </w:tr>
      <w:tr w14:paraId="5A27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A8D62F4">
            <w:pPr>
              <w:jc w:val="center"/>
            </w:pPr>
            <w:r>
              <w:rPr>
                <w:rFonts w:ascii="Times New Roman" w:hAnsi="Times New Roman" w:eastAsia="宋体"/>
                <w:b w:val="0"/>
                <w:sz w:val="21"/>
              </w:rPr>
              <w:t>中控网关</w:t>
            </w:r>
          </w:p>
        </w:tc>
        <w:tc>
          <w:tcPr>
            <w:tcW w:w="3024" w:type="dxa"/>
            <w:vAlign w:val="center"/>
          </w:tcPr>
          <w:p w14:paraId="15561494">
            <w:pPr>
              <w:jc w:val="center"/>
            </w:pPr>
            <w:r>
              <w:rPr>
                <w:rFonts w:ascii="Times New Roman" w:hAnsi="Times New Roman" w:eastAsia="宋体"/>
                <w:b w:val="0"/>
                <w:sz w:val="21"/>
              </w:rPr>
              <w:t>V1.4.2 稳定基线、本地 Web 服务、API 路由、日志诊断</w:t>
            </w:r>
          </w:p>
        </w:tc>
        <w:tc>
          <w:tcPr>
            <w:tcW w:w="3024" w:type="dxa"/>
            <w:vAlign w:val="center"/>
          </w:tcPr>
          <w:p w14:paraId="7B17EB48">
            <w:pPr>
              <w:jc w:val="center"/>
            </w:pPr>
            <w:r>
              <w:rPr>
                <w:rFonts w:ascii="Times New Roman" w:hAnsi="Times New Roman" w:eastAsia="宋体"/>
                <w:b w:val="0"/>
                <w:sz w:val="21"/>
              </w:rPr>
              <w:t>不写成商业级网关产品</w:t>
            </w:r>
          </w:p>
        </w:tc>
      </w:tr>
      <w:tr w14:paraId="542D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E3A7B3B">
            <w:pPr>
              <w:jc w:val="center"/>
            </w:pPr>
            <w:r>
              <w:rPr>
                <w:rFonts w:ascii="Times New Roman" w:hAnsi="Times New Roman" w:eastAsia="宋体"/>
                <w:b w:val="0"/>
                <w:sz w:val="21"/>
              </w:rPr>
              <w:t>子节点</w:t>
            </w:r>
          </w:p>
        </w:tc>
        <w:tc>
          <w:tcPr>
            <w:tcW w:w="3024" w:type="dxa"/>
            <w:vAlign w:val="center"/>
          </w:tcPr>
          <w:p w14:paraId="0540CE08">
            <w:pPr>
              <w:jc w:val="center"/>
            </w:pPr>
            <w:r>
              <w:rPr>
                <w:rFonts w:ascii="Times New Roman" w:hAnsi="Times New Roman" w:eastAsia="宋体"/>
                <w:b w:val="0"/>
                <w:sz w:val="21"/>
              </w:rPr>
              <w:t>感知 A/B、执行 A/B、注册上报、配网恢复</w:t>
            </w:r>
          </w:p>
        </w:tc>
        <w:tc>
          <w:tcPr>
            <w:tcW w:w="3024" w:type="dxa"/>
            <w:vAlign w:val="center"/>
          </w:tcPr>
          <w:p w14:paraId="73192560">
            <w:pPr>
              <w:jc w:val="center"/>
            </w:pPr>
            <w:r>
              <w:rPr>
                <w:rFonts w:ascii="Times New Roman" w:hAnsi="Times New Roman" w:eastAsia="宋体"/>
                <w:b w:val="0"/>
                <w:sz w:val="21"/>
              </w:rPr>
              <w:t>当前以固定节点和端点为主</w:t>
            </w:r>
          </w:p>
        </w:tc>
      </w:tr>
      <w:tr w14:paraId="6B54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6D81CA6">
            <w:pPr>
              <w:jc w:val="center"/>
            </w:pPr>
            <w:r>
              <w:rPr>
                <w:rFonts w:ascii="Times New Roman" w:hAnsi="Times New Roman" w:eastAsia="宋体"/>
                <w:b w:val="0"/>
                <w:sz w:val="21"/>
              </w:rPr>
              <w:t>人机交互</w:t>
            </w:r>
          </w:p>
        </w:tc>
        <w:tc>
          <w:tcPr>
            <w:tcW w:w="3024" w:type="dxa"/>
            <w:vAlign w:val="center"/>
          </w:tcPr>
          <w:p w14:paraId="5EB204A8">
            <w:pPr>
              <w:jc w:val="center"/>
            </w:pPr>
            <w:r>
              <w:rPr>
                <w:rFonts w:ascii="Times New Roman" w:hAnsi="Times New Roman" w:eastAsia="宋体"/>
                <w:b w:val="0"/>
                <w:sz w:val="21"/>
              </w:rPr>
              <w:t>WebUI、语音交互、远程 WebUI、WebView 入口</w:t>
            </w:r>
          </w:p>
        </w:tc>
        <w:tc>
          <w:tcPr>
            <w:tcW w:w="3024" w:type="dxa"/>
            <w:vAlign w:val="center"/>
          </w:tcPr>
          <w:p w14:paraId="646F4ABB">
            <w:pPr>
              <w:jc w:val="center"/>
            </w:pPr>
            <w:r>
              <w:rPr>
                <w:rFonts w:ascii="Times New Roman" w:hAnsi="Times New Roman" w:eastAsia="宋体"/>
                <w:b w:val="0"/>
                <w:sz w:val="21"/>
              </w:rPr>
              <w:t>App 为封装入口，非完整原生系统</w:t>
            </w:r>
          </w:p>
        </w:tc>
      </w:tr>
      <w:tr w14:paraId="30697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CCD0B40">
            <w:pPr>
              <w:jc w:val="center"/>
            </w:pPr>
            <w:r>
              <w:rPr>
                <w:rFonts w:ascii="Times New Roman" w:hAnsi="Times New Roman" w:eastAsia="宋体"/>
                <w:b w:val="0"/>
                <w:sz w:val="21"/>
              </w:rPr>
              <w:t>硬件 PCB</w:t>
            </w:r>
          </w:p>
        </w:tc>
        <w:tc>
          <w:tcPr>
            <w:tcW w:w="3024" w:type="dxa"/>
            <w:vAlign w:val="center"/>
          </w:tcPr>
          <w:p w14:paraId="1CF1F3FF">
            <w:pPr>
              <w:jc w:val="center"/>
            </w:pPr>
            <w:r>
              <w:rPr>
                <w:rFonts w:ascii="Times New Roman" w:hAnsi="Times New Roman" w:eastAsia="宋体"/>
                <w:b w:val="0"/>
                <w:sz w:val="21"/>
              </w:rPr>
              <w:t>感知/执行扩展板设计、接口分区、供电说明</w:t>
            </w:r>
          </w:p>
        </w:tc>
        <w:tc>
          <w:tcPr>
            <w:tcW w:w="3024" w:type="dxa"/>
            <w:vAlign w:val="center"/>
          </w:tcPr>
          <w:p w14:paraId="46E8B1B9">
            <w:pPr>
              <w:jc w:val="center"/>
            </w:pPr>
            <w:r>
              <w:rPr>
                <w:rFonts w:ascii="Times New Roman" w:hAnsi="Times New Roman" w:eastAsia="宋体"/>
                <w:b w:val="0"/>
                <w:sz w:val="21"/>
              </w:rPr>
              <w:t>强调设计与验证，不夸大量产成熟</w:t>
            </w:r>
          </w:p>
        </w:tc>
      </w:tr>
      <w:tr w14:paraId="373CE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6F4CD81">
            <w:pPr>
              <w:jc w:val="center"/>
            </w:pPr>
            <w:r>
              <w:rPr>
                <w:rFonts w:ascii="Times New Roman" w:hAnsi="Times New Roman" w:eastAsia="宋体"/>
                <w:b w:val="0"/>
                <w:sz w:val="21"/>
              </w:rPr>
              <w:t>云端扩展</w:t>
            </w:r>
          </w:p>
        </w:tc>
        <w:tc>
          <w:tcPr>
            <w:tcW w:w="3024" w:type="dxa"/>
            <w:vAlign w:val="center"/>
          </w:tcPr>
          <w:p w14:paraId="09AB2B6A">
            <w:pPr>
              <w:jc w:val="center"/>
            </w:pPr>
            <w:r>
              <w:rPr>
                <w:rFonts w:ascii="Times New Roman" w:hAnsi="Times New Roman" w:eastAsia="宋体"/>
                <w:b w:val="0"/>
                <w:sz w:val="21"/>
              </w:rPr>
              <w:t>MQTT 远程通信、天气、ASR/TTS/Chat API</w:t>
            </w:r>
          </w:p>
        </w:tc>
        <w:tc>
          <w:tcPr>
            <w:tcW w:w="3024" w:type="dxa"/>
            <w:vAlign w:val="center"/>
          </w:tcPr>
          <w:p w14:paraId="4B2FA05F">
            <w:pPr>
              <w:jc w:val="center"/>
            </w:pPr>
            <w:r>
              <w:rPr>
                <w:rFonts w:ascii="Times New Roman" w:hAnsi="Times New Roman" w:eastAsia="宋体"/>
                <w:b w:val="0"/>
                <w:sz w:val="21"/>
              </w:rPr>
              <w:t>真实密钥不写入论文和源码</w:t>
            </w:r>
          </w:p>
        </w:tc>
      </w:tr>
    </w:tbl>
    <w:p w14:paraId="2BC0ECDE"/>
    <w:p w14:paraId="43700AA6">
      <w:pPr>
        <w:pStyle w:val="4"/>
      </w:pPr>
      <w:bookmarkStart w:id="24" w:name="_Toc29602"/>
      <w:r>
        <w:rPr>
          <w:rFonts w:ascii="Times New Roman" w:hAnsi="Times New Roman" w:eastAsia="宋体"/>
        </w:rPr>
        <w:t>2.6本章小结</w:t>
      </w:r>
      <w:bookmarkEnd w:id="24"/>
    </w:p>
    <w:p w14:paraId="6F939748">
      <w:pPr>
        <w:spacing w:after="0" w:line="360" w:lineRule="auto"/>
        <w:ind w:firstLine="480"/>
        <w:jc w:val="both"/>
      </w:pPr>
      <w:r>
        <w:rPr>
          <w:rFonts w:ascii="Times New Roman" w:hAnsi="Times New Roman" w:eastAsia="宋体"/>
          <w:sz w:val="24"/>
        </w:rPr>
        <w:t>本章就灵汐全屋智能控制中心的应用场景、功能需求、非功能需求、网络通信及配网要求以及系统设计目的和实现范围等各方面展开分析。经过需求分析可知，本文系统不仅要完成传感数据的采集以及执行设备的控制，还要把中控网关、节点通信、配网恢复、人机交互、工程诊断等全部纳入到闭环当中去。确定好这些需求和界限之后，可以保证以后总体设计、硬件设计、软件实现、系统联合调试各方面都是一致的。</w:t>
      </w:r>
    </w:p>
    <w:p w14:paraId="5C281FAA">
      <w:pPr>
        <w:pStyle w:val="3"/>
      </w:pPr>
      <w:bookmarkStart w:id="25" w:name="_Toc15922"/>
      <w:r>
        <w:rPr>
          <w:rFonts w:ascii="Times New Roman" w:hAnsi="Times New Roman" w:eastAsia="宋体"/>
        </w:rPr>
        <w:t>第三章系统总体设计</w:t>
      </w:r>
      <w:bookmarkEnd w:id="25"/>
    </w:p>
    <w:p w14:paraId="79978B34">
      <w:pPr>
        <w:pStyle w:val="4"/>
      </w:pPr>
      <w:bookmarkStart w:id="26" w:name="_Toc17533"/>
      <w:r>
        <w:rPr>
          <w:rFonts w:ascii="Times New Roman" w:hAnsi="Times New Roman" w:eastAsia="宋体"/>
        </w:rPr>
        <w:t>3.1 系统总体结构</w:t>
      </w:r>
      <w:bookmarkEnd w:id="26"/>
    </w:p>
    <w:p w14:paraId="3B7253C3">
      <w:pPr>
        <w:spacing w:after="0" w:line="360" w:lineRule="auto"/>
        <w:ind w:firstLine="0"/>
        <w:jc w:val="both"/>
      </w:pPr>
      <w:r>
        <w:rPr>
          <w:rFonts w:ascii="Times New Roman" w:hAnsi="Times New Roman" w:eastAsia="宋体"/>
          <w:i/>
          <w:sz w:val="21"/>
        </w:rPr>
        <w:t>图3-1系统总体架构图（终稿插入），说明是展现ESP32-S3中控、ESP32-C3感知节点、ESP32-C3执行节点、本地WebUI、远程WebUI、Android WebViewApp以及云端服务之间联系。</w:t>
      </w:r>
    </w:p>
    <w:p w14:paraId="102EE547">
      <w:pPr>
        <w:spacing w:after="0" w:line="360" w:lineRule="auto"/>
        <w:ind w:firstLine="480"/>
        <w:jc w:val="both"/>
      </w:pPr>
      <w:r>
        <w:rPr>
          <w:rFonts w:ascii="Times New Roman" w:hAnsi="Times New Roman" w:eastAsia="宋体"/>
          <w:sz w:val="24"/>
        </w:rPr>
        <w:t>本文用的是中控网关加分布式子节点加多端交互加扩展服务的总体结构。ESP32-S3 中控端就是整个系统的控制和决定中心，它担当起Web服务的运转、设备状态的保持、节点的注册、命令的解析安排、语音交互的加入、日志的检查以及外部服务的设置工作来。ESP32-C3感知子节点和执行子节点分别处在不同的功能区里，各自做着环境和安防数据的收集、灯光和家电的操控、门窗操作的执行。</w:t>
      </w:r>
    </w:p>
    <w:p w14:paraId="20963D94">
      <w:pPr>
        <w:spacing w:after="0" w:line="360" w:lineRule="auto"/>
        <w:ind w:firstLine="480"/>
        <w:jc w:val="both"/>
      </w:pPr>
      <w:r>
        <w:rPr>
          <w:rFonts w:ascii="Times New Roman" w:hAnsi="Times New Roman" w:eastAsia="宋体"/>
          <w:sz w:val="24"/>
        </w:rPr>
        <w:t>该架构的目的就是减少单个主控直接连接很多模块所造成的接线以及程序上的麻烦。全部的传感器和执行器都直接连接到中控板上的话，中控端会占用很多GPIO资源，并且会受到线缆长度、供电干扰以及模块布置的影响。使用分布式子节点之后，感知和执行模块就可以靠近实际安装的位置，中控只需要用一个统一的网络接口来控制各个节点，整个系统的结构就变得简单明了。</w:t>
      </w:r>
    </w:p>
    <w:p w14:paraId="4A0643AB">
      <w:pPr>
        <w:spacing w:after="0" w:line="360" w:lineRule="auto"/>
        <w:ind w:firstLine="480"/>
        <w:jc w:val="both"/>
      </w:pPr>
      <w:r>
        <w:rPr>
          <w:rFonts w:ascii="Times New Roman" w:hAnsi="Times New Roman" w:eastAsia="宋体"/>
          <w:sz w:val="24"/>
        </w:rPr>
        <w:t>系统总体架构里，本地WebUI就是主要的操作入口，语音入口有自然交互的功能，远程WebUI和Android WebView是用来拓展访问的。外部服务层有MQTT远程通信、天气服务、ASR/TTS以及Chat API等，这些服务增加了系统的功能，但是不会影响到本地控制优先的主线。因此说系统基本控制能力要在局域网内存在，云端服务主要是远程访问和交互加强的作用。</w:t>
      </w:r>
    </w:p>
    <w:p w14:paraId="7C1E63B5">
      <w:pPr>
        <w:pStyle w:val="4"/>
      </w:pPr>
      <w:bookmarkStart w:id="110" w:name="_GoBack"/>
      <w:bookmarkStart w:id="27" w:name="_Toc31901"/>
      <w:r>
        <w:rPr>
          <w:rFonts w:ascii="Times New Roman" w:hAnsi="Times New Roman" w:eastAsia="宋体"/>
        </w:rPr>
        <w:t>3.2系统分层设计</w:t>
      </w:r>
      <w:bookmarkEnd w:id="27"/>
    </w:p>
    <w:p w14:paraId="5DF53F8F">
      <w:pPr>
        <w:spacing w:after="0" w:line="360" w:lineRule="auto"/>
        <w:ind w:firstLine="480"/>
        <w:jc w:val="both"/>
      </w:pPr>
      <w:r>
        <w:rPr>
          <w:rFonts w:ascii="Times New Roman" w:hAnsi="Times New Roman" w:eastAsia="宋体"/>
          <w:sz w:val="24"/>
        </w:rPr>
        <w:t>为了方便大家理解各个模块的功能，本文把整个系统分成交互层、控制与决策层、网络通信层、感知层、执行层、云端以及扩展服务层这六个部分。六层结构不是单纯地增加层数，而是要符合灵汐系统真实的构成情况，即用户由交互层开始进入系统，中控在控制与决策层里做状态保持和指令下达的工作，网络通信层担当起中控同节点或者云端之间数据传送的任务，感知层和执行层直接同现实的家庭环境打交道，云端以及扩展服务层给用户提供远程以及智能化的互动功能。</w:t>
      </w:r>
    </w:p>
    <w:p w14:paraId="2564958D">
      <w:pPr>
        <w:spacing w:after="0" w:line="360" w:lineRule="auto"/>
        <w:ind w:firstLine="0"/>
        <w:jc w:val="both"/>
      </w:pPr>
      <w:r>
        <w:rPr>
          <w:rFonts w:ascii="Times New Roman" w:hAnsi="Times New Roman" w:eastAsia="宋体"/>
          <w:i/>
          <w:sz w:val="21"/>
        </w:rPr>
        <w:t>图3-2六层架构图，终稿插入，说明由交互层、控制和决策层、网络通信层、感知层、执行层、云端以及扩展服务层来表现系统的层次。</w:t>
      </w:r>
    </w:p>
    <w:p w14:paraId="6ECB2609">
      <w:pPr>
        <w:pStyle w:val="5"/>
      </w:pPr>
      <w:bookmarkStart w:id="28" w:name="_Toc15467"/>
      <w:r>
        <w:rPr>
          <w:rFonts w:ascii="Times New Roman" w:hAnsi="Times New Roman" w:eastAsia="宋体"/>
        </w:rPr>
        <w:t>3.2.1交互层</w:t>
      </w:r>
      <w:bookmarkEnd w:id="28"/>
    </w:p>
    <w:p w14:paraId="6825050B">
      <w:pPr>
        <w:spacing w:after="0" w:line="360" w:lineRule="auto"/>
        <w:ind w:firstLine="480"/>
        <w:jc w:val="both"/>
      </w:pPr>
      <w:r>
        <w:rPr>
          <w:rFonts w:ascii="Times New Roman" w:hAnsi="Times New Roman" w:eastAsia="宋体"/>
          <w:sz w:val="24"/>
        </w:rPr>
        <w:t>交互层给用户带来的是系统功能被使用以及呈现的地方。本系统交互层有本地WebUI、语音入口、远程WebUI以及Android WebView移动端入口。本地WebUI是在浏览器里运行的，用来显示状态、操控设备、查看节点、做系统设置和查看日志的；语音入口是用来录音、识别、解析指令、普通对话、语音播报的；远程WebUI是用来对外部网络下状态查看和命令执行的；Android WebView是用来封装本地和远程页面的，给移动端访问带来方便。</w:t>
      </w:r>
    </w:p>
    <w:p w14:paraId="79CDCAEE">
      <w:pPr>
        <w:spacing w:after="0" w:line="360" w:lineRule="auto"/>
        <w:ind w:firstLine="480"/>
        <w:jc w:val="both"/>
      </w:pPr>
      <w:r>
        <w:rPr>
          <w:rFonts w:ascii="Times New Roman" w:hAnsi="Times New Roman" w:eastAsia="宋体"/>
          <w:sz w:val="24"/>
        </w:rPr>
        <w:t>交互层的设计要防止出现入口分散而造成的状态不一致。不管用户是用本地网页、语音还是远程页面来执行控制操作，最后都要回到中控的统一命令处理逻辑里去。这样可以减小各个入口各自保存状态所造成的混乱，也可以方便以后在日志里查找命令的来源。</w:t>
      </w:r>
    </w:p>
    <w:p w14:paraId="7988C8D9">
      <w:pPr>
        <w:pStyle w:val="5"/>
      </w:pPr>
      <w:bookmarkStart w:id="29" w:name="_Toc10470"/>
      <w:r>
        <w:rPr>
          <w:rFonts w:ascii="Times New Roman" w:hAnsi="Times New Roman" w:eastAsia="宋体"/>
        </w:rPr>
        <w:t>3.2.2控制和决策层</w:t>
      </w:r>
      <w:bookmarkEnd w:id="29"/>
    </w:p>
    <w:p w14:paraId="57168120">
      <w:pPr>
        <w:spacing w:after="0" w:line="360" w:lineRule="auto"/>
        <w:ind w:firstLine="480"/>
        <w:jc w:val="both"/>
      </w:pPr>
      <w:r>
        <w:rPr>
          <w:rFonts w:ascii="Times New Roman" w:hAnsi="Times New Roman" w:eastAsia="宋体"/>
          <w:sz w:val="24"/>
        </w:rPr>
        <w:t>控制和决策层由ESP32-S3中控端来完成，属于整个系统的中心部分。中控不但是普通的显示屏，也并不是简单的转发器，它担当的是维护设备状态、节点信息、配置参数以及控制逻辑的网关。它会接收来自WebUI、语音入口以及远程端的请求，依照设备模型以及规则边界来解析之后，再把命令发送给执行节点或者本地模块。</w:t>
      </w:r>
    </w:p>
    <w:p w14:paraId="7A545B13">
      <w:pPr>
        <w:spacing w:after="0" w:line="360" w:lineRule="auto"/>
        <w:ind w:firstLine="480"/>
        <w:jc w:val="both"/>
      </w:pPr>
      <w:r>
        <w:rPr>
          <w:rFonts w:ascii="Times New Roman" w:hAnsi="Times New Roman" w:eastAsia="宋体"/>
          <w:sz w:val="24"/>
        </w:rPr>
        <w:t>该层主要依靠“统一”来达成目的。感知数据要统一地进入中控状态表里去，执行命令也得统一地经过中控调度，日志、诊断信息也要统一地保存在中控这边。由于有中控稳定基线的存在，之后各个子节点以及前端入口就可以按照固定的接口来适配，而不是每次添加新的功能都要改动核心逻辑。</w:t>
      </w:r>
    </w:p>
    <w:p w14:paraId="2D59B210">
      <w:pPr>
        <w:pStyle w:val="5"/>
      </w:pPr>
      <w:bookmarkStart w:id="30" w:name="_Toc29302"/>
      <w:r>
        <w:rPr>
          <w:rFonts w:ascii="Times New Roman" w:hAnsi="Times New Roman" w:eastAsia="宋体"/>
        </w:rPr>
        <w:t>3.2.3 网络通信层</w:t>
      </w:r>
      <w:bookmarkEnd w:id="30"/>
    </w:p>
    <w:p w14:paraId="7E3FD3E6">
      <w:pPr>
        <w:spacing w:after="0" w:line="360" w:lineRule="auto"/>
        <w:ind w:firstLine="480"/>
        <w:jc w:val="both"/>
      </w:pPr>
      <w:r>
        <w:rPr>
          <w:rFonts w:ascii="Times New Roman" w:hAnsi="Times New Roman" w:eastAsia="宋体"/>
          <w:sz w:val="24"/>
        </w:rPr>
        <w:t>网络通信层把中控、子节点以及外部服务联系起来。中控和子节点用WiFi局域网和HTTP接口来交流，有节点注册、数据上传、指令发送以及状态返回这些事情。远程访问用MQTT WebSocket同云端联络，语音、天气等外部服务依照各自的API来完成请求和响应。</w:t>
      </w:r>
    </w:p>
    <w:p w14:paraId="0686FE5B">
      <w:pPr>
        <w:spacing w:after="0" w:line="360" w:lineRule="auto"/>
        <w:ind w:firstLine="480"/>
        <w:jc w:val="both"/>
      </w:pPr>
      <w:r>
        <w:rPr>
          <w:rFonts w:ascii="Times New Roman" w:hAnsi="Times New Roman" w:eastAsia="宋体"/>
          <w:sz w:val="24"/>
        </w:rPr>
        <w:t>本文曾经考虑过各种通信方式，但是最后把本地子节点通信主线选定为HTTP。对于毕业设计原型来说，HTTP的优点就是可以被观测到、可以被测试到、可以被重复使用起来的中控Web服务框架。ESP-NOW等方法在低延迟点对点通信上是有用的，但是在和WiFi Web服务共存、状态排查以及接口说明等方面会变得复杂起来。因此做出这样的选择并不是说HTTP就是所有的智能家居系统最好的办法，而是在本文所处的系统阶段以及调试条件下所作出的选择。</w:t>
      </w:r>
    </w:p>
    <w:p w14:paraId="32360E4C">
      <w:pPr>
        <w:pStyle w:val="5"/>
      </w:pPr>
      <w:bookmarkStart w:id="31" w:name="_Toc28849"/>
      <w:r>
        <w:rPr>
          <w:rFonts w:ascii="Times New Roman" w:hAnsi="Times New Roman" w:eastAsia="宋体"/>
        </w:rPr>
        <w:t>3.2.4感知层</w:t>
      </w:r>
      <w:bookmarkEnd w:id="31"/>
    </w:p>
    <w:p w14:paraId="667DC7AF">
      <w:pPr>
        <w:spacing w:after="0" w:line="360" w:lineRule="auto"/>
        <w:ind w:firstLine="480"/>
        <w:jc w:val="both"/>
      </w:pPr>
      <w:r>
        <w:rPr>
          <w:rFonts w:ascii="Times New Roman" w:hAnsi="Times New Roman" w:eastAsia="宋体"/>
          <w:sz w:val="24"/>
        </w:rPr>
        <w:t>感知层将家庭环境以及安防情况转化为可以被系统处理的数据。目前系统感知节点分成环境监测型节点和人体安防型节点，有温湿度、光照、烟雾、燃气、门磁、人体活动等信息。感知节点不作复杂的决定，只是收集、整理并上传数据。</w:t>
      </w:r>
    </w:p>
    <w:p w14:paraId="365963F7">
      <w:pPr>
        <w:spacing w:after="0" w:line="360" w:lineRule="auto"/>
        <w:ind w:firstLine="480"/>
        <w:jc w:val="both"/>
      </w:pPr>
      <w:r>
        <w:rPr>
          <w:rFonts w:ascii="Times New Roman" w:hAnsi="Times New Roman" w:eastAsia="宋体"/>
          <w:sz w:val="24"/>
        </w:rPr>
        <w:t>中控可以按照统一格式来接收数据，不需要直接去处理每一个传感器的接线以及读取的细节。系统论文里所关注的是节点怎样成为独立的终端加入到系统当中，怎样把数据上传上去，怎样同设备状态模型相联系。</w:t>
      </w:r>
    </w:p>
    <w:p w14:paraId="61F3F647">
      <w:pPr>
        <w:pStyle w:val="5"/>
      </w:pPr>
      <w:bookmarkStart w:id="32" w:name="_Toc3434"/>
      <w:r>
        <w:rPr>
          <w:rFonts w:ascii="Times New Roman" w:hAnsi="Times New Roman" w:eastAsia="宋体"/>
        </w:rPr>
        <w:t>3.2.5执行层</w:t>
      </w:r>
      <w:bookmarkEnd w:id="32"/>
    </w:p>
    <w:p w14:paraId="0D27F970">
      <w:pPr>
        <w:spacing w:after="0" w:line="360" w:lineRule="auto"/>
        <w:ind w:firstLine="480"/>
        <w:jc w:val="both"/>
      </w:pPr>
      <w:r>
        <w:rPr>
          <w:rFonts w:ascii="Times New Roman" w:hAnsi="Times New Roman" w:eastAsia="宋体"/>
          <w:sz w:val="24"/>
        </w:rPr>
        <w:t>执行层把中控命令变成实际的设备操作。系统执行的对象有客厅灯、卧室灯、四路家电继电器、窗帘步进电机、窗户舵机等。执行层同感知层相比，对于供电、安全默认状态以及动作反馈的要求更高，由于执行器会存在电机启动电流、继电器触点、机械行程、舵机堵转等情况。</w:t>
      </w:r>
    </w:p>
    <w:p w14:paraId="6013691C">
      <w:pPr>
        <w:spacing w:after="0" w:line="360" w:lineRule="auto"/>
        <w:ind w:firstLine="480"/>
        <w:jc w:val="both"/>
      </w:pPr>
      <w:r>
        <w:rPr>
          <w:rFonts w:ascii="Times New Roman" w:hAnsi="Times New Roman" w:eastAsia="宋体"/>
          <w:sz w:val="24"/>
        </w:rPr>
        <w:t>本文执行层用灯光家电子节点、门窗伴侣子节点来分功能。前者是灯光以及继电器类开关控制，后者是窗帘电机、窗户舵机的控制。这样分开既符合设备种类又方便论文里解释各个执行器的控制逻辑以及调试的重点。</w:t>
      </w:r>
    </w:p>
    <w:p w14:paraId="39775891">
      <w:pPr>
        <w:pStyle w:val="5"/>
      </w:pPr>
      <w:bookmarkStart w:id="33" w:name="_Toc14445"/>
      <w:r>
        <w:rPr>
          <w:rFonts w:ascii="Times New Roman" w:hAnsi="Times New Roman" w:eastAsia="宋体"/>
        </w:rPr>
        <w:t>3.2.6 云和拓展服务层</w:t>
      </w:r>
      <w:bookmarkEnd w:id="33"/>
    </w:p>
    <w:p w14:paraId="77889B9C">
      <w:pPr>
        <w:spacing w:after="0" w:line="360" w:lineRule="auto"/>
        <w:ind w:firstLine="480"/>
        <w:jc w:val="both"/>
      </w:pPr>
      <w:r>
        <w:rPr>
          <w:rFonts w:ascii="Times New Roman" w:hAnsi="Times New Roman" w:eastAsia="宋体"/>
          <w:sz w:val="24"/>
        </w:rPr>
        <w:t>云端以及扩展服务层给系统赋予了远程访问、语音识别、语音合成、智能对话、天气查询等附加功能。远程WebUI用MQTT WebSocket同巴法云等服务联络起来，可以完成状态的订阅、命令的发送以及日志的查看工作，ASR、TTS、Chat API也一起支持起语音交互链条。</w:t>
      </w:r>
    </w:p>
    <w:p w14:paraId="520B4600">
      <w:pPr>
        <w:spacing w:after="0" w:line="360" w:lineRule="auto"/>
        <w:ind w:firstLine="480"/>
        <w:jc w:val="both"/>
      </w:pPr>
      <w:r>
        <w:rPr>
          <w:rFonts w:ascii="Times New Roman" w:hAnsi="Times New Roman" w:eastAsia="宋体"/>
          <w:sz w:val="24"/>
        </w:rPr>
        <w:t>该层是系统所具有的扩展功能，并不是唯一的依靠。即使外部服务无法使用，本地WebUI和局域网节点之间的通信也应当尽量保留起基本控制作用。因此毕业设计说明中要清楚地界定出系统的边界，防止把系统说成是一个完全依靠云端的完整的商业平台。</w:t>
      </w:r>
    </w:p>
    <w:bookmarkEnd w:id="110"/>
    <w:p w14:paraId="21363749">
      <w:pPr>
        <w:pStyle w:val="4"/>
      </w:pPr>
      <w:bookmarkStart w:id="34" w:name="_Toc7561"/>
      <w:r>
        <w:rPr>
          <w:rFonts w:ascii="Times New Roman" w:hAnsi="Times New Roman" w:eastAsia="宋体"/>
        </w:rPr>
        <w:t>3.3 系统功能模块划分</w:t>
      </w:r>
      <w:bookmarkEnd w:id="34"/>
    </w:p>
    <w:p w14:paraId="0692BD98">
      <w:pPr>
        <w:jc w:val="both"/>
      </w:pPr>
      <w:r>
        <w:rPr>
          <w:rFonts w:ascii="Times New Roman" w:hAnsi="Times New Roman" w:eastAsia="宋体"/>
          <w:sz w:val="24"/>
        </w:rPr>
        <w:t>就论文写作而言，功能模块的划分也起着承上启下的功效。第三章不能一开始就给出所有的代码内容，但是要使读者知道后面第五、第六、第七章分别是从哪里接续起来的。中控网关模块属于第五章，节点通信以及设备控制属于第六章，人机交互以及多端访问属于第七章，联合调试以及优化是在第八章里总结出来的。</w:t>
      </w:r>
    </w:p>
    <w:p w14:paraId="09782889">
      <w:pPr>
        <w:jc w:val="both"/>
      </w:pPr>
      <w:r>
        <w:rPr>
          <w:rFonts w:ascii="Times New Roman" w:hAnsi="Times New Roman" w:eastAsia="宋体"/>
          <w:sz w:val="24"/>
        </w:rPr>
        <w:t>功能模块的划分也可以防止把系统写成功能堆砌。语音交互不是孤立的功能，它要读取中控状态、调用外部服务，最后才会触发设备控制；远程WebUI也不是一个独立的系统，它同中控状态有关联。把上述内容归到同一个模块关系里去讲，可以使得论文主线更加集中。</w:t>
      </w:r>
    </w:p>
    <w:p w14:paraId="75BC996C">
      <w:pPr>
        <w:jc w:val="both"/>
      </w:pPr>
      <w:r>
        <w:rPr>
          <w:rFonts w:ascii="Times New Roman" w:hAnsi="Times New Roman" w:eastAsia="宋体"/>
          <w:sz w:val="24"/>
        </w:rPr>
        <w:t>本文的功能点很多，但是正文不能把每一个功能都单独列出来。更好的办法就是把它归类成中控网关能力、节点接入能力、设备控制能力、交互访问能力、诊断维护能力以及扩展服务能力这几个方面。这样既涵盖了系统所有的内容，又不会使文章变成产品宣传册。</w:t>
      </w:r>
    </w:p>
    <w:p w14:paraId="3F98E23B">
      <w:pPr>
        <w:spacing w:after="0" w:line="360" w:lineRule="auto"/>
        <w:ind w:firstLine="480"/>
        <w:jc w:val="both"/>
      </w:pPr>
      <w:r>
        <w:rPr>
          <w:rFonts w:ascii="Times New Roman" w:hAnsi="Times New Roman" w:eastAsia="宋体"/>
          <w:sz w:val="24"/>
        </w:rPr>
        <w:t>就功能上来说，系统可以分成中控网关部分、子节点管理部分、设备控制部分、感知数据部分、语音交互部分、远程访问部分、规则控制部分以及日志诊断部分。模块划分并不是代码文件的划分，是根据系统所承担的任务来归类的。</w:t>
      </w:r>
    </w:p>
    <w:p w14:paraId="4F8B48F4">
      <w:pPr>
        <w:spacing w:after="0" w:line="360" w:lineRule="auto"/>
        <w:ind w:firstLine="480"/>
        <w:jc w:val="both"/>
      </w:pPr>
      <w:r>
        <w:rPr>
          <w:rFonts w:ascii="Times New Roman" w:hAnsi="Times New Roman" w:eastAsia="宋体"/>
          <w:sz w:val="24"/>
        </w:rPr>
        <w:t>中控网关模块担当起Web服务、API路由、配置管理以及全局状态保持的作用；子节点管理模块担当起节点注册、端点信息以及在线状态更新时间的任务；设备控制模块担当起解析控制命令并发送给相应的执行节点的工作；感知数据模块担当起接收并整理上报数据的任务；语音交互模块担当起ASR、TTS、Chat API以及语音命令边界的职责；远程访问模块担当起MQTT WebSocket通信的功能；规则控制模块担当起本地白名单、半白名单、规则联想的作用；日志诊断模块担当起记录运行事件和异常状态的功能。</w:t>
      </w:r>
    </w:p>
    <w:p w14:paraId="6862009E">
      <w:pPr>
        <w:jc w:val="center"/>
      </w:pPr>
      <w:r>
        <w:rPr>
          <w:rFonts w:ascii="Times New Roman" w:hAnsi="Times New Roman" w:eastAsia="宋体"/>
          <w:b/>
          <w:sz w:val="21"/>
        </w:rPr>
        <w:t>表3-1系统功能模块划分表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E4A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626643">
            <w:pPr>
              <w:jc w:val="center"/>
            </w:pPr>
            <w:r>
              <w:rPr>
                <w:rFonts w:ascii="Times New Roman" w:hAnsi="Times New Roman" w:eastAsia="宋体"/>
                <w:b/>
                <w:sz w:val="21"/>
              </w:rPr>
              <w:t>功能模块</w:t>
            </w:r>
          </w:p>
        </w:tc>
        <w:tc>
          <w:tcPr>
            <w:tcW w:w="3024" w:type="dxa"/>
            <w:vAlign w:val="center"/>
          </w:tcPr>
          <w:p w14:paraId="3FEE5FDA">
            <w:pPr>
              <w:jc w:val="center"/>
            </w:pPr>
            <w:r>
              <w:rPr>
                <w:rFonts w:ascii="Times New Roman" w:hAnsi="Times New Roman" w:eastAsia="宋体"/>
                <w:b/>
                <w:sz w:val="21"/>
              </w:rPr>
              <w:t>主要职责</w:t>
            </w:r>
          </w:p>
        </w:tc>
        <w:tc>
          <w:tcPr>
            <w:tcW w:w="3024" w:type="dxa"/>
            <w:vAlign w:val="center"/>
          </w:tcPr>
          <w:p w14:paraId="1AD7BF3F">
            <w:pPr>
              <w:jc w:val="center"/>
            </w:pPr>
            <w:r>
              <w:rPr>
                <w:rFonts w:ascii="Times New Roman" w:hAnsi="Times New Roman" w:eastAsia="宋体"/>
                <w:b/>
                <w:sz w:val="21"/>
              </w:rPr>
              <w:t>对应章节</w:t>
            </w:r>
          </w:p>
        </w:tc>
      </w:tr>
      <w:tr w14:paraId="00CA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CCFE984">
            <w:pPr>
              <w:jc w:val="center"/>
            </w:pPr>
            <w:r>
              <w:rPr>
                <w:rFonts w:ascii="Times New Roman" w:hAnsi="Times New Roman" w:eastAsia="宋体"/>
                <w:b w:val="0"/>
                <w:sz w:val="21"/>
              </w:rPr>
              <w:t>中控网关模块</w:t>
            </w:r>
          </w:p>
        </w:tc>
        <w:tc>
          <w:tcPr>
            <w:tcW w:w="3024" w:type="dxa"/>
            <w:vAlign w:val="center"/>
          </w:tcPr>
          <w:p w14:paraId="4B958BC7">
            <w:pPr>
              <w:jc w:val="center"/>
            </w:pPr>
            <w:r>
              <w:rPr>
                <w:rFonts w:ascii="Times New Roman" w:hAnsi="Times New Roman" w:eastAsia="宋体"/>
                <w:b w:val="0"/>
                <w:sz w:val="21"/>
              </w:rPr>
              <w:t>Web 服务、API 路由、配置、状态维护</w:t>
            </w:r>
          </w:p>
        </w:tc>
        <w:tc>
          <w:tcPr>
            <w:tcW w:w="3024" w:type="dxa"/>
            <w:vAlign w:val="center"/>
          </w:tcPr>
          <w:p w14:paraId="29EEEAB5">
            <w:pPr>
              <w:jc w:val="center"/>
            </w:pPr>
            <w:r>
              <w:rPr>
                <w:rFonts w:ascii="Times New Roman" w:hAnsi="Times New Roman" w:eastAsia="宋体"/>
                <w:b w:val="0"/>
                <w:sz w:val="21"/>
              </w:rPr>
              <w:t>第 5 章</w:t>
            </w:r>
          </w:p>
        </w:tc>
      </w:tr>
      <w:tr w14:paraId="6076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349BA6B">
            <w:pPr>
              <w:jc w:val="center"/>
            </w:pPr>
            <w:r>
              <w:rPr>
                <w:rFonts w:ascii="Times New Roman" w:hAnsi="Times New Roman" w:eastAsia="宋体"/>
                <w:b w:val="0"/>
                <w:sz w:val="21"/>
              </w:rPr>
              <w:t>子节点管理模块</w:t>
            </w:r>
          </w:p>
        </w:tc>
        <w:tc>
          <w:tcPr>
            <w:tcW w:w="3024" w:type="dxa"/>
            <w:vAlign w:val="center"/>
          </w:tcPr>
          <w:p w14:paraId="633AAEBF">
            <w:pPr>
              <w:jc w:val="center"/>
            </w:pPr>
            <w:r>
              <w:rPr>
                <w:rFonts w:ascii="Times New Roman" w:hAnsi="Times New Roman" w:eastAsia="宋体"/>
                <w:b w:val="0"/>
                <w:sz w:val="21"/>
              </w:rPr>
              <w:t>节点注册、端点模型、在线状态</w:t>
            </w:r>
          </w:p>
        </w:tc>
        <w:tc>
          <w:tcPr>
            <w:tcW w:w="3024" w:type="dxa"/>
            <w:vAlign w:val="center"/>
          </w:tcPr>
          <w:p w14:paraId="1BBE4779">
            <w:pPr>
              <w:jc w:val="center"/>
            </w:pPr>
            <w:r>
              <w:rPr>
                <w:rFonts w:ascii="Times New Roman" w:hAnsi="Times New Roman" w:eastAsia="宋体"/>
                <w:b w:val="0"/>
                <w:sz w:val="21"/>
              </w:rPr>
              <w:t>第 6 章</w:t>
            </w:r>
          </w:p>
        </w:tc>
      </w:tr>
      <w:tr w14:paraId="55BDD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DC528D2">
            <w:pPr>
              <w:jc w:val="center"/>
            </w:pPr>
            <w:r>
              <w:rPr>
                <w:rFonts w:ascii="Times New Roman" w:hAnsi="Times New Roman" w:eastAsia="宋体"/>
                <w:b w:val="0"/>
                <w:sz w:val="21"/>
              </w:rPr>
              <w:t>设备控制模块</w:t>
            </w:r>
          </w:p>
        </w:tc>
        <w:tc>
          <w:tcPr>
            <w:tcW w:w="3024" w:type="dxa"/>
            <w:vAlign w:val="center"/>
          </w:tcPr>
          <w:p w14:paraId="306895B9">
            <w:pPr>
              <w:jc w:val="center"/>
            </w:pPr>
            <w:r>
              <w:rPr>
                <w:rFonts w:ascii="Times New Roman" w:hAnsi="Times New Roman" w:eastAsia="宋体"/>
                <w:b w:val="0"/>
                <w:sz w:val="21"/>
              </w:rPr>
              <w:t>命令解析、执行反馈、设备闭环</w:t>
            </w:r>
          </w:p>
        </w:tc>
        <w:tc>
          <w:tcPr>
            <w:tcW w:w="3024" w:type="dxa"/>
            <w:vAlign w:val="center"/>
          </w:tcPr>
          <w:p w14:paraId="0926D79D">
            <w:pPr>
              <w:jc w:val="center"/>
            </w:pPr>
            <w:r>
              <w:rPr>
                <w:rFonts w:ascii="Times New Roman" w:hAnsi="Times New Roman" w:eastAsia="宋体"/>
                <w:b w:val="0"/>
                <w:sz w:val="21"/>
              </w:rPr>
              <w:t>第 6 章</w:t>
            </w:r>
          </w:p>
        </w:tc>
      </w:tr>
      <w:tr w14:paraId="4B06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0B8E793">
            <w:pPr>
              <w:jc w:val="center"/>
            </w:pPr>
            <w:r>
              <w:rPr>
                <w:rFonts w:ascii="Times New Roman" w:hAnsi="Times New Roman" w:eastAsia="宋体"/>
                <w:b w:val="0"/>
                <w:sz w:val="21"/>
              </w:rPr>
              <w:t>人机交互模块</w:t>
            </w:r>
          </w:p>
        </w:tc>
        <w:tc>
          <w:tcPr>
            <w:tcW w:w="3024" w:type="dxa"/>
            <w:vAlign w:val="center"/>
          </w:tcPr>
          <w:p w14:paraId="689F022D">
            <w:pPr>
              <w:jc w:val="center"/>
            </w:pPr>
            <w:r>
              <w:rPr>
                <w:rFonts w:ascii="Times New Roman" w:hAnsi="Times New Roman" w:eastAsia="宋体"/>
                <w:b w:val="0"/>
                <w:sz w:val="21"/>
              </w:rPr>
              <w:t>WebUI、语音、远程端、移动端入口</w:t>
            </w:r>
          </w:p>
        </w:tc>
        <w:tc>
          <w:tcPr>
            <w:tcW w:w="3024" w:type="dxa"/>
            <w:vAlign w:val="center"/>
          </w:tcPr>
          <w:p w14:paraId="17D9D628">
            <w:pPr>
              <w:jc w:val="center"/>
            </w:pPr>
            <w:r>
              <w:rPr>
                <w:rFonts w:ascii="Times New Roman" w:hAnsi="Times New Roman" w:eastAsia="宋体"/>
                <w:b w:val="0"/>
                <w:sz w:val="21"/>
              </w:rPr>
              <w:t>第 7 章</w:t>
            </w:r>
          </w:p>
        </w:tc>
      </w:tr>
      <w:tr w14:paraId="6C1F4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4FE793">
            <w:pPr>
              <w:jc w:val="center"/>
            </w:pPr>
            <w:r>
              <w:rPr>
                <w:rFonts w:ascii="Times New Roman" w:hAnsi="Times New Roman" w:eastAsia="宋体"/>
                <w:b w:val="0"/>
                <w:sz w:val="21"/>
              </w:rPr>
              <w:t>诊断维护模块</w:t>
            </w:r>
          </w:p>
        </w:tc>
        <w:tc>
          <w:tcPr>
            <w:tcW w:w="3024" w:type="dxa"/>
            <w:vAlign w:val="center"/>
          </w:tcPr>
          <w:p w14:paraId="05731B27">
            <w:pPr>
              <w:jc w:val="center"/>
            </w:pPr>
            <w:r>
              <w:rPr>
                <w:rFonts w:ascii="Times New Roman" w:hAnsi="Times New Roman" w:eastAsia="宋体"/>
                <w:b w:val="0"/>
                <w:sz w:val="21"/>
              </w:rPr>
              <w:t>日志、状态灯、异常分析、测试记录</w:t>
            </w:r>
          </w:p>
        </w:tc>
        <w:tc>
          <w:tcPr>
            <w:tcW w:w="3024" w:type="dxa"/>
            <w:vAlign w:val="center"/>
          </w:tcPr>
          <w:p w14:paraId="569A5F7D">
            <w:pPr>
              <w:jc w:val="center"/>
            </w:pPr>
            <w:r>
              <w:rPr>
                <w:rFonts w:ascii="Times New Roman" w:hAnsi="Times New Roman" w:eastAsia="宋体"/>
                <w:b w:val="0"/>
                <w:sz w:val="21"/>
              </w:rPr>
              <w:t>第 5/8 章</w:t>
            </w:r>
          </w:p>
        </w:tc>
      </w:tr>
      <w:tr w14:paraId="0F04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2A92197">
            <w:pPr>
              <w:jc w:val="center"/>
            </w:pPr>
            <w:r>
              <w:rPr>
                <w:rFonts w:ascii="Times New Roman" w:hAnsi="Times New Roman" w:eastAsia="宋体"/>
                <w:b w:val="0"/>
                <w:sz w:val="21"/>
              </w:rPr>
              <w:t>云端扩展模块</w:t>
            </w:r>
          </w:p>
        </w:tc>
        <w:tc>
          <w:tcPr>
            <w:tcW w:w="3024" w:type="dxa"/>
            <w:vAlign w:val="center"/>
          </w:tcPr>
          <w:p w14:paraId="3462B36E">
            <w:pPr>
              <w:jc w:val="center"/>
            </w:pPr>
            <w:r>
              <w:rPr>
                <w:rFonts w:ascii="Times New Roman" w:hAnsi="Times New Roman" w:eastAsia="宋体"/>
                <w:b w:val="0"/>
                <w:sz w:val="21"/>
              </w:rPr>
              <w:t>MQTT、天气、ASR/TTS/Chat API</w:t>
            </w:r>
          </w:p>
        </w:tc>
        <w:tc>
          <w:tcPr>
            <w:tcW w:w="3024" w:type="dxa"/>
            <w:vAlign w:val="center"/>
          </w:tcPr>
          <w:p w14:paraId="5334274B">
            <w:pPr>
              <w:jc w:val="center"/>
            </w:pPr>
            <w:r>
              <w:rPr>
                <w:rFonts w:ascii="Times New Roman" w:hAnsi="Times New Roman" w:eastAsia="宋体"/>
                <w:b w:val="0"/>
                <w:sz w:val="21"/>
              </w:rPr>
              <w:t>第 7 章</w:t>
            </w:r>
          </w:p>
        </w:tc>
      </w:tr>
    </w:tbl>
    <w:p w14:paraId="33E563B8"/>
    <w:p w14:paraId="4DCEC8F6">
      <w:pPr>
        <w:pStyle w:val="4"/>
      </w:pPr>
      <w:bookmarkStart w:id="35" w:name="_Toc16059"/>
      <w:r>
        <w:rPr>
          <w:rFonts w:ascii="Times New Roman" w:hAnsi="Times New Roman" w:eastAsia="宋体"/>
        </w:rPr>
        <w:t>3.4 系统数据流和控制流的设计</w:t>
      </w:r>
      <w:bookmarkEnd w:id="35"/>
    </w:p>
    <w:p w14:paraId="776D6CF0">
      <w:pPr>
        <w:pStyle w:val="5"/>
      </w:pPr>
      <w:bookmarkStart w:id="36" w:name="_Toc8393"/>
      <w:r>
        <w:rPr>
          <w:rFonts w:ascii="Times New Roman" w:hAnsi="Times New Roman" w:eastAsia="宋体"/>
        </w:rPr>
        <w:t>3.4.1系统数据流设计</w:t>
      </w:r>
      <w:bookmarkEnd w:id="36"/>
    </w:p>
    <w:p w14:paraId="6AB10DFC">
      <w:pPr>
        <w:spacing w:after="0" w:line="360" w:lineRule="auto"/>
        <w:ind w:firstLine="480"/>
        <w:jc w:val="both"/>
      </w:pPr>
      <w:r>
        <w:rPr>
          <w:rFonts w:ascii="Times New Roman" w:hAnsi="Times New Roman" w:eastAsia="宋体"/>
          <w:sz w:val="24"/>
        </w:rPr>
        <w:t>系统数据流是经过感知节点传到中控之后才被展示给本地或者远方的入口。感知节点收集到温湿度、光照、烟雾、燃气、门磁以及人体活动这些信息之后，依照事先规定的字段用HTTP上报接口把数据发给中控。中控收到数据之后就更新了相应的设备状态、节点在线时间以及日志记录，然后由WebUI、远程WebUI或者其他接口来读取并显示出来。</w:t>
      </w:r>
    </w:p>
    <w:p w14:paraId="54F2073F">
      <w:pPr>
        <w:spacing w:after="0" w:line="360" w:lineRule="auto"/>
        <w:ind w:firstLine="480"/>
        <w:jc w:val="both"/>
      </w:pPr>
      <w:r>
        <w:rPr>
          <w:rFonts w:ascii="Times New Roman" w:hAnsi="Times New Roman" w:eastAsia="宋体"/>
          <w:sz w:val="24"/>
        </w:rPr>
        <w:t>数据流设计的关键点就是状态归一。传感器的数据不能仅仅停留在一个节点上，也不能让前端随便认为数据存在，应该由中控来统一管理。这样做可以保证中控在同一处可以判定数据更新的时间、节点是否在线、显示的状态有没有过期，也可以在需要的时候给语音、远程端或者规则控制提供统一的状态来源。</w:t>
      </w:r>
    </w:p>
    <w:p w14:paraId="224852D4">
      <w:pPr>
        <w:pStyle w:val="5"/>
      </w:pPr>
      <w:bookmarkStart w:id="37" w:name="_Toc17443"/>
      <w:r>
        <w:rPr>
          <w:rFonts w:ascii="Times New Roman" w:hAnsi="Times New Roman" w:eastAsia="宋体"/>
        </w:rPr>
        <w:t>3.4.2系统控制流程设计</w:t>
      </w:r>
      <w:bookmarkEnd w:id="37"/>
    </w:p>
    <w:p w14:paraId="58FBA837">
      <w:pPr>
        <w:spacing w:after="0" w:line="360" w:lineRule="auto"/>
        <w:ind w:firstLine="480"/>
        <w:jc w:val="both"/>
      </w:pPr>
      <w:r>
        <w:rPr>
          <w:rFonts w:ascii="Times New Roman" w:hAnsi="Times New Roman" w:eastAsia="宋体"/>
          <w:sz w:val="24"/>
        </w:rPr>
        <w:t>系统控制流和数据流的方向是相反的，主要从用户的入口开始，经过中控之后才传送到执行节点上。用户可以利用本地WebUI按钮、语音指令、远程WebUI或者手机端入口来发起控制请求。中控收到请求之后会先检查命令来源以及目标设备，然后依照本地设备模型、白名单以及规则边界来创建控制指令，最后用HTTP请求把指令发送给相应的执行节点。</w:t>
      </w:r>
    </w:p>
    <w:p w14:paraId="27B7864D">
      <w:pPr>
        <w:spacing w:after="0" w:line="360" w:lineRule="auto"/>
        <w:ind w:firstLine="480"/>
        <w:jc w:val="both"/>
      </w:pPr>
      <w:r>
        <w:rPr>
          <w:rFonts w:ascii="Times New Roman" w:hAnsi="Times New Roman" w:eastAsia="宋体"/>
          <w:sz w:val="24"/>
        </w:rPr>
        <w:t>执行节点收到命令之后，依照自己的端点以及控制对象来驱动继电器、电机或者舵机运动，在完成动作之后再更新本地的状态或者把信息传给中控。控制流的设计不只是考虑命令能不能发出，还要考虑命令是不是发给正确的节点、执行的结果能不能被看见、前端的显示是不是和实际一致。对于本文系统来说，闭环比单次控制动作更为重要。</w:t>
      </w:r>
    </w:p>
    <w:p w14:paraId="720FB301">
      <w:pPr>
        <w:pStyle w:val="4"/>
      </w:pPr>
      <w:bookmarkStart w:id="38" w:name="_Toc28214"/>
      <w:r>
        <w:rPr>
          <w:rFonts w:ascii="Times New Roman" w:hAnsi="Times New Roman" w:eastAsia="宋体"/>
        </w:rPr>
        <w:t>3.5 节点通信机制总体设计</w:t>
      </w:r>
      <w:bookmarkEnd w:id="38"/>
    </w:p>
    <w:p w14:paraId="0C206EC8">
      <w:pPr>
        <w:spacing w:after="0" w:line="360" w:lineRule="auto"/>
        <w:ind w:firstLine="480"/>
        <w:jc w:val="both"/>
      </w:pPr>
      <w:r>
        <w:rPr>
          <w:rFonts w:ascii="Times New Roman" w:hAnsi="Times New Roman" w:eastAsia="宋体"/>
          <w:sz w:val="24"/>
        </w:rPr>
        <w:t>节点通信机制有注册、上报、命令下发三种主要的流程。节点注册是给中控提供子节点的身份以及它的能力；状态上报是给中控提供传感器的数据或者执行节点的状态；命令下发是由中控给执行节点发出控制指令。这三种流程就是中控同分布式节点之间基本的合作方式。</w:t>
      </w:r>
    </w:p>
    <w:p w14:paraId="56990567">
      <w:pPr>
        <w:spacing w:after="0" w:line="360" w:lineRule="auto"/>
        <w:ind w:firstLine="480"/>
        <w:jc w:val="both"/>
      </w:pPr>
      <w:r>
        <w:rPr>
          <w:rFonts w:ascii="Times New Roman" w:hAnsi="Times New Roman" w:eastAsia="宋体"/>
          <w:sz w:val="24"/>
        </w:rPr>
        <w:t>注册流程里，子节点要给出节点ID、节点名字、节点类目、固件版本、端点列表以及中控地址这些内容。上报流程里，感知节点会把环境或者安防数据给到上面来，然后执行节点就把自己当前的状态给上报上去。命令下发的时候，中控会依照着目的端点来挑选出相应的执行节点，然后发出开关、开合或者角度等控制参数。具体的接口和字段会在第六章里做详细的解释，这一章只是说明机理的关系。</w:t>
      </w:r>
    </w:p>
    <w:p w14:paraId="3535F6A7">
      <w:pPr>
        <w:pStyle w:val="4"/>
      </w:pPr>
      <w:bookmarkStart w:id="39" w:name="_Toc8583"/>
      <w:r>
        <w:rPr>
          <w:rFonts w:ascii="Times New Roman" w:hAnsi="Times New Roman" w:eastAsia="宋体"/>
        </w:rPr>
        <w:t>3.6 网络配网和状态诊断机制的大致情况</w:t>
      </w:r>
      <w:bookmarkEnd w:id="39"/>
    </w:p>
    <w:p w14:paraId="1530F919">
      <w:pPr>
        <w:spacing w:after="0" w:line="360" w:lineRule="auto"/>
        <w:ind w:firstLine="480"/>
        <w:jc w:val="both"/>
      </w:pPr>
      <w:r>
        <w:rPr>
          <w:rFonts w:ascii="Times New Roman" w:hAnsi="Times New Roman" w:eastAsia="宋体"/>
          <w:sz w:val="24"/>
        </w:rPr>
        <w:t>网络配网机制可以处理子节点第一次部署、配置错误以及运行中断之后的恢复情况。没有配置的情况下，子节点会自动打开热点并给出配网页；有配置的时候，子节点会先试着和路由器联系并注册到中控里去；如果连接不上的话，就会进入恢复程序，需要重新启动热点。因此，在演示和维护的时候不需要经常改动代码或者用复杂的按键来操作。</w:t>
      </w:r>
    </w:p>
    <w:p w14:paraId="470A5EBE">
      <w:pPr>
        <w:spacing w:after="0" w:line="360" w:lineRule="auto"/>
        <w:ind w:firstLine="480"/>
        <w:jc w:val="both"/>
      </w:pPr>
      <w:r>
        <w:rPr>
          <w:rFonts w:ascii="Times New Roman" w:hAnsi="Times New Roman" w:eastAsia="宋体"/>
          <w:sz w:val="24"/>
        </w:rPr>
        <w:t>状态诊断机制有RGB状态灯、中控日志、节点注册表以及前端提示。RGB状态灯可以用于封装之后的节点，在没有串口连接的时候就可以显示出WiFi、配网、注册这三个状态；节点注册表是从中控端来判断节点最近一次上报的时间；日志是用在开发过程中查找HTTP请求、命令解析以及错误信息的。</w:t>
      </w:r>
    </w:p>
    <w:p w14:paraId="1E6A3370">
      <w:pPr>
        <w:pStyle w:val="4"/>
      </w:pPr>
      <w:bookmarkStart w:id="40" w:name="_Toc26924"/>
      <w:r>
        <w:rPr>
          <w:rFonts w:ascii="Times New Roman" w:hAnsi="Times New Roman" w:eastAsia="宋体"/>
        </w:rPr>
        <w:t>3.7 系统更新和稳定基准拟定</w:t>
      </w:r>
      <w:bookmarkEnd w:id="40"/>
    </w:p>
    <w:p w14:paraId="1A7ACFD9">
      <w:pPr>
        <w:jc w:val="both"/>
      </w:pPr>
      <w:r>
        <w:rPr>
          <w:rFonts w:ascii="Times New Roman" w:hAnsi="Times New Roman" w:eastAsia="宋体"/>
          <w:sz w:val="24"/>
        </w:rPr>
        <w:t>系统迭代的时候，会遇到一个容易被忽略的情况就是“可以运行的版本”和“适合做论文基线的版本”不是一回事。有的版本在某一方面比较激进，但是其他的模块还处在不稳定的状况下；有的版本功能少一些，但是更合适于节点接入以及联调使用。本文把V1.4.2当作论文阶段的主要版本，这是从整体可用性、接口稳定性以及以后的兼容性方便性等各方面来考虑的。</w:t>
      </w:r>
    </w:p>
    <w:p w14:paraId="3EDC5A45">
      <w:pPr>
        <w:jc w:val="both"/>
      </w:pPr>
      <w:r>
        <w:rPr>
          <w:rFonts w:ascii="Times New Roman" w:hAnsi="Times New Roman" w:eastAsia="宋体"/>
          <w:sz w:val="24"/>
        </w:rPr>
        <w:t>稳定基线的意义也表现在论文写作当中。如果论文对于不同的版本有多种的功能描述，就会造成前后不一致的情况，比如前面一节说的是旧三板固定模板，后面一节又说动态节点管理，读者就很难知道系统最后的样子了。以稳定基线为基准，硬件、软件、通信以及调试等各方面都可以围绕同一个对象来开展。</w:t>
      </w:r>
    </w:p>
    <w:p w14:paraId="6CF6294D">
      <w:pPr>
        <w:jc w:val="both"/>
      </w:pPr>
      <w:r>
        <w:rPr>
          <w:rFonts w:ascii="Times New Roman" w:hAnsi="Times New Roman" w:eastAsia="宋体"/>
          <w:sz w:val="24"/>
        </w:rPr>
        <w:t>稳定基线并不是系统停止迭代的原因，它只是论文阶段所用的一个参照点，之后工程化、动态端点渲染、规则引擎、资源更新以及移动端增强等都可以继续做下去。论文要展示的是现阶段已经做完并且可以说明白的系统，不能把将来所有的打算都当作已经完成了的事情来写。</w:t>
      </w:r>
    </w:p>
    <w:p w14:paraId="4069E776">
      <w:pPr>
        <w:spacing w:after="0" w:line="360" w:lineRule="auto"/>
        <w:ind w:firstLine="480"/>
        <w:jc w:val="both"/>
      </w:pPr>
      <w:r>
        <w:rPr>
          <w:rFonts w:ascii="Times New Roman" w:hAnsi="Times New Roman" w:eastAsia="宋体"/>
          <w:sz w:val="24"/>
        </w:rPr>
        <w:t>灵汐系统经过了几个阶段的更新。最初的时候主要是检验ESP32之间通信、串口操控以及基本的传感器数据采集；后来又加入了WebUI，给中控赋予了浏览器操作的途径；然后又慢慢添加上节点注册、状态上传、语音交流、远程接入以及工程化处理。整个过程不是一蹴而就的，系统架构也在调试和复盘的过程中慢慢变得清楚。</w:t>
      </w:r>
    </w:p>
    <w:p w14:paraId="0F80F0C3">
      <w:pPr>
        <w:spacing w:after="0" w:line="360" w:lineRule="auto"/>
        <w:ind w:firstLine="480"/>
        <w:jc w:val="both"/>
      </w:pPr>
      <w:r>
        <w:rPr>
          <w:rFonts w:ascii="Times New Roman" w:hAnsi="Times New Roman" w:eastAsia="宋体"/>
          <w:sz w:val="24"/>
        </w:rPr>
        <w:t>对于多模块系统来说，稳定的基线比频繁地添加新的功能更为重要。当中控、子节点、前端以及语音链路都发生了变化的时候，一旦出现故障，就很难确定它是由于通信、状态、接口或者是硬件的问题造成的。所以本文用灵汐全屋智能控制中心V1.4.2作为论文阶段的中控稳定基线，之后感知层和执行层的子节点会依照这个基线来适配。</w:t>
      </w:r>
    </w:p>
    <w:p w14:paraId="09492FBA">
      <w:pPr>
        <w:spacing w:after="0" w:line="360" w:lineRule="auto"/>
        <w:ind w:firstLine="480"/>
        <w:jc w:val="both"/>
      </w:pPr>
      <w:r>
        <w:rPr>
          <w:rFonts w:ascii="Times New Roman" w:hAnsi="Times New Roman" w:eastAsia="宋体"/>
          <w:sz w:val="24"/>
        </w:rPr>
        <w:t>稳定基线的设计也包含在版本回滚以及资料归档之中。每次做完主要的功能或者经过联合测试之后，都要保存起对应的源代码、说明以及测试记录，防止以后的改动造成可用版本被删除。本文不会列出400多个小版本的流水账，而是按照阶段来总结系统由通信验证、WebUI、中控网关、节点化、语音交互到稳定的演变历程。</w:t>
      </w:r>
    </w:p>
    <w:p w14:paraId="7365FC06">
      <w:pPr>
        <w:jc w:val="center"/>
      </w:pPr>
      <w:r>
        <w:rPr>
          <w:rFonts w:ascii="Times New Roman" w:hAnsi="Times New Roman" w:eastAsia="宋体"/>
          <w:b/>
          <w:sz w:val="21"/>
        </w:rPr>
        <w:t>表3-2系统阶段级版本演化表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B50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860714E">
            <w:pPr>
              <w:jc w:val="center"/>
            </w:pPr>
            <w:r>
              <w:rPr>
                <w:rFonts w:ascii="Times New Roman" w:hAnsi="Times New Roman" w:eastAsia="宋体"/>
                <w:b/>
                <w:sz w:val="21"/>
              </w:rPr>
              <w:t>阶段</w:t>
            </w:r>
          </w:p>
        </w:tc>
        <w:tc>
          <w:tcPr>
            <w:tcW w:w="3024" w:type="dxa"/>
            <w:vAlign w:val="center"/>
          </w:tcPr>
          <w:p w14:paraId="19A73A55">
            <w:pPr>
              <w:jc w:val="center"/>
            </w:pPr>
            <w:r>
              <w:rPr>
                <w:rFonts w:ascii="Times New Roman" w:hAnsi="Times New Roman" w:eastAsia="宋体"/>
                <w:b/>
                <w:sz w:val="21"/>
              </w:rPr>
              <w:t>主要任务</w:t>
            </w:r>
          </w:p>
        </w:tc>
        <w:tc>
          <w:tcPr>
            <w:tcW w:w="3024" w:type="dxa"/>
            <w:vAlign w:val="center"/>
          </w:tcPr>
          <w:p w14:paraId="52332D92">
            <w:pPr>
              <w:jc w:val="center"/>
            </w:pPr>
            <w:r>
              <w:rPr>
                <w:rFonts w:ascii="Times New Roman" w:hAnsi="Times New Roman" w:eastAsia="宋体"/>
                <w:b/>
                <w:sz w:val="21"/>
              </w:rPr>
              <w:t>形成结果</w:t>
            </w:r>
          </w:p>
        </w:tc>
      </w:tr>
      <w:tr w14:paraId="6005E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39FCA44">
            <w:pPr>
              <w:jc w:val="center"/>
            </w:pPr>
            <w:r>
              <w:rPr>
                <w:rFonts w:ascii="Times New Roman" w:hAnsi="Times New Roman" w:eastAsia="宋体"/>
                <w:b w:val="0"/>
                <w:sz w:val="21"/>
              </w:rPr>
              <w:t>通信验证阶段</w:t>
            </w:r>
          </w:p>
        </w:tc>
        <w:tc>
          <w:tcPr>
            <w:tcW w:w="3024" w:type="dxa"/>
            <w:vAlign w:val="center"/>
          </w:tcPr>
          <w:p w14:paraId="6AE3E308">
            <w:pPr>
              <w:jc w:val="center"/>
            </w:pPr>
            <w:r>
              <w:rPr>
                <w:rFonts w:ascii="Times New Roman" w:hAnsi="Times New Roman" w:eastAsia="宋体"/>
                <w:b w:val="0"/>
                <w:sz w:val="21"/>
              </w:rPr>
              <w:t>ESP32 通信、串口控制、基础设备动作</w:t>
            </w:r>
          </w:p>
        </w:tc>
        <w:tc>
          <w:tcPr>
            <w:tcW w:w="3024" w:type="dxa"/>
            <w:vAlign w:val="center"/>
          </w:tcPr>
          <w:p w14:paraId="7C2485D0">
            <w:pPr>
              <w:jc w:val="center"/>
            </w:pPr>
            <w:r>
              <w:rPr>
                <w:rFonts w:ascii="Times New Roman" w:hAnsi="Times New Roman" w:eastAsia="宋体"/>
                <w:b w:val="0"/>
                <w:sz w:val="21"/>
              </w:rPr>
              <w:t>确认硬件与控制可行性</w:t>
            </w:r>
          </w:p>
        </w:tc>
      </w:tr>
      <w:tr w14:paraId="409A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F6D4294">
            <w:pPr>
              <w:jc w:val="center"/>
            </w:pPr>
            <w:r>
              <w:rPr>
                <w:rFonts w:ascii="Times New Roman" w:hAnsi="Times New Roman" w:eastAsia="宋体"/>
                <w:b w:val="0"/>
                <w:sz w:val="21"/>
              </w:rPr>
              <w:t>WebUI 阶段</w:t>
            </w:r>
          </w:p>
        </w:tc>
        <w:tc>
          <w:tcPr>
            <w:tcW w:w="3024" w:type="dxa"/>
            <w:vAlign w:val="center"/>
          </w:tcPr>
          <w:p w14:paraId="4B5757C5">
            <w:pPr>
              <w:jc w:val="center"/>
            </w:pPr>
            <w:r>
              <w:rPr>
                <w:rFonts w:ascii="Times New Roman" w:hAnsi="Times New Roman" w:eastAsia="宋体"/>
                <w:b w:val="0"/>
                <w:sz w:val="21"/>
              </w:rPr>
              <w:t>本地页面、设备控制、状态展示</w:t>
            </w:r>
          </w:p>
        </w:tc>
        <w:tc>
          <w:tcPr>
            <w:tcW w:w="3024" w:type="dxa"/>
            <w:vAlign w:val="center"/>
          </w:tcPr>
          <w:p w14:paraId="7FACD12C">
            <w:pPr>
              <w:jc w:val="center"/>
            </w:pPr>
            <w:r>
              <w:rPr>
                <w:rFonts w:ascii="Times New Roman" w:hAnsi="Times New Roman" w:eastAsia="宋体"/>
                <w:b w:val="0"/>
                <w:sz w:val="21"/>
              </w:rPr>
              <w:t>形成主要人机交互入口</w:t>
            </w:r>
          </w:p>
        </w:tc>
      </w:tr>
      <w:tr w14:paraId="66ED9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F5F28D9">
            <w:pPr>
              <w:jc w:val="center"/>
            </w:pPr>
            <w:r>
              <w:rPr>
                <w:rFonts w:ascii="Times New Roman" w:hAnsi="Times New Roman" w:eastAsia="宋体"/>
                <w:b w:val="0"/>
                <w:sz w:val="21"/>
              </w:rPr>
              <w:t>中控网关阶段</w:t>
            </w:r>
          </w:p>
        </w:tc>
        <w:tc>
          <w:tcPr>
            <w:tcW w:w="3024" w:type="dxa"/>
            <w:vAlign w:val="center"/>
          </w:tcPr>
          <w:p w14:paraId="2888C852">
            <w:pPr>
              <w:jc w:val="center"/>
            </w:pPr>
            <w:r>
              <w:rPr>
                <w:rFonts w:ascii="Times New Roman" w:hAnsi="Times New Roman" w:eastAsia="宋体"/>
                <w:b w:val="0"/>
                <w:sz w:val="21"/>
              </w:rPr>
              <w:t>API 路由、配置、日志、状态模型</w:t>
            </w:r>
          </w:p>
        </w:tc>
        <w:tc>
          <w:tcPr>
            <w:tcW w:w="3024" w:type="dxa"/>
            <w:vAlign w:val="center"/>
          </w:tcPr>
          <w:p w14:paraId="1E0C7A87">
            <w:pPr>
              <w:jc w:val="center"/>
            </w:pPr>
            <w:r>
              <w:rPr>
                <w:rFonts w:ascii="Times New Roman" w:hAnsi="Times New Roman" w:eastAsia="宋体"/>
                <w:b w:val="0"/>
                <w:sz w:val="21"/>
              </w:rPr>
              <w:t>形成中控软件基线</w:t>
            </w:r>
          </w:p>
        </w:tc>
      </w:tr>
      <w:tr w14:paraId="0E39A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CFE334B">
            <w:pPr>
              <w:jc w:val="center"/>
            </w:pPr>
            <w:r>
              <w:rPr>
                <w:rFonts w:ascii="Times New Roman" w:hAnsi="Times New Roman" w:eastAsia="宋体"/>
                <w:b w:val="0"/>
                <w:sz w:val="21"/>
              </w:rPr>
              <w:t>节点化阶段</w:t>
            </w:r>
          </w:p>
        </w:tc>
        <w:tc>
          <w:tcPr>
            <w:tcW w:w="3024" w:type="dxa"/>
            <w:vAlign w:val="center"/>
          </w:tcPr>
          <w:p w14:paraId="5840551E">
            <w:pPr>
              <w:jc w:val="center"/>
            </w:pPr>
            <w:r>
              <w:rPr>
                <w:rFonts w:ascii="Times New Roman" w:hAnsi="Times New Roman" w:eastAsia="宋体"/>
                <w:b w:val="0"/>
                <w:sz w:val="21"/>
              </w:rPr>
              <w:t>感知 A/B、执行 A/B、注册上报</w:t>
            </w:r>
          </w:p>
        </w:tc>
        <w:tc>
          <w:tcPr>
            <w:tcW w:w="3024" w:type="dxa"/>
            <w:vAlign w:val="center"/>
          </w:tcPr>
          <w:p w14:paraId="72659A57">
            <w:pPr>
              <w:jc w:val="center"/>
            </w:pPr>
            <w:r>
              <w:rPr>
                <w:rFonts w:ascii="Times New Roman" w:hAnsi="Times New Roman" w:eastAsia="宋体"/>
                <w:b w:val="0"/>
                <w:sz w:val="21"/>
              </w:rPr>
              <w:t>形成分布式节点体系</w:t>
            </w:r>
          </w:p>
        </w:tc>
      </w:tr>
      <w:tr w14:paraId="47A7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740F4A">
            <w:pPr>
              <w:jc w:val="center"/>
            </w:pPr>
            <w:r>
              <w:rPr>
                <w:rFonts w:ascii="Times New Roman" w:hAnsi="Times New Roman" w:eastAsia="宋体"/>
                <w:b w:val="0"/>
                <w:sz w:val="21"/>
              </w:rPr>
              <w:t>语音与远程阶段</w:t>
            </w:r>
          </w:p>
        </w:tc>
        <w:tc>
          <w:tcPr>
            <w:tcW w:w="3024" w:type="dxa"/>
            <w:vAlign w:val="center"/>
          </w:tcPr>
          <w:p w14:paraId="64BC6AE9">
            <w:pPr>
              <w:jc w:val="center"/>
            </w:pPr>
            <w:r>
              <w:rPr>
                <w:rFonts w:ascii="Times New Roman" w:hAnsi="Times New Roman" w:eastAsia="宋体"/>
                <w:b w:val="0"/>
                <w:sz w:val="21"/>
              </w:rPr>
              <w:t>ASR/TTS/Chat API、远程 WebUI、WebView</w:t>
            </w:r>
          </w:p>
        </w:tc>
        <w:tc>
          <w:tcPr>
            <w:tcW w:w="3024" w:type="dxa"/>
            <w:vAlign w:val="center"/>
          </w:tcPr>
          <w:p w14:paraId="42779085">
            <w:pPr>
              <w:jc w:val="center"/>
            </w:pPr>
            <w:r>
              <w:rPr>
                <w:rFonts w:ascii="Times New Roman" w:hAnsi="Times New Roman" w:eastAsia="宋体"/>
                <w:b w:val="0"/>
                <w:sz w:val="21"/>
              </w:rPr>
              <w:t>形成多端访问能力</w:t>
            </w:r>
          </w:p>
        </w:tc>
      </w:tr>
      <w:tr w14:paraId="02AB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F7D5CCE">
            <w:pPr>
              <w:jc w:val="center"/>
            </w:pPr>
            <w:r>
              <w:rPr>
                <w:rFonts w:ascii="Times New Roman" w:hAnsi="Times New Roman" w:eastAsia="宋体"/>
                <w:b w:val="0"/>
                <w:sz w:val="21"/>
              </w:rPr>
              <w:t>稳定化阶段</w:t>
            </w:r>
          </w:p>
        </w:tc>
        <w:tc>
          <w:tcPr>
            <w:tcW w:w="3024" w:type="dxa"/>
            <w:vAlign w:val="center"/>
          </w:tcPr>
          <w:p w14:paraId="2D2B6596">
            <w:pPr>
              <w:jc w:val="center"/>
            </w:pPr>
            <w:r>
              <w:rPr>
                <w:rFonts w:ascii="Times New Roman" w:hAnsi="Times New Roman" w:eastAsia="宋体"/>
                <w:b w:val="0"/>
                <w:sz w:val="21"/>
              </w:rPr>
              <w:t>V1.4.2 基线、配网恢复、状态灯诊断</w:t>
            </w:r>
          </w:p>
        </w:tc>
        <w:tc>
          <w:tcPr>
            <w:tcW w:w="3024" w:type="dxa"/>
            <w:vAlign w:val="center"/>
          </w:tcPr>
          <w:p w14:paraId="1168ADA6">
            <w:pPr>
              <w:jc w:val="center"/>
            </w:pPr>
            <w:r>
              <w:rPr>
                <w:rFonts w:ascii="Times New Roman" w:hAnsi="Times New Roman" w:eastAsia="宋体"/>
                <w:b w:val="0"/>
                <w:sz w:val="21"/>
              </w:rPr>
              <w:t>形成论文主线版本</w:t>
            </w:r>
          </w:p>
        </w:tc>
      </w:tr>
    </w:tbl>
    <w:p w14:paraId="47AD3A09"/>
    <w:p w14:paraId="3F835267">
      <w:pPr>
        <w:pStyle w:val="4"/>
      </w:pPr>
      <w:bookmarkStart w:id="41" w:name="_Toc19169"/>
      <w:r>
        <w:rPr>
          <w:rFonts w:ascii="Times New Roman" w:hAnsi="Times New Roman" w:eastAsia="宋体"/>
        </w:rPr>
        <w:t>3.8本章小结</w:t>
      </w:r>
      <w:bookmarkEnd w:id="41"/>
    </w:p>
    <w:p w14:paraId="5170EE5D">
      <w:pPr>
        <w:spacing w:after="0" w:line="360" w:lineRule="auto"/>
        <w:ind w:firstLine="480"/>
        <w:jc w:val="both"/>
      </w:pPr>
      <w:r>
        <w:rPr>
          <w:rFonts w:ascii="Times New Roman" w:hAnsi="Times New Roman" w:eastAsia="宋体"/>
          <w:sz w:val="24"/>
        </w:rPr>
        <w:t>本章从整体结构、六层分层、功能模块、数据流、控制流、节点通信、网络配网、状态诊断以及稳定基线等各方面来对系统做总的规划。根据上面所讲的内容可知，本文系统的主要目的不是某个具体的传感器或者执行器，而是以ESP32-S3中控为核心，把感知节点、执行节点、多端交互以及扩展服务一起组成起来，形成一个可以调试、可以维护的全屋智能管理系统。接下来会分别讲述硬件平台、中控软件、节点通信、人机交互的设计。</w:t>
      </w:r>
    </w:p>
    <w:p w14:paraId="063822D3">
      <w:pPr>
        <w:pStyle w:val="3"/>
      </w:pPr>
      <w:bookmarkStart w:id="42" w:name="_Toc9088"/>
      <w:r>
        <w:rPr>
          <w:rFonts w:ascii="Times New Roman" w:hAnsi="Times New Roman" w:eastAsia="宋体"/>
        </w:rPr>
        <w:t>第四章系统硬件设计</w:t>
      </w:r>
      <w:bookmarkEnd w:id="42"/>
    </w:p>
    <w:p w14:paraId="3039038B">
      <w:pPr>
        <w:pStyle w:val="4"/>
      </w:pPr>
      <w:bookmarkStart w:id="43" w:name="_Toc26972"/>
      <w:r>
        <w:rPr>
          <w:rFonts w:ascii="Times New Roman" w:hAnsi="Times New Roman" w:eastAsia="宋体"/>
        </w:rPr>
        <w:t>4.1 硬件总体结构</w:t>
      </w:r>
      <w:bookmarkEnd w:id="43"/>
    </w:p>
    <w:p w14:paraId="6A733F6C">
      <w:pPr>
        <w:spacing w:after="0" w:line="360" w:lineRule="auto"/>
        <w:ind w:firstLine="0"/>
        <w:jc w:val="both"/>
      </w:pPr>
      <w:r>
        <w:rPr>
          <w:rFonts w:ascii="Times New Roman" w:hAnsi="Times New Roman" w:eastAsia="宋体"/>
          <w:i/>
          <w:sz w:val="21"/>
        </w:rPr>
        <w:t>图4-1硬件总体结构图（终稿插入）说明是显示中控终端、感知节点、执行节点、传感器模块、执行器模块以及扩展板之间所存在的联系。</w:t>
      </w:r>
    </w:p>
    <w:p w14:paraId="1F7BC941">
      <w:pPr>
        <w:spacing w:after="0" w:line="360" w:lineRule="auto"/>
        <w:ind w:firstLine="480"/>
        <w:jc w:val="both"/>
      </w:pPr>
      <w:r>
        <w:rPr>
          <w:rFonts w:ascii="Times New Roman" w:hAnsi="Times New Roman" w:eastAsia="宋体"/>
          <w:sz w:val="24"/>
        </w:rPr>
        <w:t>系统硬件有 ESP32-S3 中控终端、ESP32-C3 感知子节点、ESP32-C3 执行子节点、传感器模块、执行器模块以及 PCB 扩展板构成。中控端担当起显示交互、Web 服务、网络通信以及系统调度的工作来，感知节点主要完成的是环境以及安防数据的获取任务，而执行节点则会去控制灯光、继电器、电机以及舵机这些设备的动作。</w:t>
      </w:r>
    </w:p>
    <w:p w14:paraId="44E5E3E6">
      <w:pPr>
        <w:spacing w:after="0" w:line="360" w:lineRule="auto"/>
        <w:ind w:firstLine="480"/>
        <w:jc w:val="both"/>
      </w:pPr>
      <w:r>
        <w:rPr>
          <w:rFonts w:ascii="Times New Roman" w:hAnsi="Times New Roman" w:eastAsia="宋体"/>
          <w:sz w:val="24"/>
        </w:rPr>
        <w:t>硬件设计按照“够用、清楚、容易调试”的标准来执行。本文系统不是针对大批量生产的商用硬件，而是针对毕业设计以及工程原型测试而言的，所以硬件设计主要考虑的是模块的选择是否恰当、接口连接是否清楚、供电共地是否可靠、之后可以借助PCB扩展板来减少临时接线。</w:t>
      </w:r>
    </w:p>
    <w:p w14:paraId="78C81864">
      <w:pPr>
        <w:pStyle w:val="4"/>
      </w:pPr>
      <w:bookmarkStart w:id="44" w:name="_Toc3538"/>
      <w:r>
        <w:rPr>
          <w:rFonts w:ascii="Times New Roman" w:hAnsi="Times New Roman" w:eastAsia="宋体"/>
        </w:rPr>
        <w:t>4.2中控终端硬件设计</w:t>
      </w:r>
      <w:bookmarkEnd w:id="44"/>
    </w:p>
    <w:p w14:paraId="73F851C7">
      <w:pPr>
        <w:spacing w:after="0" w:line="360" w:lineRule="auto"/>
        <w:ind w:firstLine="480"/>
        <w:jc w:val="both"/>
      </w:pPr>
      <w:r>
        <w:rPr>
          <w:rFonts w:ascii="Times New Roman" w:hAnsi="Times New Roman" w:eastAsia="宋体"/>
          <w:sz w:val="24"/>
        </w:rPr>
        <w:t>中控终端用的是ESP32-S3触控屏开发板。该平台有WiFi通信功能以及较多的外设资源，可以完成本地Web服务、界面显示、配置管理、语音链路控制、节点管理等工作。对于本文系统来说，中控端就像是家庭局域网里的控制网关一样，不只是一个显示屏而已。</w:t>
      </w:r>
    </w:p>
    <w:p w14:paraId="185F258F">
      <w:pPr>
        <w:spacing w:after="0" w:line="360" w:lineRule="auto"/>
        <w:ind w:firstLine="480"/>
        <w:jc w:val="both"/>
      </w:pPr>
      <w:r>
        <w:rPr>
          <w:rFonts w:ascii="Times New Roman" w:hAnsi="Times New Roman" w:eastAsia="宋体"/>
          <w:sz w:val="24"/>
        </w:rPr>
        <w:t>中控端硬件的选择主要看重的是三个方面，第一个就是 ESP32-S3 的性能以及资源比 ESP32-C3 要好一些，可以当中心节点用；第二个是触控屏开发板比较方便以后做本地界面的显示以及系统的状况表现；第三个是开发生态比较成熟，可以和 Arduino、ESP32 等相关库一起很快地完成 Web 服务、WiFi、文件存储以及 HTTP 接口的创建。</w:t>
      </w:r>
    </w:p>
    <w:p w14:paraId="47A7CABC">
      <w:pPr>
        <w:pStyle w:val="4"/>
      </w:pPr>
      <w:bookmarkStart w:id="45" w:name="_Toc20164"/>
      <w:r>
        <w:rPr>
          <w:rFonts w:ascii="Times New Roman" w:hAnsi="Times New Roman" w:eastAsia="宋体"/>
        </w:rPr>
        <w:t>4.3 感知层硬件设计</w:t>
      </w:r>
      <w:bookmarkEnd w:id="45"/>
    </w:p>
    <w:p w14:paraId="1D748C79">
      <w:pPr>
        <w:pStyle w:val="5"/>
      </w:pPr>
      <w:bookmarkStart w:id="46" w:name="_Toc4001"/>
      <w:r>
        <w:rPr>
          <w:rFonts w:ascii="Times New Roman" w:hAnsi="Times New Roman" w:eastAsia="宋体"/>
        </w:rPr>
        <w:t>4.3.1 环境监测类硬件构成</w:t>
      </w:r>
      <w:bookmarkEnd w:id="46"/>
    </w:p>
    <w:p w14:paraId="79E68956">
      <w:pPr>
        <w:spacing w:after="0" w:line="360" w:lineRule="auto"/>
        <w:ind w:firstLine="480"/>
        <w:jc w:val="both"/>
      </w:pPr>
      <w:r>
        <w:rPr>
          <w:rFonts w:ascii="Times New Roman" w:hAnsi="Times New Roman" w:eastAsia="宋体"/>
          <w:sz w:val="24"/>
        </w:rPr>
        <w:t>环境监测类硬件主要是用来获取温度、湿度、光照、门窗情况以及一些环境安全数据的。温湿度模块可以体现室内环境的基本状况，光照传感器可以辨别出环境的明暗改变，门磁可以检测到门窗的开启或者关闭情况，燃气和烟雾模块可以给安防方面发出警报。以上各个模块经由ESP32-C3子节点来取得之后再上传至中控。</w:t>
      </w:r>
    </w:p>
    <w:p w14:paraId="7A0D7C2F">
      <w:pPr>
        <w:spacing w:after="0" w:line="360" w:lineRule="auto"/>
        <w:ind w:firstLine="480"/>
        <w:jc w:val="both"/>
      </w:pPr>
      <w:r>
        <w:rPr>
          <w:rFonts w:ascii="Times New Roman" w:hAnsi="Times New Roman" w:eastAsia="宋体"/>
          <w:sz w:val="24"/>
        </w:rPr>
        <w:t>从具体的划分来看，系统把感知层分成环境监测型节点以及人体安全型节点。之所以这么做不是因为传感器不能集中起来连接，而是为了使各个空间、各种功能的采集任务更清楚。节点拆开之后，中控只须注意节点所传回来的数据字段以及端点的意义，不用去管传感器接线的事情。</w:t>
      </w:r>
    </w:p>
    <w:p w14:paraId="61C424B3">
      <w:pPr>
        <w:pStyle w:val="5"/>
      </w:pPr>
      <w:bookmarkStart w:id="47" w:name="_Toc21982"/>
      <w:r>
        <w:rPr>
          <w:rFonts w:ascii="Times New Roman" w:hAnsi="Times New Roman" w:eastAsia="宋体"/>
        </w:rPr>
        <w:t>4.3.2 安全防护检测用到的硬件部分</w:t>
      </w:r>
      <w:bookmarkEnd w:id="47"/>
    </w:p>
    <w:p w14:paraId="6FEC9EA8">
      <w:pPr>
        <w:spacing w:after="0" w:line="360" w:lineRule="auto"/>
        <w:ind w:firstLine="480"/>
        <w:jc w:val="both"/>
      </w:pPr>
      <w:r>
        <w:rPr>
          <w:rFonts w:ascii="Times New Roman" w:hAnsi="Times New Roman" w:eastAsia="宋体"/>
          <w:sz w:val="24"/>
        </w:rPr>
        <w:t>安防检测类硬件有PIR人体活动传感器、门磁、烟雾传感器、燃气传感器等。要留意的是，HC-SR505这样的PIR模块是用于人体活动或者运动触发检测的，不能用来做静态人体存在的检测。论文里用这个说法，是为了保证硬件的功能同实际的传感器能力相符合。</w:t>
      </w:r>
    </w:p>
    <w:p w14:paraId="6A1F9727">
      <w:pPr>
        <w:spacing w:after="0" w:line="360" w:lineRule="auto"/>
        <w:ind w:firstLine="480"/>
        <w:jc w:val="both"/>
      </w:pPr>
      <w:r>
        <w:rPr>
          <w:rFonts w:ascii="Times New Roman" w:hAnsi="Times New Roman" w:eastAsia="宋体"/>
          <w:sz w:val="24"/>
        </w:rPr>
        <w:t>安防类传感器一般对于安装的位置以及供电的稳定性比较敏感。烟雾、燃气模块要稳定的电源，门磁要有可靠的信号输入，人体活动传感器要防止误触发。本文硬件设计没有把每一个传感器内部的原理讲清楚，只着重说明它在系统里接入的方式、信号的意义以及它同中控状态模型之间的联系。</w:t>
      </w:r>
    </w:p>
    <w:p w14:paraId="16CCD99F">
      <w:pPr>
        <w:pStyle w:val="4"/>
      </w:pPr>
      <w:bookmarkStart w:id="48" w:name="_Toc27868"/>
      <w:r>
        <w:rPr>
          <w:rFonts w:ascii="Times New Roman" w:hAnsi="Times New Roman" w:eastAsia="宋体"/>
        </w:rPr>
        <w:t>4.4执行层硬件设计</w:t>
      </w:r>
      <w:bookmarkEnd w:id="48"/>
    </w:p>
    <w:p w14:paraId="16F573B2">
      <w:pPr>
        <w:pStyle w:val="5"/>
      </w:pPr>
      <w:bookmarkStart w:id="49" w:name="_Toc7728"/>
      <w:r>
        <w:rPr>
          <w:rFonts w:ascii="Times New Roman" w:hAnsi="Times New Roman" w:eastAsia="宋体"/>
        </w:rPr>
        <w:t>4.4.1 灯光家电类硬件构成</w:t>
      </w:r>
      <w:bookmarkEnd w:id="49"/>
    </w:p>
    <w:p w14:paraId="7C0CE571">
      <w:pPr>
        <w:spacing w:after="0" w:line="360" w:lineRule="auto"/>
        <w:ind w:firstLine="480"/>
        <w:jc w:val="both"/>
      </w:pPr>
      <w:r>
        <w:rPr>
          <w:rFonts w:ascii="Times New Roman" w:hAnsi="Times New Roman" w:eastAsia="宋体"/>
          <w:sz w:val="24"/>
        </w:rPr>
        <w:t>灯光家电类执行硬件有客厅灯、卧室灯以及四路家电继电器。继电器模块适用于开关型负载的控制，但是在调试的时候要先用低风险的负载或者模拟负载来代替，不能直接把高压或者大电流的设备接上去。执行节点程序要给它设定一个上电之后的默认状态，以免上电的时候出现误动作。</w:t>
      </w:r>
    </w:p>
    <w:p w14:paraId="20DD3EF4">
      <w:pPr>
        <w:spacing w:after="0" w:line="360" w:lineRule="auto"/>
        <w:ind w:firstLine="480"/>
        <w:jc w:val="both"/>
      </w:pPr>
      <w:r>
        <w:rPr>
          <w:rFonts w:ascii="Times New Roman" w:hAnsi="Times New Roman" w:eastAsia="宋体"/>
          <w:sz w:val="24"/>
        </w:rPr>
        <w:t>灯光家电子节点的硬件任务比较清楚，就是接收中控命令之后去控制相应的GPIO输出，使灯光或者继电器工作起来，在工作之后再更新状态。论文里不需要把继电器原理当作教材的内容来讲解，主要应该放在继电器在系统设备模型里面所起的作用、控制端点之间的联系以及安全调试的界限上面。</w:t>
      </w:r>
    </w:p>
    <w:p w14:paraId="5DC63D58">
      <w:pPr>
        <w:pStyle w:val="5"/>
      </w:pPr>
      <w:bookmarkStart w:id="50" w:name="_Toc19708"/>
      <w:r>
        <w:rPr>
          <w:rFonts w:ascii="Times New Roman" w:hAnsi="Times New Roman" w:eastAsia="宋体"/>
        </w:rPr>
        <w:t>4.4.2门窗控制类硬件构成</w:t>
      </w:r>
      <w:bookmarkEnd w:id="50"/>
    </w:p>
    <w:p w14:paraId="6F1F8AB6">
      <w:pPr>
        <w:spacing w:after="0" w:line="360" w:lineRule="auto"/>
        <w:ind w:firstLine="480"/>
        <w:jc w:val="both"/>
      </w:pPr>
      <w:r>
        <w:rPr>
          <w:rFonts w:ascii="Times New Roman" w:hAnsi="Times New Roman" w:eastAsia="宋体"/>
          <w:sz w:val="24"/>
        </w:rPr>
        <w:t>门窗控制类执行硬件有窗帘步进电机和窗户舵机。步进电机用来模仿窗帘的开启和关闭，舵机用来控制窗户的开合角度。这类执行器同继电器不一样，它的动作过程会经过供电、电流、相序、角度以及机械阻力这几个方面，所以调试起来比较麻烦。</w:t>
      </w:r>
    </w:p>
    <w:p w14:paraId="7424F848">
      <w:pPr>
        <w:spacing w:after="0" w:line="360" w:lineRule="auto"/>
        <w:ind w:firstLine="480"/>
        <w:jc w:val="both"/>
      </w:pPr>
      <w:r>
        <w:rPr>
          <w:rFonts w:ascii="Times New Roman" w:hAnsi="Times New Roman" w:eastAsia="宋体"/>
          <w:sz w:val="24"/>
        </w:rPr>
        <w:t>门窗伴侣子节点的设计里，电机和舵机要用稳定的外部5V电源来给它供电，而且要和ESP32-C3一起用同一个地线。实际调试的时候，只考虑程序而不考虑供电参考地以及电机相序的话，就会造成电机不能转动、反转、抖动或者主控复位等现象。所以硬件设计部分要特别指出执行器供电接法和共地处理。</w:t>
      </w:r>
    </w:p>
    <w:p w14:paraId="24B0DA69">
      <w:pPr>
        <w:pStyle w:val="4"/>
      </w:pPr>
      <w:bookmarkStart w:id="51" w:name="_Toc18227"/>
      <w:r>
        <w:rPr>
          <w:rFonts w:ascii="Times New Roman" w:hAnsi="Times New Roman" w:eastAsia="宋体"/>
        </w:rPr>
        <w:t>4.5主要器件选择及功能说明</w:t>
      </w:r>
      <w:bookmarkEnd w:id="51"/>
    </w:p>
    <w:p w14:paraId="70168821">
      <w:pPr>
        <w:spacing w:after="0" w:line="360" w:lineRule="auto"/>
        <w:ind w:firstLine="480"/>
        <w:jc w:val="both"/>
      </w:pPr>
      <w:r>
        <w:rPr>
          <w:rFonts w:ascii="Times New Roman" w:hAnsi="Times New Roman" w:eastAsia="宋体"/>
          <w:sz w:val="24"/>
        </w:rPr>
        <w:t>主要器件的选择是根据功能需求、接口种类、价格、使用方便以及调试容易这几个方面来决定的。中控端选用的是ESP32-S3，它比较适合做复杂的Web服务、状态保持以及交互工作；子节点用的是ESP32-C3，因为它的价格便宜、体积小、WiFi性能可以满足节点之间的通信要求，适合做分布式部署。</w:t>
      </w:r>
    </w:p>
    <w:p w14:paraId="5F921CE6">
      <w:pPr>
        <w:spacing w:after="0" w:line="360" w:lineRule="auto"/>
        <w:ind w:firstLine="480"/>
        <w:jc w:val="both"/>
      </w:pPr>
      <w:r>
        <w:rPr>
          <w:rFonts w:ascii="Times New Roman" w:hAnsi="Times New Roman" w:eastAsia="宋体"/>
          <w:sz w:val="24"/>
        </w:rPr>
        <w:t>传感器选型首要的是选用普通的模块以及容易接入的。温湿度、光照、门磁、烟雾、燃气、人体活动这些都属于比较常见的教学和原型项目用到的器件，可以方便地调试和更换。执行器的选择要重视可演示性以及控制清楚的特点，灯光和继电器比较适合用来演示开关控制，步进电机和舵机比较适合用来演示门窗类的动作。</w:t>
      </w:r>
    </w:p>
    <w:p w14:paraId="46B85885">
      <w:pPr>
        <w:jc w:val="center"/>
      </w:pPr>
      <w:r>
        <w:rPr>
          <w:rFonts w:ascii="Times New Roman" w:hAnsi="Times New Roman" w:eastAsia="宋体"/>
          <w:b/>
          <w:sz w:val="21"/>
        </w:rPr>
        <w:t>表4-1主要器件选型及作用表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95C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FF56A9">
            <w:pPr>
              <w:jc w:val="center"/>
            </w:pPr>
            <w:r>
              <w:rPr>
                <w:rFonts w:ascii="Times New Roman" w:hAnsi="Times New Roman" w:eastAsia="宋体"/>
                <w:b/>
                <w:sz w:val="21"/>
              </w:rPr>
              <w:t>类别</w:t>
            </w:r>
          </w:p>
        </w:tc>
        <w:tc>
          <w:tcPr>
            <w:tcW w:w="3024" w:type="dxa"/>
            <w:vAlign w:val="center"/>
          </w:tcPr>
          <w:p w14:paraId="66AB5FC0">
            <w:pPr>
              <w:jc w:val="center"/>
            </w:pPr>
            <w:r>
              <w:rPr>
                <w:rFonts w:ascii="Times New Roman" w:hAnsi="Times New Roman" w:eastAsia="宋体"/>
                <w:b/>
                <w:sz w:val="21"/>
              </w:rPr>
              <w:t>器件或模块</w:t>
            </w:r>
          </w:p>
        </w:tc>
        <w:tc>
          <w:tcPr>
            <w:tcW w:w="3024" w:type="dxa"/>
            <w:vAlign w:val="center"/>
          </w:tcPr>
          <w:p w14:paraId="5934BBF5">
            <w:pPr>
              <w:jc w:val="center"/>
            </w:pPr>
            <w:r>
              <w:rPr>
                <w:rFonts w:ascii="Times New Roman" w:hAnsi="Times New Roman" w:eastAsia="宋体"/>
                <w:b/>
                <w:sz w:val="21"/>
              </w:rPr>
              <w:t>系统作用</w:t>
            </w:r>
          </w:p>
        </w:tc>
      </w:tr>
      <w:tr w14:paraId="67485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C13AAB2">
            <w:pPr>
              <w:jc w:val="center"/>
            </w:pPr>
            <w:r>
              <w:rPr>
                <w:rFonts w:ascii="Times New Roman" w:hAnsi="Times New Roman" w:eastAsia="宋体"/>
                <w:b w:val="0"/>
                <w:sz w:val="21"/>
              </w:rPr>
              <w:t>中控平台</w:t>
            </w:r>
          </w:p>
        </w:tc>
        <w:tc>
          <w:tcPr>
            <w:tcW w:w="3024" w:type="dxa"/>
            <w:vAlign w:val="center"/>
          </w:tcPr>
          <w:p w14:paraId="4E08FE6D">
            <w:pPr>
              <w:jc w:val="center"/>
            </w:pPr>
            <w:r>
              <w:rPr>
                <w:rFonts w:ascii="Times New Roman" w:hAnsi="Times New Roman" w:eastAsia="宋体"/>
                <w:b w:val="0"/>
                <w:sz w:val="21"/>
              </w:rPr>
              <w:t>ESP32-S3 触控屏开发板</w:t>
            </w:r>
          </w:p>
        </w:tc>
        <w:tc>
          <w:tcPr>
            <w:tcW w:w="3024" w:type="dxa"/>
            <w:vAlign w:val="center"/>
          </w:tcPr>
          <w:p w14:paraId="16415084">
            <w:pPr>
              <w:jc w:val="center"/>
            </w:pPr>
            <w:r>
              <w:rPr>
                <w:rFonts w:ascii="Times New Roman" w:hAnsi="Times New Roman" w:eastAsia="宋体"/>
                <w:b w:val="0"/>
                <w:sz w:val="21"/>
              </w:rPr>
              <w:t>运行 Web 服务、状态管理和交互入口</w:t>
            </w:r>
          </w:p>
        </w:tc>
      </w:tr>
      <w:tr w14:paraId="7BFF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CB97819">
            <w:pPr>
              <w:jc w:val="center"/>
            </w:pPr>
            <w:r>
              <w:rPr>
                <w:rFonts w:ascii="Times New Roman" w:hAnsi="Times New Roman" w:eastAsia="宋体"/>
                <w:b w:val="0"/>
                <w:sz w:val="21"/>
              </w:rPr>
              <w:t>子节点平台</w:t>
            </w:r>
          </w:p>
        </w:tc>
        <w:tc>
          <w:tcPr>
            <w:tcW w:w="3024" w:type="dxa"/>
            <w:vAlign w:val="center"/>
          </w:tcPr>
          <w:p w14:paraId="3A3F2D03">
            <w:pPr>
              <w:jc w:val="center"/>
            </w:pPr>
            <w:r>
              <w:rPr>
                <w:rFonts w:ascii="Times New Roman" w:hAnsi="Times New Roman" w:eastAsia="宋体"/>
                <w:b w:val="0"/>
                <w:sz w:val="21"/>
              </w:rPr>
              <w:t>ESP32-C3 开发板</w:t>
            </w:r>
          </w:p>
        </w:tc>
        <w:tc>
          <w:tcPr>
            <w:tcW w:w="3024" w:type="dxa"/>
            <w:vAlign w:val="center"/>
          </w:tcPr>
          <w:p w14:paraId="3BE7276A">
            <w:pPr>
              <w:jc w:val="center"/>
            </w:pPr>
            <w:r>
              <w:rPr>
                <w:rFonts w:ascii="Times New Roman" w:hAnsi="Times New Roman" w:eastAsia="宋体"/>
                <w:b w:val="0"/>
                <w:sz w:val="21"/>
              </w:rPr>
              <w:t>感知采集和执行控制终端</w:t>
            </w:r>
          </w:p>
        </w:tc>
      </w:tr>
      <w:tr w14:paraId="67BD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DFF7E0">
            <w:pPr>
              <w:jc w:val="center"/>
            </w:pPr>
            <w:r>
              <w:rPr>
                <w:rFonts w:ascii="Times New Roman" w:hAnsi="Times New Roman" w:eastAsia="宋体"/>
                <w:b w:val="0"/>
                <w:sz w:val="21"/>
              </w:rPr>
              <w:t>环境传感</w:t>
            </w:r>
          </w:p>
        </w:tc>
        <w:tc>
          <w:tcPr>
            <w:tcW w:w="3024" w:type="dxa"/>
            <w:vAlign w:val="center"/>
          </w:tcPr>
          <w:p w14:paraId="75ADD9E0">
            <w:pPr>
              <w:jc w:val="center"/>
            </w:pPr>
            <w:r>
              <w:rPr>
                <w:rFonts w:ascii="Times New Roman" w:hAnsi="Times New Roman" w:eastAsia="宋体"/>
                <w:b w:val="0"/>
                <w:sz w:val="21"/>
              </w:rPr>
              <w:t>温湿度、光照、门磁</w:t>
            </w:r>
          </w:p>
        </w:tc>
        <w:tc>
          <w:tcPr>
            <w:tcW w:w="3024" w:type="dxa"/>
            <w:vAlign w:val="center"/>
          </w:tcPr>
          <w:p w14:paraId="2CC8AE27">
            <w:pPr>
              <w:jc w:val="center"/>
            </w:pPr>
            <w:r>
              <w:rPr>
                <w:rFonts w:ascii="Times New Roman" w:hAnsi="Times New Roman" w:eastAsia="宋体"/>
                <w:b w:val="0"/>
                <w:sz w:val="21"/>
              </w:rPr>
              <w:t>采集家庭环境与门窗状态</w:t>
            </w:r>
          </w:p>
        </w:tc>
      </w:tr>
      <w:tr w14:paraId="7A51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09B8270">
            <w:pPr>
              <w:jc w:val="center"/>
            </w:pPr>
            <w:r>
              <w:rPr>
                <w:rFonts w:ascii="Times New Roman" w:hAnsi="Times New Roman" w:eastAsia="宋体"/>
                <w:b w:val="0"/>
                <w:sz w:val="21"/>
              </w:rPr>
              <w:t>安防传感</w:t>
            </w:r>
          </w:p>
        </w:tc>
        <w:tc>
          <w:tcPr>
            <w:tcW w:w="3024" w:type="dxa"/>
            <w:vAlign w:val="center"/>
          </w:tcPr>
          <w:p w14:paraId="7C30079C">
            <w:pPr>
              <w:jc w:val="center"/>
            </w:pPr>
            <w:r>
              <w:rPr>
                <w:rFonts w:ascii="Times New Roman" w:hAnsi="Times New Roman" w:eastAsia="宋体"/>
                <w:b w:val="0"/>
                <w:sz w:val="21"/>
              </w:rPr>
              <w:t>烟雾、燃气、PIR 人体活动</w:t>
            </w:r>
          </w:p>
        </w:tc>
        <w:tc>
          <w:tcPr>
            <w:tcW w:w="3024" w:type="dxa"/>
            <w:vAlign w:val="center"/>
          </w:tcPr>
          <w:p w14:paraId="37C303C1">
            <w:pPr>
              <w:jc w:val="center"/>
            </w:pPr>
            <w:r>
              <w:rPr>
                <w:rFonts w:ascii="Times New Roman" w:hAnsi="Times New Roman" w:eastAsia="宋体"/>
                <w:b w:val="0"/>
                <w:sz w:val="21"/>
              </w:rPr>
              <w:t>采集安防相关状态</w:t>
            </w:r>
          </w:p>
        </w:tc>
      </w:tr>
      <w:tr w14:paraId="6B7A6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5E30FF9">
            <w:pPr>
              <w:jc w:val="center"/>
            </w:pPr>
            <w:r>
              <w:rPr>
                <w:rFonts w:ascii="Times New Roman" w:hAnsi="Times New Roman" w:eastAsia="宋体"/>
                <w:b w:val="0"/>
                <w:sz w:val="21"/>
              </w:rPr>
              <w:t>开关执行</w:t>
            </w:r>
          </w:p>
        </w:tc>
        <w:tc>
          <w:tcPr>
            <w:tcW w:w="3024" w:type="dxa"/>
            <w:vAlign w:val="center"/>
          </w:tcPr>
          <w:p w14:paraId="6BFB06BC">
            <w:pPr>
              <w:jc w:val="center"/>
            </w:pPr>
            <w:r>
              <w:rPr>
                <w:rFonts w:ascii="Times New Roman" w:hAnsi="Times New Roman" w:eastAsia="宋体"/>
                <w:b w:val="0"/>
                <w:sz w:val="21"/>
              </w:rPr>
              <w:t>灯光、继电器模块</w:t>
            </w:r>
          </w:p>
        </w:tc>
        <w:tc>
          <w:tcPr>
            <w:tcW w:w="3024" w:type="dxa"/>
            <w:vAlign w:val="center"/>
          </w:tcPr>
          <w:p w14:paraId="71999F6E">
            <w:pPr>
              <w:jc w:val="center"/>
            </w:pPr>
            <w:r>
              <w:rPr>
                <w:rFonts w:ascii="Times New Roman" w:hAnsi="Times New Roman" w:eastAsia="宋体"/>
                <w:b w:val="0"/>
                <w:sz w:val="21"/>
              </w:rPr>
              <w:t>实现灯光和家电开关控制</w:t>
            </w:r>
          </w:p>
        </w:tc>
      </w:tr>
      <w:tr w14:paraId="6D92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819ED40">
            <w:pPr>
              <w:jc w:val="center"/>
            </w:pPr>
            <w:r>
              <w:rPr>
                <w:rFonts w:ascii="Times New Roman" w:hAnsi="Times New Roman" w:eastAsia="宋体"/>
                <w:b w:val="0"/>
                <w:sz w:val="21"/>
              </w:rPr>
              <w:t>动作执行</w:t>
            </w:r>
          </w:p>
        </w:tc>
        <w:tc>
          <w:tcPr>
            <w:tcW w:w="3024" w:type="dxa"/>
            <w:vAlign w:val="center"/>
          </w:tcPr>
          <w:p w14:paraId="186DC3D9">
            <w:pPr>
              <w:jc w:val="center"/>
            </w:pPr>
            <w:r>
              <w:rPr>
                <w:rFonts w:ascii="Times New Roman" w:hAnsi="Times New Roman" w:eastAsia="宋体"/>
                <w:b w:val="0"/>
                <w:sz w:val="21"/>
              </w:rPr>
              <w:t>步进电机、舵机</w:t>
            </w:r>
          </w:p>
        </w:tc>
        <w:tc>
          <w:tcPr>
            <w:tcW w:w="3024" w:type="dxa"/>
            <w:vAlign w:val="center"/>
          </w:tcPr>
          <w:p w14:paraId="1028C336">
            <w:pPr>
              <w:jc w:val="center"/>
            </w:pPr>
            <w:r>
              <w:rPr>
                <w:rFonts w:ascii="Times New Roman" w:hAnsi="Times New Roman" w:eastAsia="宋体"/>
                <w:b w:val="0"/>
                <w:sz w:val="21"/>
              </w:rPr>
              <w:t>实现窗帘和窗户动作模拟</w:t>
            </w:r>
          </w:p>
        </w:tc>
      </w:tr>
    </w:tbl>
    <w:p w14:paraId="37E5429E"/>
    <w:p w14:paraId="37B5CA77">
      <w:pPr>
        <w:pStyle w:val="4"/>
      </w:pPr>
      <w:bookmarkStart w:id="52" w:name="_Toc6124"/>
      <w:r>
        <w:rPr>
          <w:rFonts w:ascii="Times New Roman" w:hAnsi="Times New Roman" w:eastAsia="宋体"/>
        </w:rPr>
        <w:t>4.6 供电连接和PCB设计</w:t>
      </w:r>
      <w:bookmarkEnd w:id="52"/>
    </w:p>
    <w:p w14:paraId="3C1DAB26">
      <w:pPr>
        <w:pStyle w:val="5"/>
      </w:pPr>
      <w:bookmarkStart w:id="53" w:name="_Toc11796"/>
      <w:r>
        <w:rPr>
          <w:rFonts w:ascii="Times New Roman" w:hAnsi="Times New Roman" w:eastAsia="宋体"/>
        </w:rPr>
        <w:t>4.6.1 供电连接和共地处理</w:t>
      </w:r>
      <w:bookmarkEnd w:id="53"/>
    </w:p>
    <w:p w14:paraId="4783575D">
      <w:pPr>
        <w:spacing w:after="0" w:line="360" w:lineRule="auto"/>
        <w:ind w:firstLine="480"/>
        <w:jc w:val="both"/>
      </w:pPr>
      <w:r>
        <w:rPr>
          <w:rFonts w:ascii="Times New Roman" w:hAnsi="Times New Roman" w:eastAsia="宋体"/>
          <w:sz w:val="24"/>
        </w:rPr>
        <w:t>供电连接属于执行层硬件设计中比较容易忽视的地方。ESP32-C3子节点、传感器模块、继电器、电机、舵机等都用不同的电源或者不同的电流等级，但是控制信号要有一个共同的参考地。如果外部5V电源和ESP32-C3不共地的话，即使程序输出是对的，执行器也可能会出现不能正常工作的情况。</w:t>
      </w:r>
    </w:p>
    <w:p w14:paraId="07FDF584">
      <w:pPr>
        <w:spacing w:after="0" w:line="360" w:lineRule="auto"/>
        <w:ind w:firstLine="480"/>
        <w:jc w:val="both"/>
      </w:pPr>
      <w:r>
        <w:rPr>
          <w:rFonts w:ascii="Times New Roman" w:hAnsi="Times New Roman" w:eastAsia="宋体"/>
          <w:sz w:val="24"/>
        </w:rPr>
        <w:t>感知层传感器大多属于低功耗器件，电源问题比较简单，但是烟雾以及燃气模块对于5V电源的稳定性有要求。执行层的步进电机和舵机要更加重视电流冲击以及供电能力。本文在硬件设计上重视外部5V电源、共地处理、低风险分步测试这三个方面的原因就是这三个方面会直接影响到系统的稳定性。</w:t>
      </w:r>
    </w:p>
    <w:p w14:paraId="01243703">
      <w:pPr>
        <w:pStyle w:val="5"/>
      </w:pPr>
      <w:bookmarkStart w:id="54" w:name="_Toc16211"/>
      <w:r>
        <w:rPr>
          <w:rFonts w:ascii="Times New Roman" w:hAnsi="Times New Roman" w:eastAsia="宋体"/>
        </w:rPr>
        <w:t>4.6.2 PCB扩展板设计</w:t>
      </w:r>
      <w:bookmarkEnd w:id="54"/>
    </w:p>
    <w:p w14:paraId="0BED61F0">
      <w:pPr>
        <w:spacing w:after="0" w:line="360" w:lineRule="auto"/>
        <w:ind w:firstLine="480"/>
        <w:jc w:val="both"/>
      </w:pPr>
      <w:r>
        <w:rPr>
          <w:rFonts w:ascii="Times New Roman" w:hAnsi="Times New Roman" w:eastAsia="宋体"/>
          <w:sz w:val="24"/>
        </w:rPr>
        <w:t>PCB扩展板的设计目的就是降低杜邦线连接时出现的松动以及接线杂乱的现象，提高子节点封装和演示的可靠性。感知层和执行层扩展板用排针来连接ESP32-C3，把传感器或者执行器的接口分隔开来，方便之后的接线和检查。PCB设计主要涉及接口映射、电源分配、地线连接、端子位置、天线区域这几个方面。</w:t>
      </w:r>
    </w:p>
    <w:p w14:paraId="6BD5C4B5">
      <w:pPr>
        <w:spacing w:after="0" w:line="360" w:lineRule="auto"/>
        <w:ind w:firstLine="480"/>
        <w:jc w:val="both"/>
      </w:pPr>
      <w:r>
        <w:rPr>
          <w:rFonts w:ascii="Times New Roman" w:hAnsi="Times New Roman" w:eastAsia="宋体"/>
          <w:sz w:val="24"/>
        </w:rPr>
        <w:t>ESP32-C3 开发板天线区域能够保持干净的空间，不可以随便铺铜或者靠近大的金属。执行层一板两用的设计要在有限的IO资源里满足灯光家电子节点和门窗伴侣子节点各自的需求。本文把PCB当作工程验证的一个部分来说明，不认为它已经达到了商业量产的成熟程度。</w:t>
      </w:r>
    </w:p>
    <w:p w14:paraId="4893AFC4">
      <w:pPr>
        <w:pStyle w:val="4"/>
      </w:pPr>
      <w:bookmarkStart w:id="55" w:name="_Toc2661"/>
      <w:r>
        <w:rPr>
          <w:rFonts w:ascii="Times New Roman" w:hAnsi="Times New Roman" w:eastAsia="宋体"/>
        </w:rPr>
        <w:t>4.7本章小结</w:t>
      </w:r>
      <w:bookmarkEnd w:id="55"/>
    </w:p>
    <w:p w14:paraId="5809B25F">
      <w:pPr>
        <w:spacing w:after="0" w:line="360" w:lineRule="auto"/>
        <w:ind w:firstLine="480"/>
        <w:jc w:val="both"/>
      </w:pPr>
      <w:r>
        <w:rPr>
          <w:rFonts w:ascii="Times New Roman" w:hAnsi="Times New Roman" w:eastAsia="宋体"/>
          <w:sz w:val="24"/>
        </w:rPr>
        <w:t>本章对于系统硬件平台做了详细的说明，有 ESP32-S3 中控端、ESP32-C3 感知和执行子节点、主要传感器和执行器的选择、供电共地处理以及PCB扩展板的设计。硬件设计给之后的软件实现以及各个节点之间的通讯打下了基础。本文硬件部分不追求复杂的电路创新，只注重模块选型合理、接口清楚、供电稳定、容易工程调试。</w:t>
      </w:r>
    </w:p>
    <w:p w14:paraId="07F4CEA4">
      <w:pPr>
        <w:pStyle w:val="3"/>
      </w:pPr>
      <w:bookmarkStart w:id="56" w:name="_Toc32498"/>
      <w:r>
        <w:rPr>
          <w:rFonts w:ascii="Times New Roman" w:hAnsi="Times New Roman" w:eastAsia="宋体"/>
        </w:rPr>
        <w:t>第五章中控网关软件的设计和实现</w:t>
      </w:r>
      <w:bookmarkEnd w:id="56"/>
    </w:p>
    <w:p w14:paraId="7EF87FD3">
      <w:pPr>
        <w:pStyle w:val="4"/>
      </w:pPr>
      <w:bookmarkStart w:id="57" w:name="_Toc26991"/>
      <w:r>
        <w:rPr>
          <w:rFonts w:ascii="Times New Roman" w:hAnsi="Times New Roman" w:eastAsia="宋体"/>
        </w:rPr>
        <w:t>5.1中控网关软件架构</w:t>
      </w:r>
      <w:bookmarkEnd w:id="57"/>
    </w:p>
    <w:p w14:paraId="7BCE71AB">
      <w:pPr>
        <w:jc w:val="both"/>
      </w:pPr>
      <w:r>
        <w:rPr>
          <w:rFonts w:ascii="Times New Roman" w:hAnsi="Times New Roman" w:eastAsia="宋体"/>
          <w:sz w:val="24"/>
        </w:rPr>
        <w:t>中控网关软件架构复杂的原因就是有多个入口和多个对象。用户可以使用WebUI、语音入口、远程页面或者手机端来访问系统，控制的对象有本地状态、感知节点、执行节点以及外部服务。缺少统一的架构之后，各个入口就会产生出各自不同的处理分支，后期的维护成本也会大大增加。</w:t>
      </w:r>
    </w:p>
    <w:p w14:paraId="0896FD82">
      <w:pPr>
        <w:jc w:val="both"/>
      </w:pPr>
      <w:r>
        <w:rPr>
          <w:rFonts w:ascii="Times New Roman" w:hAnsi="Times New Roman" w:eastAsia="宋体"/>
          <w:sz w:val="24"/>
        </w:rPr>
        <w:t>所以中控网关要起着统一入口、统一出口的作用。统一入口就是说各个用户请求进来之后都会变成内部可以处理的状态查询、配置更改或者控制指令。统一出口就是当中控给子节点、云服务或者前端发送结果的时候，尽量用相同的格式和状态标准。这样可以降低重复代码量，也方便测试。</w:t>
      </w:r>
    </w:p>
    <w:p w14:paraId="21B83DFB">
      <w:pPr>
        <w:jc w:val="both"/>
      </w:pPr>
      <w:r>
        <w:rPr>
          <w:rFonts w:ascii="Times New Roman" w:hAnsi="Times New Roman" w:eastAsia="宋体"/>
          <w:sz w:val="24"/>
        </w:rPr>
        <w:t>论文写作的时候，中控网关部分不能仅仅叙述页面的功能，也不能只列举代码文件。更好的办法是先指出中控在整个系统里所处的位置，接着讲它内部怎样处理配置、状态、API、命令以及诊断等各方面的事情，最后再讲这些机制怎样支持后面各个节点之间的通信以及人机交互。</w:t>
      </w:r>
    </w:p>
    <w:p w14:paraId="7812D945">
      <w:pPr>
        <w:spacing w:after="0" w:line="360" w:lineRule="auto"/>
        <w:ind w:firstLine="0"/>
        <w:jc w:val="both"/>
      </w:pPr>
      <w:r>
        <w:rPr>
          <w:rFonts w:ascii="Times New Roman" w:hAnsi="Times New Roman" w:eastAsia="宋体"/>
          <w:i/>
          <w:sz w:val="21"/>
        </w:rPr>
        <w:t>图5-1中控网关软件架构图（终稿插入）说明，是关于配置管理、状态保持、Web服务、API路由、控制调度、规则诊断以及外部服务配置之间联系的展示。</w:t>
      </w:r>
    </w:p>
    <w:p w14:paraId="40171939">
      <w:pPr>
        <w:spacing w:after="0" w:line="360" w:lineRule="auto"/>
        <w:ind w:firstLine="480"/>
        <w:jc w:val="both"/>
      </w:pPr>
      <w:r>
        <w:rPr>
          <w:rFonts w:ascii="Times New Roman" w:hAnsi="Times New Roman" w:eastAsia="宋体"/>
          <w:sz w:val="24"/>
        </w:rPr>
        <w:t>中控网关软件是本文系统的主要部分。它不但有页面显示以及设备操控的功能，还有节点登记、数据接收、状态保持、配置治理、语音通道接入、日志剖析以及外边服务参数办理等作用。同简单的单板项目不一样的是，中控网关要把各个不同的入口请求都集中到一个状态模型和控制流程里面来。</w:t>
      </w:r>
    </w:p>
    <w:p w14:paraId="4906A94F">
      <w:pPr>
        <w:spacing w:after="0" w:line="360" w:lineRule="auto"/>
        <w:ind w:firstLine="480"/>
        <w:jc w:val="both"/>
      </w:pPr>
      <w:r>
        <w:rPr>
          <w:rFonts w:ascii="Times New Roman" w:hAnsi="Times New Roman" w:eastAsia="宋体"/>
          <w:sz w:val="24"/>
        </w:rPr>
        <w:t>从软件架构上来说，中控网关有基础配置层、数据模型层、Web服务层、API路由层、控制调度层、规则诊断层以及外部服务层这几种。基础配置层是WiFi、云服务、天气、语音以及管理员参数的设置；数据模型层是设备、节点、端点、状态字段的定义；Web服务层是给本地页面和接口提供服务的；控制调度层是将各个入口的命令转为设备的动作的；规则诊断层是运行日志和异常提示的；外部服务层是远程、语音等有关的能力。</w:t>
      </w:r>
    </w:p>
    <w:p w14:paraId="0463B59A">
      <w:pPr>
        <w:spacing w:after="0" w:line="360" w:lineRule="auto"/>
        <w:ind w:firstLine="480"/>
        <w:jc w:val="both"/>
      </w:pPr>
      <w:r>
        <w:rPr>
          <w:rFonts w:ascii="Times New Roman" w:hAnsi="Times New Roman" w:eastAsia="宋体"/>
          <w:sz w:val="24"/>
        </w:rPr>
        <w:t>中控网关软件设计当中最重要的就是维持稳定的基线。当中控发生频繁的变化时，子节点、WebUI、远程端以及语音链路都会随之改变，系统的问题就会很快变得复杂起来。所以本文把V1.4.2当作中控主线版本，之后各个子节点都按照这个版本的接口来适配，从而给论文阶段的系统描述赋予了稳定的基础。</w:t>
      </w:r>
    </w:p>
    <w:p w14:paraId="72E6E076">
      <w:pPr>
        <w:pStyle w:val="4"/>
      </w:pPr>
      <w:bookmarkStart w:id="58" w:name="_Toc13626"/>
      <w:r>
        <w:rPr>
          <w:rFonts w:ascii="Times New Roman" w:hAnsi="Times New Roman" w:eastAsia="宋体"/>
        </w:rPr>
        <w:t>5.2中控工程结构划分</w:t>
      </w:r>
      <w:bookmarkEnd w:id="58"/>
    </w:p>
    <w:p w14:paraId="540B0EFC">
      <w:pPr>
        <w:jc w:val="both"/>
      </w:pPr>
      <w:r>
        <w:rPr>
          <w:rFonts w:ascii="Times New Roman" w:hAnsi="Times New Roman" w:eastAsia="宋体"/>
          <w:sz w:val="24"/>
        </w:rPr>
        <w:t>中控工程结构的整理由原来的单个文件集中堆放变成现在的多个文件分担。以前单个文件比较容易检验功能，但是WebUI资源、语音接口、节点通信、远程服务以及日志诊断一起出现的时候，单个文件就会造成修改的风险大大增加。多文件结构虽然查找的时候要了解模块的界限，但是更符合长久以来的维护要求。</w:t>
      </w:r>
    </w:p>
    <w:p w14:paraId="31359C93">
      <w:pPr>
        <w:jc w:val="both"/>
      </w:pPr>
      <w:r>
        <w:rPr>
          <w:rFonts w:ascii="Times New Roman" w:hAnsi="Times New Roman" w:eastAsia="宋体"/>
          <w:sz w:val="24"/>
        </w:rPr>
        <w:t>工程结构划分同资料归档有关系。毕业设计最后交付的不只是可以运行的程序，还有可以被理解并检查的工程资料。如果文件名混乱、模块功能不清楚的话，就算系统可以运行起来，之后的答辩以及资料整理也会很麻烦。所以本文把中控工程结构当作软件设计当中的一部分来阐述，而不仅仅把它当作代码组织的细节。</w:t>
      </w:r>
    </w:p>
    <w:p w14:paraId="2761C386">
      <w:pPr>
        <w:jc w:val="both"/>
      </w:pPr>
      <w:r>
        <w:rPr>
          <w:rFonts w:ascii="Times New Roman" w:hAnsi="Times New Roman" w:eastAsia="宋体"/>
          <w:sz w:val="24"/>
        </w:rPr>
        <w:t>V3稿件里，中控工程结构会以职责说明为主要部分，不会详细地给出源代码。对于重要的文件来说，可以指出它所管理的页面资源、API路由、节点设备、语音服务、日志控制或者主循环任务等；具体的函数实现会在后面相应的机制里进行说明。</w:t>
      </w:r>
    </w:p>
    <w:p w14:paraId="640188D8">
      <w:pPr>
        <w:spacing w:after="0" w:line="360" w:lineRule="auto"/>
        <w:ind w:firstLine="480"/>
        <w:jc w:val="both"/>
      </w:pPr>
      <w:r>
        <w:rPr>
          <w:rFonts w:ascii="Times New Roman" w:hAnsi="Times New Roman" w:eastAsia="宋体"/>
          <w:sz w:val="24"/>
        </w:rPr>
        <w:t>中控工程有好多种功能文件，不是把所有的逻辑都放在一个源文件里面。根据职责来分，中控工程有WebUI资源、JSON和存储工具、认证核心、角色和语音资源、ASR/TTS/Chat核心、节点设备核心、设置页面、云端天气和MQTT、规则日志控制、语音API、设备API、Web路由、主循环任务这些部分。</w:t>
      </w:r>
    </w:p>
    <w:p w14:paraId="01E40B0D">
      <w:pPr>
        <w:spacing w:after="0" w:line="360" w:lineRule="auto"/>
        <w:ind w:firstLine="480"/>
        <w:jc w:val="both"/>
      </w:pPr>
      <w:r>
        <w:rPr>
          <w:rFonts w:ascii="Times New Roman" w:hAnsi="Times New Roman" w:eastAsia="宋体"/>
          <w:sz w:val="24"/>
        </w:rPr>
        <w:t>工程结构划分的作用就是减小维护工作量。WebUI资源、设备API、语音API以及节点管理逻辑混在一起之后，后面修改一个页面或者接口就会牵连到其他的用途。用模块化的方式把它们分开来，虽然文件数目变多了，但是每一个文件所承担的责任也变得清晰起来，在论文或者资料包里可以方便地归档。</w:t>
      </w:r>
    </w:p>
    <w:p w14:paraId="4C4BC1D5">
      <w:pPr>
        <w:spacing w:after="0" w:line="360" w:lineRule="auto"/>
        <w:ind w:firstLine="480"/>
        <w:jc w:val="both"/>
      </w:pPr>
      <w:r>
        <w:rPr>
          <w:rFonts w:ascii="Times New Roman" w:hAnsi="Times New Roman" w:eastAsia="宋体"/>
          <w:sz w:val="24"/>
        </w:rPr>
        <w:t>本文不把每行代码都做详细的解释，而是从工程结构以及功能机制的角度来剖析。逐行讲解代码不符合毕业论文的要求，也会使正文变成程序说明书。论文主要研究的是中控为什么这样分块，各个模块各自负责什么任务，它们又是怎样一起支持起整个系统的运转的。</w:t>
      </w:r>
    </w:p>
    <w:p w14:paraId="3D87B53B">
      <w:pPr>
        <w:jc w:val="center"/>
      </w:pPr>
      <w:r>
        <w:rPr>
          <w:rFonts w:ascii="Times New Roman" w:hAnsi="Times New Roman" w:eastAsia="宋体"/>
          <w:b/>
          <w:sz w:val="21"/>
        </w:rPr>
        <w:t>表5-1中控工程结构划分表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F9F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AC2C036">
            <w:pPr>
              <w:jc w:val="center"/>
            </w:pPr>
            <w:r>
              <w:rPr>
                <w:rFonts w:ascii="Times New Roman" w:hAnsi="Times New Roman" w:eastAsia="宋体"/>
                <w:b/>
                <w:sz w:val="21"/>
              </w:rPr>
              <w:t>模块类别</w:t>
            </w:r>
          </w:p>
        </w:tc>
        <w:tc>
          <w:tcPr>
            <w:tcW w:w="3024" w:type="dxa"/>
            <w:vAlign w:val="center"/>
          </w:tcPr>
          <w:p w14:paraId="38722A70">
            <w:pPr>
              <w:jc w:val="center"/>
            </w:pPr>
            <w:r>
              <w:rPr>
                <w:rFonts w:ascii="Times New Roman" w:hAnsi="Times New Roman" w:eastAsia="宋体"/>
                <w:b/>
                <w:sz w:val="21"/>
              </w:rPr>
              <w:t>主要内容</w:t>
            </w:r>
          </w:p>
        </w:tc>
        <w:tc>
          <w:tcPr>
            <w:tcW w:w="3024" w:type="dxa"/>
            <w:vAlign w:val="center"/>
          </w:tcPr>
          <w:p w14:paraId="011788A1">
            <w:pPr>
              <w:jc w:val="center"/>
            </w:pPr>
            <w:r>
              <w:rPr>
                <w:rFonts w:ascii="Times New Roman" w:hAnsi="Times New Roman" w:eastAsia="宋体"/>
                <w:b/>
                <w:sz w:val="21"/>
              </w:rPr>
              <w:t>说明</w:t>
            </w:r>
          </w:p>
        </w:tc>
      </w:tr>
      <w:tr w14:paraId="087F5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6B5B842">
            <w:pPr>
              <w:jc w:val="center"/>
            </w:pPr>
            <w:r>
              <w:rPr>
                <w:rFonts w:ascii="Times New Roman" w:hAnsi="Times New Roman" w:eastAsia="宋体"/>
                <w:b w:val="0"/>
                <w:sz w:val="21"/>
              </w:rPr>
              <w:t>WebUI 资源</w:t>
            </w:r>
          </w:p>
        </w:tc>
        <w:tc>
          <w:tcPr>
            <w:tcW w:w="3024" w:type="dxa"/>
            <w:vAlign w:val="center"/>
          </w:tcPr>
          <w:p w14:paraId="56876E39">
            <w:pPr>
              <w:jc w:val="center"/>
            </w:pPr>
            <w:r>
              <w:rPr>
                <w:rFonts w:ascii="Times New Roman" w:hAnsi="Times New Roman" w:eastAsia="宋体"/>
                <w:b w:val="0"/>
                <w:sz w:val="21"/>
              </w:rPr>
              <w:t>页面 HTML、CSS、JS 资源</w:t>
            </w:r>
          </w:p>
        </w:tc>
        <w:tc>
          <w:tcPr>
            <w:tcW w:w="3024" w:type="dxa"/>
            <w:vAlign w:val="center"/>
          </w:tcPr>
          <w:p w14:paraId="49B8A612">
            <w:pPr>
              <w:jc w:val="center"/>
            </w:pPr>
            <w:r>
              <w:rPr>
                <w:rFonts w:ascii="Times New Roman" w:hAnsi="Times New Roman" w:eastAsia="宋体"/>
                <w:b w:val="0"/>
                <w:sz w:val="21"/>
              </w:rPr>
              <w:t>提供本地交互界面</w:t>
            </w:r>
          </w:p>
        </w:tc>
      </w:tr>
      <w:tr w14:paraId="4B4BD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272C3CF">
            <w:pPr>
              <w:jc w:val="center"/>
            </w:pPr>
            <w:r>
              <w:rPr>
                <w:rFonts w:ascii="Times New Roman" w:hAnsi="Times New Roman" w:eastAsia="宋体"/>
                <w:b w:val="0"/>
                <w:sz w:val="21"/>
              </w:rPr>
              <w:t>配置与存储</w:t>
            </w:r>
          </w:p>
        </w:tc>
        <w:tc>
          <w:tcPr>
            <w:tcW w:w="3024" w:type="dxa"/>
            <w:vAlign w:val="center"/>
          </w:tcPr>
          <w:p w14:paraId="79EC9E3A">
            <w:pPr>
              <w:jc w:val="center"/>
            </w:pPr>
            <w:r>
              <w:rPr>
                <w:rFonts w:ascii="Times New Roman" w:hAnsi="Times New Roman" w:eastAsia="宋体"/>
                <w:b w:val="0"/>
                <w:sz w:val="21"/>
              </w:rPr>
              <w:t>JSON 工具、参数保存、认证核心</w:t>
            </w:r>
          </w:p>
        </w:tc>
        <w:tc>
          <w:tcPr>
            <w:tcW w:w="3024" w:type="dxa"/>
            <w:vAlign w:val="center"/>
          </w:tcPr>
          <w:p w14:paraId="644F5BE6">
            <w:pPr>
              <w:jc w:val="center"/>
            </w:pPr>
            <w:r>
              <w:rPr>
                <w:rFonts w:ascii="Times New Roman" w:hAnsi="Times New Roman" w:eastAsia="宋体"/>
                <w:b w:val="0"/>
                <w:sz w:val="21"/>
              </w:rPr>
              <w:t>保存 WiFi、云服务、语音等配置</w:t>
            </w:r>
          </w:p>
        </w:tc>
      </w:tr>
      <w:tr w14:paraId="463BD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0DDBB34">
            <w:pPr>
              <w:jc w:val="center"/>
            </w:pPr>
            <w:r>
              <w:rPr>
                <w:rFonts w:ascii="Times New Roman" w:hAnsi="Times New Roman" w:eastAsia="宋体"/>
                <w:b w:val="0"/>
                <w:sz w:val="21"/>
              </w:rPr>
              <w:t>节点设备核心</w:t>
            </w:r>
          </w:p>
        </w:tc>
        <w:tc>
          <w:tcPr>
            <w:tcW w:w="3024" w:type="dxa"/>
            <w:vAlign w:val="center"/>
          </w:tcPr>
          <w:p w14:paraId="5CB8D872">
            <w:pPr>
              <w:jc w:val="center"/>
            </w:pPr>
            <w:r>
              <w:rPr>
                <w:rFonts w:ascii="Times New Roman" w:hAnsi="Times New Roman" w:eastAsia="宋体"/>
                <w:b w:val="0"/>
                <w:sz w:val="21"/>
              </w:rPr>
              <w:t>节点注册表、设备状态、端点映射</w:t>
            </w:r>
          </w:p>
        </w:tc>
        <w:tc>
          <w:tcPr>
            <w:tcW w:w="3024" w:type="dxa"/>
            <w:vAlign w:val="center"/>
          </w:tcPr>
          <w:p w14:paraId="05844C0B">
            <w:pPr>
              <w:jc w:val="center"/>
            </w:pPr>
            <w:r>
              <w:rPr>
                <w:rFonts w:ascii="Times New Roman" w:hAnsi="Times New Roman" w:eastAsia="宋体"/>
                <w:b w:val="0"/>
                <w:sz w:val="21"/>
              </w:rPr>
              <w:t>维护分布式节点状态</w:t>
            </w:r>
          </w:p>
        </w:tc>
      </w:tr>
      <w:tr w14:paraId="32D1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9C4F638">
            <w:pPr>
              <w:jc w:val="center"/>
            </w:pPr>
            <w:r>
              <w:rPr>
                <w:rFonts w:ascii="Times New Roman" w:hAnsi="Times New Roman" w:eastAsia="宋体"/>
                <w:b w:val="0"/>
                <w:sz w:val="21"/>
              </w:rPr>
              <w:t>API 路由</w:t>
            </w:r>
          </w:p>
        </w:tc>
        <w:tc>
          <w:tcPr>
            <w:tcW w:w="3024" w:type="dxa"/>
            <w:vAlign w:val="center"/>
          </w:tcPr>
          <w:p w14:paraId="2E0ED7A2">
            <w:pPr>
              <w:jc w:val="center"/>
            </w:pPr>
            <w:r>
              <w:rPr>
                <w:rFonts w:ascii="Times New Roman" w:hAnsi="Times New Roman" w:eastAsia="宋体"/>
                <w:b w:val="0"/>
                <w:sz w:val="21"/>
              </w:rPr>
              <w:t>状态查询、设备控制、语音、日志接口</w:t>
            </w:r>
          </w:p>
        </w:tc>
        <w:tc>
          <w:tcPr>
            <w:tcW w:w="3024" w:type="dxa"/>
            <w:vAlign w:val="center"/>
          </w:tcPr>
          <w:p w14:paraId="283A0A3C">
            <w:pPr>
              <w:jc w:val="center"/>
            </w:pPr>
            <w:r>
              <w:rPr>
                <w:rFonts w:ascii="Times New Roman" w:hAnsi="Times New Roman" w:eastAsia="宋体"/>
                <w:b w:val="0"/>
                <w:sz w:val="21"/>
              </w:rPr>
              <w:t>连接前端、节点和控制逻辑</w:t>
            </w:r>
          </w:p>
        </w:tc>
      </w:tr>
      <w:tr w14:paraId="3FBF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50AE00">
            <w:pPr>
              <w:jc w:val="center"/>
            </w:pPr>
            <w:r>
              <w:rPr>
                <w:rFonts w:ascii="Times New Roman" w:hAnsi="Times New Roman" w:eastAsia="宋体"/>
                <w:b w:val="0"/>
                <w:sz w:val="21"/>
              </w:rPr>
              <w:t>云端与语音</w:t>
            </w:r>
          </w:p>
        </w:tc>
        <w:tc>
          <w:tcPr>
            <w:tcW w:w="3024" w:type="dxa"/>
            <w:vAlign w:val="center"/>
          </w:tcPr>
          <w:p w14:paraId="587FE598">
            <w:pPr>
              <w:jc w:val="center"/>
            </w:pPr>
            <w:r>
              <w:rPr>
                <w:rFonts w:ascii="Times New Roman" w:hAnsi="Times New Roman" w:eastAsia="宋体"/>
                <w:b w:val="0"/>
                <w:sz w:val="21"/>
              </w:rPr>
              <w:t>MQTT、天气、ASR、TTS、Chat API</w:t>
            </w:r>
          </w:p>
        </w:tc>
        <w:tc>
          <w:tcPr>
            <w:tcW w:w="3024" w:type="dxa"/>
            <w:vAlign w:val="center"/>
          </w:tcPr>
          <w:p w14:paraId="569BA5FD">
            <w:pPr>
              <w:jc w:val="center"/>
            </w:pPr>
            <w:r>
              <w:rPr>
                <w:rFonts w:ascii="Times New Roman" w:hAnsi="Times New Roman" w:eastAsia="宋体"/>
                <w:b w:val="0"/>
                <w:sz w:val="21"/>
              </w:rPr>
              <w:t>提供扩展服务能力</w:t>
            </w:r>
          </w:p>
        </w:tc>
      </w:tr>
      <w:tr w14:paraId="23D9F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1CD47C">
            <w:pPr>
              <w:jc w:val="center"/>
            </w:pPr>
            <w:r>
              <w:rPr>
                <w:rFonts w:ascii="Times New Roman" w:hAnsi="Times New Roman" w:eastAsia="宋体"/>
                <w:b w:val="0"/>
                <w:sz w:val="21"/>
              </w:rPr>
              <w:t>规则与诊断</w:t>
            </w:r>
          </w:p>
        </w:tc>
        <w:tc>
          <w:tcPr>
            <w:tcW w:w="3024" w:type="dxa"/>
            <w:vAlign w:val="center"/>
          </w:tcPr>
          <w:p w14:paraId="20224C48">
            <w:pPr>
              <w:jc w:val="center"/>
            </w:pPr>
            <w:r>
              <w:rPr>
                <w:rFonts w:ascii="Times New Roman" w:hAnsi="Times New Roman" w:eastAsia="宋体"/>
                <w:b w:val="0"/>
                <w:sz w:val="21"/>
              </w:rPr>
              <w:t>日志、规则控制、异常提示</w:t>
            </w:r>
          </w:p>
        </w:tc>
        <w:tc>
          <w:tcPr>
            <w:tcW w:w="3024" w:type="dxa"/>
            <w:vAlign w:val="center"/>
          </w:tcPr>
          <w:p w14:paraId="0D103765">
            <w:pPr>
              <w:jc w:val="center"/>
            </w:pPr>
            <w:r>
              <w:rPr>
                <w:rFonts w:ascii="Times New Roman" w:hAnsi="Times New Roman" w:eastAsia="宋体"/>
                <w:b w:val="0"/>
                <w:sz w:val="21"/>
              </w:rPr>
              <w:t>提高系统可观察性</w:t>
            </w:r>
          </w:p>
        </w:tc>
      </w:tr>
    </w:tbl>
    <w:p w14:paraId="4E009A9A"/>
    <w:p w14:paraId="5FC07EE8">
      <w:pPr>
        <w:pStyle w:val="4"/>
      </w:pPr>
      <w:bookmarkStart w:id="59" w:name="_Toc17671"/>
      <w:r>
        <w:rPr>
          <w:rFonts w:ascii="Times New Roman" w:hAnsi="Times New Roman" w:eastAsia="宋体"/>
        </w:rPr>
        <w:t>5.3基础配置和数据模型</w:t>
      </w:r>
      <w:bookmarkEnd w:id="59"/>
    </w:p>
    <w:p w14:paraId="37450537">
      <w:pPr>
        <w:jc w:val="both"/>
      </w:pPr>
      <w:r>
        <w:rPr>
          <w:rFonts w:ascii="Times New Roman" w:hAnsi="Times New Roman" w:eastAsia="宋体"/>
          <w:sz w:val="24"/>
        </w:rPr>
        <w:t>基础配置以及数据模型比不上界面和执行器动作那么直观，但是它决定着系统能不能稳定地进行扩展。一个系统只有在页面按钮上固定设备名称，之后每次添加新的节点都会不断地改变前端和后端，如果先创建出设备端点、节点信息模型，之后扩展的时候就至少有一个统一的入口。</w:t>
      </w:r>
    </w:p>
    <w:p w14:paraId="69815FF2">
      <w:pPr>
        <w:jc w:val="both"/>
      </w:pPr>
      <w:r>
        <w:rPr>
          <w:rFonts w:ascii="Times New Roman" w:hAnsi="Times New Roman" w:eastAsia="宋体"/>
          <w:sz w:val="24"/>
        </w:rPr>
        <w:t>本文所用的数据模型不是复杂的数据库，而是在嵌入式环境中对设备、节点以及运行状况做简化的组织。因为ESP32资源少，不能像服务器应用一样创建庞大的后端数据库，但是还是需要对重要的状态做结构化的处理。节点ID、端点ID、设备类型、状态值、最后更新时间这些字段就是保证多节点系统可解释的基础。</w:t>
      </w:r>
    </w:p>
    <w:p w14:paraId="6D7EAE42">
      <w:pPr>
        <w:jc w:val="both"/>
      </w:pPr>
      <w:r>
        <w:rPr>
          <w:rFonts w:ascii="Times New Roman" w:hAnsi="Times New Roman" w:eastAsia="宋体"/>
          <w:sz w:val="24"/>
        </w:rPr>
        <w:t>配置数据也有边界。WiFi、远程服务、语音服务、天气服务等参数是用户的配置，不能直接写入到公开源码里。论文里对于这些配置只是给出配置项的种类以及保存的方式，没有给出真实的密钥。这样做的结果既满足了安全的要求，又符合工程论文的要求。</w:t>
      </w:r>
    </w:p>
    <w:p w14:paraId="2E591579">
      <w:pPr>
        <w:spacing w:after="0" w:line="360" w:lineRule="auto"/>
        <w:ind w:firstLine="480"/>
        <w:jc w:val="both"/>
      </w:pPr>
      <w:r>
        <w:rPr>
          <w:rFonts w:ascii="Times New Roman" w:hAnsi="Times New Roman" w:eastAsia="宋体"/>
          <w:sz w:val="24"/>
        </w:rPr>
        <w:t>基础配置是中控运行的基础，有WiFi网络、中控地址、管理员认证、云服务参数、天气服务参数、语音服务参数以及远程MQTT参数等。因为系统有密钥和外部服务，论文里不会写出真实的Key、SecretKey或者Token，只给出这些参数是由用户在系统设置页面填写之后被中控所保存下来的。</w:t>
      </w:r>
    </w:p>
    <w:p w14:paraId="45DE9775">
      <w:pPr>
        <w:spacing w:after="0" w:line="360" w:lineRule="auto"/>
        <w:ind w:firstLine="480"/>
        <w:jc w:val="both"/>
      </w:pPr>
      <w:r>
        <w:rPr>
          <w:rFonts w:ascii="Times New Roman" w:hAnsi="Times New Roman" w:eastAsia="宋体"/>
          <w:sz w:val="24"/>
        </w:rPr>
        <w:t>数据模型上，中控要保存设备端点、节点信息、运行状况以及配置状况。设备端点是用来说明具体的控制对象或者传感数据的，比如说客厅灯、卧室灯、窗帘电机、温湿度、烟雾状态这些；节点信息是对于感知或者执行下面的子节点而言的；运行状态就是指设备现在所处的状态、节点是否在线以及上报的时间。</w:t>
      </w:r>
    </w:p>
    <w:p w14:paraId="0CFB269D">
      <w:pPr>
        <w:spacing w:after="0" w:line="360" w:lineRule="auto"/>
        <w:ind w:firstLine="480"/>
        <w:jc w:val="both"/>
      </w:pPr>
      <w:r>
        <w:rPr>
          <w:rFonts w:ascii="Times New Roman" w:hAnsi="Times New Roman" w:eastAsia="宋体"/>
          <w:sz w:val="24"/>
        </w:rPr>
        <w:t>数据模型设计不一定要很复杂，但是要稳定。每一个页面、每一个节点以及每一个语音指令都用不同的字段来表示的话，之后的状态同步就会变得麻烦起来。本文系统用统一的节点、端点思想来实现WebUI、节点上报、命令下发这些内容可以围绕同一个概念来进行。</w:t>
      </w:r>
    </w:p>
    <w:p w14:paraId="570C7D1B">
      <w:pPr>
        <w:jc w:val="center"/>
      </w:pPr>
      <w:r>
        <w:rPr>
          <w:rFonts w:ascii="Times New Roman" w:hAnsi="Times New Roman" w:eastAsia="宋体"/>
          <w:b/>
          <w:sz w:val="21"/>
        </w:rPr>
        <w:t>表5-2中控核心数据模型说明表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BA00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79AF7B7">
            <w:pPr>
              <w:jc w:val="center"/>
            </w:pPr>
            <w:r>
              <w:rPr>
                <w:rFonts w:ascii="Times New Roman" w:hAnsi="Times New Roman" w:eastAsia="宋体"/>
                <w:b/>
                <w:sz w:val="21"/>
              </w:rPr>
              <w:t>模型对象</w:t>
            </w:r>
          </w:p>
        </w:tc>
        <w:tc>
          <w:tcPr>
            <w:tcW w:w="3024" w:type="dxa"/>
            <w:vAlign w:val="center"/>
          </w:tcPr>
          <w:p w14:paraId="24845193">
            <w:pPr>
              <w:jc w:val="center"/>
            </w:pPr>
            <w:r>
              <w:rPr>
                <w:rFonts w:ascii="Times New Roman" w:hAnsi="Times New Roman" w:eastAsia="宋体"/>
                <w:b/>
                <w:sz w:val="21"/>
              </w:rPr>
              <w:t>主要字段</w:t>
            </w:r>
          </w:p>
        </w:tc>
        <w:tc>
          <w:tcPr>
            <w:tcW w:w="3024" w:type="dxa"/>
            <w:vAlign w:val="center"/>
          </w:tcPr>
          <w:p w14:paraId="5B73F153">
            <w:pPr>
              <w:jc w:val="center"/>
            </w:pPr>
            <w:r>
              <w:rPr>
                <w:rFonts w:ascii="Times New Roman" w:hAnsi="Times New Roman" w:eastAsia="宋体"/>
                <w:b/>
                <w:sz w:val="21"/>
              </w:rPr>
              <w:t>用途</w:t>
            </w:r>
          </w:p>
        </w:tc>
      </w:tr>
      <w:tr w14:paraId="3F55B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6CC3B0">
            <w:pPr>
              <w:jc w:val="center"/>
            </w:pPr>
            <w:r>
              <w:rPr>
                <w:rFonts w:ascii="Times New Roman" w:hAnsi="Times New Roman" w:eastAsia="宋体"/>
                <w:b w:val="0"/>
                <w:sz w:val="21"/>
              </w:rPr>
              <w:t>系统配置</w:t>
            </w:r>
          </w:p>
        </w:tc>
        <w:tc>
          <w:tcPr>
            <w:tcW w:w="3024" w:type="dxa"/>
            <w:vAlign w:val="center"/>
          </w:tcPr>
          <w:p w14:paraId="4B9D79EE">
            <w:pPr>
              <w:jc w:val="center"/>
            </w:pPr>
            <w:r>
              <w:rPr>
                <w:rFonts w:ascii="Times New Roman" w:hAnsi="Times New Roman" w:eastAsia="宋体"/>
                <w:b w:val="0"/>
                <w:sz w:val="21"/>
              </w:rPr>
              <w:t>WiFi、云服务、语音服务、管理员参数</w:t>
            </w:r>
          </w:p>
        </w:tc>
        <w:tc>
          <w:tcPr>
            <w:tcW w:w="3024" w:type="dxa"/>
            <w:vAlign w:val="center"/>
          </w:tcPr>
          <w:p w14:paraId="7D070AB3">
            <w:pPr>
              <w:jc w:val="center"/>
            </w:pPr>
            <w:r>
              <w:rPr>
                <w:rFonts w:ascii="Times New Roman" w:hAnsi="Times New Roman" w:eastAsia="宋体"/>
                <w:b w:val="0"/>
                <w:sz w:val="21"/>
              </w:rPr>
              <w:t>支撑系统启动和外部服务连接</w:t>
            </w:r>
          </w:p>
        </w:tc>
      </w:tr>
      <w:tr w14:paraId="6DDB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3C6820D">
            <w:pPr>
              <w:jc w:val="center"/>
            </w:pPr>
            <w:r>
              <w:rPr>
                <w:rFonts w:ascii="Times New Roman" w:hAnsi="Times New Roman" w:eastAsia="宋体"/>
                <w:b w:val="0"/>
                <w:sz w:val="21"/>
              </w:rPr>
              <w:t>节点信息</w:t>
            </w:r>
          </w:p>
        </w:tc>
        <w:tc>
          <w:tcPr>
            <w:tcW w:w="3024" w:type="dxa"/>
            <w:vAlign w:val="center"/>
          </w:tcPr>
          <w:p w14:paraId="57BC55DE">
            <w:pPr>
              <w:jc w:val="center"/>
            </w:pPr>
            <w:r>
              <w:rPr>
                <w:rFonts w:ascii="Times New Roman" w:hAnsi="Times New Roman" w:eastAsia="宋体"/>
                <w:b w:val="0"/>
                <w:sz w:val="21"/>
              </w:rPr>
              <w:t>node_id、node_type、name、last_seen</w:t>
            </w:r>
          </w:p>
        </w:tc>
        <w:tc>
          <w:tcPr>
            <w:tcW w:w="3024" w:type="dxa"/>
            <w:vAlign w:val="center"/>
          </w:tcPr>
          <w:p w14:paraId="61EC59E1">
            <w:pPr>
              <w:jc w:val="center"/>
            </w:pPr>
            <w:r>
              <w:rPr>
                <w:rFonts w:ascii="Times New Roman" w:hAnsi="Times New Roman" w:eastAsia="宋体"/>
                <w:b w:val="0"/>
                <w:sz w:val="21"/>
              </w:rPr>
              <w:t>记录子节点身份和在线状态</w:t>
            </w:r>
          </w:p>
        </w:tc>
      </w:tr>
      <w:tr w14:paraId="2AD6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B67432A">
            <w:pPr>
              <w:jc w:val="center"/>
            </w:pPr>
            <w:r>
              <w:rPr>
                <w:rFonts w:ascii="Times New Roman" w:hAnsi="Times New Roman" w:eastAsia="宋体"/>
                <w:b w:val="0"/>
                <w:sz w:val="21"/>
              </w:rPr>
              <w:t>端点信息</w:t>
            </w:r>
          </w:p>
        </w:tc>
        <w:tc>
          <w:tcPr>
            <w:tcW w:w="3024" w:type="dxa"/>
            <w:vAlign w:val="center"/>
          </w:tcPr>
          <w:p w14:paraId="3311B0EE">
            <w:pPr>
              <w:jc w:val="center"/>
            </w:pPr>
            <w:r>
              <w:rPr>
                <w:rFonts w:ascii="Times New Roman" w:hAnsi="Times New Roman" w:eastAsia="宋体"/>
                <w:b w:val="0"/>
                <w:sz w:val="21"/>
              </w:rPr>
              <w:t>endpoint_id、device_type、value、status</w:t>
            </w:r>
          </w:p>
        </w:tc>
        <w:tc>
          <w:tcPr>
            <w:tcW w:w="3024" w:type="dxa"/>
            <w:vAlign w:val="center"/>
          </w:tcPr>
          <w:p w14:paraId="0B7CE81B">
            <w:pPr>
              <w:jc w:val="center"/>
            </w:pPr>
            <w:r>
              <w:rPr>
                <w:rFonts w:ascii="Times New Roman" w:hAnsi="Times New Roman" w:eastAsia="宋体"/>
                <w:b w:val="0"/>
                <w:sz w:val="21"/>
              </w:rPr>
              <w:t>对应传感器或执行设备</w:t>
            </w:r>
          </w:p>
        </w:tc>
      </w:tr>
      <w:tr w14:paraId="0E978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50AEF37">
            <w:pPr>
              <w:jc w:val="center"/>
            </w:pPr>
            <w:r>
              <w:rPr>
                <w:rFonts w:ascii="Times New Roman" w:hAnsi="Times New Roman" w:eastAsia="宋体"/>
                <w:b w:val="0"/>
                <w:sz w:val="21"/>
              </w:rPr>
              <w:t>运行日志</w:t>
            </w:r>
          </w:p>
        </w:tc>
        <w:tc>
          <w:tcPr>
            <w:tcW w:w="3024" w:type="dxa"/>
            <w:vAlign w:val="center"/>
          </w:tcPr>
          <w:p w14:paraId="36F441C0">
            <w:pPr>
              <w:jc w:val="center"/>
            </w:pPr>
            <w:r>
              <w:rPr>
                <w:rFonts w:ascii="Times New Roman" w:hAnsi="Times New Roman" w:eastAsia="宋体"/>
                <w:b w:val="0"/>
                <w:sz w:val="21"/>
              </w:rPr>
              <w:t>time、level、source、message</w:t>
            </w:r>
          </w:p>
        </w:tc>
        <w:tc>
          <w:tcPr>
            <w:tcW w:w="3024" w:type="dxa"/>
            <w:vAlign w:val="center"/>
          </w:tcPr>
          <w:p w14:paraId="0711455D">
            <w:pPr>
              <w:jc w:val="center"/>
            </w:pPr>
            <w:r>
              <w:rPr>
                <w:rFonts w:ascii="Times New Roman" w:hAnsi="Times New Roman" w:eastAsia="宋体"/>
                <w:b w:val="0"/>
                <w:sz w:val="21"/>
              </w:rPr>
              <w:t>记录运行事件和异常提示</w:t>
            </w:r>
          </w:p>
        </w:tc>
      </w:tr>
      <w:tr w14:paraId="3AA4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365C535">
            <w:pPr>
              <w:jc w:val="center"/>
            </w:pPr>
            <w:r>
              <w:rPr>
                <w:rFonts w:ascii="Times New Roman" w:hAnsi="Times New Roman" w:eastAsia="宋体"/>
                <w:b w:val="0"/>
                <w:sz w:val="21"/>
              </w:rPr>
              <w:t>控制命令</w:t>
            </w:r>
          </w:p>
        </w:tc>
        <w:tc>
          <w:tcPr>
            <w:tcW w:w="3024" w:type="dxa"/>
            <w:vAlign w:val="center"/>
          </w:tcPr>
          <w:p w14:paraId="1A0DDEB5">
            <w:pPr>
              <w:jc w:val="center"/>
            </w:pPr>
            <w:r>
              <w:rPr>
                <w:rFonts w:ascii="Times New Roman" w:hAnsi="Times New Roman" w:eastAsia="宋体"/>
                <w:b w:val="0"/>
                <w:sz w:val="21"/>
              </w:rPr>
              <w:t>source、target、action、params</w:t>
            </w:r>
          </w:p>
        </w:tc>
        <w:tc>
          <w:tcPr>
            <w:tcW w:w="3024" w:type="dxa"/>
            <w:vAlign w:val="center"/>
          </w:tcPr>
          <w:p w14:paraId="7EEF23E4">
            <w:pPr>
              <w:jc w:val="center"/>
            </w:pPr>
            <w:r>
              <w:rPr>
                <w:rFonts w:ascii="Times New Roman" w:hAnsi="Times New Roman" w:eastAsia="宋体"/>
                <w:b w:val="0"/>
                <w:sz w:val="21"/>
              </w:rPr>
              <w:t>描述控制入口和目标动作</w:t>
            </w:r>
          </w:p>
        </w:tc>
      </w:tr>
    </w:tbl>
    <w:p w14:paraId="270BFEAD"/>
    <w:p w14:paraId="3181139A">
      <w:pPr>
        <w:pStyle w:val="4"/>
      </w:pPr>
      <w:bookmarkStart w:id="60" w:name="_Toc15683"/>
      <w:r>
        <w:rPr>
          <w:rFonts w:ascii="Times New Roman" w:hAnsi="Times New Roman" w:eastAsia="宋体"/>
        </w:rPr>
        <w:t>5.4本地认证和配置管理</w:t>
      </w:r>
      <w:bookmarkEnd w:id="60"/>
    </w:p>
    <w:p w14:paraId="377F8B6E">
      <w:pPr>
        <w:spacing w:after="0" w:line="360" w:lineRule="auto"/>
        <w:ind w:firstLine="480"/>
        <w:jc w:val="both"/>
      </w:pPr>
      <w:r>
        <w:rPr>
          <w:rFonts w:ascii="Times New Roman" w:hAnsi="Times New Roman" w:eastAsia="宋体"/>
          <w:sz w:val="24"/>
        </w:rPr>
        <w:t>本地认证是用来限制系统设置以及主要控制入口的访问的，防止普通用户随便更改WiFi、云服务、语音服务以及管理员参数。毕业设计原型不需要太过复杂的认证机制，但是要有基本的管理员入口和配置保护功能。</w:t>
      </w:r>
    </w:p>
    <w:p w14:paraId="1D802C9F">
      <w:pPr>
        <w:spacing w:after="0" w:line="360" w:lineRule="auto"/>
        <w:ind w:firstLine="480"/>
        <w:jc w:val="both"/>
      </w:pPr>
      <w:r>
        <w:rPr>
          <w:rFonts w:ascii="Times New Roman" w:hAnsi="Times New Roman" w:eastAsia="宋体"/>
          <w:sz w:val="24"/>
        </w:rPr>
        <w:t>配置管理模块负责参数的读取、保存以及更新工作。系统启动的时候，中控会从之前保存下来的配置里面获取数据。用户在WebUI设置页面更改了参数之后，中控就会把参数写到本地存储里面去。有关的服务下次调用或者重启之后就会用上新的配置。配置管理的重点并不是页面多么漂亮，而是参数来源一致、敏感信息不能泄露、修改之后可以被追踪。</w:t>
      </w:r>
    </w:p>
    <w:p w14:paraId="0F1BDD74">
      <w:pPr>
        <w:spacing w:after="0" w:line="360" w:lineRule="auto"/>
        <w:ind w:firstLine="480"/>
        <w:jc w:val="both"/>
      </w:pPr>
      <w:r>
        <w:rPr>
          <w:rFonts w:ascii="Times New Roman" w:hAnsi="Times New Roman" w:eastAsia="宋体"/>
          <w:sz w:val="24"/>
        </w:rPr>
        <w:t>语音服务、天气服务以及远程服务都是依靠外界的参数来运作的。论文里要把它们说成是用户自己设置的，不能写出真实的密钥。这样既满足了工程安全的要求，又防止资料包被公布之后造成个人账号或者服务凭证被泄露的情况发生。</w:t>
      </w:r>
    </w:p>
    <w:p w14:paraId="033D86B0">
      <w:pPr>
        <w:pStyle w:val="4"/>
      </w:pPr>
      <w:bookmarkStart w:id="61" w:name="_Toc6675"/>
      <w:r>
        <w:rPr>
          <w:rFonts w:ascii="Times New Roman" w:hAnsi="Times New Roman" w:eastAsia="宋体"/>
        </w:rPr>
        <w:t>5.5 设备状态维护办法</w:t>
      </w:r>
      <w:bookmarkEnd w:id="61"/>
    </w:p>
    <w:p w14:paraId="5F4045B5">
      <w:pPr>
        <w:jc w:val="both"/>
      </w:pPr>
      <w:r>
        <w:rPr>
          <w:rFonts w:ascii="Times New Roman" w:hAnsi="Times New Roman" w:eastAsia="宋体"/>
          <w:sz w:val="24"/>
        </w:rPr>
        <w:t>状态维护当中有个容易混淆的地方就是系统状态和物理世界里的全部实时状态不一样。中控所保存的是最近一次收到的上报值或者控制结果，可以体现出来系统对于设备所知道的状态，但是当节点离线、执行器卡住或者上报失败的时候，状态就会和真实的物理状态有差别。所以节点在线判断以及状态更新的时间对于系统来说就变得重要起来。</w:t>
      </w:r>
    </w:p>
    <w:p w14:paraId="1F31E025">
      <w:pPr>
        <w:jc w:val="both"/>
      </w:pPr>
      <w:r>
        <w:rPr>
          <w:rFonts w:ascii="Times New Roman" w:hAnsi="Times New Roman" w:eastAsia="宋体"/>
          <w:sz w:val="24"/>
        </w:rPr>
        <w:t>本文用状态字段以及上报时间来表示设备的状态。感知型状态看重的是数据值和更新时刻，执行型状态重视的是命令的结果和设备的回声，节点型状态重视的是注册时刻和最近一次通讯的时间。这样分类之后，中控就可以在前端展现的时候给出更加精确的意义，而不是把所有的状态都当作正常的。</w:t>
      </w:r>
    </w:p>
    <w:p w14:paraId="5562D41F">
      <w:pPr>
        <w:jc w:val="both"/>
      </w:pPr>
      <w:r>
        <w:rPr>
          <w:rFonts w:ascii="Times New Roman" w:hAnsi="Times New Roman" w:eastAsia="宋体"/>
          <w:sz w:val="24"/>
        </w:rPr>
        <w:t>状态维护机制也用来处理语音以及远程访问。语音询问设备状态的时候要从中控状态模型里得到答案，远程WebUI显示状态的时候也要依照中控或者MQTT中转的状态来更新。如果每个入口都保存自己的状态，就会造成各个入口所显示出来的结果不一样。</w:t>
      </w:r>
    </w:p>
    <w:p w14:paraId="6F15E41A">
      <w:pPr>
        <w:spacing w:after="0" w:line="360" w:lineRule="auto"/>
        <w:ind w:firstLine="480"/>
        <w:jc w:val="both"/>
      </w:pPr>
      <w:r>
        <w:rPr>
          <w:rFonts w:ascii="Times New Roman" w:hAnsi="Times New Roman" w:eastAsia="宋体"/>
          <w:sz w:val="24"/>
        </w:rPr>
        <w:t>设备状态维护就是中控网关同简单的控制程序不同的地方。系统里有感知状态，也就是温湿度、光照、烟雾、燃气、门磁、人体活动这些；有执行状态，即灯光开关、继电器状态、窗帘方向、窗户角度等；还有节点运行状态，最后注册时间、最后上报时间、在线判断结果。</w:t>
      </w:r>
    </w:p>
    <w:p w14:paraId="54BA496D">
      <w:pPr>
        <w:spacing w:after="0" w:line="360" w:lineRule="auto"/>
        <w:ind w:firstLine="480"/>
        <w:jc w:val="both"/>
      </w:pPr>
      <w:r>
        <w:rPr>
          <w:rFonts w:ascii="Times New Roman" w:hAnsi="Times New Roman" w:eastAsia="宋体"/>
          <w:sz w:val="24"/>
        </w:rPr>
        <w:t>中控接收到感知节点发送过来的状态信息之后，要对相应的状态字段加以修改，并且把上报的时间记下来。执行节点收到命令之后进行操作之后，也要给出执行情况或者由中控依据命令的结果来改变缓存。前端显示状态、后端缓存状态以及真实的设备状态之间存在着不一致的情况。所以论文里应该把状态显示当作系统状态模型的一个组成部分，而不是直接地、绝对地反映出来的物理状态。</w:t>
      </w:r>
    </w:p>
    <w:p w14:paraId="69EADB7B">
      <w:pPr>
        <w:spacing w:after="0" w:line="360" w:lineRule="auto"/>
        <w:ind w:firstLine="480"/>
        <w:jc w:val="both"/>
      </w:pPr>
      <w:r>
        <w:rPr>
          <w:rFonts w:ascii="Times New Roman" w:hAnsi="Times New Roman" w:eastAsia="宋体"/>
          <w:sz w:val="24"/>
        </w:rPr>
        <w:t>对于多节点系统来说，节点是否在线不能仅仅依靠前端页面上一个图标来判断，还要根据节点注册表、最后上报时间以及中控状态表来决定。V3稿里要防止把旧固定模板里的显示当作真实的动态设备管理能力。真实的A/B子节点在线状态应该用节点注册表和上报机制来判定。</w:t>
      </w:r>
    </w:p>
    <w:p w14:paraId="615C845B">
      <w:pPr>
        <w:pStyle w:val="4"/>
      </w:pPr>
      <w:bookmarkStart w:id="62" w:name="_Toc15819"/>
      <w:r>
        <w:rPr>
          <w:rFonts w:ascii="Times New Roman" w:hAnsi="Times New Roman" w:eastAsia="宋体"/>
        </w:rPr>
        <w:t>5.6 本地Web服务和API路由</w:t>
      </w:r>
      <w:bookmarkEnd w:id="62"/>
    </w:p>
    <w:p w14:paraId="368BBB54">
      <w:pPr>
        <w:spacing w:after="0" w:line="360" w:lineRule="auto"/>
        <w:ind w:firstLine="480"/>
        <w:jc w:val="both"/>
      </w:pPr>
      <w:r>
        <w:rPr>
          <w:rFonts w:ascii="Times New Roman" w:hAnsi="Times New Roman" w:eastAsia="宋体"/>
          <w:sz w:val="24"/>
        </w:rPr>
        <w:t>中控本地Web服务就是WebUI、节点通讯以及系统诊断的基础。它给浏览器供给页面资源，又给前端、子节点、远程桥接逻辑给予接口。API路由按照功能来分有状态查询型、设备操控型、节点注册型、数据上送型、配置治理型、语音交流型、日志剖析型、云端办事型。</w:t>
      </w:r>
    </w:p>
    <w:p w14:paraId="1B0A9E8B">
      <w:pPr>
        <w:spacing w:after="0" w:line="360" w:lineRule="auto"/>
        <w:ind w:firstLine="480"/>
        <w:jc w:val="both"/>
      </w:pPr>
      <w:r>
        <w:rPr>
          <w:rFonts w:ascii="Times New Roman" w:hAnsi="Times New Roman" w:eastAsia="宋体"/>
          <w:sz w:val="24"/>
        </w:rPr>
        <w:t>状态查询接口是前端用来获得设备状态、节点列表以及系统信息的；设备控制接口是用来接受用户控制指令的；节点注册接口是子节点给出自己的身份信息的；数据上报接口是感知节点和执行节点把状态上传到服务器的；配置管理接口是读取或者修改系统设置的；日志诊断接口是用来查看运行情况和错误信息的。</w:t>
      </w:r>
    </w:p>
    <w:p w14:paraId="0B234BDF">
      <w:pPr>
        <w:spacing w:after="0" w:line="360" w:lineRule="auto"/>
        <w:ind w:firstLine="480"/>
        <w:jc w:val="both"/>
      </w:pPr>
      <w:r>
        <w:rPr>
          <w:rFonts w:ascii="Times New Roman" w:hAnsi="Times New Roman" w:eastAsia="宋体"/>
          <w:sz w:val="24"/>
        </w:rPr>
        <w:t>API 路由设计要考虑到可读性以及边界分明。所有的请求都集中在一个通用的接口上，短期内可以做到简单方便，但是长久以来就很难确定各个种类请求的来源以及用途。本文用分类路由的方式，使得本地WebUI、子节点、语音入口都可以用比较清楚的接口同中控进行交流。[待补充Arduino-ESP32 WebServer相关文档]</w:t>
      </w:r>
    </w:p>
    <w:p w14:paraId="56FC5B19">
      <w:pPr>
        <w:jc w:val="center"/>
      </w:pPr>
      <w:r>
        <w:rPr>
          <w:rFonts w:ascii="Times New Roman" w:hAnsi="Times New Roman" w:eastAsia="宋体"/>
          <w:b/>
          <w:sz w:val="21"/>
        </w:rPr>
        <w:t>表 5-3 API 路由分类表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B7A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798129">
            <w:pPr>
              <w:jc w:val="center"/>
            </w:pPr>
            <w:r>
              <w:rPr>
                <w:rFonts w:ascii="Times New Roman" w:hAnsi="Times New Roman" w:eastAsia="宋体"/>
                <w:b/>
                <w:sz w:val="21"/>
              </w:rPr>
              <w:t>接口类别</w:t>
            </w:r>
          </w:p>
        </w:tc>
        <w:tc>
          <w:tcPr>
            <w:tcW w:w="3024" w:type="dxa"/>
            <w:vAlign w:val="center"/>
          </w:tcPr>
          <w:p w14:paraId="05656B7B">
            <w:pPr>
              <w:jc w:val="center"/>
            </w:pPr>
            <w:r>
              <w:rPr>
                <w:rFonts w:ascii="Times New Roman" w:hAnsi="Times New Roman" w:eastAsia="宋体"/>
                <w:b/>
                <w:sz w:val="21"/>
              </w:rPr>
              <w:t>服务对象</w:t>
            </w:r>
          </w:p>
        </w:tc>
        <w:tc>
          <w:tcPr>
            <w:tcW w:w="3024" w:type="dxa"/>
            <w:vAlign w:val="center"/>
          </w:tcPr>
          <w:p w14:paraId="13D585BE">
            <w:pPr>
              <w:jc w:val="center"/>
            </w:pPr>
            <w:r>
              <w:rPr>
                <w:rFonts w:ascii="Times New Roman" w:hAnsi="Times New Roman" w:eastAsia="宋体"/>
                <w:b/>
                <w:sz w:val="21"/>
              </w:rPr>
              <w:t>主要用途</w:t>
            </w:r>
          </w:p>
        </w:tc>
      </w:tr>
      <w:tr w14:paraId="4631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81F498B">
            <w:pPr>
              <w:jc w:val="center"/>
            </w:pPr>
            <w:r>
              <w:rPr>
                <w:rFonts w:ascii="Times New Roman" w:hAnsi="Times New Roman" w:eastAsia="宋体"/>
                <w:b w:val="0"/>
                <w:sz w:val="21"/>
              </w:rPr>
              <w:t>状态查询类</w:t>
            </w:r>
          </w:p>
        </w:tc>
        <w:tc>
          <w:tcPr>
            <w:tcW w:w="3024" w:type="dxa"/>
            <w:vAlign w:val="center"/>
          </w:tcPr>
          <w:p w14:paraId="61D04468">
            <w:pPr>
              <w:jc w:val="center"/>
            </w:pPr>
            <w:r>
              <w:rPr>
                <w:rFonts w:ascii="Times New Roman" w:hAnsi="Times New Roman" w:eastAsia="宋体"/>
                <w:b w:val="0"/>
                <w:sz w:val="21"/>
              </w:rPr>
              <w:t>WebUI、远程端</w:t>
            </w:r>
          </w:p>
        </w:tc>
        <w:tc>
          <w:tcPr>
            <w:tcW w:w="3024" w:type="dxa"/>
            <w:vAlign w:val="center"/>
          </w:tcPr>
          <w:p w14:paraId="6A4F3BAD">
            <w:pPr>
              <w:jc w:val="center"/>
            </w:pPr>
            <w:r>
              <w:rPr>
                <w:rFonts w:ascii="Times New Roman" w:hAnsi="Times New Roman" w:eastAsia="宋体"/>
                <w:b w:val="0"/>
                <w:sz w:val="21"/>
              </w:rPr>
              <w:t>读取设备状态、节点状态和系统状态</w:t>
            </w:r>
          </w:p>
        </w:tc>
      </w:tr>
      <w:tr w14:paraId="6E80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ECF95C8">
            <w:pPr>
              <w:jc w:val="center"/>
            </w:pPr>
            <w:r>
              <w:rPr>
                <w:rFonts w:ascii="Times New Roman" w:hAnsi="Times New Roman" w:eastAsia="宋体"/>
                <w:b w:val="0"/>
                <w:sz w:val="21"/>
              </w:rPr>
              <w:t>设备控制类</w:t>
            </w:r>
          </w:p>
        </w:tc>
        <w:tc>
          <w:tcPr>
            <w:tcW w:w="3024" w:type="dxa"/>
            <w:vAlign w:val="center"/>
          </w:tcPr>
          <w:p w14:paraId="2CC3D766">
            <w:pPr>
              <w:jc w:val="center"/>
            </w:pPr>
            <w:r>
              <w:rPr>
                <w:rFonts w:ascii="Times New Roman" w:hAnsi="Times New Roman" w:eastAsia="宋体"/>
                <w:b w:val="0"/>
                <w:sz w:val="21"/>
              </w:rPr>
              <w:t>WebUI、语音入口、远程端</w:t>
            </w:r>
          </w:p>
        </w:tc>
        <w:tc>
          <w:tcPr>
            <w:tcW w:w="3024" w:type="dxa"/>
            <w:vAlign w:val="center"/>
          </w:tcPr>
          <w:p w14:paraId="759654F9">
            <w:pPr>
              <w:jc w:val="center"/>
            </w:pPr>
            <w:r>
              <w:rPr>
                <w:rFonts w:ascii="Times New Roman" w:hAnsi="Times New Roman" w:eastAsia="宋体"/>
                <w:b w:val="0"/>
                <w:sz w:val="21"/>
              </w:rPr>
              <w:t>提交设备控制命令</w:t>
            </w:r>
          </w:p>
        </w:tc>
      </w:tr>
      <w:tr w14:paraId="5372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34C93FF">
            <w:pPr>
              <w:jc w:val="center"/>
            </w:pPr>
            <w:r>
              <w:rPr>
                <w:rFonts w:ascii="Times New Roman" w:hAnsi="Times New Roman" w:eastAsia="宋体"/>
                <w:b w:val="0"/>
                <w:sz w:val="21"/>
              </w:rPr>
              <w:t>节点注册类</w:t>
            </w:r>
          </w:p>
        </w:tc>
        <w:tc>
          <w:tcPr>
            <w:tcW w:w="3024" w:type="dxa"/>
            <w:vAlign w:val="center"/>
          </w:tcPr>
          <w:p w14:paraId="4CDDA69B">
            <w:pPr>
              <w:jc w:val="center"/>
            </w:pPr>
            <w:r>
              <w:rPr>
                <w:rFonts w:ascii="Times New Roman" w:hAnsi="Times New Roman" w:eastAsia="宋体"/>
                <w:b w:val="0"/>
                <w:sz w:val="21"/>
              </w:rPr>
              <w:t>感知/执行子节点</w:t>
            </w:r>
          </w:p>
        </w:tc>
        <w:tc>
          <w:tcPr>
            <w:tcW w:w="3024" w:type="dxa"/>
            <w:vAlign w:val="center"/>
          </w:tcPr>
          <w:p w14:paraId="4FC8C5AA">
            <w:pPr>
              <w:jc w:val="center"/>
            </w:pPr>
            <w:r>
              <w:rPr>
                <w:rFonts w:ascii="Times New Roman" w:hAnsi="Times New Roman" w:eastAsia="宋体"/>
                <w:b w:val="0"/>
                <w:sz w:val="21"/>
              </w:rPr>
              <w:t>提交节点身份和端点信息</w:t>
            </w:r>
          </w:p>
        </w:tc>
      </w:tr>
      <w:tr w14:paraId="06AB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71B9023">
            <w:pPr>
              <w:jc w:val="center"/>
            </w:pPr>
            <w:r>
              <w:rPr>
                <w:rFonts w:ascii="Times New Roman" w:hAnsi="Times New Roman" w:eastAsia="宋体"/>
                <w:b w:val="0"/>
                <w:sz w:val="21"/>
              </w:rPr>
              <w:t>数据上报类</w:t>
            </w:r>
          </w:p>
        </w:tc>
        <w:tc>
          <w:tcPr>
            <w:tcW w:w="3024" w:type="dxa"/>
            <w:vAlign w:val="center"/>
          </w:tcPr>
          <w:p w14:paraId="4A3B17F3">
            <w:pPr>
              <w:jc w:val="center"/>
            </w:pPr>
            <w:r>
              <w:rPr>
                <w:rFonts w:ascii="Times New Roman" w:hAnsi="Times New Roman" w:eastAsia="宋体"/>
                <w:b w:val="0"/>
                <w:sz w:val="21"/>
              </w:rPr>
              <w:t>感知/执行子节点</w:t>
            </w:r>
          </w:p>
        </w:tc>
        <w:tc>
          <w:tcPr>
            <w:tcW w:w="3024" w:type="dxa"/>
            <w:vAlign w:val="center"/>
          </w:tcPr>
          <w:p w14:paraId="5C352574">
            <w:pPr>
              <w:jc w:val="center"/>
            </w:pPr>
            <w:r>
              <w:rPr>
                <w:rFonts w:ascii="Times New Roman" w:hAnsi="Times New Roman" w:eastAsia="宋体"/>
                <w:b w:val="0"/>
                <w:sz w:val="21"/>
              </w:rPr>
              <w:t>上报传感数据或执行状态</w:t>
            </w:r>
          </w:p>
        </w:tc>
      </w:tr>
      <w:tr w14:paraId="1D267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3F33B0E">
            <w:pPr>
              <w:jc w:val="center"/>
            </w:pPr>
            <w:r>
              <w:rPr>
                <w:rFonts w:ascii="Times New Roman" w:hAnsi="Times New Roman" w:eastAsia="宋体"/>
                <w:b w:val="0"/>
                <w:sz w:val="21"/>
              </w:rPr>
              <w:t>配置管理类</w:t>
            </w:r>
          </w:p>
        </w:tc>
        <w:tc>
          <w:tcPr>
            <w:tcW w:w="3024" w:type="dxa"/>
            <w:vAlign w:val="center"/>
          </w:tcPr>
          <w:p w14:paraId="03B29DD3">
            <w:pPr>
              <w:jc w:val="center"/>
            </w:pPr>
            <w:r>
              <w:rPr>
                <w:rFonts w:ascii="Times New Roman" w:hAnsi="Times New Roman" w:eastAsia="宋体"/>
                <w:b w:val="0"/>
                <w:sz w:val="21"/>
              </w:rPr>
              <w:t>管理员设置页</w:t>
            </w:r>
          </w:p>
        </w:tc>
        <w:tc>
          <w:tcPr>
            <w:tcW w:w="3024" w:type="dxa"/>
            <w:vAlign w:val="center"/>
          </w:tcPr>
          <w:p w14:paraId="165E440B">
            <w:pPr>
              <w:jc w:val="center"/>
            </w:pPr>
            <w:r>
              <w:rPr>
                <w:rFonts w:ascii="Times New Roman" w:hAnsi="Times New Roman" w:eastAsia="宋体"/>
                <w:b w:val="0"/>
                <w:sz w:val="21"/>
              </w:rPr>
              <w:t>读写 WiFi、云服务、语音等配置</w:t>
            </w:r>
          </w:p>
        </w:tc>
      </w:tr>
      <w:tr w14:paraId="6A65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46ADC3C">
            <w:pPr>
              <w:jc w:val="center"/>
            </w:pPr>
            <w:r>
              <w:rPr>
                <w:rFonts w:ascii="Times New Roman" w:hAnsi="Times New Roman" w:eastAsia="宋体"/>
                <w:b w:val="0"/>
                <w:sz w:val="21"/>
              </w:rPr>
              <w:t>日志诊断类</w:t>
            </w:r>
          </w:p>
        </w:tc>
        <w:tc>
          <w:tcPr>
            <w:tcW w:w="3024" w:type="dxa"/>
            <w:vAlign w:val="center"/>
          </w:tcPr>
          <w:p w14:paraId="55C9CBBC">
            <w:pPr>
              <w:jc w:val="center"/>
            </w:pPr>
            <w:r>
              <w:rPr>
                <w:rFonts w:ascii="Times New Roman" w:hAnsi="Times New Roman" w:eastAsia="宋体"/>
                <w:b w:val="0"/>
                <w:sz w:val="21"/>
              </w:rPr>
              <w:t>调试维护入口</w:t>
            </w:r>
          </w:p>
        </w:tc>
        <w:tc>
          <w:tcPr>
            <w:tcW w:w="3024" w:type="dxa"/>
            <w:vAlign w:val="center"/>
          </w:tcPr>
          <w:p w14:paraId="03F07C91">
            <w:pPr>
              <w:jc w:val="center"/>
            </w:pPr>
            <w:r>
              <w:rPr>
                <w:rFonts w:ascii="Times New Roman" w:hAnsi="Times New Roman" w:eastAsia="宋体"/>
                <w:b w:val="0"/>
                <w:sz w:val="21"/>
              </w:rPr>
              <w:t>查看运行日志和异常提示</w:t>
            </w:r>
          </w:p>
        </w:tc>
      </w:tr>
    </w:tbl>
    <w:p w14:paraId="48F0A9DB"/>
    <w:p w14:paraId="361CB5A3">
      <w:pPr>
        <w:pStyle w:val="4"/>
      </w:pPr>
      <w:bookmarkStart w:id="63" w:name="_Toc17436"/>
      <w:r>
        <w:rPr>
          <w:rFonts w:ascii="Times New Roman" w:hAnsi="Times New Roman" w:eastAsia="宋体"/>
        </w:rPr>
        <w:t>5.7控制命令解析和调度</w:t>
      </w:r>
      <w:bookmarkEnd w:id="63"/>
    </w:p>
    <w:p w14:paraId="250DAEC8">
      <w:pPr>
        <w:jc w:val="both"/>
      </w:pPr>
      <w:r>
        <w:rPr>
          <w:rFonts w:ascii="Times New Roman" w:hAnsi="Times New Roman" w:eastAsia="宋体"/>
          <w:sz w:val="24"/>
        </w:rPr>
        <w:t>控制命令调度还要考虑同一个句子可以产生不同的层次动作的问题。比如说，“打开灯”就是所有的灯，也可能是当前房间的灯；“开窗帘”就是一号窗帘，也可能是所有的窗帘。目前系统更擅长处理有明确目的的指令，对于含糊的指令应该用规则来限制或者保存交互确认的空间，不能直接把控制范围扩大到整个空间。</w:t>
      </w:r>
    </w:p>
    <w:p w14:paraId="09DB427A">
      <w:pPr>
        <w:jc w:val="both"/>
      </w:pPr>
      <w:r>
        <w:rPr>
          <w:rFonts w:ascii="Times New Roman" w:hAnsi="Times New Roman" w:eastAsia="宋体"/>
          <w:sz w:val="24"/>
        </w:rPr>
        <w:t>设备控制的另外一个原则就是尽可能地减小入口差别。WebUI点击按钮、远程端发送MQTT命令以及语音识别得到文本，虽然来源不一样，但是最后都会变成中控内控命令。这样做的目的就是保证各个入口对同一个设备的操作经过相同的边界和状态更新逻辑，防止后面有哪一个入口绕过了安全检查。</w:t>
      </w:r>
    </w:p>
    <w:p w14:paraId="47CCB3A4">
      <w:pPr>
        <w:jc w:val="both"/>
      </w:pPr>
      <w:r>
        <w:rPr>
          <w:rFonts w:ascii="Times New Roman" w:hAnsi="Times New Roman" w:eastAsia="宋体"/>
          <w:sz w:val="24"/>
        </w:rPr>
        <w:t>毕业论文里不需要把所有的命令关键词都罗列出来，只需要对命令调度流程以及边界做简要说明。白名单词条、端点ID、接口字段等都可以放到附录或者后面的相关资料里面去，正文只留下可以说明系统设计的部分。</w:t>
      </w:r>
    </w:p>
    <w:p w14:paraId="6F16BC77">
      <w:pPr>
        <w:spacing w:after="0" w:line="360" w:lineRule="auto"/>
        <w:ind w:firstLine="480"/>
        <w:jc w:val="both"/>
      </w:pPr>
      <w:r>
        <w:rPr>
          <w:rFonts w:ascii="Times New Roman" w:hAnsi="Times New Roman" w:eastAsia="宋体"/>
          <w:sz w:val="24"/>
        </w:rPr>
        <w:t>控制命令会是本地的WebUI、语音入口、远程WebUI或者手机端页面所发出的。各个入口表现不一样，但是进入中控之后就应当变成一个统一的命令格式，也就是命令来源、目标设备、动作种类以及参数。WebUI按钮点击可以立刻得到设备ID以及动作，语音命令要先做识别再做意图判断，远程命令要经过MQTT消息解析。</w:t>
      </w:r>
    </w:p>
    <w:p w14:paraId="396A07DE">
      <w:pPr>
        <w:spacing w:after="0" w:line="360" w:lineRule="auto"/>
        <w:ind w:firstLine="480"/>
        <w:jc w:val="both"/>
      </w:pPr>
      <w:r>
        <w:rPr>
          <w:rFonts w:ascii="Times New Roman" w:hAnsi="Times New Roman" w:eastAsia="宋体"/>
          <w:sz w:val="24"/>
        </w:rPr>
        <w:t>中控发出调度命令之前要先确定目标设备是不是本地中控直接控制的对象或者是执行子节点控制的对象。对于子节点设备来说，中控要找到对应的节点以及端点，然后用HTTP命令接口发送请求。命令调度完毕之后，中控要更新状态或者等待执行节点给出反馈。</w:t>
      </w:r>
    </w:p>
    <w:p w14:paraId="3814CCB2">
      <w:pPr>
        <w:spacing w:after="0" w:line="360" w:lineRule="auto"/>
        <w:ind w:firstLine="480"/>
        <w:jc w:val="both"/>
      </w:pPr>
      <w:r>
        <w:rPr>
          <w:rFonts w:ascii="Times New Roman" w:hAnsi="Times New Roman" w:eastAsia="宋体"/>
          <w:sz w:val="24"/>
        </w:rPr>
        <w:t>控制命令调度的困难不是发送一个请求，而是命令来源多、设备种类多、状态反馈方式不一样。对于本文系统来说，统一命令入口可以降低多端访问造成的逻辑重复，也可以在第七章中说明设备控制的安全边界。</w:t>
      </w:r>
    </w:p>
    <w:p w14:paraId="08ABB5E1">
      <w:pPr>
        <w:spacing w:after="0" w:line="360" w:lineRule="auto"/>
        <w:ind w:firstLine="0"/>
        <w:jc w:val="both"/>
      </w:pPr>
      <w:r>
        <w:rPr>
          <w:rFonts w:ascii="Times New Roman" w:hAnsi="Times New Roman" w:eastAsia="宋体"/>
          <w:i/>
          <w:sz w:val="21"/>
        </w:rPr>
        <w:t>图5-2控制命令调度流程图（终稿插入）说明就是WebUI、语音、远程端命令经过解析、目标匹配、接口下发、状态更新这几个步骤之后才到达中控。</w:t>
      </w:r>
    </w:p>
    <w:p w14:paraId="63B064C3">
      <w:pPr>
        <w:pStyle w:val="4"/>
      </w:pPr>
      <w:bookmarkStart w:id="64" w:name="_Toc15596"/>
      <w:r>
        <w:rPr>
          <w:rFonts w:ascii="Times New Roman" w:hAnsi="Times New Roman" w:eastAsia="宋体"/>
        </w:rPr>
        <w:t>5.8 规则控制和工程诊断</w:t>
      </w:r>
      <w:bookmarkEnd w:id="64"/>
    </w:p>
    <w:p w14:paraId="23A4954A">
      <w:pPr>
        <w:jc w:val="both"/>
      </w:pPr>
      <w:r>
        <w:rPr>
          <w:rFonts w:ascii="Times New Roman" w:hAnsi="Times New Roman" w:eastAsia="宋体"/>
          <w:sz w:val="24"/>
        </w:rPr>
        <w:t>规则控制的价值就是给系统赋予一定的场景响应能力，但是规则不能太复杂。对于本文所用的系统来说，规则主要是用来做命令映射以及简单的联想，即按照明确的指示来开灯、关继电器或者控制窗帘等，而不是创建起完整的商业级自动化规则引擎。因此该种写法更贴近于系统的实际情况。</w:t>
      </w:r>
    </w:p>
    <w:p w14:paraId="7A0E490B">
      <w:pPr>
        <w:jc w:val="both"/>
      </w:pPr>
      <w:r>
        <w:rPr>
          <w:rFonts w:ascii="Times New Roman" w:hAnsi="Times New Roman" w:eastAsia="宋体"/>
          <w:sz w:val="24"/>
        </w:rPr>
        <w:t>工程诊断就是系统可维护性的表现之一。很多毕业设计论文只说“测试通过”，但是没说测试不通过的时候怎样去查出问题。本文用日志、状态灯、节点注册表以及接口反馈来创建起初步的诊断途径，从而可以分别找出WiFi、HTTP、节点注册、命令执行以及外部服务调用等各个问题。</w:t>
      </w:r>
    </w:p>
    <w:p w14:paraId="0A1580B9">
      <w:pPr>
        <w:jc w:val="both"/>
      </w:pPr>
      <w:r>
        <w:rPr>
          <w:rFonts w:ascii="Times New Roman" w:hAnsi="Times New Roman" w:eastAsia="宋体"/>
          <w:sz w:val="24"/>
        </w:rPr>
        <w:t>诊断能力也可以用来做答辩展示。系统现场运行出现异常的时候，可以借助状态灯来辨别出各个节点所处的网络阶段，用WebUI来观察各个节点是否在线，用日志来查看接口请求的情况，比单纯地重新上电或者重新烧录要更贴近实际工程操作。</w:t>
      </w:r>
    </w:p>
    <w:p w14:paraId="2434C192">
      <w:pPr>
        <w:spacing w:after="0" w:line="360" w:lineRule="auto"/>
        <w:ind w:firstLine="480"/>
        <w:jc w:val="both"/>
      </w:pPr>
      <w:r>
        <w:rPr>
          <w:rFonts w:ascii="Times New Roman" w:hAnsi="Times New Roman" w:eastAsia="宋体"/>
          <w:sz w:val="24"/>
        </w:rPr>
        <w:t>规则控制是用来处理清楚的指令以及简单的场景联系的。本文系统里，设备控制不是由自由对话来决定的，而是先经过本地白名单、半白名单以及规则联想这三个环节。白名单是专门用来处理固定的设备命令的，半白名单是对于那些和设备有关但是表达上有些不同的命令来说的，自由对话主要是用来做一般的问答和情绪化的交流的。</w:t>
      </w:r>
    </w:p>
    <w:p w14:paraId="5AC3EAF1">
      <w:pPr>
        <w:spacing w:after="0" w:line="360" w:lineRule="auto"/>
        <w:ind w:firstLine="480"/>
        <w:jc w:val="both"/>
      </w:pPr>
      <w:r>
        <w:rPr>
          <w:rFonts w:ascii="Times New Roman" w:hAnsi="Times New Roman" w:eastAsia="宋体"/>
          <w:sz w:val="24"/>
        </w:rPr>
        <w:t>工程诊断模块有运行日志、状态提醒、节点注册表、存储诊断以及异常提示这些内容。在开发的时候，很多问题不是简单的“代码有没有编译成功”，而是出现在WiFi连接、HTTP请求、节点状态、前端显示、执行器动作这几个地方。日志和诊断接口可以使得这些事情变得可以被观察到。</w:t>
      </w:r>
    </w:p>
    <w:p w14:paraId="22D38D0F">
      <w:pPr>
        <w:spacing w:after="0" w:line="360" w:lineRule="auto"/>
        <w:ind w:firstLine="480"/>
        <w:jc w:val="both"/>
      </w:pPr>
      <w:r>
        <w:rPr>
          <w:rFonts w:ascii="Times New Roman" w:hAnsi="Times New Roman" w:eastAsia="宋体"/>
          <w:sz w:val="24"/>
        </w:rPr>
        <w:t>对于封装之后的系统来说，工程诊断就变得很关键了。当节点被封装之后，开发者就无法每次打开外壳来连接串口了，这时候中控日志、RGB状态灯以及节点在线状态表就成了判断问题的主要依据。该设计使系统由临时演示变成可以维护的原型。</w:t>
      </w:r>
    </w:p>
    <w:p w14:paraId="2EDBFE7A">
      <w:pPr>
        <w:pStyle w:val="4"/>
      </w:pPr>
      <w:bookmarkStart w:id="65" w:name="_Toc20137"/>
      <w:r>
        <w:rPr>
          <w:rFonts w:ascii="Times New Roman" w:hAnsi="Times New Roman" w:eastAsia="宋体"/>
        </w:rPr>
        <w:t>5.9本章总结</w:t>
      </w:r>
      <w:bookmarkEnd w:id="65"/>
    </w:p>
    <w:p w14:paraId="008E5A05">
      <w:pPr>
        <w:spacing w:after="0" w:line="360" w:lineRule="auto"/>
        <w:ind w:firstLine="480"/>
        <w:jc w:val="both"/>
      </w:pPr>
      <w:r>
        <w:rPr>
          <w:rFonts w:ascii="Times New Roman" w:hAnsi="Times New Roman" w:eastAsia="宋体"/>
          <w:sz w:val="24"/>
        </w:rPr>
        <w:t>本章主要就中控网关软件的设计及实现做一番剖析，阐述了中控软件架构、工程结构、基础设置、数据模型、认证和配置管理、设备状态保持、API路由、控制命令安排、规则检测等各方面。中控网关就是整个系统控制和决定的中心，它的稳定程度会直接关系到子节点通讯、人机交互、远程访问的效果。下一部分将会有关于中控和子节点之间通信、注册、上报、命令发送、设备控制闭环等内容展开。</w:t>
      </w:r>
    </w:p>
    <w:p w14:paraId="4E6E41D9">
      <w:pPr>
        <w:pStyle w:val="3"/>
      </w:pPr>
      <w:bookmarkStart w:id="66" w:name="_Toc1692"/>
      <w:r>
        <w:rPr>
          <w:rFonts w:ascii="Times New Roman" w:hAnsi="Times New Roman" w:eastAsia="宋体"/>
        </w:rPr>
        <w:t>第六章节点通信以及设备控制的设计</w:t>
      </w:r>
      <w:bookmarkEnd w:id="66"/>
    </w:p>
    <w:p w14:paraId="592A0E80">
      <w:pPr>
        <w:pStyle w:val="4"/>
      </w:pPr>
      <w:bookmarkStart w:id="67" w:name="_Toc12852"/>
      <w:r>
        <w:rPr>
          <w:rFonts w:ascii="Times New Roman" w:hAnsi="Times New Roman" w:eastAsia="宋体"/>
        </w:rPr>
        <w:t>6.1 节点通信总体结构</w:t>
      </w:r>
      <w:bookmarkEnd w:id="67"/>
    </w:p>
    <w:p w14:paraId="5E4422B4">
      <w:pPr>
        <w:spacing w:after="0" w:line="360" w:lineRule="auto"/>
        <w:ind w:firstLine="480"/>
        <w:jc w:val="both"/>
      </w:pPr>
      <w:r>
        <w:rPr>
          <w:rFonts w:ascii="Times New Roman" w:hAnsi="Times New Roman" w:eastAsia="宋体"/>
          <w:sz w:val="24"/>
        </w:rPr>
        <w:t>节点通信是中控网关同分布式子节点一起工作起来的基础。本文系统里，中控端就是局域网控制服务端，感知子节点和执行子节点属于注册、上报以及命令响应的终端。节点启动之后就连接上WiFi，去访问中控地址并给出注册信息，在运行的时候，感知节点会周期性或者根据状态的变化来发送数据，执行节点会收到命令然后返回状态。</w:t>
      </w:r>
    </w:p>
    <w:p w14:paraId="50E3DD32">
      <w:pPr>
        <w:spacing w:after="0" w:line="360" w:lineRule="auto"/>
        <w:ind w:firstLine="480"/>
        <w:jc w:val="both"/>
      </w:pPr>
      <w:r>
        <w:rPr>
          <w:rFonts w:ascii="Times New Roman" w:hAnsi="Times New Roman" w:eastAsia="宋体"/>
          <w:sz w:val="24"/>
        </w:rPr>
        <w:t>通信总体架构用的是星型结构，也就是很多个子节点都围着中控工作。中控就是状态汇集、指令分发的中心，子节点之间不直接互相控制。因此通信关系就变得简单了，也方便在中控端管理节点列表和日志。对于家庭小规模节点系统来说，星型结构比复杂的网状结构更容易调试和理解。</w:t>
      </w:r>
    </w:p>
    <w:p w14:paraId="0F4B45FA">
      <w:pPr>
        <w:spacing w:after="0" w:line="360" w:lineRule="auto"/>
        <w:ind w:firstLine="0"/>
        <w:jc w:val="both"/>
      </w:pPr>
      <w:r>
        <w:rPr>
          <w:rFonts w:ascii="Times New Roman" w:hAnsi="Times New Roman" w:eastAsia="宋体"/>
          <w:i/>
          <w:sz w:val="21"/>
        </w:rPr>
        <w:t>图6-1节点通信总体图（终稿插入）说明，当中控是局域网服务端的时候，感知节点和执行节点会用HTTP来注册、上报以及接收命令。</w:t>
      </w:r>
    </w:p>
    <w:p w14:paraId="7248BB21">
      <w:pPr>
        <w:pStyle w:val="4"/>
      </w:pPr>
      <w:bookmarkStart w:id="68" w:name="_Toc9285"/>
      <w:r>
        <w:rPr>
          <w:rFonts w:ascii="Times New Roman" w:hAnsi="Times New Roman" w:eastAsia="宋体"/>
        </w:rPr>
        <w:t>6.2中控和子节点之间的通讯方式</w:t>
      </w:r>
      <w:bookmarkEnd w:id="68"/>
    </w:p>
    <w:p w14:paraId="3CB649D0">
      <w:pPr>
        <w:spacing w:after="0" w:line="360" w:lineRule="auto"/>
        <w:ind w:firstLine="480"/>
        <w:jc w:val="both"/>
      </w:pPr>
      <w:r>
        <w:rPr>
          <w:rFonts w:ascii="Times New Roman" w:hAnsi="Times New Roman" w:eastAsia="宋体"/>
          <w:sz w:val="24"/>
        </w:rPr>
        <w:t>中控同子节点之间用的是WiFi局域网以及HTTP接口来交流的。中控会运行起Web服务，子节点在接入到路由器之后就向中控发出HTTP请求。相比于直接串口或者单板连接来说，这种模式更有利于分布式部署，也比单纯的云端通信要好一些，还具有局域网内本地控制的功能。</w:t>
      </w:r>
    </w:p>
    <w:p w14:paraId="6E94E347">
      <w:pPr>
        <w:spacing w:after="0" w:line="360" w:lineRule="auto"/>
        <w:ind w:firstLine="480"/>
        <w:jc w:val="both"/>
      </w:pPr>
      <w:r>
        <w:rPr>
          <w:rFonts w:ascii="Times New Roman" w:hAnsi="Times New Roman" w:eastAsia="宋体"/>
          <w:sz w:val="24"/>
        </w:rPr>
        <w:t>系统最初的时候就考虑过用ESP-NOW来通信。ESP-NOW对于点对点、低延迟以及不需要路由器的情况来说是有优势的，但是本文的中控还要做WebUI、WiFi接入以及云端服务配置等工作，所以通信方式要同现有的中控Web服务一起工作。在实际的工程当中，路线的选择不能只看协议本身是不是更酷，还要考虑到调试的成本、稳定性的高低、日志可观察性的好坏以及论文说明清楚的程度。</w:t>
      </w:r>
    </w:p>
    <w:p w14:paraId="330A8842">
      <w:pPr>
        <w:spacing w:after="0" w:line="360" w:lineRule="auto"/>
        <w:ind w:firstLine="480"/>
        <w:jc w:val="both"/>
      </w:pPr>
      <w:r>
        <w:rPr>
          <w:rFonts w:ascii="Times New Roman" w:hAnsi="Times New Roman" w:eastAsia="宋体"/>
          <w:sz w:val="24"/>
        </w:rPr>
        <w:t>所以本文最后把HTTP当作本地子节点通信的主要途径，在第八章里把ESP-NOW当作方案选择的背景来写。HTTP接口可以用浏览器、串口日志以及中控路由来检验，字段结构也比较容易整理成附录。毕业设计系统有可解释性、可查性等实际意义。</w:t>
      </w:r>
    </w:p>
    <w:p w14:paraId="75F203A0">
      <w:pPr>
        <w:jc w:val="center"/>
      </w:pPr>
      <w:r>
        <w:rPr>
          <w:rFonts w:ascii="Times New Roman" w:hAnsi="Times New Roman" w:eastAsia="宋体"/>
          <w:b/>
          <w:sz w:val="21"/>
        </w:rPr>
        <w:t>表6-1通信方式选择比较表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BFD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BC246CE">
            <w:pPr>
              <w:jc w:val="center"/>
            </w:pPr>
            <w:r>
              <w:rPr>
                <w:rFonts w:ascii="Times New Roman" w:hAnsi="Times New Roman" w:eastAsia="宋体"/>
                <w:b/>
                <w:sz w:val="21"/>
              </w:rPr>
              <w:t>通信方式</w:t>
            </w:r>
          </w:p>
        </w:tc>
        <w:tc>
          <w:tcPr>
            <w:tcW w:w="3024" w:type="dxa"/>
            <w:vAlign w:val="center"/>
          </w:tcPr>
          <w:p w14:paraId="4921283C">
            <w:pPr>
              <w:jc w:val="center"/>
            </w:pPr>
            <w:r>
              <w:rPr>
                <w:rFonts w:ascii="Times New Roman" w:hAnsi="Times New Roman" w:eastAsia="宋体"/>
                <w:b/>
                <w:sz w:val="21"/>
              </w:rPr>
              <w:t>优点</w:t>
            </w:r>
          </w:p>
        </w:tc>
        <w:tc>
          <w:tcPr>
            <w:tcW w:w="3024" w:type="dxa"/>
            <w:vAlign w:val="center"/>
          </w:tcPr>
          <w:p w14:paraId="093D11EA">
            <w:pPr>
              <w:jc w:val="center"/>
            </w:pPr>
            <w:r>
              <w:rPr>
                <w:rFonts w:ascii="Times New Roman" w:hAnsi="Times New Roman" w:eastAsia="宋体"/>
                <w:b/>
                <w:sz w:val="21"/>
              </w:rPr>
              <w:t>本文中的处理</w:t>
            </w:r>
          </w:p>
        </w:tc>
      </w:tr>
      <w:tr w14:paraId="0048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E9CFAE1">
            <w:pPr>
              <w:jc w:val="center"/>
            </w:pPr>
            <w:r>
              <w:rPr>
                <w:rFonts w:ascii="Times New Roman" w:hAnsi="Times New Roman" w:eastAsia="宋体"/>
                <w:b w:val="0"/>
                <w:sz w:val="21"/>
              </w:rPr>
              <w:t>HTTP 局域网</w:t>
            </w:r>
          </w:p>
        </w:tc>
        <w:tc>
          <w:tcPr>
            <w:tcW w:w="3024" w:type="dxa"/>
            <w:vAlign w:val="center"/>
          </w:tcPr>
          <w:p w14:paraId="6882D35B">
            <w:pPr>
              <w:jc w:val="center"/>
            </w:pPr>
            <w:r>
              <w:rPr>
                <w:rFonts w:ascii="Times New Roman" w:hAnsi="Times New Roman" w:eastAsia="宋体"/>
                <w:b w:val="0"/>
                <w:sz w:val="21"/>
              </w:rPr>
              <w:t>接口清晰、易调试、便于与 Web 服务统一</w:t>
            </w:r>
          </w:p>
        </w:tc>
        <w:tc>
          <w:tcPr>
            <w:tcW w:w="3024" w:type="dxa"/>
            <w:vAlign w:val="center"/>
          </w:tcPr>
          <w:p w14:paraId="0A6B7796">
            <w:pPr>
              <w:jc w:val="center"/>
            </w:pPr>
            <w:r>
              <w:rPr>
                <w:rFonts w:ascii="Times New Roman" w:hAnsi="Times New Roman" w:eastAsia="宋体"/>
                <w:b w:val="0"/>
                <w:sz w:val="21"/>
              </w:rPr>
              <w:t>作为主通信方式</w:t>
            </w:r>
          </w:p>
        </w:tc>
      </w:tr>
      <w:tr w14:paraId="7414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F074C2F">
            <w:pPr>
              <w:jc w:val="center"/>
            </w:pPr>
            <w:r>
              <w:rPr>
                <w:rFonts w:ascii="Times New Roman" w:hAnsi="Times New Roman" w:eastAsia="宋体"/>
                <w:b w:val="0"/>
                <w:sz w:val="21"/>
              </w:rPr>
              <w:t>ESP-NOW</w:t>
            </w:r>
          </w:p>
        </w:tc>
        <w:tc>
          <w:tcPr>
            <w:tcW w:w="3024" w:type="dxa"/>
            <w:vAlign w:val="center"/>
          </w:tcPr>
          <w:p w14:paraId="5B24CBBA">
            <w:pPr>
              <w:jc w:val="center"/>
            </w:pPr>
            <w:r>
              <w:rPr>
                <w:rFonts w:ascii="Times New Roman" w:hAnsi="Times New Roman" w:eastAsia="宋体"/>
                <w:b w:val="0"/>
                <w:sz w:val="21"/>
              </w:rPr>
              <w:t>低延迟、无需传统连接流程</w:t>
            </w:r>
          </w:p>
        </w:tc>
        <w:tc>
          <w:tcPr>
            <w:tcW w:w="3024" w:type="dxa"/>
            <w:vAlign w:val="center"/>
          </w:tcPr>
          <w:p w14:paraId="50BD55C4">
            <w:pPr>
              <w:jc w:val="center"/>
            </w:pPr>
            <w:r>
              <w:rPr>
                <w:rFonts w:ascii="Times New Roman" w:hAnsi="Times New Roman" w:eastAsia="宋体"/>
                <w:b w:val="0"/>
                <w:sz w:val="21"/>
              </w:rPr>
              <w:t>作为试错和取舍背景，不作为最终主线</w:t>
            </w:r>
          </w:p>
        </w:tc>
      </w:tr>
      <w:tr w14:paraId="5032A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F9D53A0">
            <w:pPr>
              <w:jc w:val="center"/>
            </w:pPr>
            <w:r>
              <w:rPr>
                <w:rFonts w:ascii="Times New Roman" w:hAnsi="Times New Roman" w:eastAsia="宋体"/>
                <w:b w:val="0"/>
                <w:sz w:val="21"/>
              </w:rPr>
              <w:t>MQTT</w:t>
            </w:r>
          </w:p>
        </w:tc>
        <w:tc>
          <w:tcPr>
            <w:tcW w:w="3024" w:type="dxa"/>
            <w:vAlign w:val="center"/>
          </w:tcPr>
          <w:p w14:paraId="2E26D968">
            <w:pPr>
              <w:jc w:val="center"/>
            </w:pPr>
            <w:r>
              <w:rPr>
                <w:rFonts w:ascii="Times New Roman" w:hAnsi="Times New Roman" w:eastAsia="宋体"/>
                <w:b w:val="0"/>
                <w:sz w:val="21"/>
              </w:rPr>
              <w:t>适合云端订阅和远程访问</w:t>
            </w:r>
          </w:p>
        </w:tc>
        <w:tc>
          <w:tcPr>
            <w:tcW w:w="3024" w:type="dxa"/>
            <w:vAlign w:val="center"/>
          </w:tcPr>
          <w:p w14:paraId="688923D1">
            <w:pPr>
              <w:jc w:val="center"/>
            </w:pPr>
            <w:r>
              <w:rPr>
                <w:rFonts w:ascii="Times New Roman" w:hAnsi="Times New Roman" w:eastAsia="宋体"/>
                <w:b w:val="0"/>
                <w:sz w:val="21"/>
              </w:rPr>
              <w:t>用于远程 WebUI，不作为本地子节点主线</w:t>
            </w:r>
          </w:p>
        </w:tc>
      </w:tr>
      <w:tr w14:paraId="089F6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BFCCCF6">
            <w:pPr>
              <w:jc w:val="center"/>
            </w:pPr>
            <w:r>
              <w:rPr>
                <w:rFonts w:ascii="Times New Roman" w:hAnsi="Times New Roman" w:eastAsia="宋体"/>
                <w:b w:val="0"/>
                <w:sz w:val="21"/>
              </w:rPr>
              <w:t>串口</w:t>
            </w:r>
          </w:p>
        </w:tc>
        <w:tc>
          <w:tcPr>
            <w:tcW w:w="3024" w:type="dxa"/>
            <w:vAlign w:val="center"/>
          </w:tcPr>
          <w:p w14:paraId="12D197C4">
            <w:pPr>
              <w:jc w:val="center"/>
            </w:pPr>
            <w:r>
              <w:rPr>
                <w:rFonts w:ascii="Times New Roman" w:hAnsi="Times New Roman" w:eastAsia="宋体"/>
                <w:b w:val="0"/>
                <w:sz w:val="21"/>
              </w:rPr>
              <w:t>调试简单、直观</w:t>
            </w:r>
          </w:p>
        </w:tc>
        <w:tc>
          <w:tcPr>
            <w:tcW w:w="3024" w:type="dxa"/>
            <w:vAlign w:val="center"/>
          </w:tcPr>
          <w:p w14:paraId="416F51FF">
            <w:pPr>
              <w:jc w:val="center"/>
            </w:pPr>
            <w:r>
              <w:rPr>
                <w:rFonts w:ascii="Times New Roman" w:hAnsi="Times New Roman" w:eastAsia="宋体"/>
                <w:b w:val="0"/>
                <w:sz w:val="21"/>
              </w:rPr>
              <w:t>开发阶段辅助，不用于正式节点通信</w:t>
            </w:r>
          </w:p>
        </w:tc>
      </w:tr>
    </w:tbl>
    <w:p w14:paraId="10EE8FD4"/>
    <w:p w14:paraId="047BBBE2">
      <w:pPr>
        <w:pStyle w:val="4"/>
      </w:pPr>
      <w:bookmarkStart w:id="69" w:name="_Toc25077"/>
      <w:r>
        <w:rPr>
          <w:rFonts w:ascii="Times New Roman" w:hAnsi="Times New Roman" w:eastAsia="宋体"/>
        </w:rPr>
        <w:t>6.3 节点身份和端点模型的设计</w:t>
      </w:r>
      <w:bookmarkEnd w:id="69"/>
    </w:p>
    <w:p w14:paraId="54B30059">
      <w:pPr>
        <w:jc w:val="both"/>
      </w:pPr>
      <w:r>
        <w:rPr>
          <w:rFonts w:ascii="Times New Roman" w:hAnsi="Times New Roman" w:eastAsia="宋体"/>
          <w:sz w:val="24"/>
        </w:rPr>
        <w:t>端点模型把节点和设备区分开来。一个节点可以有多个设备，一个设备也可以有多个状态字段。门窗伴侣节点既有窗帘电机端点又有窗户舵机端点，环境监测节点有温湿度、门磁、燃气这些状态。当中控只记录节点有没有在线的时候，就无法准确地描述出每一个具体的控制对象。</w:t>
      </w:r>
    </w:p>
    <w:p w14:paraId="3C584FC2">
      <w:pPr>
        <w:jc w:val="both"/>
      </w:pPr>
      <w:r>
        <w:rPr>
          <w:rFonts w:ascii="Times New Roman" w:hAnsi="Times New Roman" w:eastAsia="宋体"/>
          <w:sz w:val="24"/>
        </w:rPr>
        <w:t>目前系统里端点模型还没有完全带动前端动态渲染，但是它给后端状态保存以及节点交流提供了一些协助。中控可以知道哪一个节点要发送什么样的字段，执行命令的时候也可以依照端点来确定相应的操作。以后如果继续做工程化的话，端点模型就可以变成前端动态设备卡片和规则引擎的基本。</w:t>
      </w:r>
    </w:p>
    <w:p w14:paraId="697454B1">
      <w:pPr>
        <w:jc w:val="both"/>
      </w:pPr>
      <w:r>
        <w:rPr>
          <w:rFonts w:ascii="Times New Roman" w:hAnsi="Times New Roman" w:eastAsia="宋体"/>
          <w:sz w:val="24"/>
        </w:rPr>
        <w:t>论文里对于端点模型的叙述要适当一些。太过抽象就会和软件工程教材一样，太过具体就会变成接口手册。本文用的是字段含义加节点示例加系统作用的方式，既能够说明设计思想，又不会给正文造成太大的负担。</w:t>
      </w:r>
    </w:p>
    <w:p w14:paraId="721E7DD0">
      <w:pPr>
        <w:spacing w:after="0" w:line="360" w:lineRule="auto"/>
        <w:ind w:firstLine="480"/>
        <w:jc w:val="both"/>
      </w:pPr>
      <w:r>
        <w:rPr>
          <w:rFonts w:ascii="Times New Roman" w:hAnsi="Times New Roman" w:eastAsia="宋体"/>
          <w:sz w:val="24"/>
        </w:rPr>
        <w:t>节点身份是用来让中控识别出谁正在接入到系统里面去的。每一个子节点都要有node_id、节点名称、节点类型、固件版本以及中控地址这些信息。节点类型用来区分感知节点、执行节点或者其他扩展节点，固件版本用来以后进行维护，中控地址用来给节点提供一个可以注册和上报的地方。</w:t>
      </w:r>
    </w:p>
    <w:p w14:paraId="460F9134">
      <w:pPr>
        <w:spacing w:after="0" w:line="360" w:lineRule="auto"/>
        <w:ind w:firstLine="480"/>
        <w:jc w:val="both"/>
      </w:pPr>
      <w:r>
        <w:rPr>
          <w:rFonts w:ascii="Times New Roman" w:hAnsi="Times New Roman" w:eastAsia="宋体"/>
          <w:sz w:val="24"/>
        </w:rPr>
        <w:t>端点模型是用来说明节点有哪些能力的。一个节点可以有多个端点，比如环境监测节点就有温湿度、燃气、窗户门磁以及人体活动这四个端点，灯光家电子节点有客厅灯、卧室灯和多路继电器这三个端点。端点模型的目的就是防止把节点当作一个整体来对待，而要使中控可以更加细致地认识节点的能力。</w:t>
      </w:r>
    </w:p>
    <w:p w14:paraId="372B5F1E">
      <w:pPr>
        <w:spacing w:after="0" w:line="360" w:lineRule="auto"/>
        <w:ind w:firstLine="480"/>
        <w:jc w:val="both"/>
      </w:pPr>
      <w:r>
        <w:rPr>
          <w:rFonts w:ascii="Times New Roman" w:hAnsi="Times New Roman" w:eastAsia="宋体"/>
          <w:sz w:val="24"/>
        </w:rPr>
        <w:t>节点身份以及端点模型是后面动态扩展的前提。现在系统并没有声称已经完成全部的动态设备管理，但是用node_id、endpoint_id、device_type、status等字段给将来前端动态渲染以及更多的节点接入赋予了结构上的基础。</w:t>
      </w:r>
    </w:p>
    <w:p w14:paraId="28162CD6">
      <w:pPr>
        <w:jc w:val="center"/>
      </w:pPr>
      <w:r>
        <w:rPr>
          <w:rFonts w:ascii="Times New Roman" w:hAnsi="Times New Roman" w:eastAsia="宋体"/>
          <w:b/>
          <w:sz w:val="21"/>
        </w:rPr>
        <w:t>表6-2节点身份和端点模型表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013D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1D8715F">
            <w:pPr>
              <w:jc w:val="center"/>
            </w:pPr>
            <w:r>
              <w:rPr>
                <w:rFonts w:ascii="Times New Roman" w:hAnsi="Times New Roman" w:eastAsia="宋体"/>
                <w:b/>
                <w:sz w:val="21"/>
              </w:rPr>
              <w:t>字段</w:t>
            </w:r>
          </w:p>
        </w:tc>
        <w:tc>
          <w:tcPr>
            <w:tcW w:w="3024" w:type="dxa"/>
            <w:vAlign w:val="center"/>
          </w:tcPr>
          <w:p w14:paraId="3A7B712A">
            <w:pPr>
              <w:jc w:val="center"/>
            </w:pPr>
            <w:r>
              <w:rPr>
                <w:rFonts w:ascii="Times New Roman" w:hAnsi="Times New Roman" w:eastAsia="宋体"/>
                <w:b/>
                <w:sz w:val="21"/>
              </w:rPr>
              <w:t>含义</w:t>
            </w:r>
          </w:p>
        </w:tc>
        <w:tc>
          <w:tcPr>
            <w:tcW w:w="3024" w:type="dxa"/>
            <w:vAlign w:val="center"/>
          </w:tcPr>
          <w:p w14:paraId="1C82C383">
            <w:pPr>
              <w:jc w:val="center"/>
            </w:pPr>
            <w:r>
              <w:rPr>
                <w:rFonts w:ascii="Times New Roman" w:hAnsi="Times New Roman" w:eastAsia="宋体"/>
                <w:b/>
                <w:sz w:val="21"/>
              </w:rPr>
              <w:t>示例</w:t>
            </w:r>
          </w:p>
        </w:tc>
      </w:tr>
      <w:tr w14:paraId="59AC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151EDB">
            <w:pPr>
              <w:jc w:val="center"/>
            </w:pPr>
            <w:r>
              <w:rPr>
                <w:rFonts w:ascii="Times New Roman" w:hAnsi="Times New Roman" w:eastAsia="宋体"/>
                <w:b w:val="0"/>
                <w:sz w:val="21"/>
              </w:rPr>
              <w:t>node_id</w:t>
            </w:r>
          </w:p>
        </w:tc>
        <w:tc>
          <w:tcPr>
            <w:tcW w:w="3024" w:type="dxa"/>
            <w:vAlign w:val="center"/>
          </w:tcPr>
          <w:p w14:paraId="7351F58D">
            <w:pPr>
              <w:jc w:val="center"/>
            </w:pPr>
            <w:r>
              <w:rPr>
                <w:rFonts w:ascii="Times New Roman" w:hAnsi="Times New Roman" w:eastAsia="宋体"/>
                <w:b w:val="0"/>
                <w:sz w:val="21"/>
              </w:rPr>
              <w:t>节点唯一标识</w:t>
            </w:r>
          </w:p>
        </w:tc>
        <w:tc>
          <w:tcPr>
            <w:tcW w:w="3024" w:type="dxa"/>
            <w:vAlign w:val="center"/>
          </w:tcPr>
          <w:p w14:paraId="1D2C6F6E">
            <w:pPr>
              <w:jc w:val="center"/>
            </w:pPr>
            <w:r>
              <w:rPr>
                <w:rFonts w:ascii="Times New Roman" w:hAnsi="Times New Roman" w:eastAsia="宋体"/>
                <w:b w:val="0"/>
                <w:sz w:val="21"/>
              </w:rPr>
              <w:t>sensor_a、action_b</w:t>
            </w:r>
          </w:p>
        </w:tc>
      </w:tr>
      <w:tr w14:paraId="76A6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92F69FB">
            <w:pPr>
              <w:jc w:val="center"/>
            </w:pPr>
            <w:r>
              <w:rPr>
                <w:rFonts w:ascii="Times New Roman" w:hAnsi="Times New Roman" w:eastAsia="宋体"/>
                <w:b w:val="0"/>
                <w:sz w:val="21"/>
              </w:rPr>
              <w:t>node_type</w:t>
            </w:r>
          </w:p>
        </w:tc>
        <w:tc>
          <w:tcPr>
            <w:tcW w:w="3024" w:type="dxa"/>
            <w:vAlign w:val="center"/>
          </w:tcPr>
          <w:p w14:paraId="76E4C44F">
            <w:pPr>
              <w:jc w:val="center"/>
            </w:pPr>
            <w:r>
              <w:rPr>
                <w:rFonts w:ascii="Times New Roman" w:hAnsi="Times New Roman" w:eastAsia="宋体"/>
                <w:b w:val="0"/>
                <w:sz w:val="21"/>
              </w:rPr>
              <w:t>节点类型</w:t>
            </w:r>
          </w:p>
        </w:tc>
        <w:tc>
          <w:tcPr>
            <w:tcW w:w="3024" w:type="dxa"/>
            <w:vAlign w:val="center"/>
          </w:tcPr>
          <w:p w14:paraId="58A2748E">
            <w:pPr>
              <w:jc w:val="center"/>
            </w:pPr>
            <w:r>
              <w:rPr>
                <w:rFonts w:ascii="Times New Roman" w:hAnsi="Times New Roman" w:eastAsia="宋体"/>
                <w:b w:val="0"/>
                <w:sz w:val="21"/>
              </w:rPr>
              <w:t>sensor、action</w:t>
            </w:r>
          </w:p>
        </w:tc>
      </w:tr>
      <w:tr w14:paraId="649A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DEBFE0">
            <w:pPr>
              <w:jc w:val="center"/>
            </w:pPr>
            <w:r>
              <w:rPr>
                <w:rFonts w:ascii="Times New Roman" w:hAnsi="Times New Roman" w:eastAsia="宋体"/>
                <w:b w:val="0"/>
                <w:sz w:val="21"/>
              </w:rPr>
              <w:t>node_name</w:t>
            </w:r>
          </w:p>
        </w:tc>
        <w:tc>
          <w:tcPr>
            <w:tcW w:w="3024" w:type="dxa"/>
            <w:vAlign w:val="center"/>
          </w:tcPr>
          <w:p w14:paraId="0BB2D60B">
            <w:pPr>
              <w:jc w:val="center"/>
            </w:pPr>
            <w:r>
              <w:rPr>
                <w:rFonts w:ascii="Times New Roman" w:hAnsi="Times New Roman" w:eastAsia="宋体"/>
                <w:b w:val="0"/>
                <w:sz w:val="21"/>
              </w:rPr>
              <w:t>节点显示名称</w:t>
            </w:r>
          </w:p>
        </w:tc>
        <w:tc>
          <w:tcPr>
            <w:tcW w:w="3024" w:type="dxa"/>
            <w:vAlign w:val="center"/>
          </w:tcPr>
          <w:p w14:paraId="06F2C0D1">
            <w:pPr>
              <w:jc w:val="center"/>
            </w:pPr>
            <w:r>
              <w:rPr>
                <w:rFonts w:ascii="Times New Roman" w:hAnsi="Times New Roman" w:eastAsia="宋体"/>
                <w:b w:val="0"/>
                <w:sz w:val="21"/>
              </w:rPr>
              <w:t>环境监测节点、门窗伴侣节点</w:t>
            </w:r>
          </w:p>
        </w:tc>
      </w:tr>
      <w:tr w14:paraId="696B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57A6F87">
            <w:pPr>
              <w:jc w:val="center"/>
            </w:pPr>
            <w:r>
              <w:rPr>
                <w:rFonts w:ascii="Times New Roman" w:hAnsi="Times New Roman" w:eastAsia="宋体"/>
                <w:b w:val="0"/>
                <w:sz w:val="21"/>
              </w:rPr>
              <w:t>endpoint_id</w:t>
            </w:r>
          </w:p>
        </w:tc>
        <w:tc>
          <w:tcPr>
            <w:tcW w:w="3024" w:type="dxa"/>
            <w:vAlign w:val="center"/>
          </w:tcPr>
          <w:p w14:paraId="35C5B4EB">
            <w:pPr>
              <w:jc w:val="center"/>
            </w:pPr>
            <w:r>
              <w:rPr>
                <w:rFonts w:ascii="Times New Roman" w:hAnsi="Times New Roman" w:eastAsia="宋体"/>
                <w:b w:val="0"/>
                <w:sz w:val="21"/>
              </w:rPr>
              <w:t>端点标识</w:t>
            </w:r>
          </w:p>
        </w:tc>
        <w:tc>
          <w:tcPr>
            <w:tcW w:w="3024" w:type="dxa"/>
            <w:vAlign w:val="center"/>
          </w:tcPr>
          <w:p w14:paraId="5DC0986E">
            <w:pPr>
              <w:jc w:val="center"/>
            </w:pPr>
            <w:r>
              <w:rPr>
                <w:rFonts w:ascii="Times New Roman" w:hAnsi="Times New Roman" w:eastAsia="宋体"/>
                <w:b w:val="0"/>
                <w:sz w:val="21"/>
              </w:rPr>
              <w:t>living_light、curtain_1</w:t>
            </w:r>
          </w:p>
        </w:tc>
      </w:tr>
      <w:tr w14:paraId="71900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3C599AF">
            <w:pPr>
              <w:jc w:val="center"/>
            </w:pPr>
            <w:r>
              <w:rPr>
                <w:rFonts w:ascii="Times New Roman" w:hAnsi="Times New Roman" w:eastAsia="宋体"/>
                <w:b w:val="0"/>
                <w:sz w:val="21"/>
              </w:rPr>
              <w:t>device_type</w:t>
            </w:r>
          </w:p>
        </w:tc>
        <w:tc>
          <w:tcPr>
            <w:tcW w:w="3024" w:type="dxa"/>
            <w:vAlign w:val="center"/>
          </w:tcPr>
          <w:p w14:paraId="74E354B2">
            <w:pPr>
              <w:jc w:val="center"/>
            </w:pPr>
            <w:r>
              <w:rPr>
                <w:rFonts w:ascii="Times New Roman" w:hAnsi="Times New Roman" w:eastAsia="宋体"/>
                <w:b w:val="0"/>
                <w:sz w:val="21"/>
              </w:rPr>
              <w:t>设备类型</w:t>
            </w:r>
          </w:p>
        </w:tc>
        <w:tc>
          <w:tcPr>
            <w:tcW w:w="3024" w:type="dxa"/>
            <w:vAlign w:val="center"/>
          </w:tcPr>
          <w:p w14:paraId="3D0D4AFA">
            <w:pPr>
              <w:jc w:val="center"/>
            </w:pPr>
            <w:r>
              <w:rPr>
                <w:rFonts w:ascii="Times New Roman" w:hAnsi="Times New Roman" w:eastAsia="宋体"/>
                <w:b w:val="0"/>
                <w:sz w:val="21"/>
              </w:rPr>
              <w:t>light、relay、motor、servo、sensor</w:t>
            </w:r>
          </w:p>
        </w:tc>
      </w:tr>
      <w:tr w14:paraId="7E59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CD2F10D">
            <w:pPr>
              <w:jc w:val="center"/>
            </w:pPr>
            <w:r>
              <w:rPr>
                <w:rFonts w:ascii="Times New Roman" w:hAnsi="Times New Roman" w:eastAsia="宋体"/>
                <w:b w:val="0"/>
                <w:sz w:val="21"/>
              </w:rPr>
              <w:t>last_seen</w:t>
            </w:r>
          </w:p>
        </w:tc>
        <w:tc>
          <w:tcPr>
            <w:tcW w:w="3024" w:type="dxa"/>
            <w:vAlign w:val="center"/>
          </w:tcPr>
          <w:p w14:paraId="39739F7F">
            <w:pPr>
              <w:jc w:val="center"/>
            </w:pPr>
            <w:r>
              <w:rPr>
                <w:rFonts w:ascii="Times New Roman" w:hAnsi="Times New Roman" w:eastAsia="宋体"/>
                <w:b w:val="0"/>
                <w:sz w:val="21"/>
              </w:rPr>
              <w:t>最后上报时间</w:t>
            </w:r>
          </w:p>
        </w:tc>
        <w:tc>
          <w:tcPr>
            <w:tcW w:w="3024" w:type="dxa"/>
            <w:vAlign w:val="center"/>
          </w:tcPr>
          <w:p w14:paraId="352C7018">
            <w:pPr>
              <w:jc w:val="center"/>
            </w:pPr>
            <w:r>
              <w:rPr>
                <w:rFonts w:ascii="Times New Roman" w:hAnsi="Times New Roman" w:eastAsia="宋体"/>
                <w:b w:val="0"/>
                <w:sz w:val="21"/>
              </w:rPr>
              <w:t>用于在线状态判断</w:t>
            </w:r>
          </w:p>
        </w:tc>
      </w:tr>
    </w:tbl>
    <w:p w14:paraId="16764C08"/>
    <w:p w14:paraId="618D221A">
      <w:pPr>
        <w:pStyle w:val="4"/>
      </w:pPr>
      <w:bookmarkStart w:id="70" w:name="_Toc21998"/>
      <w:r>
        <w:rPr>
          <w:rFonts w:ascii="Times New Roman" w:hAnsi="Times New Roman" w:eastAsia="宋体"/>
        </w:rPr>
        <w:t>6.4 节点注册机制的设计</w:t>
      </w:r>
      <w:bookmarkEnd w:id="70"/>
    </w:p>
    <w:p w14:paraId="42EBD6BD">
      <w:pPr>
        <w:spacing w:after="0" w:line="360" w:lineRule="auto"/>
        <w:ind w:firstLine="480"/>
        <w:jc w:val="both"/>
      </w:pPr>
      <w:r>
        <w:rPr>
          <w:rFonts w:ascii="Times New Roman" w:hAnsi="Times New Roman" w:eastAsia="宋体"/>
          <w:sz w:val="24"/>
        </w:rPr>
        <w:t>节点注册是子节点启动之后才开始的。节点连接上WiFi之后就向中控注册接口发送自己的身份以及端点信息。中控收到注册请求之后就把节点的信息存到节点注册表里面去，然后把最后注册的时间更新一下。注册成功之后，节点就会变成正常的运行状态了，接着就可以开始数据上报或者命令监听了。</w:t>
      </w:r>
    </w:p>
    <w:p w14:paraId="0DE7623F">
      <w:pPr>
        <w:spacing w:after="0" w:line="360" w:lineRule="auto"/>
        <w:ind w:firstLine="480"/>
        <w:jc w:val="both"/>
      </w:pPr>
      <w:r>
        <w:rPr>
          <w:rFonts w:ascii="Times New Roman" w:hAnsi="Times New Roman" w:eastAsia="宋体"/>
          <w:sz w:val="24"/>
        </w:rPr>
        <w:t>注册机制的意义不只在于页面上出现“节点在线”的提示，更主要的是让中控清楚知道各个节点可以干什么。缺少了注册机制之后，中控就只能按照预先设定好的固定设备来编写控制逻辑，以后再添加新的节点或者更改节点的角色都要去修改中控。利用注册以及端点声明的方式，中控就可以用统一的结构来保存节点的信息。</w:t>
      </w:r>
    </w:p>
    <w:p w14:paraId="53354771">
      <w:pPr>
        <w:spacing w:after="0" w:line="360" w:lineRule="auto"/>
        <w:ind w:firstLine="480"/>
        <w:jc w:val="both"/>
      </w:pPr>
      <w:r>
        <w:rPr>
          <w:rFonts w:ascii="Times New Roman" w:hAnsi="Times New Roman" w:eastAsia="宋体"/>
          <w:sz w:val="24"/>
        </w:rPr>
        <w:t>本文所采用的注册机制还是小规模的工程原型，不是完整的商业级设备发现协议。它重视的是毕业设计以及家庭原型环境下节点接入的过程可以被说明、可以被诊断、可以被维护。完整的接口字段会在终稿附录里列出。</w:t>
      </w:r>
    </w:p>
    <w:p w14:paraId="144649F6">
      <w:pPr>
        <w:spacing w:after="0" w:line="360" w:lineRule="auto"/>
        <w:ind w:firstLine="0"/>
        <w:jc w:val="both"/>
      </w:pPr>
      <w:r>
        <w:rPr>
          <w:rFonts w:ascii="Times New Roman" w:hAnsi="Times New Roman" w:eastAsia="宋体"/>
          <w:i/>
          <w:sz w:val="21"/>
        </w:rPr>
        <w:t>图6-2节点注册流程图终稿插入，说明是子节点开始工作、读取设置、连接WiFi、去中控注册接口、把节点表写进去、然后进入运行状态的过程。</w:t>
      </w:r>
    </w:p>
    <w:p w14:paraId="5C7FE8D8">
      <w:pPr>
        <w:pStyle w:val="4"/>
      </w:pPr>
      <w:bookmarkStart w:id="71" w:name="_Toc30936"/>
      <w:r>
        <w:rPr>
          <w:rFonts w:ascii="Times New Roman" w:hAnsi="Times New Roman" w:eastAsia="宋体"/>
        </w:rPr>
        <w:t>6.5数据上报机制的设计</w:t>
      </w:r>
      <w:bookmarkEnd w:id="71"/>
    </w:p>
    <w:p w14:paraId="0E80580B">
      <w:pPr>
        <w:spacing w:after="0" w:line="360" w:lineRule="auto"/>
        <w:ind w:firstLine="480"/>
        <w:jc w:val="both"/>
      </w:pPr>
      <w:r>
        <w:rPr>
          <w:rFonts w:ascii="Times New Roman" w:hAnsi="Times New Roman" w:eastAsia="宋体"/>
          <w:sz w:val="24"/>
        </w:rPr>
        <w:t>数据上报机制把子节点的状态传送到中控里去。感知节点主要是把传感器的数据上传给中控，也就是温度、湿度、光照、烟雾、燃气、门磁以及人体活动这些信息。执行节点主要是把执行设备的状态上传给中控，即灯光开关、继电器的状态、窗帘的动作状态、窗户舵机的状态。</w:t>
      </w:r>
    </w:p>
    <w:p w14:paraId="33B98616">
      <w:pPr>
        <w:spacing w:after="0" w:line="360" w:lineRule="auto"/>
        <w:ind w:firstLine="480"/>
        <w:jc w:val="both"/>
      </w:pPr>
      <w:r>
        <w:rPr>
          <w:rFonts w:ascii="Times New Roman" w:hAnsi="Times New Roman" w:eastAsia="宋体"/>
          <w:sz w:val="24"/>
        </w:rPr>
        <w:t>中控收到上报的数据之后，要更新设备状态表以及节点最近一次上报的时间。感知数据被中控展示在WebUI或者日志系统里，执行状态由中控给前端显示，并且用来做后面控制的依据。数据上报不只是给用户看状态用的，也是给节点在线判断提供依据的。</w:t>
      </w:r>
    </w:p>
    <w:p w14:paraId="6215F1F8">
      <w:pPr>
        <w:spacing w:after="0" w:line="360" w:lineRule="auto"/>
        <w:ind w:firstLine="480"/>
        <w:jc w:val="both"/>
      </w:pPr>
      <w:r>
        <w:rPr>
          <w:rFonts w:ascii="Times New Roman" w:hAnsi="Times New Roman" w:eastAsia="宋体"/>
          <w:sz w:val="24"/>
        </w:rPr>
        <w:t>实际系统里数据上报不一定很频繁。家庭环境状态改变比较慢，过高的频率上报会给网络请求以及日志带来更大的负担。本文系统更看重数据上报的稳定性、字段的一致性，而不是追求毫秒级的刷新。</w:t>
      </w:r>
    </w:p>
    <w:p w14:paraId="6F12ABC3">
      <w:pPr>
        <w:pStyle w:val="4"/>
      </w:pPr>
      <w:bookmarkStart w:id="72" w:name="_Toc16841"/>
      <w:r>
        <w:rPr>
          <w:rFonts w:ascii="Times New Roman" w:hAnsi="Times New Roman" w:eastAsia="宋体"/>
        </w:rPr>
        <w:t>6.6命令下达和执行回执制度</w:t>
      </w:r>
      <w:bookmarkEnd w:id="72"/>
    </w:p>
    <w:p w14:paraId="350CD6DE">
      <w:pPr>
        <w:jc w:val="both"/>
      </w:pPr>
      <w:r>
        <w:rPr>
          <w:rFonts w:ascii="Times New Roman" w:hAnsi="Times New Roman" w:eastAsia="宋体"/>
          <w:sz w:val="24"/>
        </w:rPr>
        <w:t>执行反馈不是传感闭环。继电器动作之后，系统可以记录命令已经发出并且更改了状态，但是缺少了其他的电流或者触点检测，就无法确定外部负载物理上确实完成了动作。论文里要区分开来，“执行节点反馈”和“物理闭环检测”，防止把系统描述得太绝对。</w:t>
      </w:r>
    </w:p>
    <w:p w14:paraId="73021CE7">
      <w:pPr>
        <w:jc w:val="both"/>
      </w:pPr>
      <w:r>
        <w:rPr>
          <w:rFonts w:ascii="Times New Roman" w:hAnsi="Times New Roman" w:eastAsia="宋体"/>
          <w:sz w:val="24"/>
        </w:rPr>
        <w:t>目前毕业设计系统执行反馈的主要作用就是使中控和前端知道控制流程已经完成，而且让调试者看见节点有没有收到命令。以后提高可靠性的话，可以把关键执行器的位置传感器、电流检测或者限位开关加进去，这样就形成了更加严格的闭环控制。</w:t>
      </w:r>
    </w:p>
    <w:p w14:paraId="2E8A5701">
      <w:pPr>
        <w:jc w:val="both"/>
      </w:pPr>
      <w:r>
        <w:rPr>
          <w:rFonts w:ascii="Times New Roman" w:hAnsi="Times New Roman" w:eastAsia="宋体"/>
          <w:sz w:val="24"/>
        </w:rPr>
        <w:t>这种边界说明不会降低系统的价值。相反地，可以辨别出命令闭环、状态闭环以及物理闭环这三个方面，说明系统的设计不是简单的夸大，而是清楚地认识到目前所处的阶段。</w:t>
      </w:r>
    </w:p>
    <w:p w14:paraId="1E419EC5">
      <w:pPr>
        <w:spacing w:after="0" w:line="360" w:lineRule="auto"/>
        <w:ind w:firstLine="480"/>
        <w:jc w:val="both"/>
      </w:pPr>
      <w:r>
        <w:rPr>
          <w:rFonts w:ascii="Times New Roman" w:hAnsi="Times New Roman" w:eastAsia="宋体"/>
          <w:sz w:val="24"/>
        </w:rPr>
        <w:t>命令下达就是中控给执行节点发出控制指令的过程。用户用WebUI、语音或者远程端来发起命令之后，中控会依照目标设备来确定出哪一个节点以及哪一个端点，然后把HTTP控制请求发送给执行节点。执行节点解析请求里面所包含的动作以及参数，从而带动起相应的继电器、电机或者舵机。</w:t>
      </w:r>
    </w:p>
    <w:p w14:paraId="6BB5E24A">
      <w:pPr>
        <w:spacing w:after="0" w:line="360" w:lineRule="auto"/>
        <w:ind w:firstLine="480"/>
        <w:jc w:val="both"/>
      </w:pPr>
      <w:r>
        <w:rPr>
          <w:rFonts w:ascii="Times New Roman" w:hAnsi="Times New Roman" w:eastAsia="宋体"/>
          <w:sz w:val="24"/>
        </w:rPr>
        <w:t>执行反馈是用来检验命令是不是被接收到并执行了的。对于灯、继电器来说，反馈就是开关的状态；对于步进电机来说，反馈就是动作的方向或者位置；对于舵机来说，反馈就是目标角度或者开合情况。反馈机制并不是说系统已经拥有精密闭环控制，但是可以给中控提供执行节点已经完成命令的信息。</w:t>
      </w:r>
    </w:p>
    <w:p w14:paraId="507EC64E">
      <w:pPr>
        <w:spacing w:after="0" w:line="360" w:lineRule="auto"/>
        <w:ind w:firstLine="480"/>
        <w:jc w:val="both"/>
      </w:pPr>
      <w:r>
        <w:rPr>
          <w:rFonts w:ascii="Times New Roman" w:hAnsi="Times New Roman" w:eastAsia="宋体"/>
          <w:sz w:val="24"/>
        </w:rPr>
        <w:t>典型的设备控制有灯光开关、继电器控制、窗帘步进电机控制以及窗户舵机控制。灯光和继电器是开关式的控制，命令比较简单；步进电机有方向、步数和相序之分；舵机有角度和供电稳定性的因素。各种设备的控制逻辑都应当被统一到中控命令调度流程里面去，在节点端依照具体的执行器特点来处理。</w:t>
      </w:r>
    </w:p>
    <w:p w14:paraId="2C1150D6">
      <w:pPr>
        <w:spacing w:after="0" w:line="360" w:lineRule="auto"/>
        <w:ind w:firstLine="0"/>
        <w:jc w:val="both"/>
      </w:pPr>
      <w:r>
        <w:rPr>
          <w:rFonts w:ascii="Times New Roman" w:hAnsi="Times New Roman" w:eastAsia="宋体"/>
          <w:i/>
          <w:sz w:val="21"/>
        </w:rPr>
        <w:t>图6-3是命令下达以及执行结果返回的流程图，也就是终稿里面所包含的内容。它表现的是用户命令经过中控之后，会去找到对应的节点端点，然后发送出HTTP请求，接着由节点来解析命令，并且给出相应的反馈信息。</w:t>
      </w:r>
    </w:p>
    <w:p w14:paraId="1498F03E">
      <w:pPr>
        <w:pStyle w:val="4"/>
      </w:pPr>
      <w:bookmarkStart w:id="73" w:name="_Toc1883"/>
      <w:r>
        <w:rPr>
          <w:rFonts w:ascii="Times New Roman" w:hAnsi="Times New Roman" w:eastAsia="宋体"/>
        </w:rPr>
        <w:t>6.7典型设备控制实现</w:t>
      </w:r>
      <w:bookmarkEnd w:id="73"/>
    </w:p>
    <w:p w14:paraId="04387F31">
      <w:pPr>
        <w:jc w:val="both"/>
      </w:pPr>
      <w:r>
        <w:rPr>
          <w:rFonts w:ascii="Times New Roman" w:hAnsi="Times New Roman" w:eastAsia="宋体"/>
          <w:sz w:val="24"/>
        </w:rPr>
        <w:t>继电器控制一般是最简单的执行功能，但是它又是最需要安全边界的环节。论文里不要给出高压接线的指导，只说低压控制侧的逻辑、上电默认状态以及测试方法。毕业设计演示的时候用低压负载或者指示灯来检验继电器的动作，防止产生不必要的安全风险。</w:t>
      </w:r>
    </w:p>
    <w:p w14:paraId="0CBF43AB">
      <w:pPr>
        <w:jc w:val="both"/>
      </w:pPr>
      <w:r>
        <w:rPr>
          <w:rFonts w:ascii="Times New Roman" w:hAnsi="Times New Roman" w:eastAsia="宋体"/>
          <w:sz w:val="24"/>
        </w:rPr>
        <w:t>步进电机控制更符合工程调试的要求。程序里步序正确不等于电机就按照预期来运转，线序、供电以及驱动模块都会造成结果的不同。所以本文在执行层的设计以及第八章的优化分析当中都保留了步进电机相序和供电的问题，用以说明硬件控制并不是简单的软件问题。</w:t>
      </w:r>
    </w:p>
    <w:p w14:paraId="3F022D65">
      <w:pPr>
        <w:jc w:val="both"/>
      </w:pPr>
      <w:r>
        <w:rPr>
          <w:rFonts w:ascii="Times New Roman" w:hAnsi="Times New Roman" w:eastAsia="宋体"/>
          <w:sz w:val="24"/>
        </w:rPr>
        <w:t>舵机控制就是指角度运动和电源稳定之间联系起来的。舵机在开始运转或者停止的时候会形成较大的电流，如果它同主控一起使用的是不稳定的电源，就会致使主控复位。本文把舵机当作门窗控制类执行器来使用，只用来表现窗户的开启关闭，而不是把它当作有有限位保护、高可靠性的成品窗控系统。</w:t>
      </w:r>
    </w:p>
    <w:p w14:paraId="08BD6AB8">
      <w:pPr>
        <w:spacing w:after="0" w:line="360" w:lineRule="auto"/>
        <w:ind w:firstLine="480"/>
        <w:jc w:val="both"/>
      </w:pPr>
      <w:r>
        <w:rPr>
          <w:rFonts w:ascii="Times New Roman" w:hAnsi="Times New Roman" w:eastAsia="宋体"/>
          <w:sz w:val="24"/>
        </w:rPr>
        <w:t>灯光控制以及继电器控制属于执行层最基础的功能。中控把“打开客厅灯”、“关闭卧室灯”这些指令转换成相应的端点操作，执行节点接收到指令之后就去控制GPIO输出。继电器控制要特别注意上电默认状态和负载的安全问题，论文里只给出控制逻辑和工程界限，没有给直接接入危险负载的指导。</w:t>
      </w:r>
    </w:p>
    <w:p w14:paraId="08991CB4">
      <w:pPr>
        <w:spacing w:after="0" w:line="360" w:lineRule="auto"/>
        <w:ind w:firstLine="480"/>
        <w:jc w:val="both"/>
      </w:pPr>
      <w:r>
        <w:rPr>
          <w:rFonts w:ascii="Times New Roman" w:hAnsi="Times New Roman" w:eastAsia="宋体"/>
          <w:sz w:val="24"/>
        </w:rPr>
        <w:t>窗帘控制用的是步进电机来模拟开合的动作。步进电机控制要比继电器复杂，它涉及到线圈相序、步数、方向以及供电这几个方面。调试的时候，假如电机相序不对，程序看起来是正常的运转但是电机会抖动或者不能按照预期的方向转动起来，如果供电不够的话，电机的动作就会干扰到主控的稳定性。因此本文把步进电机控制当作执行层的一个典型问题来处理。</w:t>
      </w:r>
    </w:p>
    <w:p w14:paraId="219EACB7">
      <w:pPr>
        <w:spacing w:after="0" w:line="360" w:lineRule="auto"/>
        <w:ind w:firstLine="480"/>
        <w:jc w:val="both"/>
      </w:pPr>
      <w:r>
        <w:rPr>
          <w:rFonts w:ascii="Times New Roman" w:hAnsi="Times New Roman" w:eastAsia="宋体"/>
          <w:sz w:val="24"/>
        </w:rPr>
        <w:t>窗户控制用舵机来模拟开合的角度。舵机控制要留意角度范围、供电性能和机械阻力。就论文来说，舵机控制的主要内容不是讲PWM的基本原理，而是讲中控命令怎样传到各个节点上，节点又怎样把命令变成舵机的角度动作，执行之后又怎样改变状态。</w:t>
      </w:r>
    </w:p>
    <w:p w14:paraId="525D1C4E">
      <w:pPr>
        <w:pStyle w:val="4"/>
      </w:pPr>
      <w:bookmarkStart w:id="74" w:name="_Toc29991"/>
      <w:r>
        <w:rPr>
          <w:rFonts w:ascii="Times New Roman" w:hAnsi="Times New Roman" w:eastAsia="宋体"/>
        </w:rPr>
        <w:t>6.8 配网热点和WiFi恢复机制</w:t>
      </w:r>
      <w:bookmarkEnd w:id="74"/>
    </w:p>
    <w:p w14:paraId="55A50BF8">
      <w:pPr>
        <w:jc w:val="both"/>
      </w:pPr>
      <w:r>
        <w:rPr>
          <w:rFonts w:ascii="Times New Roman" w:hAnsi="Times New Roman" w:eastAsia="宋体"/>
          <w:sz w:val="24"/>
        </w:rPr>
        <w:t>配网恢复机制的设计以及用户演示流程是密切相关的。如果子节点每次都要用串口来更改WiFi信息的话，那么系统演示就无法体现出真实的部署情况。自动开热点、网页配网使子节点可以在没有配置的情况下被用户接入，对于毕业设计展示来说非常直观。</w:t>
      </w:r>
    </w:p>
    <w:p w14:paraId="711EA772">
      <w:pPr>
        <w:jc w:val="both"/>
      </w:pPr>
      <w:r>
        <w:rPr>
          <w:rFonts w:ascii="Times New Roman" w:hAnsi="Times New Roman" w:eastAsia="宋体"/>
          <w:sz w:val="24"/>
        </w:rPr>
        <w:t>已经有配置自动连接的情况存在，对于日常运行来说是适用的。节点保存好WiFi和中控地址之后，重新上电的时候应该马上去连接，不能再次进入配网。只有当连接失败或者多次重连都失败的时候才会进入配网热点状态。该过程既保证了正常的运行速度又具备了异常恢复的能力。</w:t>
      </w:r>
    </w:p>
    <w:p w14:paraId="04EED015">
      <w:pPr>
        <w:jc w:val="both"/>
      </w:pPr>
      <w:r>
        <w:rPr>
          <w:rFonts w:ascii="Times New Roman" w:hAnsi="Times New Roman" w:eastAsia="宋体"/>
          <w:sz w:val="24"/>
        </w:rPr>
        <w:t>运行中断线恢复属于比较贴近实际的情况。家庭WiFi有可能重启，中控也可能会暂时无法到达。节点只有在开始的时候才连接一次，一旦断线之后就不再有反应了。所以本文把断线重连以及失败兜底开热点加入到节点通用运行机制里面。</w:t>
      </w:r>
    </w:p>
    <w:p w14:paraId="1D7B6A12">
      <w:pPr>
        <w:spacing w:after="0" w:line="360" w:lineRule="auto"/>
        <w:ind w:firstLine="480"/>
        <w:jc w:val="both"/>
      </w:pPr>
      <w:r>
        <w:rPr>
          <w:rFonts w:ascii="Times New Roman" w:hAnsi="Times New Roman" w:eastAsia="宋体"/>
          <w:sz w:val="24"/>
        </w:rPr>
        <w:t>配网恢复机制就是子节点可维护性的重要部分。当子节点第一次启动的时候，如果没保存好WiFi和中控地址的设置，就会自动打开热点，并且给配网页。用户连接上热点之后，填写路由器名称、密码以及中控地址，节点保存好配置之后就去试着连接。连接成功之后，节点就关掉配网热点，开始注册和上报的过程。</w:t>
      </w:r>
    </w:p>
    <w:p w14:paraId="54C06017">
      <w:pPr>
        <w:spacing w:after="0" w:line="360" w:lineRule="auto"/>
        <w:ind w:firstLine="480"/>
        <w:jc w:val="both"/>
      </w:pPr>
      <w:r>
        <w:rPr>
          <w:rFonts w:ascii="Times New Roman" w:hAnsi="Times New Roman" w:eastAsia="宋体"/>
          <w:sz w:val="24"/>
        </w:rPr>
        <w:t>当有配置的时候，节点要自动地和路由器相连。如果WiFi连接不上，节点不能一直停留在失败的状态上，应该进入恢复流程当中去。假如运行的时候断开了线，也应该先试着重新连接一次，多次失败之后才打开热点。这样可以使得系统在演示以及实际应用的时候更容易地恢复过来，并且不需要每次都重新烧录或者手动更改代码。</w:t>
      </w:r>
    </w:p>
    <w:p w14:paraId="6F84029F">
      <w:pPr>
        <w:spacing w:after="0" w:line="360" w:lineRule="auto"/>
        <w:ind w:firstLine="480"/>
        <w:jc w:val="both"/>
      </w:pPr>
      <w:r>
        <w:rPr>
          <w:rFonts w:ascii="Times New Roman" w:hAnsi="Times New Roman" w:eastAsia="宋体"/>
          <w:sz w:val="24"/>
        </w:rPr>
        <w:t>配网页设计也要有清楚的界限。目前系统配网页只是做WiFi和中控地址设置工作，没有给用户提供复杂的用户管理、清除配置按钮或者长按按键暗码的功能。这样做的结果就是减少了子节点程序的复杂性，并且也方便在论文里说明它的作用。</w:t>
      </w:r>
    </w:p>
    <w:p w14:paraId="0D8FCBD2">
      <w:pPr>
        <w:pStyle w:val="4"/>
      </w:pPr>
      <w:bookmarkStart w:id="75" w:name="_Toc20776"/>
      <w:r>
        <w:rPr>
          <w:rFonts w:ascii="Times New Roman" w:hAnsi="Times New Roman" w:eastAsia="宋体"/>
        </w:rPr>
        <w:t>6.9 节点在线状况以及故障分析</w:t>
      </w:r>
      <w:bookmarkEnd w:id="75"/>
    </w:p>
    <w:p w14:paraId="3D38997C">
      <w:pPr>
        <w:spacing w:after="0" w:line="360" w:lineRule="auto"/>
        <w:ind w:firstLine="480"/>
        <w:jc w:val="both"/>
      </w:pPr>
      <w:r>
        <w:rPr>
          <w:rFonts w:ascii="Times New Roman" w:hAnsi="Times New Roman" w:eastAsia="宋体"/>
          <w:sz w:val="24"/>
        </w:rPr>
        <w:t>节点在线状态的判定要结合注册时间和上报时间。节点成功注册只是表明它曾经连接过系统，并不能保证一直在线，持续上报和更新时间更能体现运行情况。中控节点注册表里有last_seen这样的字段，前端可以依据这些字段来表现节点是在线还是离线。</w:t>
      </w:r>
    </w:p>
    <w:p w14:paraId="2F2CA55E">
      <w:pPr>
        <w:spacing w:after="0" w:line="360" w:lineRule="auto"/>
        <w:ind w:firstLine="480"/>
        <w:jc w:val="both"/>
      </w:pPr>
      <w:r>
        <w:rPr>
          <w:rFonts w:ascii="Times New Roman" w:hAnsi="Times New Roman" w:eastAsia="宋体"/>
          <w:sz w:val="24"/>
        </w:rPr>
        <w:t>RGB状态灯可以给节点端提供一个直观的网络和注册过程的指示。配网状态、连接WiFi状态、已连接但是没有注册的状态、正常运行状态以及异常状态都可以用不同的颜色或者闪烁的方式来表现。状态灯的主要功能是在调试和封装之后的维护阶段起作用，特别是在不能连接串口的时候，它可以很快地告诉用户该节点现在处在哪个阶段。</w:t>
      </w:r>
    </w:p>
    <w:p w14:paraId="2AE04892">
      <w:pPr>
        <w:spacing w:after="0" w:line="360" w:lineRule="auto"/>
        <w:ind w:firstLine="480"/>
        <w:jc w:val="both"/>
      </w:pPr>
      <w:r>
        <w:rPr>
          <w:rFonts w:ascii="Times New Roman" w:hAnsi="Times New Roman" w:eastAsia="宋体"/>
          <w:sz w:val="24"/>
        </w:rPr>
        <w:t>常见的异常有WiFi密码不对、中控地址不对、中控没开、HTTP请求失败、执行器供电异常、端点不一致等。系统用日志、状态灯、注册表来找出问题。这里的诊断能力并不是说系统可以自己解决所有的异常，但是可以使得问题变得容易被发现，从而减少调试的时候的无目的性。</w:t>
      </w:r>
    </w:p>
    <w:p w14:paraId="73B85389">
      <w:pPr>
        <w:pStyle w:val="4"/>
      </w:pPr>
      <w:bookmarkStart w:id="76" w:name="_Toc27172"/>
      <w:r>
        <w:rPr>
          <w:rFonts w:ascii="Times New Roman" w:hAnsi="Times New Roman" w:eastAsia="宋体"/>
        </w:rPr>
        <w:t>6.10本章小结</w:t>
      </w:r>
      <w:bookmarkEnd w:id="76"/>
    </w:p>
    <w:p w14:paraId="70E3D73B">
      <w:pPr>
        <w:spacing w:after="0" w:line="360" w:lineRule="auto"/>
        <w:ind w:firstLine="480"/>
        <w:jc w:val="both"/>
      </w:pPr>
      <w:r>
        <w:rPr>
          <w:rFonts w:ascii="Times New Roman" w:hAnsi="Times New Roman" w:eastAsia="宋体"/>
          <w:sz w:val="24"/>
        </w:rPr>
        <w:t>本章就节点通信以及设备控制的设计展开论述，解释了中控和子节点之间HTTP通信的方式，节点身份以及端点模型，注册过程，数据上传，指令发送，典型设备操控，配网重启，在线检测等。借助以上方法，感知节点、执行节点、中控网关之间就构成了比较清楚的通信回路，给多端交互、系统联合调试打下了基础。</w:t>
      </w:r>
    </w:p>
    <w:p w14:paraId="10A89856">
      <w:pPr>
        <w:pStyle w:val="3"/>
      </w:pPr>
      <w:bookmarkStart w:id="77" w:name="_Toc162"/>
      <w:r>
        <w:rPr>
          <w:rFonts w:ascii="Times New Roman" w:hAnsi="Times New Roman" w:eastAsia="宋体"/>
        </w:rPr>
        <w:t>第7章人机交互和多端访问的设计</w:t>
      </w:r>
      <w:bookmarkEnd w:id="77"/>
    </w:p>
    <w:p w14:paraId="5F4C1EB6">
      <w:pPr>
        <w:pStyle w:val="4"/>
      </w:pPr>
      <w:bookmarkStart w:id="78" w:name="_Toc8067"/>
      <w:r>
        <w:rPr>
          <w:rFonts w:ascii="Times New Roman" w:hAnsi="Times New Roman" w:eastAsia="宋体"/>
        </w:rPr>
        <w:t>7.1人机交互总体架构</w:t>
      </w:r>
      <w:bookmarkEnd w:id="78"/>
    </w:p>
    <w:p w14:paraId="3B0EC42E">
      <w:pPr>
        <w:spacing w:after="0" w:line="360" w:lineRule="auto"/>
        <w:ind w:firstLine="480"/>
        <w:jc w:val="both"/>
      </w:pPr>
      <w:r>
        <w:rPr>
          <w:rFonts w:ascii="Times New Roman" w:hAnsi="Times New Roman" w:eastAsia="宋体"/>
          <w:sz w:val="24"/>
        </w:rPr>
        <w:t>人机交互层决定了用户怎样进入系统、怎样认识系统状况以及怎样操控设备。本文所讲的人机交互并不是一个单独的入口，它是由本地WebUI、语音交互、远程WebUI以及AndroidWebView移动端入口一起构成的。各个入口有着不同的使用环境，但是最后都会回到中控统一的状态以及命令调度逻辑当中。</w:t>
      </w:r>
    </w:p>
    <w:p w14:paraId="37438B19">
      <w:pPr>
        <w:spacing w:after="0" w:line="360" w:lineRule="auto"/>
        <w:ind w:firstLine="480"/>
        <w:jc w:val="both"/>
      </w:pPr>
      <w:r>
        <w:rPr>
          <w:rFonts w:ascii="Times New Roman" w:hAnsi="Times New Roman" w:eastAsia="宋体"/>
          <w:sz w:val="24"/>
        </w:rPr>
        <w:t>本地WebUI是主要的入口，可以用来查看设备的状态、操作按钮以及更改系统设置等；语音交互可以实现自然语言控制以及普通的问答；远程WebUI可以实现外部网络下状态的查看以及场景的触发；Android WebView可以解决浏览器入口分散、移动端使用方便的问题。交互层并不是越多越好，关键在于各个入口的边界分明，防止互相代替或者功能被夸大。</w:t>
      </w:r>
    </w:p>
    <w:p w14:paraId="1B315C85">
      <w:pPr>
        <w:pStyle w:val="4"/>
      </w:pPr>
      <w:bookmarkStart w:id="79" w:name="_Toc18371"/>
      <w:r>
        <w:rPr>
          <w:rFonts w:ascii="Times New Roman" w:hAnsi="Times New Roman" w:eastAsia="宋体"/>
        </w:rPr>
        <w:t>7.2 本地WebUI设计和实现</w:t>
      </w:r>
      <w:bookmarkEnd w:id="79"/>
    </w:p>
    <w:p w14:paraId="1CD630A0">
      <w:pPr>
        <w:jc w:val="both"/>
      </w:pPr>
      <w:r>
        <w:rPr>
          <w:rFonts w:ascii="Times New Roman" w:hAnsi="Times New Roman" w:eastAsia="宋体"/>
          <w:sz w:val="24"/>
        </w:rPr>
        <w:t>WebUI的价值不只是给用户提供按钮，而且把系统状态整理成用户能够理解的界面。对于多节点系统来说，用户只能用串口来查看状态的话，系统就不能叫做全屋智能管理终端了。WebUI把传感数据、执行状态、节点在线、日志以及配置都放在同一个入口里，从而赋予中控以管理终端的特点。</w:t>
      </w:r>
    </w:p>
    <w:p w14:paraId="2A3DD4E3">
      <w:pPr>
        <w:jc w:val="both"/>
      </w:pPr>
      <w:r>
        <w:rPr>
          <w:rFonts w:ascii="Times New Roman" w:hAnsi="Times New Roman" w:eastAsia="宋体"/>
          <w:sz w:val="24"/>
        </w:rPr>
        <w:t>本地WebUI还有一个功能就是减小调试难度。开发者可以借助页面来检查节点有没有被注册、设备状态有没有发生改变、日志有没有出现错误，不需要每次都要用到串口输出。对于之后的答辩演示来说，网页界面比起串口日志来说更便于给评委展示出系统的性能。</w:t>
      </w:r>
    </w:p>
    <w:p w14:paraId="089681CC">
      <w:pPr>
        <w:jc w:val="both"/>
      </w:pPr>
      <w:r>
        <w:rPr>
          <w:rFonts w:ascii="Times New Roman" w:hAnsi="Times New Roman" w:eastAsia="宋体"/>
          <w:sz w:val="24"/>
        </w:rPr>
        <w:t>WebUI也会出现前后端状态同步的问题。页面显示如果过分依靠前端缓存的话，就会和中控实际的状态不一致起来，如果每次都要重新请求的话，就会给接口造成负担。目前系统用的是状态接口加前端展示的办法来实现的，以后还可以用统一设备模型来继续改善。</w:t>
      </w:r>
    </w:p>
    <w:p w14:paraId="6D5BD289">
      <w:pPr>
        <w:spacing w:after="0" w:line="360" w:lineRule="auto"/>
        <w:ind w:firstLine="480"/>
        <w:jc w:val="both"/>
      </w:pPr>
      <w:r>
        <w:rPr>
          <w:rFonts w:ascii="Times New Roman" w:hAnsi="Times New Roman" w:eastAsia="宋体"/>
          <w:sz w:val="24"/>
        </w:rPr>
        <w:t>本地 WebUI 在浏览器里运行，依靠 ESP32-S3 中控端给出页面以及接口。它起着系统主要的操作入口的作用，有首页状态显示、设备操控、节点查看、系统设置、语音接入以及日志查看等各项功能。同传统的桌面软件不一样的是，WebUI的优势就是不需要安装客户端，只要手机、电脑或者平板在局域网里面可以访问到中控地址就可以用。</w:t>
      </w:r>
    </w:p>
    <w:p w14:paraId="6E614B94">
      <w:pPr>
        <w:spacing w:after="0" w:line="360" w:lineRule="auto"/>
        <w:ind w:firstLine="480"/>
        <w:jc w:val="both"/>
      </w:pPr>
      <w:r>
        <w:rPr>
          <w:rFonts w:ascii="Times New Roman" w:hAnsi="Times New Roman" w:eastAsia="宋体"/>
          <w:sz w:val="24"/>
        </w:rPr>
        <w:t>WebUI 页面的结构应该以状态以及操作为中心。首页用来迅速了解系统的情况，设备控制页面用来对灯光、继电器、电机、舵机等进行操作，节点页面用来查看感知和执行子节点注册的状态，设置页面用来设置WiFi、云服务、语音、远程参数，日志页面用来查看系统运行和出现的问题。</w:t>
      </w:r>
    </w:p>
    <w:p w14:paraId="6CBC4D4A">
      <w:pPr>
        <w:spacing w:after="0" w:line="360" w:lineRule="auto"/>
        <w:ind w:firstLine="480"/>
        <w:jc w:val="both"/>
      </w:pPr>
      <w:r>
        <w:rPr>
          <w:rFonts w:ascii="Times New Roman" w:hAnsi="Times New Roman" w:eastAsia="宋体"/>
          <w:sz w:val="24"/>
        </w:rPr>
        <w:t>可以得出结论说，目前WebUI还存在着固定的模板和动态节点共存的边界。一些页面仍然使用旧三板固定的显示逻辑，真实的A/B子节点在线状态应该用节点注册表来确定。该边界不会影响到底层注册、上报以及命令这些机制，但是在论文里要如实交代出来，不能把现在的系统当成是全部的动态设备管理平台。</w:t>
      </w:r>
    </w:p>
    <w:p w14:paraId="131B5A4F">
      <w:pPr>
        <w:spacing w:after="0" w:line="360" w:lineRule="auto"/>
        <w:ind w:firstLine="0"/>
        <w:jc w:val="both"/>
      </w:pPr>
      <w:r>
        <w:rPr>
          <w:rFonts w:ascii="Times New Roman" w:hAnsi="Times New Roman" w:eastAsia="宋体"/>
          <w:i/>
          <w:sz w:val="21"/>
        </w:rPr>
        <w:t>图7-1本地WebUI页面结构图（终稿插入），说明首页、设备控制、节点管理、系统设置、语音入口、日志查看这几个页面之间有什么联系。</w:t>
      </w:r>
    </w:p>
    <w:p w14:paraId="5AED59AE">
      <w:pPr>
        <w:pStyle w:val="4"/>
      </w:pPr>
      <w:bookmarkStart w:id="80" w:name="_Toc31886"/>
      <w:r>
        <w:rPr>
          <w:rFonts w:ascii="Times New Roman" w:hAnsi="Times New Roman" w:eastAsia="宋体"/>
        </w:rPr>
        <w:t>7.3 语音交互和智能对话设计</w:t>
      </w:r>
      <w:bookmarkEnd w:id="80"/>
    </w:p>
    <w:p w14:paraId="612AF9A0">
      <w:pPr>
        <w:jc w:val="both"/>
      </w:pPr>
      <w:r>
        <w:rPr>
          <w:rFonts w:ascii="Times New Roman" w:hAnsi="Times New Roman" w:eastAsia="宋体"/>
          <w:sz w:val="24"/>
        </w:rPr>
        <w:t>语音交互在本文系统里有两项功能，一个是设备控制的入口，另一个是自然对话的入口。前者需要准确、可解释并且边界清楚，后者更看重自然性以及反馈的感受。把这两类角色放在一起的话，会使系统看上去更加智能，但是也会造成执行器产生错误动作的风险。</w:t>
      </w:r>
    </w:p>
    <w:p w14:paraId="1AC69084">
      <w:pPr>
        <w:jc w:val="both"/>
      </w:pPr>
      <w:r>
        <w:rPr>
          <w:rFonts w:ascii="Times New Roman" w:hAnsi="Times New Roman" w:eastAsia="宋体"/>
          <w:sz w:val="24"/>
        </w:rPr>
        <w:t>所以语音链路设计的时候要留有分流的机制。ASR返回文本之后，系统会先检查有没有命中本地控制语义，然后再决定是不是要调用Chat API来对话。命中控制语义的时候要用到本地规则以及端点映射，而进入自由对话的时候就不会直接去执行设备了。分流机制就是本文语音交互设计的主要部分。</w:t>
      </w:r>
    </w:p>
    <w:p w14:paraId="24A2CFD7">
      <w:pPr>
        <w:jc w:val="both"/>
      </w:pPr>
      <w:r>
        <w:rPr>
          <w:rFonts w:ascii="Times New Roman" w:hAnsi="Times New Roman" w:eastAsia="宋体"/>
          <w:sz w:val="24"/>
        </w:rPr>
        <w:t>语音播报也要考虑系统状态。设备控制成功之后，TTS就会给出“已经打开了客厅灯”的消息，普通的问答是由Chat API来给出回答的。不同的反馈来源要在中控里保持清楚，不然后面调试的时候就很难辨别出一条语音回复是来自于设备控制链路还是自由对话链路。</w:t>
      </w:r>
    </w:p>
    <w:p w14:paraId="16813EB7">
      <w:pPr>
        <w:spacing w:after="0" w:line="360" w:lineRule="auto"/>
        <w:ind w:firstLine="480"/>
        <w:jc w:val="both"/>
      </w:pPr>
      <w:r>
        <w:rPr>
          <w:rFonts w:ascii="Times New Roman" w:hAnsi="Times New Roman" w:eastAsia="宋体"/>
          <w:sz w:val="24"/>
        </w:rPr>
        <w:t>语音交互给系统赋予了比按钮更自然的使用方法。本文系统语音链路有录音、ASR识别、文本处理、设备控制判断、ChatAPI对话、TTS合成以及浏览器播放这几个部分。用户可以用语音来下达设备控制指令或者做一般性的提问。</w:t>
      </w:r>
    </w:p>
    <w:p w14:paraId="2F7038FC">
      <w:pPr>
        <w:spacing w:after="0" w:line="360" w:lineRule="auto"/>
        <w:ind w:firstLine="480"/>
        <w:jc w:val="both"/>
      </w:pPr>
      <w:r>
        <w:rPr>
          <w:rFonts w:ascii="Times New Roman" w:hAnsi="Times New Roman" w:eastAsia="宋体"/>
          <w:sz w:val="24"/>
        </w:rPr>
        <w:t>语音交互设计要区分开来设备控制和自由对话。当用户明确说出打开灯、关闭继电器、控制窗帘等指令的时候，系统就应当优先走本地设备控制链路，而如果用户只是做普通的聊天或者询问信息的话，就走自由对话链路。这样做的目的就是降低语言模型对于直接控制执行器的误判风险。</w:t>
      </w:r>
    </w:p>
    <w:p w14:paraId="5F4ADE16">
      <w:pPr>
        <w:spacing w:after="0" w:line="360" w:lineRule="auto"/>
        <w:ind w:firstLine="480"/>
        <w:jc w:val="both"/>
      </w:pPr>
      <w:r>
        <w:rPr>
          <w:rFonts w:ascii="Times New Roman" w:hAnsi="Times New Roman" w:eastAsia="宋体"/>
          <w:sz w:val="24"/>
        </w:rPr>
        <w:t>就系统定位而言，本文没有自己开发语音识别、语音合成或者自然语言理解这三个模型，而是使用了外部的ASR、TTS以及Chat API服务。论文里应该把它们说成是语音交互接口和智能对话接入，而不是自研AI模型。这个边界是真实的，而且可以给答辩的时候说明清楚系统的工作重点。</w:t>
      </w:r>
    </w:p>
    <w:p w14:paraId="538408D5">
      <w:pPr>
        <w:spacing w:after="0" w:line="360" w:lineRule="auto"/>
        <w:ind w:firstLine="0"/>
        <w:jc w:val="both"/>
      </w:pPr>
      <w:r>
        <w:rPr>
          <w:rFonts w:ascii="Times New Roman" w:hAnsi="Times New Roman" w:eastAsia="宋体"/>
          <w:i/>
          <w:sz w:val="21"/>
        </w:rPr>
        <w:t>图7-2语音交互链路流程图（终稿插入）说明是展示录音、ASR、文本解析、设备控制或者自由对话、TTS合成与播放的过程。</w:t>
      </w:r>
    </w:p>
    <w:p w14:paraId="647C7C76">
      <w:pPr>
        <w:pStyle w:val="4"/>
      </w:pPr>
      <w:bookmarkStart w:id="81" w:name="_Toc24825"/>
      <w:r>
        <w:rPr>
          <w:rFonts w:ascii="Times New Roman" w:hAnsi="Times New Roman" w:eastAsia="宋体"/>
        </w:rPr>
        <w:t>7.4 设备控制的安全界限</w:t>
      </w:r>
      <w:bookmarkEnd w:id="81"/>
    </w:p>
    <w:p w14:paraId="69917C8A">
      <w:pPr>
        <w:spacing w:after="0" w:line="360" w:lineRule="auto"/>
        <w:ind w:firstLine="480"/>
        <w:jc w:val="both"/>
      </w:pPr>
      <w:r>
        <w:rPr>
          <w:rFonts w:ascii="Times New Roman" w:hAnsi="Times New Roman" w:eastAsia="宋体"/>
          <w:sz w:val="24"/>
        </w:rPr>
        <w:t>设备控制安全边界就是语音以及智能对话接入之后要考虑到的问题。智能对话可以改善系统的交互感受，但是自由对话生成出来的文字不能直接作为执行器的指令。灯光、继电器、电机、舵机这些真实的执行设备，假如控制边界不清的话就会造成误动作。</w:t>
      </w:r>
    </w:p>
    <w:p w14:paraId="7DA895DB">
      <w:pPr>
        <w:spacing w:after="0" w:line="360" w:lineRule="auto"/>
        <w:ind w:firstLine="480"/>
        <w:jc w:val="both"/>
      </w:pPr>
      <w:r>
        <w:rPr>
          <w:rFonts w:ascii="Times New Roman" w:hAnsi="Times New Roman" w:eastAsia="宋体"/>
          <w:sz w:val="24"/>
        </w:rPr>
        <w:t>本文用的是三层审核的办法，第一层就是本地白名单控制，用来处理清楚的设备命令，第二层是半白名单加规则联想，用来处理表达稍微有差别的但是可以映射到设备上的命令，第三层是自由对话的边界，用来做普通的问答，不会直接控制设备。这样设计不是复杂的算法，而是在工程上必须的安全界限。</w:t>
      </w:r>
    </w:p>
    <w:p w14:paraId="3ADCDE85">
      <w:pPr>
        <w:spacing w:after="0" w:line="360" w:lineRule="auto"/>
        <w:ind w:firstLine="480"/>
        <w:jc w:val="both"/>
      </w:pPr>
      <w:r>
        <w:rPr>
          <w:rFonts w:ascii="Times New Roman" w:hAnsi="Times New Roman" w:eastAsia="宋体"/>
          <w:sz w:val="24"/>
        </w:rPr>
        <w:t>以用户说“打开客厅灯”来对应客厅灯端点为例，用户说“有点暗”可以依照规则联系到灯光控制上，但是要留下确认或者边界的判断；用户闲聊的时候，不管模型回复里有没有设备用语，都不应该自动去执行操作。该种机制表现出了智能交互同设备操控的区别。</w:t>
      </w:r>
    </w:p>
    <w:p w14:paraId="128B59B8">
      <w:pPr>
        <w:pStyle w:val="4"/>
      </w:pPr>
      <w:bookmarkStart w:id="82" w:name="_Toc18694"/>
      <w:r>
        <w:rPr>
          <w:rFonts w:ascii="Times New Roman" w:hAnsi="Times New Roman" w:eastAsia="宋体"/>
        </w:rPr>
        <w:t>7.5 远程WebUI设计和实现</w:t>
      </w:r>
      <w:bookmarkEnd w:id="82"/>
    </w:p>
    <w:p w14:paraId="7D3D8241">
      <w:pPr>
        <w:jc w:val="both"/>
      </w:pPr>
      <w:r>
        <w:rPr>
          <w:rFonts w:ascii="Times New Roman" w:hAnsi="Times New Roman" w:eastAsia="宋体"/>
          <w:sz w:val="24"/>
        </w:rPr>
        <w:t>远程WebUI的实现思路和本地WebUI不同。本地WebUI直接访问中控HTTP接口，远程WebUI需要通过MQTT WebSocket同云端主题交流。远程页面发布命令，中控或者远程桥接逻辑会去订阅命令主题，中控发布状态，远程页面会去订阅状态主题。</w:t>
      </w:r>
    </w:p>
    <w:p w14:paraId="06E5F489">
      <w:pPr>
        <w:jc w:val="both"/>
      </w:pPr>
      <w:r>
        <w:rPr>
          <w:rFonts w:ascii="Times New Roman" w:hAnsi="Times New Roman" w:eastAsia="宋体"/>
          <w:sz w:val="24"/>
        </w:rPr>
        <w:t>该种设计减少了外网直接暴露中控地址的要求，而且也适用于 GitHub Pages 这样的静态页面部署方式。静态页面不会保存服务端逻辑，用户在浏览器里输入 AppID、SecretKey 等信息之后就可以实现连接了。论文里没有真实的密钥，也不会把远程端当作有完整的账户和权限的系统来对待。</w:t>
      </w:r>
    </w:p>
    <w:p w14:paraId="52790C73">
      <w:pPr>
        <w:jc w:val="both"/>
      </w:pPr>
      <w:r>
        <w:rPr>
          <w:rFonts w:ascii="Times New Roman" w:hAnsi="Times New Roman" w:eastAsia="宋体"/>
          <w:sz w:val="24"/>
        </w:rPr>
        <w:t>远程访问还要考虑响应延迟以及状态的一致性。MQTT消息经由云端转发，实时性、可靠性都受到网络的影响。因此远程端更适合做状态查看和简单的控制入口，而不是做所有的调试和配置工作。</w:t>
      </w:r>
    </w:p>
    <w:p w14:paraId="21DEA9C5">
      <w:pPr>
        <w:spacing w:after="0" w:line="360" w:lineRule="auto"/>
        <w:ind w:firstLine="480"/>
        <w:jc w:val="both"/>
      </w:pPr>
      <w:r>
        <w:rPr>
          <w:rFonts w:ascii="Times New Roman" w:hAnsi="Times New Roman" w:eastAsia="宋体"/>
          <w:sz w:val="24"/>
        </w:rPr>
        <w:t>远程WebUI是外部网络里可以看见系统状态并发出控制指令的。因为本地WebUI直接连接到局域网中控地址，离开家庭网络之后就无法访问了，所以系统采用的是GitHub Pages以及MQTT WebSocket来创建远程页面。远程页面用MQTT主题来接收状态、发送命令、接收日志。</w:t>
      </w:r>
    </w:p>
    <w:p w14:paraId="137E7762">
      <w:pPr>
        <w:spacing w:after="0" w:line="360" w:lineRule="auto"/>
        <w:ind w:firstLine="480"/>
        <w:jc w:val="both"/>
      </w:pPr>
      <w:r>
        <w:rPr>
          <w:rFonts w:ascii="Times New Roman" w:hAnsi="Times New Roman" w:eastAsia="宋体"/>
          <w:sz w:val="24"/>
        </w:rPr>
        <w:t>远程WebUI的作用就是作为扩展入口，不能把本地完整的WebUI当作它的职责。它主要用来完成远程状态查看、设备控制、场景触发以及日志查看这些基本的功能，但是不能担当起全部本地系统设置以及底层调试的任务。这样可以防止远程端过分地被赋予了过多的责任，也契合现在系统源码和安全边界的实际情况。</w:t>
      </w:r>
    </w:p>
    <w:p w14:paraId="32F5B012">
      <w:pPr>
        <w:spacing w:after="0" w:line="360" w:lineRule="auto"/>
        <w:ind w:firstLine="480"/>
        <w:jc w:val="both"/>
      </w:pPr>
      <w:r>
        <w:rPr>
          <w:rFonts w:ascii="Times New Roman" w:hAnsi="Times New Roman" w:eastAsia="宋体"/>
          <w:sz w:val="24"/>
        </w:rPr>
        <w:t>远程端要让用户在浏览器上输入云服务AppID、SecretKey等信息，论文以及公开的源码里不能有真实的密钥。远程访问虽然给使用带来了方便，但是也存在着云服务依赖、网络延迟以及密钥管理这几个问题，所以本文把它们当作扩展访问来处理，并不是系统唯一的控制途径。</w:t>
      </w:r>
    </w:p>
    <w:p w14:paraId="43C73866">
      <w:pPr>
        <w:spacing w:after="0" w:line="360" w:lineRule="auto"/>
        <w:ind w:firstLine="0"/>
        <w:jc w:val="both"/>
      </w:pPr>
      <w:r>
        <w:rPr>
          <w:rFonts w:ascii="Times New Roman" w:hAnsi="Times New Roman" w:eastAsia="宋体"/>
          <w:i/>
          <w:sz w:val="21"/>
        </w:rPr>
        <w:t>图 7-3 远程 MQTT 通信关系图（终稿插入）说明是展示远程 WebUI、MQTT WebSocket、云平台、中控状态和命令主题之间联系的。</w:t>
      </w:r>
    </w:p>
    <w:p w14:paraId="73205A88">
      <w:pPr>
        <w:pStyle w:val="4"/>
      </w:pPr>
      <w:bookmarkStart w:id="83" w:name="_Toc14311"/>
      <w:r>
        <w:rPr>
          <w:rFonts w:ascii="Times New Roman" w:hAnsi="Times New Roman" w:eastAsia="宋体"/>
        </w:rPr>
        <w:t>7.6 Android WebView 移动端访问入口</w:t>
      </w:r>
      <w:bookmarkEnd w:id="83"/>
    </w:p>
    <w:p w14:paraId="36392991">
      <w:pPr>
        <w:jc w:val="both"/>
      </w:pPr>
      <w:r>
        <w:rPr>
          <w:rFonts w:ascii="Times New Roman" w:hAnsi="Times New Roman" w:eastAsia="宋体"/>
          <w:sz w:val="24"/>
        </w:rPr>
        <w:t>Android WebView入口设计是出于实用考虑而做出的选择。重新开发全部原生App会有很多界面、网络以及权限处理的工作，而且还会和本地WebUI的功能有重叠。用WebView来封装已经存在的网页，在短时间内就可以给用户带来一个移动端的入口，并且可以保证和WebUI一样的操作体验。</w:t>
      </w:r>
    </w:p>
    <w:p w14:paraId="5BBFF76B">
      <w:pPr>
        <w:jc w:val="both"/>
      </w:pPr>
      <w:r>
        <w:rPr>
          <w:rFonts w:ascii="Times New Roman" w:hAnsi="Times New Roman" w:eastAsia="宋体"/>
          <w:sz w:val="24"/>
        </w:rPr>
        <w:t>移动端入口可以改善演示效果。用户打开应用之后就可以直接到本地或者远程页面上，不需要记住IP地址或者收藏网页。对于HTTP场景下麦克风权限的问题，WebView也更容易做权限申请以及封装处理。</w:t>
      </w:r>
    </w:p>
    <w:p w14:paraId="7B7932F3">
      <w:pPr>
        <w:jc w:val="both"/>
      </w:pPr>
      <w:r>
        <w:rPr>
          <w:rFonts w:ascii="Times New Roman" w:hAnsi="Times New Roman" w:eastAsia="宋体"/>
          <w:sz w:val="24"/>
        </w:rPr>
        <w:t>可以得出结论 WebView 入口不属于系统核心控制逻辑。它不直接负责设备状态的保存，也不单独完成节点之间的通讯工作，只是把已经存在的网页功能用移动设备的形式来展示出来。确定了这一点之后，论文就不会过分夸大App的工作量，也能够体现出系统的边界。</w:t>
      </w:r>
    </w:p>
    <w:p w14:paraId="02318E95">
      <w:pPr>
        <w:spacing w:after="0" w:line="360" w:lineRule="auto"/>
        <w:ind w:firstLine="480"/>
        <w:jc w:val="both"/>
      </w:pPr>
      <w:r>
        <w:rPr>
          <w:rFonts w:ascii="Times New Roman" w:hAnsi="Times New Roman" w:eastAsia="宋体"/>
          <w:sz w:val="24"/>
        </w:rPr>
        <w:t>Android WebView移动端不是完整的原生智能家居App，是把本地WebUI和远程WebUI封装起来的入口。它给用户提供起始页、地址设置、页面重载、清除缓存、请求权限以及网络状况提醒等功能，让用户不用每次手动输入地址就可以在手机上访问到系统。</w:t>
      </w:r>
    </w:p>
    <w:p w14:paraId="14BA97C5">
      <w:pPr>
        <w:spacing w:after="0" w:line="360" w:lineRule="auto"/>
        <w:ind w:firstLine="480"/>
        <w:jc w:val="both"/>
      </w:pPr>
      <w:r>
        <w:rPr>
          <w:rFonts w:ascii="Times New Roman" w:hAnsi="Times New Roman" w:eastAsia="宋体"/>
          <w:sz w:val="24"/>
        </w:rPr>
        <w:t>使用 WebView 封装的另一个原因就是语音入口以及移动端权限有关。普通的浏览器对于一些HTTP场景下会有很多麦克风权限的限制，而 WebView 应用可以更好地处理权限申请和演示入口。本文在论文里应该把“移动端访问入口”或者“WebView 封装”这两个词用上，不能把它们说成是完整的、独立的原生App系统。</w:t>
      </w:r>
    </w:p>
    <w:p w14:paraId="16365D1C">
      <w:pPr>
        <w:spacing w:after="0" w:line="360" w:lineRule="auto"/>
        <w:ind w:firstLine="480"/>
        <w:jc w:val="both"/>
      </w:pPr>
      <w:r>
        <w:rPr>
          <w:rFonts w:ascii="Times New Roman" w:hAnsi="Times New Roman" w:eastAsia="宋体"/>
          <w:sz w:val="24"/>
        </w:rPr>
        <w:t>移动端入口同本地、远程WebUI之间是封装的关系，不是重新创建起一套业务逻辑。设备状态、节点管理以及命令调度依旧依靠中控或者远程页面来处理，WebView主要改善的是用户的访问体验。该种轻量级的方式正好契合本文所提出的低成本、可扩展的原型要求。</w:t>
      </w:r>
    </w:p>
    <w:p w14:paraId="1BEE761B">
      <w:pPr>
        <w:pStyle w:val="4"/>
      </w:pPr>
      <w:bookmarkStart w:id="84" w:name="_Toc344"/>
      <w:r>
        <w:rPr>
          <w:rFonts w:ascii="Times New Roman" w:hAnsi="Times New Roman" w:eastAsia="宋体"/>
        </w:rPr>
        <w:t>7.7本地访问、远程访问和移动设备的关系</w:t>
      </w:r>
      <w:bookmarkEnd w:id="84"/>
    </w:p>
    <w:p w14:paraId="0C31B2EA">
      <w:pPr>
        <w:spacing w:after="0" w:line="360" w:lineRule="auto"/>
        <w:ind w:firstLine="480"/>
        <w:jc w:val="both"/>
      </w:pPr>
      <w:r>
        <w:rPr>
          <w:rFonts w:ascii="Times New Roman" w:hAnsi="Times New Roman" w:eastAsia="宋体"/>
          <w:sz w:val="24"/>
        </w:rPr>
        <w:t>本地访问、远程访问、移动端入口这三个不是并列的替代关系，而是不同的场景下所用的入口。本地WebUI是主要的控制入口，适用于家庭局域网内部使用以及调试；远程WebUI是外部网络扩展的入口，可以用来查看简单的状态，并且可以远程触发；Android WebView就是移动端封装的入口，既可以打开本地页面也可以打开远程页面。</w:t>
      </w:r>
    </w:p>
    <w:p w14:paraId="5B9C465E">
      <w:pPr>
        <w:spacing w:after="0" w:line="360" w:lineRule="auto"/>
        <w:ind w:firstLine="480"/>
        <w:jc w:val="both"/>
      </w:pPr>
      <w:r>
        <w:rPr>
          <w:rFonts w:ascii="Times New Roman" w:hAnsi="Times New Roman" w:eastAsia="宋体"/>
          <w:sz w:val="24"/>
        </w:rPr>
        <w:t>该种联系要在这篇论文里说明清楚。假如把远程端当作完整的本地WebUI来处理，就会过分地强调远程的功能性，把WebView当作一个单独的原生App来写的话，也和实际情况不一致。本文系统真实的用处就是多入口一起完成中控状态以及命令调度的协作，而不是每一个入口都单独创建起一套系统来。</w:t>
      </w:r>
    </w:p>
    <w:p w14:paraId="05B68D5B">
      <w:pPr>
        <w:jc w:val="center"/>
      </w:pPr>
      <w:r>
        <w:rPr>
          <w:rFonts w:ascii="Times New Roman" w:hAnsi="Times New Roman" w:eastAsia="宋体"/>
          <w:b/>
          <w:sz w:val="21"/>
        </w:rPr>
        <w:t>表7-1多端访问关系表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15CC1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965BCEE">
            <w:pPr>
              <w:jc w:val="center"/>
            </w:pPr>
            <w:r>
              <w:rPr>
                <w:rFonts w:ascii="Times New Roman" w:hAnsi="Times New Roman" w:eastAsia="宋体"/>
                <w:b/>
                <w:sz w:val="21"/>
              </w:rPr>
              <w:t>访问入口</w:t>
            </w:r>
          </w:p>
        </w:tc>
        <w:tc>
          <w:tcPr>
            <w:tcW w:w="3024" w:type="dxa"/>
            <w:vAlign w:val="center"/>
          </w:tcPr>
          <w:p w14:paraId="57A78DCA">
            <w:pPr>
              <w:jc w:val="center"/>
            </w:pPr>
            <w:r>
              <w:rPr>
                <w:rFonts w:ascii="Times New Roman" w:hAnsi="Times New Roman" w:eastAsia="宋体"/>
                <w:b/>
                <w:sz w:val="21"/>
              </w:rPr>
              <w:t>主要作用</w:t>
            </w:r>
          </w:p>
        </w:tc>
        <w:tc>
          <w:tcPr>
            <w:tcW w:w="3024" w:type="dxa"/>
            <w:vAlign w:val="center"/>
          </w:tcPr>
          <w:p w14:paraId="3CAD32F9">
            <w:pPr>
              <w:jc w:val="center"/>
            </w:pPr>
            <w:r>
              <w:rPr>
                <w:rFonts w:ascii="Times New Roman" w:hAnsi="Times New Roman" w:eastAsia="宋体"/>
                <w:b/>
                <w:sz w:val="21"/>
              </w:rPr>
              <w:t>边界说明</w:t>
            </w:r>
          </w:p>
        </w:tc>
      </w:tr>
      <w:tr w14:paraId="4063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5BB1A29">
            <w:pPr>
              <w:jc w:val="center"/>
            </w:pPr>
            <w:r>
              <w:rPr>
                <w:rFonts w:ascii="Times New Roman" w:hAnsi="Times New Roman" w:eastAsia="宋体"/>
                <w:b w:val="0"/>
                <w:sz w:val="21"/>
              </w:rPr>
              <w:t>本地 WebUI</w:t>
            </w:r>
          </w:p>
        </w:tc>
        <w:tc>
          <w:tcPr>
            <w:tcW w:w="3024" w:type="dxa"/>
            <w:vAlign w:val="center"/>
          </w:tcPr>
          <w:p w14:paraId="0B737383">
            <w:pPr>
              <w:jc w:val="center"/>
            </w:pPr>
            <w:r>
              <w:rPr>
                <w:rFonts w:ascii="Times New Roman" w:hAnsi="Times New Roman" w:eastAsia="宋体"/>
                <w:b w:val="0"/>
                <w:sz w:val="21"/>
              </w:rPr>
              <w:t>状态展示、设备控制、系统设置、日志查看</w:t>
            </w:r>
          </w:p>
        </w:tc>
        <w:tc>
          <w:tcPr>
            <w:tcW w:w="3024" w:type="dxa"/>
            <w:vAlign w:val="center"/>
          </w:tcPr>
          <w:p w14:paraId="089F1E08">
            <w:pPr>
              <w:jc w:val="center"/>
            </w:pPr>
            <w:r>
              <w:rPr>
                <w:rFonts w:ascii="Times New Roman" w:hAnsi="Times New Roman" w:eastAsia="宋体"/>
                <w:b w:val="0"/>
                <w:sz w:val="21"/>
              </w:rPr>
              <w:t>系统主入口</w:t>
            </w:r>
          </w:p>
        </w:tc>
      </w:tr>
      <w:tr w14:paraId="774B8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A3F278E">
            <w:pPr>
              <w:jc w:val="center"/>
            </w:pPr>
            <w:r>
              <w:rPr>
                <w:rFonts w:ascii="Times New Roman" w:hAnsi="Times New Roman" w:eastAsia="宋体"/>
                <w:b w:val="0"/>
                <w:sz w:val="21"/>
              </w:rPr>
              <w:t>语音入口</w:t>
            </w:r>
          </w:p>
        </w:tc>
        <w:tc>
          <w:tcPr>
            <w:tcW w:w="3024" w:type="dxa"/>
            <w:vAlign w:val="center"/>
          </w:tcPr>
          <w:p w14:paraId="0DDE0C7C">
            <w:pPr>
              <w:jc w:val="center"/>
            </w:pPr>
            <w:r>
              <w:rPr>
                <w:rFonts w:ascii="Times New Roman" w:hAnsi="Times New Roman" w:eastAsia="宋体"/>
                <w:b w:val="0"/>
                <w:sz w:val="21"/>
              </w:rPr>
              <w:t>自然语言控制和智能对话</w:t>
            </w:r>
          </w:p>
        </w:tc>
        <w:tc>
          <w:tcPr>
            <w:tcW w:w="3024" w:type="dxa"/>
            <w:vAlign w:val="center"/>
          </w:tcPr>
          <w:p w14:paraId="6E180BB1">
            <w:pPr>
              <w:jc w:val="center"/>
            </w:pPr>
            <w:r>
              <w:rPr>
                <w:rFonts w:ascii="Times New Roman" w:hAnsi="Times New Roman" w:eastAsia="宋体"/>
                <w:b w:val="0"/>
                <w:sz w:val="21"/>
              </w:rPr>
              <w:t>依托外部 ASR/TTS/Chat API</w:t>
            </w:r>
          </w:p>
        </w:tc>
      </w:tr>
      <w:tr w14:paraId="144A5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364A57F">
            <w:pPr>
              <w:jc w:val="center"/>
            </w:pPr>
            <w:r>
              <w:rPr>
                <w:rFonts w:ascii="Times New Roman" w:hAnsi="Times New Roman" w:eastAsia="宋体"/>
                <w:b w:val="0"/>
                <w:sz w:val="21"/>
              </w:rPr>
              <w:t>远程 WebUI</w:t>
            </w:r>
          </w:p>
        </w:tc>
        <w:tc>
          <w:tcPr>
            <w:tcW w:w="3024" w:type="dxa"/>
            <w:vAlign w:val="center"/>
          </w:tcPr>
          <w:p w14:paraId="636CE19B">
            <w:pPr>
              <w:jc w:val="center"/>
            </w:pPr>
            <w:r>
              <w:rPr>
                <w:rFonts w:ascii="Times New Roman" w:hAnsi="Times New Roman" w:eastAsia="宋体"/>
                <w:b w:val="0"/>
                <w:sz w:val="21"/>
              </w:rPr>
              <w:t>远程状态查看、命令发布、日志订阅</w:t>
            </w:r>
          </w:p>
        </w:tc>
        <w:tc>
          <w:tcPr>
            <w:tcW w:w="3024" w:type="dxa"/>
            <w:vAlign w:val="center"/>
          </w:tcPr>
          <w:p w14:paraId="3EFFD168">
            <w:pPr>
              <w:jc w:val="center"/>
            </w:pPr>
            <w:r>
              <w:rPr>
                <w:rFonts w:ascii="Times New Roman" w:hAnsi="Times New Roman" w:eastAsia="宋体"/>
                <w:b w:val="0"/>
                <w:sz w:val="21"/>
              </w:rPr>
              <w:t>扩展入口，不等同本地完整 WebUI</w:t>
            </w:r>
          </w:p>
        </w:tc>
      </w:tr>
      <w:tr w14:paraId="7417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C64CAC2">
            <w:pPr>
              <w:jc w:val="center"/>
            </w:pPr>
            <w:r>
              <w:rPr>
                <w:rFonts w:ascii="Times New Roman" w:hAnsi="Times New Roman" w:eastAsia="宋体"/>
                <w:b w:val="0"/>
                <w:sz w:val="21"/>
              </w:rPr>
              <w:t>Android WebView</w:t>
            </w:r>
          </w:p>
        </w:tc>
        <w:tc>
          <w:tcPr>
            <w:tcW w:w="3024" w:type="dxa"/>
            <w:vAlign w:val="center"/>
          </w:tcPr>
          <w:p w14:paraId="0C46CA56">
            <w:pPr>
              <w:jc w:val="center"/>
            </w:pPr>
            <w:r>
              <w:rPr>
                <w:rFonts w:ascii="Times New Roman" w:hAnsi="Times New Roman" w:eastAsia="宋体"/>
                <w:b w:val="0"/>
                <w:sz w:val="21"/>
              </w:rPr>
              <w:t>封装本地和远程网页、提供移动端入口</w:t>
            </w:r>
          </w:p>
        </w:tc>
        <w:tc>
          <w:tcPr>
            <w:tcW w:w="3024" w:type="dxa"/>
            <w:vAlign w:val="center"/>
          </w:tcPr>
          <w:p w14:paraId="787ABE3A">
            <w:pPr>
              <w:jc w:val="center"/>
            </w:pPr>
            <w:r>
              <w:rPr>
                <w:rFonts w:ascii="Times New Roman" w:hAnsi="Times New Roman" w:eastAsia="宋体"/>
                <w:b w:val="0"/>
                <w:sz w:val="21"/>
              </w:rPr>
              <w:t>不是完整原生智能家居 App</w:t>
            </w:r>
          </w:p>
        </w:tc>
      </w:tr>
    </w:tbl>
    <w:p w14:paraId="1761871D"/>
    <w:p w14:paraId="2269EF62">
      <w:pPr>
        <w:pStyle w:val="4"/>
      </w:pPr>
      <w:bookmarkStart w:id="85" w:name="_Toc311"/>
      <w:r>
        <w:rPr>
          <w:rFonts w:ascii="Times New Roman" w:hAnsi="Times New Roman" w:eastAsia="宋体"/>
        </w:rPr>
        <w:t>7.8本章小结</w:t>
      </w:r>
      <w:bookmarkEnd w:id="85"/>
    </w:p>
    <w:p w14:paraId="4166EE72">
      <w:pPr>
        <w:spacing w:after="0" w:line="360" w:lineRule="auto"/>
        <w:ind w:firstLine="480"/>
        <w:jc w:val="both"/>
      </w:pPr>
      <w:r>
        <w:rPr>
          <w:rFonts w:ascii="Times New Roman" w:hAnsi="Times New Roman" w:eastAsia="宋体"/>
          <w:sz w:val="24"/>
        </w:rPr>
        <w:t>本章就人机交互以及多端访问的设计做了阐述。系统用本地WebUI作为主要的入口，用语音交互来提高自然的使用感受，用远程WebUI来给外界提供访问的功能，用Android WebView来给手机端做封装的入口。各个不同的入口最后都会回到中控统一的状态和命令调度机制上。把远程端、语音服务、移动端这三个入口的界限清楚地划分出来，系统既保持了扩展性又防止了功能的过度夸大。</w:t>
      </w:r>
    </w:p>
    <w:p w14:paraId="5CB8A182">
      <w:pPr>
        <w:pStyle w:val="3"/>
      </w:pPr>
      <w:bookmarkStart w:id="86" w:name="_Toc20917"/>
      <w:r>
        <w:rPr>
          <w:rFonts w:ascii="Times New Roman" w:hAnsi="Times New Roman" w:eastAsia="宋体"/>
        </w:rPr>
        <w:t>第8章系统联合调试和优化分析</w:t>
      </w:r>
      <w:bookmarkEnd w:id="86"/>
    </w:p>
    <w:p w14:paraId="2CFC5D45">
      <w:pPr>
        <w:pStyle w:val="4"/>
      </w:pPr>
      <w:bookmarkStart w:id="87" w:name="_Toc474"/>
      <w:r>
        <w:rPr>
          <w:rFonts w:ascii="Times New Roman" w:hAnsi="Times New Roman" w:eastAsia="宋体"/>
        </w:rPr>
        <w:t>8.1 联合调试的总体安排</w:t>
      </w:r>
      <w:bookmarkEnd w:id="87"/>
    </w:p>
    <w:p w14:paraId="5509B90C">
      <w:pPr>
        <w:spacing w:after="0" w:line="360" w:lineRule="auto"/>
        <w:ind w:firstLine="480"/>
        <w:jc w:val="both"/>
      </w:pPr>
      <w:r>
        <w:rPr>
          <w:rFonts w:ascii="Times New Roman" w:hAnsi="Times New Roman" w:eastAsia="宋体"/>
          <w:sz w:val="24"/>
        </w:rPr>
        <w:t>系统联合调试的目的不在于证明某一个模块可以单独运行，而是在于检验中控、子节点、WebUI、语音、远程端以及硬件执行器一起之后能不能构成一个稳定的闭环。调试工作是依照先单点再集成、先通信再控制、先低风险负载再完整演示这样的顺序来展开的。</w:t>
      </w:r>
    </w:p>
    <w:p w14:paraId="2B27F679">
      <w:pPr>
        <w:spacing w:after="0" w:line="360" w:lineRule="auto"/>
        <w:ind w:firstLine="480"/>
        <w:jc w:val="both"/>
      </w:pPr>
      <w:r>
        <w:rPr>
          <w:rFonts w:ascii="Times New Roman" w:hAnsi="Times New Roman" w:eastAsia="宋体"/>
          <w:sz w:val="24"/>
        </w:rPr>
        <w:t>联合调试时最容易出错的就是软件和硬件之间有关联的地方。前端状态显示不正常可能是由于后端缓存的问题造成的，也可能是由于节点没有上报造成的结果。执行器动作异常的原因可以是程序本身的问题，也可以是供电或者共地的问题。语音控制出现问题的原因有ASR识别、命令解析以及设备边界这几个方面。因此第8章不再按照模块来排列功能，而是以典型的故障为起点来剖析起因以及改善办法。</w:t>
      </w:r>
    </w:p>
    <w:p w14:paraId="330C4EA0">
      <w:pPr>
        <w:pStyle w:val="4"/>
      </w:pPr>
      <w:bookmarkStart w:id="88" w:name="_Toc5828"/>
      <w:r>
        <w:rPr>
          <w:rFonts w:ascii="Times New Roman" w:hAnsi="Times New Roman" w:eastAsia="宋体"/>
        </w:rPr>
        <w:t>8.2前后端状态一致性的改进</w:t>
      </w:r>
      <w:bookmarkEnd w:id="88"/>
    </w:p>
    <w:p w14:paraId="41BC8B56">
      <w:pPr>
        <w:jc w:val="both"/>
      </w:pPr>
      <w:r>
        <w:rPr>
          <w:rFonts w:ascii="Times New Roman" w:hAnsi="Times New Roman" w:eastAsia="宋体"/>
          <w:sz w:val="24"/>
        </w:rPr>
        <w:t>这个问题应该用系统边界分析来表述，不能只说前端出问题。固定模板有历史原因，可以保证早期WebUI快速可用，动态节点注册是后来扩展出来的。两者一起出现的时候，要根据论文来说明各自的职责。</w:t>
      </w:r>
    </w:p>
    <w:p w14:paraId="27E7D152">
      <w:pPr>
        <w:jc w:val="both"/>
      </w:pPr>
      <w:r>
        <w:rPr>
          <w:rFonts w:ascii="Times New Roman" w:hAnsi="Times New Roman" w:eastAsia="宋体"/>
          <w:sz w:val="24"/>
        </w:rPr>
        <w:t>优化的方向不是马上把所有的固定模板都去掉，而是慢慢使节点注册表、端点模型变成页面渲染的依据。现阶段还应该保留住一些固定的模板来保证演示的稳定，节点注册表用来做真实的在线诊断。这种过渡的设计在工程上是可行的，但是要在论文里说明清楚。</w:t>
      </w:r>
    </w:p>
    <w:p w14:paraId="0804FACD">
      <w:pPr>
        <w:spacing w:after="0" w:line="360" w:lineRule="auto"/>
        <w:ind w:firstLine="480"/>
        <w:jc w:val="both"/>
      </w:pPr>
      <w:r>
        <w:rPr>
          <w:rFonts w:ascii="Times New Roman" w:hAnsi="Times New Roman" w:eastAsia="宋体"/>
          <w:sz w:val="24"/>
        </w:rPr>
        <w:t>中控前端固定模板同动态节点共存属于系统调试时经常遇到的问题。起初的WebUI为了加快展示速度而保留下来的是固定的设备卡片以及老三板模板，在后来系统添加上真实的A/B子节点之后，节点注册表和固定设备页面就出现了显示口径不同的情况。不加说明的话就会造成读者以为前端已经完成了全部的动态设备管理。</w:t>
      </w:r>
    </w:p>
    <w:p w14:paraId="288FC8D1">
      <w:pPr>
        <w:spacing w:after="0" w:line="360" w:lineRule="auto"/>
        <w:ind w:firstLine="480"/>
        <w:jc w:val="both"/>
      </w:pPr>
      <w:r>
        <w:rPr>
          <w:rFonts w:ascii="Times New Roman" w:hAnsi="Times New Roman" w:eastAsia="宋体"/>
          <w:sz w:val="24"/>
        </w:rPr>
        <w:t>该问题的根本原因并不是页面是否美观，而是状态来源是不是清楚的。真实的子节点在线状态应该用中控节点注册表以及最后上报时间来决定，设备状态页面主要是用来显示最终的设备状态以及兼容旧模板。为了避免产生混淆，论文把前端固定的模板当作现在的版本界限，把动态节点管理当作以后改进的方向。</w:t>
      </w:r>
    </w:p>
    <w:p w14:paraId="6F1E8FDB">
      <w:pPr>
        <w:spacing w:after="0" w:line="360" w:lineRule="auto"/>
        <w:ind w:firstLine="480"/>
        <w:jc w:val="both"/>
      </w:pPr>
      <w:r>
        <w:rPr>
          <w:rFonts w:ascii="Times New Roman" w:hAnsi="Times New Roman" w:eastAsia="宋体"/>
          <w:sz w:val="24"/>
        </w:rPr>
        <w:t>前后端状态一致性的改善方法有统一设备端点模型、削减前端硬编码、依靠节点注册信息来控制页面显示，并且在日志里记下状态变动的原因。目前系统还没有彻底实现动态渲染，但是已经用中控状态表、节点注册表、日志等方式把状态问题找出来。</w:t>
      </w:r>
    </w:p>
    <w:p w14:paraId="5B776301">
      <w:pPr>
        <w:pStyle w:val="4"/>
      </w:pPr>
      <w:bookmarkStart w:id="89" w:name="_Toc2407"/>
      <w:r>
        <w:rPr>
          <w:rFonts w:ascii="Times New Roman" w:hAnsi="Times New Roman" w:eastAsia="宋体"/>
        </w:rPr>
        <w:t>8.3 通信方案和配网恢复优化</w:t>
      </w:r>
      <w:bookmarkEnd w:id="89"/>
    </w:p>
    <w:p w14:paraId="2CE24524">
      <w:pPr>
        <w:jc w:val="both"/>
      </w:pPr>
      <w:r>
        <w:rPr>
          <w:rFonts w:ascii="Times New Roman" w:hAnsi="Times New Roman" w:eastAsia="宋体"/>
          <w:sz w:val="24"/>
        </w:rPr>
        <w:t>通信线路的选择就是工程当中常常会遇到的问题，也就是理论上有很多种可以选用的方案，但是最后只能挑选出最符合现在系统目的的那个方案。ESP-NOW、MQTT、HTTP都是各有自己的使用环境，本文采用的是HTTP来配合中控Web服务、本地调试以及接口文档的编写。</w:t>
      </w:r>
    </w:p>
    <w:p w14:paraId="4F4C5D89">
      <w:pPr>
        <w:jc w:val="both"/>
      </w:pPr>
      <w:r>
        <w:rPr>
          <w:rFonts w:ascii="Times New Roman" w:hAnsi="Times New Roman" w:eastAsia="宋体"/>
          <w:sz w:val="24"/>
        </w:rPr>
        <w:t>配网恢复就是把系统可维护性给落实了。假如某个节点因为WiFi改名或者中控地址改变之后就不能恢复了，那么后面封装以及演示就会受影响。自动配网、断线恢复这些机制给节点提供了一个在一般故障情况下可以再次被配置起来的机会，对于小规模的智能家居来说是很有用的功能。</w:t>
      </w:r>
    </w:p>
    <w:p w14:paraId="45A16541">
      <w:pPr>
        <w:spacing w:after="0" w:line="360" w:lineRule="auto"/>
        <w:ind w:firstLine="480"/>
        <w:jc w:val="both"/>
      </w:pPr>
      <w:r>
        <w:rPr>
          <w:rFonts w:ascii="Times New Roman" w:hAnsi="Times New Roman" w:eastAsia="宋体"/>
          <w:sz w:val="24"/>
        </w:rPr>
        <w:t>通信方案的选择属于系统更新过程中必须做出的决定。ESP-NOW对于ESP32设备之间的通信来说有较低的延迟以及较小的体积的优点，但是本文中控要完成WiFi、WebUI、HTTP API以及外部服务连接等一系列工作，ESP-NOW同WiFi一起存在就会使调试变得困难起来。实际系统更看重的是通信链路的稳定性以及可以被查出的问题，而并不是单纯地追求协议形式上的先进性。</w:t>
      </w:r>
    </w:p>
    <w:p w14:paraId="083782C1">
      <w:pPr>
        <w:spacing w:after="0" w:line="360" w:lineRule="auto"/>
        <w:ind w:firstLine="480"/>
        <w:jc w:val="both"/>
      </w:pPr>
      <w:r>
        <w:rPr>
          <w:rFonts w:ascii="Times New Roman" w:hAnsi="Times New Roman" w:eastAsia="宋体"/>
          <w:sz w:val="24"/>
        </w:rPr>
        <w:t>最后用HTTP局域网通信来控制子节点。此方案可以借助浏览器、串口日志以及中控路由来查看请求，也可以把注册、上报以及命令下发归为论文接口。ESP-NOW的试错过程并不是没有价值的，它表明了在工程设计的时候要依据系统的总体目的做出取舍。</w:t>
      </w:r>
    </w:p>
    <w:p w14:paraId="7D1687A7">
      <w:pPr>
        <w:spacing w:after="0" w:line="360" w:lineRule="auto"/>
        <w:ind w:firstLine="480"/>
        <w:jc w:val="both"/>
      </w:pPr>
      <w:r>
        <w:rPr>
          <w:rFonts w:ascii="Times New Roman" w:hAnsi="Times New Roman" w:eastAsia="宋体"/>
          <w:sz w:val="24"/>
        </w:rPr>
        <w:t>配网恢复的问题主要是由于节点部署造成的。当节点没有配置或者WiFi连接出错的时候，系统要给出可以恢复的路径。用“无配置开热点、有配置自动连接、失败后重新配网、运行断线后重连”这样的逻辑来实现子节点在一般网络故障时可以再次进入可操作状态。该机制对于演示以及封装之后的维护来说都是十分重要的。</w:t>
      </w:r>
    </w:p>
    <w:p w14:paraId="2940EAF1">
      <w:pPr>
        <w:pStyle w:val="4"/>
      </w:pPr>
      <w:bookmarkStart w:id="90" w:name="_Toc30981"/>
      <w:r>
        <w:rPr>
          <w:rFonts w:ascii="Times New Roman" w:hAnsi="Times New Roman" w:eastAsia="宋体"/>
        </w:rPr>
        <w:t>8.4 语音链路和控制边界改进</w:t>
      </w:r>
      <w:bookmarkEnd w:id="90"/>
    </w:p>
    <w:p w14:paraId="53D4FC98">
      <w:pPr>
        <w:spacing w:after="0" w:line="360" w:lineRule="auto"/>
        <w:ind w:firstLine="480"/>
        <w:jc w:val="both"/>
      </w:pPr>
      <w:r>
        <w:rPr>
          <w:rFonts w:ascii="Times New Roman" w:hAnsi="Times New Roman" w:eastAsia="宋体"/>
          <w:sz w:val="24"/>
        </w:rPr>
        <w:t>语音链路调试包含着录音、识别、文本处理、Chat API、TTS合成以及播放等各个部分。当初把语音问题简单的归结为“识别不准”或者“接口出错”，就很难找到原因。实际调试的时候要分开来检查录音有没有成功、ASR是不是给出正确的文本、命令解析是不是命中、TTS能不能产生声音、浏览器能不能播放。</w:t>
      </w:r>
    </w:p>
    <w:p w14:paraId="727895A6">
      <w:pPr>
        <w:spacing w:after="0" w:line="360" w:lineRule="auto"/>
        <w:ind w:firstLine="480"/>
        <w:jc w:val="both"/>
      </w:pPr>
      <w:r>
        <w:rPr>
          <w:rFonts w:ascii="Times New Roman" w:hAnsi="Times New Roman" w:eastAsia="宋体"/>
          <w:sz w:val="24"/>
        </w:rPr>
        <w:t>音频驱动以及探针调试的作用就是把复杂的链路拆分成各个部分。每一个阶段的输出可以被检验出来之后，问题就不再是黑盒子了。假如ASR已经给出正确的文本但是设备没有做出反应，那么问题就出在命令解析或者控制边界上；如果TTS已经产生了音频但是浏览器却不会播放，那问题就出在前端播放策略或者音频格式上。</w:t>
      </w:r>
    </w:p>
    <w:p w14:paraId="24D63EF8">
      <w:pPr>
        <w:spacing w:after="0" w:line="360" w:lineRule="auto"/>
        <w:ind w:firstLine="480"/>
        <w:jc w:val="both"/>
      </w:pPr>
      <w:r>
        <w:rPr>
          <w:rFonts w:ascii="Times New Roman" w:hAnsi="Times New Roman" w:eastAsia="宋体"/>
          <w:sz w:val="24"/>
        </w:rPr>
        <w:t>语音控制边界的优化也是必要的。自由对话可以增加系统的亲和力，但是不能直接完成设备执行的主要任务。本文用白名单、半白名单以及自由对话边界来保证明确的控制指令先经过本地控制通道，普通的对话留在交互层里。这样做的结果就是丢失了一些“智能随意性”，但是得到了一个比较容易解释的设备控制过程。</w:t>
      </w:r>
    </w:p>
    <w:p w14:paraId="73676E63">
      <w:pPr>
        <w:pStyle w:val="4"/>
      </w:pPr>
      <w:bookmarkStart w:id="91" w:name="_Toc136"/>
      <w:r>
        <w:rPr>
          <w:rFonts w:ascii="Times New Roman" w:hAnsi="Times New Roman" w:eastAsia="宋体"/>
        </w:rPr>
        <w:t>8.5 执行器供电和PCB接口改进</w:t>
      </w:r>
      <w:bookmarkEnd w:id="91"/>
    </w:p>
    <w:p w14:paraId="6C1AC0CD">
      <w:pPr>
        <w:spacing w:after="0" w:line="360" w:lineRule="auto"/>
        <w:ind w:firstLine="480"/>
        <w:jc w:val="both"/>
      </w:pPr>
      <w:r>
        <w:rPr>
          <w:rFonts w:ascii="Times New Roman" w:hAnsi="Times New Roman" w:eastAsia="宋体"/>
          <w:sz w:val="24"/>
        </w:rPr>
        <w:t>从执行器调试结果可知，电机和舵机的问题不是全部由程序引起的。步进电机不能转动、抖动或者方向不对，可能是由于相序不一致、供电不够、驱动接线有误或者程序步数设置不当造成的。舵机动作不正常也可能是由于外部5V电源供给不够或者是共地不全的缘故。</w:t>
      </w:r>
    </w:p>
    <w:p w14:paraId="0B54587A">
      <w:pPr>
        <w:spacing w:after="0" w:line="360" w:lineRule="auto"/>
        <w:ind w:firstLine="480"/>
        <w:jc w:val="both"/>
      </w:pPr>
      <w:r>
        <w:rPr>
          <w:rFonts w:ascii="Times New Roman" w:hAnsi="Times New Roman" w:eastAsia="宋体"/>
          <w:sz w:val="24"/>
        </w:rPr>
        <w:t>所以执行层优化首先要保证供电和共地是正确的，然后才去检查控制程序。调试的时候可以先用简单的动作来检验一个执行器，然后再把中控命令流程加进去。先用低风险负载，再做完整的联调。虽然这样看起来比较慢，但是可以避免多种因素一起变化所造成的定位问题。</w:t>
      </w:r>
    </w:p>
    <w:p w14:paraId="2E36E2CF">
      <w:pPr>
        <w:spacing w:after="0" w:line="360" w:lineRule="auto"/>
        <w:ind w:firstLine="480"/>
        <w:jc w:val="both"/>
      </w:pPr>
      <w:r>
        <w:rPr>
          <w:rFonts w:ascii="Times New Roman" w:hAnsi="Times New Roman" w:eastAsia="宋体"/>
          <w:sz w:val="24"/>
        </w:rPr>
        <w:t>PCB 接口调试主要考虑的是IO映射、排针方向、电源分配以及天线区域。ESP32-C3开发板天线附近不能有大面积铺铜或者靠近金属的地方，这样会干扰无线通信的稳定性。执行层一板两用的设计要在A/B节点复用和接口清楚之间找到一个合适的平衡点。本文把PCB设计当作工程验证和接口固化来对待，而不是最后的量产硬件。</w:t>
      </w:r>
    </w:p>
    <w:p w14:paraId="6D8479BA">
      <w:pPr>
        <w:pStyle w:val="4"/>
      </w:pPr>
      <w:bookmarkStart w:id="92" w:name="_Toc8218"/>
      <w:r>
        <w:rPr>
          <w:rFonts w:ascii="Times New Roman" w:hAnsi="Times New Roman" w:eastAsia="宋体"/>
        </w:rPr>
        <w:t>8.6 系统优化经验总结</w:t>
      </w:r>
      <w:bookmarkEnd w:id="92"/>
    </w:p>
    <w:p w14:paraId="3CD0661B">
      <w:pPr>
        <w:spacing w:after="0" w:line="360" w:lineRule="auto"/>
        <w:ind w:firstLine="480"/>
        <w:jc w:val="both"/>
      </w:pPr>
      <w:r>
        <w:rPr>
          <w:rFonts w:ascii="Times New Roman" w:hAnsi="Times New Roman" w:eastAsia="宋体"/>
          <w:sz w:val="24"/>
        </w:rPr>
        <w:t>从整体上来说，可以把联合调试的过程总结成几个方面。第一个就是复杂的系统要先检验出单个点的功能，之后才开始做系统的联调工作。单独的传感器、执行器、HTTP接口以及语音链路都经过了测试之后，再把它们放到一起组成完整的系统，这样问题就容易找到。第二，通信和配网稳定要比功能扩展重要。如果节点不能稳定的连接上，那么再多的前端页面也起不到作用来。</w:t>
      </w:r>
    </w:p>
    <w:p w14:paraId="6F890A72">
      <w:pPr>
        <w:spacing w:after="0" w:line="360" w:lineRule="auto"/>
        <w:ind w:firstLine="480"/>
        <w:jc w:val="both"/>
      </w:pPr>
      <w:r>
        <w:rPr>
          <w:rFonts w:ascii="Times New Roman" w:hAnsi="Times New Roman" w:eastAsia="宋体"/>
          <w:sz w:val="24"/>
        </w:rPr>
        <w:t>第三点日志以及状态灯对于低成本系统来说是很好的诊断方法。串口日志适用于开发阶段，RGB状态灯适用于封装之后的现场检测，节点注册表适用于中控侧的状态查询。第四点系统边界要明确。远程端、App、语音、PCB、动态节点管理都是目前所具有的功能，论文如实交代出边界，反而会更好的体现出工程的可信度。</w:t>
      </w:r>
    </w:p>
    <w:p w14:paraId="32A1E519">
      <w:pPr>
        <w:spacing w:after="0" w:line="360" w:lineRule="auto"/>
        <w:ind w:firstLine="480"/>
        <w:jc w:val="both"/>
      </w:pPr>
      <w:r>
        <w:rPr>
          <w:rFonts w:ascii="Times New Roman" w:hAnsi="Times New Roman" w:eastAsia="宋体"/>
          <w:sz w:val="24"/>
        </w:rPr>
        <w:t>第五个方面就是稳定基线以及资料归档不能等到最后的时候才去做。多模块系统一旦开始频繁地被修改之后，就会产生旧的功能回退的现象。及时保存可用版本、测试记录、接口说明、问题复盘等信息，可以方便以后论文的整理以及答辩时的说明。</w:t>
      </w:r>
    </w:p>
    <w:p w14:paraId="7FAFFC98">
      <w:pPr>
        <w:pStyle w:val="4"/>
      </w:pPr>
      <w:bookmarkStart w:id="93" w:name="_Toc13188"/>
      <w:r>
        <w:rPr>
          <w:rFonts w:ascii="Times New Roman" w:hAnsi="Times New Roman" w:eastAsia="宋体"/>
        </w:rPr>
        <w:t>8.7本章小结</w:t>
      </w:r>
      <w:bookmarkEnd w:id="93"/>
    </w:p>
    <w:p w14:paraId="1FF184CC">
      <w:pPr>
        <w:spacing w:after="0" w:line="360" w:lineRule="auto"/>
        <w:ind w:firstLine="480"/>
        <w:jc w:val="both"/>
      </w:pPr>
      <w:r>
        <w:rPr>
          <w:rFonts w:ascii="Times New Roman" w:hAnsi="Times New Roman" w:eastAsia="宋体"/>
          <w:sz w:val="24"/>
        </w:rPr>
        <w:t>本章从系统联合调试的角度出发，对前后端状态一致性的状况、通信方案的选择、配网恢复、语音链路、执行器供电、PCB接口以及工程化维护等各方面的问题进行了剖析。经过以上分析可知，本文系统所遇到的困难不单单是单一模块的实现，更多的是各个模块一起工作之后所出现出来的稳定、可观测以及容易维护的情况。有关优化经验给以后的系统改进打下了基础。</w:t>
      </w:r>
    </w:p>
    <w:p w14:paraId="7D47332A">
      <w:pPr>
        <w:pStyle w:val="3"/>
      </w:pPr>
      <w:bookmarkStart w:id="94" w:name="_Toc9620"/>
      <w:r>
        <w:rPr>
          <w:rFonts w:ascii="Times New Roman" w:hAnsi="Times New Roman" w:eastAsia="宋体"/>
        </w:rPr>
        <w:t>第九章总结和展望</w:t>
      </w:r>
      <w:bookmarkEnd w:id="94"/>
    </w:p>
    <w:p w14:paraId="394B6331">
      <w:pPr>
        <w:pStyle w:val="4"/>
      </w:pPr>
      <w:bookmarkStart w:id="95" w:name="_Toc621"/>
      <w:r>
        <w:rPr>
          <w:rFonts w:ascii="Times New Roman" w:hAnsi="Times New Roman" w:eastAsia="宋体"/>
        </w:rPr>
        <w:t>9.1本文主要做的工作</w:t>
      </w:r>
      <w:bookmarkEnd w:id="95"/>
    </w:p>
    <w:p w14:paraId="06803317">
      <w:pPr>
        <w:spacing w:after="0" w:line="360" w:lineRule="auto"/>
        <w:ind w:firstLine="480"/>
        <w:jc w:val="both"/>
      </w:pPr>
      <w:r>
        <w:rPr>
          <w:rFonts w:ascii="Times New Roman" w:hAnsi="Times New Roman" w:eastAsia="宋体"/>
          <w:sz w:val="24"/>
        </w:rPr>
        <w:t>本文以灵汐全屋智能控制中心为研究对象，就“基于ESP32的全屋智能管理终端”课题展开研究，创建出一种低成本、有多个节点、有多个入口的智能家居管理终端。系统用ESP32-S3中控端做主控，用ESP32-C3感知和执行子节点来扩展，从而形成中控网关和分布式节点一起工作起来的整体结构。</w:t>
      </w:r>
    </w:p>
    <w:p w14:paraId="00A56DBF">
      <w:pPr>
        <w:spacing w:after="0" w:line="360" w:lineRule="auto"/>
        <w:ind w:firstLine="480"/>
        <w:jc w:val="both"/>
      </w:pPr>
      <w:r>
        <w:rPr>
          <w:rFonts w:ascii="Times New Roman" w:hAnsi="Times New Roman" w:eastAsia="宋体"/>
          <w:sz w:val="24"/>
        </w:rPr>
        <w:t>就软件而言，本文做了中控网关软件结构的设计，给出了配置管理、状态保持、API路由、命令调度、规则控制以及工程诊断这些机制的解释，也对节点通信和设备控制进行了设计，给出了节点身份、端点模型、注册、上报、命令下发、配网恢复、在线诊断这几个方面的说明，还做了本地WebUI、语音交互、远程WebUI、AndroidWebView移动端入口的设计。</w:t>
      </w:r>
    </w:p>
    <w:p w14:paraId="35FFB087">
      <w:pPr>
        <w:spacing w:after="0" w:line="360" w:lineRule="auto"/>
        <w:ind w:firstLine="480"/>
        <w:jc w:val="both"/>
      </w:pPr>
      <w:r>
        <w:rPr>
          <w:rFonts w:ascii="Times New Roman" w:hAnsi="Times New Roman" w:eastAsia="宋体"/>
          <w:sz w:val="24"/>
        </w:rPr>
        <w:t>就硬件以及调试而言，本文介绍了ESP32-S3中控、ESP32-C3子节点、传感器、执行器、供电共地、PCB扩展板的设计，对系统联合调试时出现的典型问题做了解析。经过上述的工作之后，系统可以实现主要的感知数据采集、执行设备控制、节点注册及状态诊断、配网恢复、本地和远程访问、语音交互等各项功能。</w:t>
      </w:r>
    </w:p>
    <w:p w14:paraId="42BFAF31">
      <w:pPr>
        <w:pStyle w:val="4"/>
      </w:pPr>
      <w:bookmarkStart w:id="96" w:name="_Toc27384"/>
      <w:r>
        <w:rPr>
          <w:rFonts w:ascii="Times New Roman" w:hAnsi="Times New Roman" w:eastAsia="宋体"/>
        </w:rPr>
        <w:t>9.2 系统特点和工程价值</w:t>
      </w:r>
      <w:bookmarkEnd w:id="96"/>
    </w:p>
    <w:p w14:paraId="589EF252">
      <w:pPr>
        <w:spacing w:after="0" w:line="360" w:lineRule="auto"/>
        <w:ind w:firstLine="480"/>
        <w:jc w:val="both"/>
      </w:pPr>
      <w:r>
        <w:rPr>
          <w:rFonts w:ascii="Times New Roman" w:hAnsi="Times New Roman" w:eastAsia="宋体"/>
          <w:sz w:val="24"/>
        </w:rPr>
        <w:t>本文系统结构上比较完整，不是单独的ESP32去操控多个外围设备，而是一个有中控网关、感知层、执行层、网络通信、人机交互、远程访问以及工程诊断等全部功能的综合模型。另外，该系统重视本地控制以及可维护性，在HTTP注册上报、节点状态表、RGB状态灯、日志这些方面给予更多的关注，从而使得运行情况可以被看见。</w:t>
      </w:r>
    </w:p>
    <w:p w14:paraId="3A101F57">
      <w:pPr>
        <w:spacing w:after="0" w:line="360" w:lineRule="auto"/>
        <w:ind w:firstLine="480"/>
        <w:jc w:val="both"/>
      </w:pPr>
      <w:r>
        <w:rPr>
          <w:rFonts w:ascii="Times New Roman" w:hAnsi="Times New Roman" w:eastAsia="宋体"/>
          <w:sz w:val="24"/>
        </w:rPr>
        <w:t>系统的工程价值还表现在问题复盘以及边界控制上。论文没有把远程端、App、AI对话或者PCB设计说成是商业级的能力，而是根据实际情况来阐述已经完成的部分以及以后要改进的地方。这样写起来比较符合工程型毕业设计的要求，也更容易在答辩的时候解释清楚系统的选择。</w:t>
      </w:r>
    </w:p>
    <w:p w14:paraId="79020FFB">
      <w:pPr>
        <w:pStyle w:val="4"/>
      </w:pPr>
      <w:bookmarkStart w:id="97" w:name="_Toc11137"/>
      <w:r>
        <w:rPr>
          <w:rFonts w:ascii="Times New Roman" w:hAnsi="Times New Roman" w:eastAsia="宋体"/>
        </w:rPr>
        <w:t>9.3现在系统存在着一些不足</w:t>
      </w:r>
      <w:bookmarkEnd w:id="97"/>
    </w:p>
    <w:p w14:paraId="35BC7D16">
      <w:pPr>
        <w:spacing w:after="0" w:line="360" w:lineRule="auto"/>
        <w:ind w:firstLine="480"/>
        <w:jc w:val="both"/>
      </w:pPr>
      <w:r>
        <w:rPr>
          <w:rFonts w:ascii="Times New Roman" w:hAnsi="Times New Roman" w:eastAsia="宋体"/>
          <w:sz w:val="24"/>
        </w:rPr>
        <w:t>现在系统还存在着一些不足的地方。第一个问题就是webui里固定的模板和动态节点的管理还没有完全一致起来，之后还需要继续做端点驱动的动态页面渲染。第二个问题是远程webui是扩展入口，它的功能范围和本地webui不一样，远程配置、安全控制还要加强。第三个问题是android webview主要是移动端封装入口，原生能力比较少。</w:t>
      </w:r>
    </w:p>
    <w:p w14:paraId="396317F6">
      <w:pPr>
        <w:spacing w:after="0" w:line="360" w:lineRule="auto"/>
        <w:ind w:firstLine="480"/>
        <w:jc w:val="both"/>
      </w:pPr>
      <w:r>
        <w:rPr>
          <w:rFonts w:ascii="Times New Roman" w:hAnsi="Times New Roman" w:eastAsia="宋体"/>
          <w:sz w:val="24"/>
        </w:rPr>
        <w:t>第四点是语音交互依靠着外部的ASR、TTS以及Chat API，网络和服务的稳定程度会直接影响到用户的使用感受。第五个问题就是PCB扩展板还处在工程验证阶段，之后还需要把实物焊接和长时间运行测试结合起来才能更好的改进。第六个问题就是目前系统只适用于小规模节点以及毕业设计演示的情况，还没有达到商业平台级的大规模设备管理水平。</w:t>
      </w:r>
    </w:p>
    <w:p w14:paraId="622CDFB2">
      <w:pPr>
        <w:pStyle w:val="4"/>
      </w:pPr>
      <w:bookmarkStart w:id="98" w:name="_Toc21783"/>
      <w:r>
        <w:rPr>
          <w:rFonts w:ascii="Times New Roman" w:hAnsi="Times New Roman" w:eastAsia="宋体"/>
        </w:rPr>
        <w:t>9.4之后的改进方向</w:t>
      </w:r>
      <w:bookmarkEnd w:id="98"/>
    </w:p>
    <w:p w14:paraId="19A8EDD7">
      <w:pPr>
        <w:spacing w:after="0" w:line="360" w:lineRule="auto"/>
        <w:ind w:firstLine="480"/>
        <w:jc w:val="both"/>
      </w:pPr>
      <w:r>
        <w:rPr>
          <w:rFonts w:ascii="Times New Roman" w:hAnsi="Times New Roman" w:eastAsia="宋体"/>
          <w:sz w:val="24"/>
        </w:rPr>
        <w:t>后面可以有四个方面的改进。第一个就是完善统一设备模型以及前端动态渲染，让节点注册信息可以更直接地影响到页面的显示。第二个是加强规则引擎，使系统可以根据时间、传感情况以及用户环境来达到更多的自动控制效果。第三个是改善远程访问和移动端的使用体验，提升远程状态同步、安全认证以及错误提示的功能。</w:t>
      </w:r>
    </w:p>
    <w:p w14:paraId="5D4EADC9">
      <w:pPr>
        <w:spacing w:after="0" w:line="360" w:lineRule="auto"/>
        <w:ind w:firstLine="480"/>
        <w:jc w:val="both"/>
      </w:pPr>
      <w:r>
        <w:rPr>
          <w:rFonts w:ascii="Times New Roman" w:hAnsi="Times New Roman" w:eastAsia="宋体"/>
          <w:sz w:val="24"/>
        </w:rPr>
        <w:t>第四点就是继续改善硬件接口以及PCB设计，用实物焊接来检验供电、共地、天线区和接口位置。如果之后还要进行工程化的话，可以把中控和子节点程序分成更清楚的模块，做好配置文件、版本控制以及在线更新工作。</w:t>
      </w:r>
    </w:p>
    <w:p w14:paraId="600FFF06">
      <w:pPr>
        <w:pStyle w:val="4"/>
      </w:pPr>
      <w:bookmarkStart w:id="99" w:name="_Toc18869"/>
      <w:r>
        <w:rPr>
          <w:rFonts w:ascii="Times New Roman" w:hAnsi="Times New Roman" w:eastAsia="宋体"/>
        </w:rPr>
        <w:t>9.5本章小结</w:t>
      </w:r>
      <w:bookmarkEnd w:id="99"/>
    </w:p>
    <w:p w14:paraId="179EA05F">
      <w:pPr>
        <w:spacing w:after="0" w:line="360" w:lineRule="auto"/>
        <w:ind w:firstLine="480"/>
        <w:jc w:val="both"/>
      </w:pPr>
      <w:r>
        <w:rPr>
          <w:rFonts w:ascii="Times New Roman" w:hAnsi="Times New Roman" w:eastAsia="宋体"/>
          <w:sz w:val="24"/>
        </w:rPr>
        <w:t>本章对全文的工作做了一个总结，把系统所做的一切设计和实现都给归纳出来，剖析出系统的特点、工程价值、目前存在的问题以及以后改进的方向。总的来说，本文创建起一套用ESP32做出来的全屋智能管理终端模型，在中控网关、分布式节点、配网恢复、人机交互、联合调试这几个方面也形成了一定的工程实践，给以后低成本智能家居系统的研制提供借鉴。</w:t>
      </w:r>
    </w:p>
    <w:p w14:paraId="3601496B">
      <w:pPr>
        <w:pStyle w:val="3"/>
      </w:pPr>
      <w:bookmarkStart w:id="100" w:name="_Toc16106"/>
      <w:r>
        <w:rPr>
          <w:rFonts w:ascii="Times New Roman" w:hAnsi="Times New Roman" w:eastAsia="宋体"/>
        </w:rPr>
        <w:t>参考文献</w:t>
      </w:r>
      <w:bookmarkEnd w:id="100"/>
    </w:p>
    <w:p w14:paraId="54806AB6">
      <w:pPr>
        <w:spacing w:after="0" w:line="360" w:lineRule="auto"/>
        <w:ind w:firstLine="0"/>
        <w:jc w:val="both"/>
      </w:pPr>
      <w:r>
        <w:rPr>
          <w:rFonts w:ascii="Times New Roman" w:hAnsi="Times New Roman" w:eastAsia="宋体"/>
          <w:sz w:val="24"/>
        </w:rPr>
        <w:t>[1]智能家居发展现状以及全屋智能应用的需求有关的文献（终稿阶段用真实的GB/T 7714-2015格式参考文献）</w:t>
      </w:r>
    </w:p>
    <w:p w14:paraId="7305088D">
      <w:pPr>
        <w:spacing w:after="0" w:line="360" w:lineRule="auto"/>
        <w:ind w:firstLine="0"/>
        <w:jc w:val="both"/>
      </w:pPr>
      <w:r>
        <w:rPr>
          <w:rFonts w:ascii="Times New Roman" w:hAnsi="Times New Roman" w:eastAsia="宋体"/>
          <w:sz w:val="24"/>
        </w:rPr>
        <w:t>[2] ESP32系列芯片、ESP32-S3、ESP32-C3官方技术文档。（终稿阶段用真实的GB/T7714-2015格式做参考文献）</w:t>
      </w:r>
    </w:p>
    <w:p w14:paraId="5FCF8FA4">
      <w:pPr>
        <w:spacing w:after="0" w:line="360" w:lineRule="auto"/>
        <w:ind w:firstLine="0"/>
        <w:jc w:val="both"/>
      </w:pPr>
      <w:r>
        <w:rPr>
          <w:rFonts w:ascii="Times New Roman" w:hAnsi="Times New Roman" w:eastAsia="宋体"/>
          <w:sz w:val="24"/>
        </w:rPr>
        <w:t>[3]物联网网关和分布式节点架构有关的文献（终稿阶段用真实的GB/T 7714-2015格式参考文献）</w:t>
      </w:r>
    </w:p>
    <w:p w14:paraId="44551F39">
      <w:pPr>
        <w:spacing w:after="0" w:line="360" w:lineRule="auto"/>
        <w:ind w:firstLine="0"/>
        <w:jc w:val="both"/>
      </w:pPr>
      <w:r>
        <w:rPr>
          <w:rFonts w:ascii="Times New Roman" w:hAnsi="Times New Roman" w:eastAsia="宋体"/>
          <w:sz w:val="24"/>
        </w:rPr>
        <w:t>[4] HTTP、MQTT、WebSocket、ESP-NOW 通信机制有关的资料（终稿阶段用真实的GB/T 7714-2015格式做参考文献）</w:t>
      </w:r>
    </w:p>
    <w:p w14:paraId="0D548454">
      <w:pPr>
        <w:spacing w:after="0" w:line="360" w:lineRule="auto"/>
        <w:ind w:firstLine="0"/>
        <w:jc w:val="both"/>
      </w:pPr>
      <w:r>
        <w:rPr>
          <w:rFonts w:ascii="Times New Roman" w:hAnsi="Times New Roman" w:eastAsia="宋体"/>
          <w:sz w:val="24"/>
        </w:rPr>
        <w:t>[5]智能家居语音交互、ASR、TTS以及AIoT用户体验有关的文献（终稿阶段用真实的GB/T 7714-2015格式来引用）</w:t>
      </w:r>
    </w:p>
    <w:p w14:paraId="3E85D47C">
      <w:pPr>
        <w:spacing w:after="0" w:line="360" w:lineRule="auto"/>
        <w:ind w:firstLine="0"/>
        <w:jc w:val="both"/>
      </w:pPr>
      <w:r>
        <w:rPr>
          <w:rFonts w:ascii="Times New Roman" w:hAnsi="Times New Roman" w:eastAsia="宋体"/>
          <w:sz w:val="24"/>
        </w:rPr>
        <w:t>[6]关于PCB供电、共地、天线净空以及嵌入式硬件设计有关的资料。（终稿阶段用真实的GB/T 7714-2015格式做参考文献）</w:t>
      </w:r>
    </w:p>
    <w:p w14:paraId="4D59937D">
      <w:pPr>
        <w:pStyle w:val="3"/>
      </w:pPr>
      <w:bookmarkStart w:id="101" w:name="_Toc12428"/>
      <w:r>
        <w:rPr>
          <w:rFonts w:ascii="Times New Roman" w:hAnsi="Times New Roman" w:eastAsia="宋体"/>
        </w:rPr>
        <w:t>附录</w:t>
      </w:r>
      <w:bookmarkEnd w:id="101"/>
    </w:p>
    <w:p w14:paraId="1C7520AF">
      <w:pPr>
        <w:pStyle w:val="4"/>
        <w:ind w:firstLine="0" w:firstLineChars="0"/>
        <w:outlineLvl w:val="0"/>
      </w:pPr>
      <w:bookmarkStart w:id="102" w:name="_Toc18579"/>
      <w:r>
        <w:rPr>
          <w:rFonts w:ascii="Times New Roman" w:hAnsi="Times New Roman" w:eastAsia="宋体"/>
        </w:rPr>
        <w:t>附录A程序归档清单</w:t>
      </w:r>
      <w:bookmarkEnd w:id="102"/>
    </w:p>
    <w:p w14:paraId="6F9650F7">
      <w:pPr>
        <w:spacing w:after="0" w:line="360" w:lineRule="auto"/>
        <w:ind w:firstLine="480"/>
        <w:jc w:val="both"/>
      </w:pPr>
      <w:r>
        <w:rPr>
          <w:rFonts w:ascii="Times New Roman" w:hAnsi="Times New Roman" w:eastAsia="宋体"/>
          <w:sz w:val="24"/>
        </w:rPr>
        <w:t>把中控 V1.4.2、感知 A/B、执行 A/B、远程 WebUI、移动端资料归档的情况列出来。</w:t>
      </w:r>
    </w:p>
    <w:p w14:paraId="370E78DC">
      <w:pPr>
        <w:pStyle w:val="4"/>
        <w:ind w:firstLine="0" w:firstLineChars="0"/>
        <w:outlineLvl w:val="0"/>
      </w:pPr>
      <w:bookmarkStart w:id="103" w:name="_Toc22434"/>
      <w:r>
        <w:rPr>
          <w:rFonts w:ascii="Times New Roman" w:hAnsi="Times New Roman" w:eastAsia="宋体"/>
        </w:rPr>
        <w:t>附录B节点API接口说明</w:t>
      </w:r>
      <w:bookmarkEnd w:id="103"/>
    </w:p>
    <w:p w14:paraId="0FAAD2FD">
      <w:pPr>
        <w:spacing w:after="0" w:line="360" w:lineRule="auto"/>
        <w:ind w:firstLine="480"/>
        <w:jc w:val="both"/>
      </w:pPr>
      <w:r>
        <w:rPr>
          <w:rFonts w:ascii="Times New Roman" w:hAnsi="Times New Roman" w:eastAsia="宋体"/>
          <w:sz w:val="24"/>
        </w:rPr>
        <w:t>整理出节点注册、数据上报、命令下发以及状态反馈这几个接口的字段。</w:t>
      </w:r>
    </w:p>
    <w:p w14:paraId="5447A469">
      <w:pPr>
        <w:pStyle w:val="4"/>
        <w:ind w:firstLine="0" w:firstLineChars="0"/>
        <w:outlineLvl w:val="0"/>
      </w:pPr>
      <w:bookmarkStart w:id="104" w:name="_Toc2874"/>
      <w:r>
        <w:rPr>
          <w:rFonts w:ascii="Times New Roman" w:hAnsi="Times New Roman" w:eastAsia="宋体"/>
        </w:rPr>
        <w:t>附录C感知层和执行层IO对照表</w:t>
      </w:r>
      <w:bookmarkEnd w:id="104"/>
    </w:p>
    <w:p w14:paraId="256EAF62">
      <w:pPr>
        <w:spacing w:after="0" w:line="360" w:lineRule="auto"/>
        <w:ind w:firstLine="480"/>
        <w:jc w:val="both"/>
      </w:pPr>
      <w:r>
        <w:rPr>
          <w:rFonts w:ascii="Times New Roman" w:hAnsi="Times New Roman" w:eastAsia="宋体"/>
          <w:sz w:val="24"/>
        </w:rPr>
        <w:t>把传感器、执行器和ESP32-C3引脚之间的联系列出来。</w:t>
      </w:r>
    </w:p>
    <w:p w14:paraId="160ED645">
      <w:pPr>
        <w:pStyle w:val="4"/>
        <w:ind w:firstLine="0" w:firstLineChars="0"/>
        <w:outlineLvl w:val="0"/>
      </w:pPr>
      <w:bookmarkStart w:id="105" w:name="_Toc23444"/>
      <w:r>
        <w:rPr>
          <w:rFonts w:ascii="Times New Roman" w:hAnsi="Times New Roman" w:eastAsia="宋体"/>
        </w:rPr>
        <w:t>附录D RGB状态灯逻辑表</w:t>
      </w:r>
      <w:bookmarkEnd w:id="105"/>
    </w:p>
    <w:p w14:paraId="049BB4FD">
      <w:pPr>
        <w:spacing w:after="0" w:line="360" w:lineRule="auto"/>
        <w:ind w:firstLine="480"/>
        <w:jc w:val="both"/>
      </w:pPr>
      <w:r>
        <w:rPr>
          <w:rFonts w:ascii="Times New Roman" w:hAnsi="Times New Roman" w:eastAsia="宋体"/>
          <w:sz w:val="24"/>
        </w:rPr>
        <w:t>说明各种颜色、闪烁方式同WiFi、配网、中控注册状态之间有什么联系。</w:t>
      </w:r>
    </w:p>
    <w:p w14:paraId="6EDFB421">
      <w:pPr>
        <w:pStyle w:val="4"/>
        <w:ind w:firstLine="0" w:firstLineChars="0"/>
        <w:outlineLvl w:val="0"/>
      </w:pPr>
      <w:bookmarkStart w:id="106" w:name="_Toc16593"/>
      <w:r>
        <w:rPr>
          <w:rFonts w:ascii="Times New Roman" w:hAnsi="Times New Roman" w:eastAsia="宋体"/>
        </w:rPr>
        <w:t>附录E子节点PCB接口表</w:t>
      </w:r>
      <w:bookmarkEnd w:id="106"/>
    </w:p>
    <w:p w14:paraId="0516C099">
      <w:pPr>
        <w:spacing w:after="0" w:line="360" w:lineRule="auto"/>
        <w:ind w:firstLine="480"/>
        <w:jc w:val="both"/>
      </w:pPr>
      <w:r>
        <w:rPr>
          <w:rFonts w:ascii="Times New Roman" w:hAnsi="Times New Roman" w:eastAsia="宋体"/>
          <w:sz w:val="24"/>
        </w:rPr>
        <w:t>整理感知层和执行层扩展板的接口、供电以及分区的情况。</w:t>
      </w:r>
    </w:p>
    <w:p w14:paraId="5CB5CC54">
      <w:pPr>
        <w:pStyle w:val="4"/>
        <w:ind w:firstLine="0" w:firstLineChars="0"/>
        <w:outlineLvl w:val="0"/>
      </w:pPr>
      <w:bookmarkStart w:id="107" w:name="_Toc1839"/>
      <w:r>
        <w:rPr>
          <w:rFonts w:ascii="Times New Roman" w:hAnsi="Times New Roman" w:eastAsia="宋体"/>
        </w:rPr>
        <w:t>附录F系统测试记录表</w:t>
      </w:r>
      <w:bookmarkEnd w:id="107"/>
    </w:p>
    <w:p w14:paraId="0CA471F5">
      <w:pPr>
        <w:spacing w:after="0" w:line="360" w:lineRule="auto"/>
        <w:ind w:firstLine="480"/>
        <w:jc w:val="both"/>
      </w:pPr>
      <w:r>
        <w:rPr>
          <w:rFonts w:ascii="Times New Roman" w:hAnsi="Times New Roman" w:eastAsia="宋体"/>
          <w:sz w:val="24"/>
        </w:rPr>
        <w:t>把本地WebUI、节点注册、数据上报、命令下发、远程访问以及语音交互这些测试项目都列出来。</w:t>
      </w:r>
    </w:p>
    <w:p w14:paraId="65B9B742">
      <w:pPr>
        <w:pStyle w:val="4"/>
        <w:ind w:firstLine="0" w:firstLineChars="0"/>
        <w:outlineLvl w:val="0"/>
      </w:pPr>
      <w:bookmarkStart w:id="108" w:name="_Toc9994"/>
      <w:r>
        <w:rPr>
          <w:rFonts w:ascii="Times New Roman" w:hAnsi="Times New Roman" w:eastAsia="宋体"/>
        </w:rPr>
        <w:t>附录G 关键版本演变记录</w:t>
      </w:r>
      <w:bookmarkEnd w:id="108"/>
    </w:p>
    <w:p w14:paraId="5DBB072F">
      <w:pPr>
        <w:spacing w:after="0" w:line="360" w:lineRule="auto"/>
        <w:ind w:firstLine="480"/>
        <w:jc w:val="both"/>
      </w:pPr>
      <w:r>
        <w:rPr>
          <w:rFonts w:ascii="Times New Roman" w:hAnsi="Times New Roman" w:eastAsia="宋体"/>
          <w:sz w:val="24"/>
        </w:rPr>
        <w:t>用阶段性的办法来记录通信验证、WebUI、中控网关、节点化、语音以及稳定基线的发展过程。</w:t>
      </w:r>
    </w:p>
    <w:p w14:paraId="750C771C">
      <w:pPr>
        <w:pStyle w:val="3"/>
      </w:pPr>
      <w:bookmarkStart w:id="109" w:name="_Toc12041"/>
      <w:r>
        <w:rPr>
          <w:rFonts w:ascii="Times New Roman" w:hAnsi="Times New Roman" w:eastAsia="宋体"/>
        </w:rPr>
        <w:t>致谢</w:t>
      </w:r>
      <w:bookmarkEnd w:id="109"/>
    </w:p>
    <w:p w14:paraId="5C86DBFF">
      <w:pPr>
        <w:spacing w:after="0" w:line="360" w:lineRule="auto"/>
        <w:ind w:firstLine="480"/>
        <w:jc w:val="both"/>
      </w:pPr>
      <w:r>
        <w:rPr>
          <w:rFonts w:ascii="Times New Roman" w:hAnsi="Times New Roman" w:eastAsia="宋体"/>
          <w:sz w:val="24"/>
        </w:rPr>
        <w:t>本文经过了很长一段时间的修改之后才完成。在此期间，导师给课题方向、论文结构以及工程规范给予过很大的帮助，同学和朋友也给硬件测试、资料整理以及问题讨论提供过协助。</w:t>
      </w:r>
    </w:p>
    <w:p w14:paraId="1A9934B8">
      <w:pPr>
        <w:spacing w:after="0" w:line="360" w:lineRule="auto"/>
        <w:ind w:firstLine="480"/>
        <w:jc w:val="both"/>
      </w:pPr>
      <w:r>
        <w:rPr>
          <w:rFonts w:ascii="Times New Roman" w:hAnsi="Times New Roman" w:eastAsia="宋体"/>
          <w:sz w:val="24"/>
        </w:rPr>
        <w:t>另外，也感谢开源社区以及有关开发者给的ESP32、Web、MQTT、语音交互、嵌入式开发资料。本文是基于大量的已有技术积累而创建起来的，论文里有参考文献和官方资料的补充处，在最终版本的时候还会按照标准来添加引用。</w:t>
      </w:r>
    </w:p>
    <w:p w14:paraId="70A9F1CA">
      <w:pPr>
        <w:spacing w:after="0" w:line="360" w:lineRule="auto"/>
        <w:ind w:firstLine="480"/>
        <w:jc w:val="both"/>
      </w:pPr>
      <w:r>
        <w:rPr>
          <w:rFonts w:ascii="Times New Roman" w:hAnsi="Times New Roman" w:eastAsia="宋体"/>
          <w:sz w:val="24"/>
        </w:rPr>
        <w:t>最后要感谢在项目开发过程中不断试错、记录、整理自己的人。灵汐项目不是一蹴而就的，它经过了通信验证、页面设计、节点拆分、配网恢复、语音接入以及工程化整理这几个阶段。正是由于这些过程，使得本文由原来的普通智能家居演示项目发展成比较完整的工程型毕业设计。</w:t>
      </w:r>
    </w:p>
    <w:p w14:paraId="3158DCAD">
      <w:pPr>
        <w:spacing w:after="0" w:line="360" w:lineRule="auto"/>
        <w:ind w:firstLine="480"/>
      </w:pPr>
    </w:p>
    <w:p w14:paraId="1347E452">
      <w:pPr>
        <w:spacing w:after="0" w:line="360" w:lineRule="auto"/>
        <w:ind w:firstLine="480"/>
      </w:pPr>
    </w:p>
    <w:p w14:paraId="45FB21C5">
      <w:pPr>
        <w:spacing w:after="0" w:line="360" w:lineRule="auto"/>
        <w:ind w:firstLine="480"/>
      </w:pPr>
    </w:p>
    <w:p w14:paraId="723B8708">
      <w:pPr>
        <w:spacing w:after="0" w:line="360" w:lineRule="auto"/>
        <w:ind w:firstLine="480"/>
      </w:pPr>
    </w:p>
    <w:p w14:paraId="622FE48E">
      <w:pPr>
        <w:spacing w:after="0" w:line="360" w:lineRule="auto"/>
        <w:ind w:firstLine="480"/>
      </w:pPr>
    </w:p>
    <w:p w14:paraId="47E3311E">
      <w:pPr>
        <w:spacing w:after="0" w:line="360" w:lineRule="auto"/>
        <w:ind w:firstLine="480"/>
      </w:pPr>
    </w:p>
    <w:p w14:paraId="74A09918">
      <w:pPr>
        <w:spacing w:after="0" w:line="360" w:lineRule="auto"/>
        <w:ind w:firstLine="480"/>
      </w:pPr>
    </w:p>
    <w:p w14:paraId="7FE5EE57">
      <w:pPr>
        <w:spacing w:after="0" w:line="360" w:lineRule="auto"/>
        <w:ind w:firstLine="480"/>
      </w:pPr>
    </w:p>
    <w:p w14:paraId="65066891">
      <w:pPr>
        <w:spacing w:after="0" w:line="360" w:lineRule="auto"/>
        <w:ind w:firstLine="480"/>
      </w:pPr>
    </w:p>
    <w:p w14:paraId="4B66FD0D">
      <w:pPr>
        <w:spacing w:after="0" w:line="360" w:lineRule="auto"/>
        <w:ind w:firstLine="480"/>
      </w:pPr>
    </w:p>
    <w:p w14:paraId="0458586C">
      <w:pPr>
        <w:spacing w:after="0" w:line="360" w:lineRule="auto"/>
        <w:ind w:firstLine="480"/>
      </w:pPr>
    </w:p>
    <w:p w14:paraId="0F3C8C97">
      <w:pPr>
        <w:spacing w:after="0" w:line="360" w:lineRule="auto"/>
        <w:ind w:firstLine="480"/>
      </w:pPr>
    </w:p>
    <w:p w14:paraId="0C119F97">
      <w:pPr>
        <w:spacing w:after="0" w:line="360" w:lineRule="auto"/>
        <w:ind w:firstLine="480"/>
      </w:pPr>
    </w:p>
    <w:p w14:paraId="6023AFF8">
      <w:pPr>
        <w:spacing w:after="0" w:line="360" w:lineRule="auto"/>
        <w:ind w:firstLine="480"/>
      </w:pPr>
    </w:p>
    <w:p w14:paraId="15A1F8B6">
      <w:pPr>
        <w:spacing w:after="0" w:line="360" w:lineRule="auto"/>
        <w:ind w:firstLine="480"/>
      </w:pPr>
    </w:p>
    <w:p w14:paraId="47F2F4DD">
      <w:pPr>
        <w:spacing w:after="0" w:line="360" w:lineRule="auto"/>
        <w:ind w:firstLine="480"/>
      </w:pPr>
    </w:p>
    <w:p w14:paraId="74F2FF9A">
      <w:pPr>
        <w:spacing w:after="0" w:line="360" w:lineRule="auto"/>
        <w:ind w:firstLine="480"/>
      </w:pPr>
    </w:p>
    <w:p w14:paraId="66A142D5">
      <w:pPr>
        <w:spacing w:after="0" w:line="360" w:lineRule="auto"/>
        <w:ind w:firstLine="480"/>
      </w:pPr>
    </w:p>
    <w:p w14:paraId="765376AB">
      <w:pPr>
        <w:spacing w:after="0" w:line="360" w:lineRule="auto"/>
        <w:ind w:firstLine="480"/>
      </w:pPr>
    </w:p>
    <w:p w14:paraId="5148B7E1">
      <w:pPr>
        <w:spacing w:after="0" w:line="360" w:lineRule="auto"/>
        <w:ind w:firstLine="480"/>
      </w:pPr>
    </w:p>
    <w:p w14:paraId="70391AD0">
      <w:pPr>
        <w:spacing w:after="0" w:line="360" w:lineRule="auto"/>
        <w:ind w:firstLine="480"/>
      </w:pPr>
    </w:p>
    <w:p w14:paraId="7DFEC6DB">
      <w:pPr>
        <w:spacing w:after="0" w:line="360" w:lineRule="auto"/>
        <w:ind w:firstLine="480"/>
      </w:pPr>
    </w:p>
    <w:p w14:paraId="488098B2">
      <w:pPr>
        <w:spacing w:after="0" w:line="360" w:lineRule="auto"/>
        <w:ind w:firstLine="480"/>
      </w:pPr>
    </w:p>
    <w:p w14:paraId="27ADF321">
      <w:pPr>
        <w:spacing w:after="0" w:line="360" w:lineRule="auto"/>
        <w:ind w:firstLine="480"/>
      </w:pPr>
    </w:p>
    <w:p w14:paraId="5052791E">
      <w:pPr>
        <w:spacing w:after="0" w:line="360" w:lineRule="auto"/>
        <w:ind w:firstLine="480"/>
      </w:pPr>
    </w:p>
    <w:p w14:paraId="5EE53487">
      <w:pPr>
        <w:spacing w:after="0" w:line="360" w:lineRule="auto"/>
        <w:ind w:firstLine="480"/>
      </w:pPr>
    </w:p>
    <w:p w14:paraId="7EDABBCF">
      <w:pPr>
        <w:spacing w:after="0" w:line="360" w:lineRule="auto"/>
        <w:ind w:firstLine="480"/>
      </w:pPr>
    </w:p>
    <w:p w14:paraId="0C0EA9D7">
      <w:pPr>
        <w:spacing w:after="0" w:line="360" w:lineRule="auto"/>
        <w:ind w:firstLine="480"/>
      </w:pPr>
    </w:p>
    <w:p w14:paraId="63942FFE">
      <w:pPr>
        <w:spacing w:after="0" w:line="360" w:lineRule="auto"/>
        <w:ind w:firstLine="480"/>
      </w:pPr>
    </w:p>
    <w:p w14:paraId="0BE371FA">
      <w:pPr>
        <w:spacing w:after="0" w:line="360" w:lineRule="auto"/>
        <w:ind w:firstLine="480"/>
      </w:pPr>
    </w:p>
    <w:p w14:paraId="29C66EF7">
      <w:pPr>
        <w:spacing w:after="0" w:line="360" w:lineRule="auto"/>
        <w:ind w:firstLine="480"/>
      </w:pPr>
    </w:p>
    <w:p w14:paraId="5EB1F212">
      <w:pPr>
        <w:spacing w:after="0" w:line="360" w:lineRule="auto"/>
        <w:ind w:firstLine="480"/>
      </w:pPr>
    </w:p>
    <w:p w14:paraId="552F2BCE">
      <w:pPr>
        <w:spacing w:after="0" w:line="360" w:lineRule="auto"/>
        <w:ind w:firstLine="480"/>
      </w:pPr>
    </w:p>
    <w:p w14:paraId="4B784F7B">
      <w:pPr>
        <w:spacing w:after="0" w:line="360" w:lineRule="auto"/>
        <w:ind w:firstLine="480"/>
      </w:pPr>
    </w:p>
    <w:p w14:paraId="6C71FC11">
      <w:pPr>
        <w:spacing w:after="0" w:line="360" w:lineRule="auto"/>
        <w:ind w:firstLine="480"/>
      </w:pPr>
    </w:p>
    <w:p w14:paraId="14B92698">
      <w:pPr>
        <w:spacing w:after="0" w:line="360" w:lineRule="auto"/>
        <w:ind w:firstLine="480"/>
      </w:pPr>
    </w:p>
    <w:p w14:paraId="3C50F204">
      <w:pPr>
        <w:spacing w:after="0" w:line="360" w:lineRule="auto"/>
        <w:ind w:firstLine="480"/>
      </w:pPr>
    </w:p>
    <w:p w14:paraId="50CD8397">
      <w:pPr>
        <w:spacing w:after="0" w:line="360" w:lineRule="auto"/>
        <w:ind w:firstLine="480"/>
      </w:pPr>
    </w:p>
    <w:p w14:paraId="5ECEC1E9">
      <w:pPr>
        <w:spacing w:after="0" w:line="360" w:lineRule="auto"/>
        <w:ind w:firstLine="480"/>
      </w:pPr>
    </w:p>
    <w:p w14:paraId="5EC70248">
      <w:pPr>
        <w:spacing w:after="0" w:line="360" w:lineRule="auto"/>
        <w:ind w:firstLine="480"/>
      </w:pPr>
    </w:p>
    <w:p w14:paraId="25BC291A">
      <w:pPr>
        <w:spacing w:after="0" w:line="360" w:lineRule="auto"/>
        <w:ind w:firstLine="480"/>
      </w:pPr>
    </w:p>
    <w:p w14:paraId="63ADEAB1">
      <w:pPr>
        <w:spacing w:after="0" w:line="360" w:lineRule="auto"/>
        <w:ind w:firstLine="480"/>
      </w:pPr>
    </w:p>
    <w:p w14:paraId="1C4A6260">
      <w:pPr>
        <w:spacing w:after="0" w:line="360" w:lineRule="auto"/>
        <w:ind w:firstLine="480"/>
      </w:pPr>
    </w:p>
    <w:p w14:paraId="1769CD2D">
      <w:pPr>
        <w:spacing w:after="0" w:line="360" w:lineRule="auto"/>
        <w:ind w:firstLine="480"/>
      </w:pPr>
    </w:p>
    <w:p w14:paraId="5B11F0A4">
      <w:pPr>
        <w:spacing w:after="0" w:line="360" w:lineRule="auto"/>
        <w:ind w:firstLine="480"/>
      </w:pPr>
    </w:p>
    <w:p w14:paraId="650EA546">
      <w:pPr>
        <w:spacing w:after="0" w:line="360" w:lineRule="auto"/>
        <w:ind w:firstLine="480"/>
      </w:pPr>
    </w:p>
    <w:p w14:paraId="090BE399">
      <w:pPr>
        <w:spacing w:after="0" w:line="360" w:lineRule="auto"/>
        <w:ind w:firstLine="480"/>
      </w:pPr>
    </w:p>
    <w:p w14:paraId="5DF6CBDB">
      <w:pPr>
        <w:spacing w:after="0" w:line="360" w:lineRule="auto"/>
        <w:ind w:firstLine="480"/>
      </w:pPr>
    </w:p>
    <w:p w14:paraId="76AFA509">
      <w:pPr>
        <w:spacing w:after="0" w:line="360" w:lineRule="auto"/>
        <w:ind w:firstLine="480"/>
      </w:pPr>
    </w:p>
    <w:p w14:paraId="3013D9A3">
      <w:pPr>
        <w:spacing w:after="0" w:line="360" w:lineRule="auto"/>
        <w:ind w:firstLine="480"/>
      </w:pPr>
    </w:p>
    <w:p w14:paraId="6BDE3E9A">
      <w:pPr>
        <w:spacing w:after="0" w:line="360" w:lineRule="auto"/>
        <w:ind w:firstLine="480"/>
      </w:pPr>
    </w:p>
    <w:p w14:paraId="2F63DECF">
      <w:pPr>
        <w:spacing w:after="0" w:line="360" w:lineRule="auto"/>
        <w:ind w:firstLine="480"/>
      </w:pPr>
    </w:p>
    <w:sectPr>
      <w:headerReference r:id="rId5" w:type="default"/>
      <w:footerReference r:id="rId6" w:type="default"/>
      <w:pgSz w:w="11906" w:h="16838"/>
      <w:pgMar w:top="1417" w:right="1134"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80681">
    <w:pPr>
      <w:pStyle w:val="25"/>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41B13">
    <w:pPr>
      <w:pStyle w:val="26"/>
      <w:jc w:val="center"/>
    </w:pPr>
    <w:r>
      <w:rPr>
        <w:rFonts w:ascii="Times New Roman" w:hAnsi="Times New Roman" w:eastAsia="宋体"/>
        <w:sz w:val="18"/>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E8742D"/>
    <w:rsid w:val="65177AA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41"/>
    <w:qFormat/>
    <w:uiPriority w:val="9"/>
    <w:pPr>
      <w:keepNext/>
      <w:keepLines/>
      <w:spacing w:before="360" w:after="240" w:line="360" w:lineRule="auto"/>
      <w:ind w:firstLine="0"/>
      <w:jc w:val="center"/>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2"/>
    <w:unhideWhenUsed/>
    <w:qFormat/>
    <w:uiPriority w:val="9"/>
    <w:pPr>
      <w:keepNext/>
      <w:keepLines/>
      <w:spacing w:before="240" w:after="120" w:line="360" w:lineRule="auto"/>
      <w:ind w:firstLine="0"/>
      <w:jc w:val="lef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120" w:after="60" w:line="360" w:lineRule="auto"/>
      <w:ind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before="0" w:after="240" w:line="360" w:lineRule="auto"/>
      <w:ind w:firstLine="0"/>
      <w:contextualSpacing/>
      <w:jc w:val="center"/>
    </w:pPr>
    <w:rPr>
      <w:rFonts w:asciiTheme="majorHAnsi" w:hAnsiTheme="majorHAnsi" w:eastAsiaTheme="majorEastAsia" w:cstheme="majorBidi"/>
      <w:b/>
      <w:color w:val="17375E" w:themeColor="text2" w:themeShade="BF"/>
      <w:spacing w:val="5"/>
      <w:kern w:val="28"/>
      <w:sz w:val="36"/>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11572</Words>
  <Characters>13019</Characters>
  <Lines>0</Lines>
  <Paragraphs>0</Paragraphs>
  <TotalTime>0</TotalTime>
  <ScaleCrop>false</ScaleCrop>
  <LinksUpToDate>false</LinksUpToDate>
  <CharactersWithSpaces>13401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冷凰霁雪</dc:creator>
  <dc:description>generated by python-docx</dc:description>
  <cp:lastModifiedBy>冷凰霁雪</cp:lastModifiedBy>
  <dcterms:modified xsi:type="dcterms:W3CDTF">2026-05-30T14:40:21Z</dcterms:modified>
  <dc:subject>基于 ESP32 的全屋智能管理终端</dc:subject>
  <dc:title>灵汐论文初稿V3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4DD54264B36248A7BFD15550CD263AF3_12</vt:lpwstr>
  </property>
</Properties>
</file>