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eastAsia="宋体"/>
          <w:b/>
          <w:sz w:val="36"/>
        </w:rPr>
        <w:t>基于 ESP32 的全屋智能管理终端</w:t>
      </w:r>
    </w:p>
    <w:p>
      <w:pPr>
        <w:jc w:val="center"/>
      </w:pPr>
      <w:r>
        <w:rPr>
          <w:rFonts w:ascii="Times New Roman" w:hAnsi="Times New Roman" w:eastAsia="宋体"/>
          <w:b/>
          <w:sz w:val="32"/>
        </w:rPr>
        <w:t>灵汐论文初稿（重构增强版）</w:t>
      </w:r>
    </w:p>
    <w:p>
      <w:pPr>
        <w:jc w:val="center"/>
      </w:pPr>
      <w:r>
        <w:rPr>
          <w:rFonts w:ascii="Times New Roman" w:hAnsi="Times New Roman" w:eastAsia="宋体"/>
          <w:b w:val="0"/>
          <w:sz w:val="24"/>
        </w:rPr>
        <w:t>实际工程系统名称：灵汐全屋智能控制中心</w:t>
      </w:r>
    </w:p>
    <w:p>
      <w:r>
        <w:br w:type="page"/>
      </w:r>
    </w:p>
    <w:p>
      <w:pPr>
        <w:pStyle w:val="Heading1"/>
        <w:jc w:val="center"/>
      </w:pPr>
      <w:r>
        <w:rPr>
          <w:rFonts w:ascii="Times New Roman" w:hAnsi="Times New Roman" w:eastAsia="宋体"/>
          <w:b/>
          <w:sz w:val="30"/>
        </w:rPr>
        <w:t>摘 要</w:t>
      </w:r>
    </w:p>
    <w:p>
      <w:pPr>
        <w:spacing w:line="360" w:lineRule="auto"/>
        <w:ind w:firstLine="420"/>
        <w:jc w:val="both"/>
      </w:pPr>
      <w:r>
        <w:rPr>
          <w:rFonts w:ascii="Times New Roman" w:hAnsi="Times New Roman" w:eastAsia="宋体"/>
          <w:b w:val="0"/>
          <w:sz w:val="24"/>
        </w:rPr>
        <w:t>智能家居正从单一设备联网走向多设备、多入口和多场景协同管理。本文面向低成本原型验证和可客制化功能实现，以“灵汐全屋智能控制中心”为工程对象，设计并实现一套基于 ESP32 系列开发板的全屋智能管理终端。系统以 ESP32-S3 中控端为核心，以 ESP32-C3 子节点作为感知层和执行层扩展，形成中控网关与分布式节点协同工作的智能家居系统。</w:t>
      </w:r>
    </w:p>
    <w:p>
      <w:pPr>
        <w:spacing w:line="360" w:lineRule="auto"/>
        <w:ind w:firstLine="420"/>
        <w:jc w:val="both"/>
      </w:pPr>
      <w:r>
        <w:rPr>
          <w:rFonts w:ascii="Times New Roman" w:hAnsi="Times New Roman" w:eastAsia="宋体"/>
          <w:b w:val="0"/>
          <w:sz w:val="24"/>
        </w:rPr>
        <w:t>系统通过 WiFi 局域网和 HTTP 接口完成节点注册、状态上报、命令下发和执行反馈，使分散的传感器和执行器围绕统一设备模型进行管理。本地 WebUI 作为主要操作入口，提供状态展示、设备控制、节点查看、系统设置和日志查看等功能；语音链路结合录音、ASR 识别、Chat API、TTS 合成和浏览器播放，为系统提供自然交互能力。</w:t>
      </w:r>
    </w:p>
    <w:p>
      <w:pPr>
        <w:spacing w:line="360" w:lineRule="auto"/>
        <w:ind w:firstLine="420"/>
        <w:jc w:val="both"/>
      </w:pPr>
      <w:r>
        <w:rPr>
          <w:rFonts w:ascii="Times New Roman" w:hAnsi="Times New Roman" w:eastAsia="宋体"/>
          <w:b w:val="0"/>
          <w:sz w:val="24"/>
        </w:rPr>
        <w:t>在扩展访问与工程维护方面，系统设计了基于 GitHub Pages 和 MQTT WebSocket 的远程 WebUI，并采用 Android WebView 套壳方式提供移动端访问入口。子节点设计了配网恢复、断线重连和 RGB 状态灯诊断机制。联合调试表明，系统能够完成本地与远程访问、感知数据上报、执行设备控制、语音交互、节点在线诊断和配网恢复等主要功能。</w:t>
      </w:r>
    </w:p>
    <w:p>
      <w:pPr>
        <w:spacing w:line="360" w:lineRule="auto"/>
        <w:jc w:val="both"/>
      </w:pPr>
      <w:r>
        <w:rPr>
          <w:rFonts w:ascii="Times New Roman" w:hAnsi="Times New Roman" w:eastAsia="宋体"/>
          <w:b w:val="0"/>
          <w:sz w:val="24"/>
        </w:rPr>
        <w:t>关键词：ESP32；全屋智能；智能家居；WebUI；语音交互；分布式节点；物联网</w:t>
      </w:r>
    </w:p>
    <w:p>
      <w:pPr>
        <w:pStyle w:val="Heading1"/>
        <w:jc w:val="center"/>
      </w:pPr>
      <w:r>
        <w:rPr>
          <w:rFonts w:ascii="Times New Roman" w:hAnsi="Times New Roman" w:eastAsia="宋体"/>
          <w:b/>
          <w:sz w:val="30"/>
        </w:rPr>
        <w:t>Abstract</w:t>
      </w:r>
    </w:p>
    <w:p>
      <w:pPr>
        <w:spacing w:line="360" w:lineRule="auto"/>
        <w:jc w:val="both"/>
      </w:pPr>
      <w:r>
        <w:rPr>
          <w:rFonts w:ascii="Times New Roman" w:hAnsi="Times New Roman" w:eastAsia="宋体"/>
          <w:b w:val="0"/>
          <w:sz w:val="24"/>
        </w:rPr>
        <w:t>Smart home technology is developing from single-device networking toward coordinated management of multiple devices, access points and application scenarios. This thesis designs and implements a whole-home smart management terminal based on ESP32 series development boards. The implemented system, named Lingxi Whole-Home Intelligent Control Center, uses an ESP32-S3 central controller as the gateway and ESP32-C3 subnodes as sensing and action extensions.</w:t>
      </w:r>
    </w:p>
    <w:p>
      <w:pPr>
        <w:spacing w:line="360" w:lineRule="auto"/>
        <w:jc w:val="both"/>
      </w:pPr>
      <w:r>
        <w:rPr>
          <w:rFonts w:ascii="Times New Roman" w:hAnsi="Times New Roman" w:eastAsia="宋体"/>
          <w:b w:val="0"/>
          <w:sz w:val="24"/>
        </w:rPr>
        <w:t>The central controller communicates with subnodes through a local WiFi network and HTTP interfaces, completing node registration, data reporting, command delivery and execution feedback. The system also provides local WebUI interaction, voice interaction, remote WebUI access and an Android WebView mobile entry. The work provides a practical reference for low-cost and customizable ESP32-based smart home prototypes.</w:t>
      </w:r>
    </w:p>
    <w:p>
      <w:pPr>
        <w:spacing w:line="360" w:lineRule="auto"/>
        <w:jc w:val="both"/>
      </w:pPr>
      <w:r>
        <w:rPr>
          <w:rFonts w:ascii="Times New Roman" w:hAnsi="Times New Roman" w:eastAsia="宋体"/>
          <w:b w:val="0"/>
          <w:sz w:val="24"/>
        </w:rPr>
        <w:t>Key words: ESP32; whole-home intelligence; smart home; WebUI; voice interaction; distributed nodes; Internet of Things</w:t>
      </w:r>
    </w:p>
    <w:p>
      <w:r>
        <w:br w:type="page"/>
      </w:r>
    </w:p>
    <w:p>
      <w:pPr>
        <w:pStyle w:val="Heading1"/>
        <w:jc w:val="center"/>
      </w:pPr>
      <w:r>
        <w:rPr>
          <w:rFonts w:ascii="Times New Roman" w:hAnsi="Times New Roman" w:eastAsia="宋体"/>
          <w:b/>
          <w:sz w:val="30"/>
        </w:rPr>
        <w:t>目 录</w:t>
      </w:r>
    </w:p>
    <w:p>
      <w:pPr>
        <w:spacing w:line="360" w:lineRule="auto"/>
        <w:jc w:val="both"/>
      </w:pPr>
      <w:r>
        <w:rPr>
          <w:rFonts w:ascii="Times New Roman" w:hAnsi="Times New Roman" w:eastAsia="宋体"/>
          <w:b w:val="0"/>
          <w:sz w:val="24"/>
        </w:rPr>
        <w:t>第 1 章 绪论</w:t>
      </w:r>
    </w:p>
    <w:p>
      <w:pPr>
        <w:spacing w:line="360" w:lineRule="auto"/>
        <w:jc w:val="both"/>
      </w:pPr>
      <w:r>
        <w:rPr>
          <w:rFonts w:ascii="Times New Roman" w:hAnsi="Times New Roman" w:eastAsia="宋体"/>
          <w:b w:val="0"/>
          <w:sz w:val="24"/>
        </w:rPr>
        <w:t>第 2 章 系统需求分析</w:t>
      </w:r>
    </w:p>
    <w:p>
      <w:pPr>
        <w:spacing w:line="360" w:lineRule="auto"/>
        <w:jc w:val="both"/>
      </w:pPr>
      <w:r>
        <w:rPr>
          <w:rFonts w:ascii="Times New Roman" w:hAnsi="Times New Roman" w:eastAsia="宋体"/>
          <w:b w:val="0"/>
          <w:sz w:val="24"/>
        </w:rPr>
        <w:t>第 3 章 系统总体设计</w:t>
      </w:r>
    </w:p>
    <w:p>
      <w:pPr>
        <w:spacing w:line="360" w:lineRule="auto"/>
        <w:jc w:val="both"/>
      </w:pPr>
      <w:r>
        <w:rPr>
          <w:rFonts w:ascii="Times New Roman" w:hAnsi="Times New Roman" w:eastAsia="宋体"/>
          <w:b w:val="0"/>
          <w:sz w:val="24"/>
        </w:rPr>
        <w:t>第 4 章 系统硬件设计</w:t>
      </w:r>
    </w:p>
    <w:p>
      <w:pPr>
        <w:spacing w:line="360" w:lineRule="auto"/>
        <w:jc w:val="both"/>
      </w:pPr>
      <w:r>
        <w:rPr>
          <w:rFonts w:ascii="Times New Roman" w:hAnsi="Times New Roman" w:eastAsia="宋体"/>
          <w:b w:val="0"/>
          <w:sz w:val="24"/>
        </w:rPr>
        <w:t>第 5 章 中控网关软件设计与实现</w:t>
      </w:r>
    </w:p>
    <w:p>
      <w:pPr>
        <w:spacing w:line="360" w:lineRule="auto"/>
        <w:jc w:val="both"/>
      </w:pPr>
      <w:r>
        <w:rPr>
          <w:rFonts w:ascii="Times New Roman" w:hAnsi="Times New Roman" w:eastAsia="宋体"/>
          <w:b w:val="0"/>
          <w:sz w:val="24"/>
        </w:rPr>
        <w:t>第 6 章 节点通信与设备控制设计</w:t>
      </w:r>
    </w:p>
    <w:p>
      <w:pPr>
        <w:spacing w:line="360" w:lineRule="auto"/>
        <w:jc w:val="both"/>
      </w:pPr>
      <w:r>
        <w:rPr>
          <w:rFonts w:ascii="Times New Roman" w:hAnsi="Times New Roman" w:eastAsia="宋体"/>
          <w:b w:val="0"/>
          <w:sz w:val="24"/>
        </w:rPr>
        <w:t>第 7 章 人机交互与多端访问设计</w:t>
      </w:r>
    </w:p>
    <w:p>
      <w:pPr>
        <w:spacing w:line="360" w:lineRule="auto"/>
        <w:jc w:val="both"/>
      </w:pPr>
      <w:r>
        <w:rPr>
          <w:rFonts w:ascii="Times New Roman" w:hAnsi="Times New Roman" w:eastAsia="宋体"/>
          <w:b w:val="0"/>
          <w:sz w:val="24"/>
        </w:rPr>
        <w:t>第 8 章 系统联合调试与优化分析</w:t>
      </w:r>
    </w:p>
    <w:p>
      <w:pPr>
        <w:spacing w:line="360" w:lineRule="auto"/>
        <w:jc w:val="both"/>
      </w:pPr>
      <w:r>
        <w:rPr>
          <w:rFonts w:ascii="Times New Roman" w:hAnsi="Times New Roman" w:eastAsia="宋体"/>
          <w:b w:val="0"/>
          <w:sz w:val="24"/>
        </w:rPr>
        <w:t>第 9 章 总结与展望</w:t>
      </w:r>
    </w:p>
    <w:p>
      <w:pPr>
        <w:spacing w:line="360" w:lineRule="auto"/>
        <w:jc w:val="both"/>
      </w:pPr>
      <w:r>
        <w:rPr>
          <w:rFonts w:ascii="Times New Roman" w:hAnsi="Times New Roman" w:eastAsia="宋体"/>
          <w:b w:val="0"/>
          <w:sz w:val="24"/>
        </w:rPr>
        <w:t>参考文献</w:t>
      </w:r>
    </w:p>
    <w:p>
      <w:pPr>
        <w:spacing w:line="360" w:lineRule="auto"/>
        <w:jc w:val="both"/>
      </w:pPr>
      <w:r>
        <w:rPr>
          <w:rFonts w:ascii="Times New Roman" w:hAnsi="Times New Roman" w:eastAsia="宋体"/>
          <w:b w:val="0"/>
          <w:sz w:val="24"/>
        </w:rPr>
        <w:t>附录</w:t>
      </w:r>
    </w:p>
    <w:p>
      <w:pPr>
        <w:spacing w:line="360" w:lineRule="auto"/>
        <w:jc w:val="both"/>
      </w:pPr>
      <w:r>
        <w:rPr>
          <w:rFonts w:ascii="Times New Roman" w:hAnsi="Times New Roman" w:eastAsia="宋体"/>
          <w:b w:val="0"/>
          <w:sz w:val="24"/>
        </w:rPr>
        <w:t>致谢</w:t>
      </w:r>
    </w:p>
    <w:p>
      <w:pPr>
        <w:spacing w:line="360" w:lineRule="auto"/>
        <w:jc w:val="both"/>
      </w:pPr>
      <w:r>
        <w:rPr>
          <w:rFonts w:ascii="Times New Roman" w:hAnsi="Times New Roman" w:eastAsia="宋体"/>
          <w:b w:val="0"/>
          <w:sz w:val="24"/>
        </w:rPr>
        <w:t>（终稿阶段更新自动目录页码；本初稿保留章节结构和标题层级。）</w:t>
      </w:r>
    </w:p>
    <w:p>
      <w:r>
        <w:br w:type="page"/>
      </w:r>
    </w:p>
    <w:p>
      <w:pPr>
        <w:pStyle w:val="Heading1"/>
        <w:jc w:val="center"/>
      </w:pPr>
      <w:r>
        <w:rPr>
          <w:rFonts w:ascii="Times New Roman" w:hAnsi="Times New Roman" w:eastAsia="宋体"/>
          <w:b/>
          <w:sz w:val="30"/>
        </w:rPr>
        <w:t>第 1 章 绪论</w:t>
      </w:r>
    </w:p>
    <w:p>
      <w:pPr>
        <w:pStyle w:val="Heading2"/>
        <w:jc w:val="left"/>
      </w:pPr>
      <w:r>
        <w:rPr>
          <w:rFonts w:ascii="Times New Roman" w:hAnsi="Times New Roman" w:eastAsia="宋体"/>
          <w:b/>
          <w:sz w:val="28"/>
        </w:rPr>
        <w:t>1.1 研究背景与意义</w:t>
      </w:r>
    </w:p>
    <w:p>
      <w:pPr>
        <w:pStyle w:val="Heading3"/>
        <w:jc w:val="left"/>
      </w:pPr>
      <w:r>
        <w:rPr>
          <w:rFonts w:ascii="Times New Roman" w:hAnsi="Times New Roman" w:eastAsia="宋体"/>
          <w:b/>
          <w:sz w:val="24"/>
        </w:rPr>
        <w:t>1.1.1 研究背景</w:t>
      </w:r>
    </w:p>
    <w:p>
      <w:pPr>
        <w:spacing w:line="360" w:lineRule="auto"/>
        <w:ind w:firstLine="420"/>
        <w:jc w:val="both"/>
      </w:pPr>
      <w:r>
        <w:rPr>
          <w:rFonts w:ascii="Times New Roman" w:hAnsi="Times New Roman" w:eastAsia="宋体"/>
          <w:b w:val="0"/>
          <w:sz w:val="24"/>
        </w:rPr>
        <w:t>[待引：智能家居发展现状类文献][待引：AIoT 与物联网发展类文献]</w:t>
      </w:r>
    </w:p>
    <w:p>
      <w:pPr>
        <w:spacing w:line="360" w:lineRule="auto"/>
        <w:ind w:firstLine="420"/>
        <w:jc w:val="both"/>
      </w:pPr>
      <w:r>
        <w:rPr>
          <w:rFonts w:ascii="Times New Roman" w:hAnsi="Times New Roman" w:eastAsia="宋体"/>
          <w:b w:val="0"/>
          <w:sz w:val="24"/>
        </w:rPr>
        <w:t>随着家庭物联网设备数量的增加，家庭空间中的控制对象已经从单个灯具或单个插座扩展到多房间、多传感器和多执行器组成的综合系统。用户不仅希望通过一个入口控制灯光和家电，还希望系统能够主动采集环境信息、识别门窗状态、记录设备在线情况，并在网络异常时具备一定恢复能力。传统红外遥控或单点开关控制方式难以满足这种需求，基于嵌入式控制终端的全屋智能系统逐渐成为家庭智能化实践中的重要方向。</w:t>
      </w:r>
    </w:p>
    <w:p>
      <w:pPr>
        <w:spacing w:line="360" w:lineRule="auto"/>
        <w:ind w:firstLine="420"/>
        <w:jc w:val="both"/>
      </w:pPr>
      <w:r>
        <w:rPr>
          <w:rFonts w:ascii="Times New Roman" w:hAnsi="Times New Roman" w:eastAsia="宋体"/>
          <w:b w:val="0"/>
          <w:sz w:val="24"/>
        </w:rPr>
        <w:t>当前市面上的智能家居产品通常依赖厂商生态和云端平台，用户体验较成熟，但二次开发、局域网内自主控制和跨平台扩展能力受到一定限制。对于教学、工程实践和个性化场景而言，一个能够自主定义设备、节点和控制逻辑的系统更有研究价值。ESP32系列芯片具有WiFi通信能力、较丰富的GPIO资源和成熟的开发生态，适合构建低成本、可扩展的智能家居原型系统。</w:t>
      </w:r>
    </w:p>
    <w:p>
      <w:pPr>
        <w:spacing w:line="360" w:lineRule="auto"/>
        <w:ind w:firstLine="420"/>
        <w:jc w:val="both"/>
      </w:pPr>
      <w:r>
        <w:rPr>
          <w:rFonts w:ascii="Times New Roman" w:hAnsi="Times New Roman" w:eastAsia="宋体"/>
          <w:b w:val="0"/>
          <w:sz w:val="24"/>
        </w:rPr>
        <w:t>本文以“灵汐全屋智能控制中心”为实际工程对象，围绕“全屋智能控制终端”这一主题展开研究。系统不是单一开发板直接连接所有硬件模块，而是采用中控终端与分布式子节点协同工作的方式：中控负责交互、调度和状态汇总，感知层负责环境与安防数据采集，执行层负责灯光、继电器、电机和舵机控制。这样的结构更接近物联网控制终端的实际形态。</w:t>
      </w:r>
    </w:p>
    <w:p>
      <w:pPr>
        <w:pStyle w:val="Heading3"/>
        <w:jc w:val="left"/>
      </w:pPr>
      <w:r>
        <w:rPr>
          <w:rFonts w:ascii="Times New Roman" w:hAnsi="Times New Roman" w:eastAsia="宋体"/>
          <w:b/>
          <w:sz w:val="24"/>
        </w:rPr>
        <w:t>1.1.2 研究意义</w:t>
      </w:r>
    </w:p>
    <w:p>
      <w:pPr>
        <w:spacing w:line="360" w:lineRule="auto"/>
        <w:ind w:firstLine="420"/>
        <w:jc w:val="both"/>
      </w:pPr>
      <w:r>
        <w:rPr>
          <w:rFonts w:ascii="Times New Roman" w:hAnsi="Times New Roman" w:eastAsia="宋体"/>
          <w:b w:val="0"/>
          <w:sz w:val="24"/>
        </w:rPr>
        <w:t>本研究的意义首先体现在系统完整性方面。许多嵌入式项目只展示单一传感器采集或单一路继电器控制，而本文系统覆盖了中控交互、感知节点、执行节点、网络配网、状态诊断、远程访问和PCB打样等多个环节，能够较完整地展示智能家居控制终端从原型验证到工程化归档的过程。</w:t>
      </w:r>
    </w:p>
    <w:p>
      <w:pPr>
        <w:spacing w:line="360" w:lineRule="auto"/>
        <w:ind w:firstLine="420"/>
        <w:jc w:val="both"/>
      </w:pPr>
      <w:r>
        <w:rPr>
          <w:rFonts w:ascii="Times New Roman" w:hAnsi="Times New Roman" w:eastAsia="宋体"/>
          <w:b w:val="0"/>
          <w:sz w:val="24"/>
        </w:rPr>
        <w:t>其次，本研究具有工程实践意义。项目在开发过程中形成了较明确的稳定基线、节点适配和回滚意识。中控V1.4.2作为当前阶段的稳定基线，后续感知层和执行层围绕既有接口进行适配，避免因频繁修改核心程序导致功能回退。这种工程管理方式有助于提升多节点系统的可维护性。</w:t>
      </w:r>
    </w:p>
    <w:p>
      <w:pPr>
        <w:spacing w:line="360" w:lineRule="auto"/>
        <w:ind w:firstLine="420"/>
        <w:jc w:val="both"/>
      </w:pPr>
      <w:r>
        <w:rPr>
          <w:rFonts w:ascii="Times New Roman" w:hAnsi="Times New Roman" w:eastAsia="宋体"/>
          <w:b w:val="0"/>
          <w:sz w:val="24"/>
        </w:rPr>
        <w:t>再次，本研究对低成本智能家居节点设计具有参考价值。系统将感知层和执行层拆分为多个子节点，并进一步设计ESP32-C3通用执行子节点PCB，使同一块板可以根据固件和接口装配方式承担不同执行节点角色。这种方案兼顾了成本、复用和打样效率，适合小规模智能家居系统的原型验证。</w:t>
      </w:r>
    </w:p>
    <w:p>
      <w:pPr>
        <w:pStyle w:val="Heading2"/>
        <w:jc w:val="left"/>
      </w:pPr>
      <w:r>
        <w:rPr>
          <w:rFonts w:ascii="Times New Roman" w:hAnsi="Times New Roman" w:eastAsia="宋体"/>
          <w:b/>
          <w:sz w:val="28"/>
        </w:rPr>
        <w:t>1.2 国内外研究现状</w:t>
      </w:r>
    </w:p>
    <w:p>
      <w:pPr>
        <w:spacing w:line="360" w:lineRule="auto"/>
        <w:ind w:firstLine="420"/>
        <w:jc w:val="both"/>
      </w:pPr>
      <w:r>
        <w:rPr>
          <w:rFonts w:ascii="Times New Roman" w:hAnsi="Times New Roman" w:eastAsia="宋体"/>
          <w:b w:val="0"/>
          <w:sz w:val="24"/>
        </w:rPr>
        <w:t>国外智能家居研究和产品发展起步较早，GoogleHome、AmazonAlexa、AppleHomeKit等平台推动了语音交互、场景联动和家庭设备生态化。近年来Matter等互联标准进一步强调不同品牌设备之间的互操作性、设备接入流程的统一性和安全性[6]。这些系统在用户体验、生态整合和标准化方面具有较强优势。</w:t>
      </w:r>
    </w:p>
    <w:p>
      <w:pPr>
        <w:spacing w:line="360" w:lineRule="auto"/>
        <w:ind w:firstLine="420"/>
        <w:jc w:val="both"/>
      </w:pPr>
      <w:r>
        <w:rPr>
          <w:rFonts w:ascii="Times New Roman" w:hAnsi="Times New Roman" w:eastAsia="宋体"/>
          <w:b w:val="0"/>
          <w:sz w:val="24"/>
        </w:rPr>
        <w:t>在技术路线方面，国外智能家居系统通常采用网关、终端设备和云服务协同的架构。家庭网关承担协议转换、设备管理、状态汇聚和云端连接等功能，终端设备则负责采集和执行。与此同时，以HomeAssistant为代表的开源智能家居平台强调本地控制、设备集成和用户数据自主性[7]，为研究本地化智能家居系统提供了重要参考。</w:t>
      </w:r>
    </w:p>
    <w:p>
      <w:pPr>
        <w:spacing w:line="360" w:lineRule="auto"/>
        <w:ind w:firstLine="420"/>
        <w:jc w:val="both"/>
      </w:pPr>
      <w:r>
        <w:rPr>
          <w:rFonts w:ascii="Times New Roman" w:hAnsi="Times New Roman" w:eastAsia="宋体"/>
          <w:b w:val="0"/>
          <w:sz w:val="24"/>
        </w:rPr>
        <w:t>国外研究也越来越重视边缘计算和本地网关能力。将部分控制和判断逻辑放在家庭本地网关中，可以降低云端依赖，提高实时性和隐私控制能力。本文系统以ESP32-S3中控作为家庭局域网内的控制中心，虽然规模和商业系统不同，但在“本地控制终端+分布式节点”的架构思想上具有一致性。</w:t>
      </w:r>
    </w:p>
    <w:p>
      <w:pPr>
        <w:pStyle w:val="Heading3"/>
        <w:jc w:val="left"/>
      </w:pPr>
      <w:r>
        <w:rPr>
          <w:rFonts w:ascii="Times New Roman" w:hAnsi="Times New Roman" w:eastAsia="宋体"/>
          <w:b/>
          <w:sz w:val="24"/>
        </w:rPr>
        <w:t>1.2.1 国外研究现状</w:t>
      </w:r>
    </w:p>
    <w:p>
      <w:pPr>
        <w:spacing w:line="360" w:lineRule="auto"/>
        <w:ind w:firstLine="420"/>
        <w:jc w:val="both"/>
      </w:pPr>
      <w:r>
        <w:rPr>
          <w:rFonts w:ascii="Times New Roman" w:hAnsi="Times New Roman" w:eastAsia="宋体"/>
          <w:b w:val="0"/>
          <w:sz w:val="24"/>
        </w:rPr>
        <w:t>[待引：国外智能家居生态、家庭网关与互联标准类文献]</w:t>
      </w:r>
    </w:p>
    <w:p>
      <w:pPr>
        <w:pStyle w:val="Heading3"/>
        <w:jc w:val="left"/>
      </w:pPr>
      <w:r>
        <w:rPr>
          <w:rFonts w:ascii="Times New Roman" w:hAnsi="Times New Roman" w:eastAsia="宋体"/>
          <w:b/>
          <w:sz w:val="24"/>
        </w:rPr>
        <w:t>1.2.2 国内研究现状</w:t>
      </w:r>
    </w:p>
    <w:p>
      <w:pPr>
        <w:spacing w:line="360" w:lineRule="auto"/>
        <w:ind w:firstLine="420"/>
        <w:jc w:val="both"/>
      </w:pPr>
      <w:r>
        <w:rPr>
          <w:rFonts w:ascii="Times New Roman" w:hAnsi="Times New Roman" w:eastAsia="宋体"/>
          <w:b w:val="0"/>
          <w:sz w:val="24"/>
        </w:rPr>
        <w:t>[待引：ESP32 智能家居系统类文献][待引：云平台与远程控制类文献]</w:t>
      </w:r>
    </w:p>
    <w:p>
      <w:pPr>
        <w:spacing w:line="360" w:lineRule="auto"/>
        <w:ind w:firstLine="420"/>
        <w:jc w:val="both"/>
      </w:pPr>
      <w:r>
        <w:rPr>
          <w:rFonts w:ascii="Times New Roman" w:hAnsi="Times New Roman" w:eastAsia="宋体"/>
          <w:b w:val="0"/>
          <w:sz w:val="24"/>
        </w:rPr>
        <w:t>国内智能家居市场发展迅速，形成了小米米家、华为鸿蒙智联、海尔智家、涂鸦智能等多种生态体系。这些平台在移动端控制、设备接入和云端联动方面较成熟，但不同生态之间仍存在兼容性和开放性限制。对于学习者和中小型原型项目而言，完全依赖商业平台不利于深入理解底层通信、节点控制和故障诊断机制。</w:t>
      </w:r>
    </w:p>
    <w:p>
      <w:pPr>
        <w:spacing w:line="360" w:lineRule="auto"/>
        <w:ind w:firstLine="420"/>
        <w:jc w:val="both"/>
      </w:pPr>
      <w:r>
        <w:rPr>
          <w:rFonts w:ascii="Times New Roman" w:hAnsi="Times New Roman" w:eastAsia="宋体"/>
          <w:b w:val="0"/>
          <w:sz w:val="24"/>
        </w:rPr>
        <w:t>在高校和工程实践项目中，ESP32、STM32、树莓派等平台被广泛用于智能家居系统设计。常见研究内容包括环境监测、语音控制、烟雾报警、远程开关和移动端访问等。此类项目的优点是实现成本低、开发周期短、可演示性强；不足是很多系统停留在单点功能组合阶段，缺少完整的节点管理、配网恢复、版本归档和问题复盘。</w:t>
      </w:r>
    </w:p>
    <w:p>
      <w:pPr>
        <w:spacing w:line="360" w:lineRule="auto"/>
        <w:ind w:firstLine="420"/>
        <w:jc w:val="both"/>
      </w:pPr>
      <w:r>
        <w:rPr>
          <w:rFonts w:ascii="Times New Roman" w:hAnsi="Times New Roman" w:eastAsia="宋体"/>
          <w:b w:val="0"/>
          <w:sz w:val="24"/>
        </w:rPr>
        <w:t>国内相关研究还常将智能家居系统与物联网、云平台、移动端应用结合起来，但在嵌入式端本地可维护性方面仍有提升空间。例如，节点断线后如何自动恢复、如何判断节点真实在线、如何区分设备控制和自由对话、如何在PCB阶段避免接线混乱等问题，在一般项目中往往没有展开。本文正是在这些工程细节上进行较完整的设计与总结。</w:t>
      </w:r>
    </w:p>
    <w:p>
      <w:pPr>
        <w:pStyle w:val="Heading3"/>
        <w:jc w:val="left"/>
      </w:pPr>
      <w:r>
        <w:rPr>
          <w:rFonts w:ascii="Times New Roman" w:hAnsi="Times New Roman" w:eastAsia="宋体"/>
          <w:b/>
          <w:sz w:val="24"/>
        </w:rPr>
        <w:t>1.2.3 研究现状评价</w:t>
      </w:r>
    </w:p>
    <w:p>
      <w:pPr>
        <w:spacing w:line="360" w:lineRule="auto"/>
        <w:ind w:firstLine="420"/>
        <w:jc w:val="both"/>
      </w:pPr>
      <w:r>
        <w:rPr>
          <w:rFonts w:ascii="Times New Roman" w:hAnsi="Times New Roman" w:eastAsia="宋体"/>
          <w:b w:val="0"/>
          <w:sz w:val="24"/>
        </w:rPr>
        <w:t>综合国内外研究现状可以看出，智能家居系统已经在语音交互、远程控制、设备联动和平台生态方面取得较大发展，但仍存在若干问题。第一，不同厂商生态之间仍存在一定壁垒；第二，很多系统对云端依赖较强，本地独立控制能力不足；第三，原型项目常缺少工程化版本管理和故障恢复机制；第四，底层硬件接线、供电、节点状态和PCB设计细节容易被忽视。</w:t>
      </w:r>
    </w:p>
    <w:p>
      <w:pPr>
        <w:spacing w:line="360" w:lineRule="auto"/>
        <w:ind w:firstLine="420"/>
        <w:jc w:val="both"/>
      </w:pPr>
      <w:r>
        <w:rPr>
          <w:rFonts w:ascii="Times New Roman" w:hAnsi="Times New Roman" w:eastAsia="宋体"/>
          <w:b w:val="0"/>
          <w:sz w:val="24"/>
        </w:rPr>
        <w:t>本文的研究重点不在于构建一个完全替代商业平台的通用智能家居生态，而在于通过ESP32系列硬件实现一个可解释、可演示、可维护的全屋智能控制终端。系统在中控、感知层、执行层、网络通信和PCB设计之间建立明确边界，并将开发过程中的问题复盘纳入论文分析范围，从而体现工程实践价值。</w:t>
      </w:r>
    </w:p>
    <w:p>
      <w:pPr>
        <w:spacing w:line="360" w:lineRule="auto"/>
        <w:ind w:firstLine="420"/>
        <w:jc w:val="both"/>
      </w:pPr>
      <w:r>
        <w:rPr>
          <w:rFonts w:ascii="Times New Roman" w:hAnsi="Times New Roman" w:eastAsia="宋体"/>
          <w:b w:val="0"/>
          <w:sz w:val="24"/>
        </w:rPr>
        <w:t>从研究方法看，现有智能家居论文常采用“传感器采集+控制终端+移动端访问”的基本结构，但不少项目在节点自治、异常恢复和工程归档方面描述较少。本文将统一配网、节点状态灯、接口兼容和版本回滚纳入系统设计，可以弥补传统实验型项目“功能能跑但状态难解释”的不足。</w:t>
      </w:r>
    </w:p>
    <w:p>
      <w:pPr>
        <w:spacing w:line="360" w:lineRule="auto"/>
        <w:ind w:firstLine="420"/>
        <w:jc w:val="both"/>
      </w:pPr>
      <w:r>
        <w:rPr>
          <w:rFonts w:ascii="Times New Roman" w:hAnsi="Times New Roman" w:eastAsia="宋体"/>
          <w:b w:val="0"/>
          <w:sz w:val="24"/>
        </w:rPr>
        <w:t>从工程落地看，智能家居系统的难点并不仅是某个传感器读数是否正确，而是多个模块同时工作后如何保持稳定。中控、网络、节点、电源、前端状态和测试记录之间必须互相对齐，否则系统在演示环境中虽然能运行，在长期维护时却难以排查问题。因此本文更强调系统闭环与问题复盘。</w:t>
      </w:r>
    </w:p>
    <w:p>
      <w:pPr>
        <w:pStyle w:val="Heading2"/>
        <w:jc w:val="left"/>
      </w:pPr>
      <w:r>
        <w:rPr>
          <w:rFonts w:ascii="Times New Roman" w:hAnsi="Times New Roman" w:eastAsia="宋体"/>
          <w:b/>
          <w:sz w:val="28"/>
        </w:rPr>
        <w:t>1.3 本文研究目标与研究内容</w:t>
      </w:r>
    </w:p>
    <w:p>
      <w:pPr>
        <w:pStyle w:val="Heading3"/>
        <w:jc w:val="left"/>
      </w:pPr>
      <w:r>
        <w:rPr>
          <w:rFonts w:ascii="Times New Roman" w:hAnsi="Times New Roman" w:eastAsia="宋体"/>
          <w:b/>
          <w:sz w:val="24"/>
        </w:rPr>
        <w:t>1.3.1 本文研究目标</w:t>
      </w:r>
    </w:p>
    <w:p>
      <w:pPr>
        <w:spacing w:line="360" w:lineRule="auto"/>
        <w:ind w:firstLine="420"/>
        <w:jc w:val="both"/>
      </w:pPr>
      <w:r>
        <w:rPr>
          <w:rFonts w:ascii="Times New Roman" w:hAnsi="Times New Roman" w:eastAsia="宋体"/>
          <w:b w:val="0"/>
          <w:sz w:val="24"/>
        </w:rPr>
        <w:t>本文的研究目标是设计并实现一套基于ESP32的全屋智能控制终端系统。系统应能够通过中控终端完成设备状态展示、节点管理、语音交互、智能对话和设备控制，并通过分布式子节点完成环境采集、安防检测和执行设备控制。系统不仅要实现功能可用，还应具备较好的配网恢复、状态诊断和后续维护能力。</w:t>
      </w:r>
    </w:p>
    <w:p>
      <w:pPr>
        <w:spacing w:line="360" w:lineRule="auto"/>
        <w:ind w:firstLine="420"/>
        <w:jc w:val="both"/>
      </w:pPr>
      <w:r>
        <w:rPr>
          <w:rFonts w:ascii="Times New Roman" w:hAnsi="Times New Roman" w:eastAsia="宋体"/>
          <w:b w:val="0"/>
          <w:sz w:val="24"/>
        </w:rPr>
        <w:t>在硬件目标上，系统需要完成ESP32-S3中控平台、ESP32-C3感知节点、执行层开发板验证节点以及ESP32-C3通用执行子节点PCB的设计与验证准备。在软件目标上，系统需要完成中控多文件工程、感知层A/B真拆分、执行层A/B子节点、统一配网逻辑、RGB状态灯、HTTP注册上报和命令下发机制。</w:t>
      </w:r>
    </w:p>
    <w:p>
      <w:pPr>
        <w:pStyle w:val="Heading3"/>
        <w:jc w:val="left"/>
      </w:pPr>
      <w:r>
        <w:rPr>
          <w:rFonts w:ascii="Times New Roman" w:hAnsi="Times New Roman" w:eastAsia="宋体"/>
          <w:b/>
          <w:sz w:val="24"/>
        </w:rPr>
        <w:t>1.3.2 本文研究内容</w:t>
      </w:r>
    </w:p>
    <w:p>
      <w:pPr>
        <w:spacing w:line="360" w:lineRule="auto"/>
        <w:ind w:firstLine="420"/>
        <w:jc w:val="both"/>
      </w:pPr>
      <w:r>
        <w:rPr>
          <w:rFonts w:ascii="Times New Roman" w:hAnsi="Times New Roman" w:eastAsia="宋体"/>
          <w:b w:val="0"/>
          <w:sz w:val="24"/>
        </w:rPr>
        <w:t>本文研究内容包括以下几个方面：第一，分析全屋智能控制终端的应用场景、功能需求、非功能需求和实现边界；第二，设计系统总体架构，明确交互层、控制与决策层、网络通信层、感知层、执行层以及云端与扩展服务层的职责；第三，完成硬件平台选型和各类传感器、执行器连接方案设计；第四，完成中控、感知层、执行层和语音交互等软件模块设计。</w:t>
      </w:r>
    </w:p>
    <w:p>
      <w:pPr>
        <w:spacing w:line="360" w:lineRule="auto"/>
        <w:ind w:firstLine="420"/>
        <w:jc w:val="both"/>
      </w:pPr>
      <w:r>
        <w:rPr>
          <w:rFonts w:ascii="Times New Roman" w:hAnsi="Times New Roman" w:eastAsia="宋体"/>
          <w:b w:val="0"/>
          <w:sz w:val="24"/>
        </w:rPr>
        <w:t>第五，设计网络通信与节点管理机制，包括节点注册、数据上报、命令下发、配网热点和WiFi恢复；第六，完成系统功能测试与结果分析，验证中控、感知层、执行层、配网恢复、WebUI与PCB打样准备等环节；第七，对开发过程中的关键问题进行复盘，包括前端状态对齐、真拆分、热点崩溃、音频探针、电机相序和PCB天线铺铜等问题。</w:t>
      </w:r>
    </w:p>
    <w:p>
      <w:pPr>
        <w:pStyle w:val="Heading2"/>
        <w:jc w:val="left"/>
      </w:pPr>
      <w:r>
        <w:rPr>
          <w:rFonts w:ascii="Times New Roman" w:hAnsi="Times New Roman" w:eastAsia="宋体"/>
          <w:b/>
          <w:sz w:val="28"/>
        </w:rPr>
        <w:t>1.4 技术路线与论文结构</w:t>
      </w:r>
    </w:p>
    <w:p>
      <w:pPr>
        <w:pStyle w:val="Heading3"/>
        <w:jc w:val="left"/>
      </w:pPr>
      <w:r>
        <w:rPr>
          <w:rFonts w:ascii="Times New Roman" w:hAnsi="Times New Roman" w:eastAsia="宋体"/>
          <w:b/>
          <w:sz w:val="24"/>
        </w:rPr>
        <w:t>1.4.1 技术路线</w:t>
      </w:r>
    </w:p>
    <w:p>
      <w:pPr>
        <w:ind w:firstLine="0"/>
        <w:jc w:val="center"/>
      </w:pPr>
      <w:r>
        <w:rPr>
          <w:rFonts w:ascii="Times New Roman" w:hAnsi="Times New Roman" w:eastAsia="宋体"/>
          <w:b/>
          <w:sz w:val="24"/>
        </w:rPr>
        <w:t>【图 1-1：技术路线图：终稿插入/整理】</w:t>
      </w:r>
    </w:p>
    <w:p>
      <w:pPr>
        <w:ind w:firstLine="420"/>
      </w:pPr>
      <w:r>
        <w:rPr>
          <w:rFonts w:ascii="Times New Roman" w:hAnsi="Times New Roman" w:eastAsia="宋体"/>
          <w:b w:val="0"/>
          <w:sz w:val="24"/>
        </w:rPr>
        <w:t>说明：展示需求分析、总体设计、硬件设计、中控软件、节点通信、人机交互、联合调试和总结展望的写作与开发路线。</w:t>
      </w:r>
    </w:p>
    <w:p>
      <w:pPr>
        <w:spacing w:line="360" w:lineRule="auto"/>
        <w:ind w:firstLine="420"/>
        <w:jc w:val="both"/>
      </w:pPr>
      <w:r>
        <w:rPr>
          <w:rFonts w:ascii="Times New Roman" w:hAnsi="Times New Roman" w:eastAsia="宋体"/>
          <w:b w:val="0"/>
          <w:sz w:val="24"/>
        </w:rPr>
        <w:t>本文采用“需求分析—总体设计—硬件设计—软件实现—网络机制—测试验证—问题复盘”的技术路线。首先从家庭场景出发确定系统功能和非功能需求；其次建立中控与子节点协同的总体架构；然后分别设计中控、感知层和执行层硬件；在软件层面完成中控WebUI、语音交互、节点程序、配网逻辑和状态诊断；最后通过测试与问题复盘验证系统可用性。</w:t>
      </w:r>
    </w:p>
    <w:p>
      <w:pPr>
        <w:spacing w:line="360" w:lineRule="auto"/>
        <w:ind w:firstLine="420"/>
        <w:jc w:val="both"/>
      </w:pPr>
      <w:r>
        <w:rPr>
          <w:rFonts w:ascii="Times New Roman" w:hAnsi="Times New Roman" w:eastAsia="宋体"/>
          <w:b w:val="0"/>
          <w:sz w:val="24"/>
        </w:rPr>
        <w:t>在系统实现上，本文采用ESP32-S3作为中控平台，ESP32-C3等开发板作为子节点平台。网络通信以WiFi局域网和HTTP接口为主，节点通过注册、上报和命令接口与中控协同。配网采用无配置自动开热点、连接失败自动恢复的机制。版本管理上，系统以当前稳定基线为中心，后续节点围绕既有接口适配，避免多模块同时变化导致问题难以定位。</w:t>
      </w:r>
    </w:p>
    <w:p>
      <w:pPr>
        <w:spacing w:line="360" w:lineRule="auto"/>
        <w:ind w:firstLine="420"/>
        <w:jc w:val="both"/>
      </w:pPr>
      <w:r>
        <w:rPr>
          <w:rFonts w:ascii="Times New Roman" w:hAnsi="Times New Roman" w:eastAsia="宋体"/>
          <w:b w:val="0"/>
          <w:sz w:val="24"/>
        </w:rPr>
        <w:t>在技术实现过程中，本文并未一次性确定所有硬件和软件方案，而是通过多轮原型验证逐步收敛。早期阶段重点验证中控交互、传感器读取和执行器动作；中期阶段重点整理中控工程、修复语音和前端问题；后期阶段重点完成感知层与执行层拆分，并将执行层迁移到C3通用PCB。这样的路线符合工程项目“先验证、再封装、再优化”的基本规律。</w:t>
      </w:r>
    </w:p>
    <w:p>
      <w:pPr>
        <w:pStyle w:val="Heading3"/>
        <w:jc w:val="left"/>
      </w:pPr>
      <w:r>
        <w:rPr>
          <w:rFonts w:ascii="Times New Roman" w:hAnsi="Times New Roman" w:eastAsia="宋体"/>
          <w:b/>
          <w:sz w:val="24"/>
        </w:rPr>
        <w:t>1.4.2 论文结构</w:t>
      </w:r>
    </w:p>
    <w:p>
      <w:pPr>
        <w:spacing w:line="360" w:lineRule="auto"/>
        <w:ind w:firstLine="420"/>
        <w:jc w:val="both"/>
      </w:pPr>
      <w:r>
        <w:rPr>
          <w:rFonts w:ascii="Times New Roman" w:hAnsi="Times New Roman" w:eastAsia="宋体"/>
          <w:b w:val="0"/>
          <w:sz w:val="24"/>
        </w:rPr>
        <w:t>全文共分为九章。第1章介绍研究背景、研究现状、研究目标和技术路线；第2章分析系统需求和实现边界；第3章给出系统总体架构和分层设计；第4章说明硬件系统设计；第5章介绍系统软件设计与实现；第6章重点阐述网络通信与节点管理设计；第7章进行系统测试与结果分析；第8章记录并分析关键问题；第9章总结全文并提出后续优化方向。</w:t>
      </w:r>
    </w:p>
    <w:p>
      <w:pPr>
        <w:pStyle w:val="Heading2"/>
        <w:jc w:val="left"/>
      </w:pPr>
      <w:r>
        <w:rPr>
          <w:rFonts w:ascii="Times New Roman" w:hAnsi="Times New Roman" w:eastAsia="宋体"/>
          <w:b/>
          <w:sz w:val="28"/>
        </w:rPr>
        <w:t>1.5 本章小结</w:t>
      </w:r>
    </w:p>
    <w:p>
      <w:pPr>
        <w:spacing w:line="360" w:lineRule="auto"/>
        <w:ind w:firstLine="420"/>
        <w:jc w:val="both"/>
      </w:pPr>
      <w:r>
        <w:rPr>
          <w:rFonts w:ascii="Times New Roman" w:hAnsi="Times New Roman" w:eastAsia="宋体"/>
          <w:b w:val="0"/>
          <w:sz w:val="24"/>
        </w:rPr>
        <w:t>本章从研究背景、研究意义、国内外研究现状、本文研究目标、研究内容和技术路线等方面对课题进行了说明。通过分析可以看出，面向家庭多设备场景的智能控制终端不仅需要实现传感器采集和执行器控制，还需要具备本地控制、节点管理、状态诊断和工程化维护能力。上述分析为后续需求分析和系统设计奠定了基础。</w:t>
      </w:r>
    </w:p>
    <w:p>
      <w:pPr>
        <w:pStyle w:val="Heading1"/>
        <w:jc w:val="center"/>
      </w:pPr>
      <w:r>
        <w:rPr>
          <w:rFonts w:ascii="Times New Roman" w:hAnsi="Times New Roman" w:eastAsia="宋体"/>
          <w:b/>
          <w:sz w:val="30"/>
        </w:rPr>
        <w:t>第 2 章 系统需求分析</w:t>
      </w:r>
    </w:p>
    <w:p>
      <w:pPr>
        <w:pStyle w:val="Heading2"/>
        <w:jc w:val="left"/>
      </w:pPr>
      <w:r>
        <w:rPr>
          <w:rFonts w:ascii="Times New Roman" w:hAnsi="Times New Roman" w:eastAsia="宋体"/>
          <w:b/>
          <w:sz w:val="28"/>
        </w:rPr>
        <w:t>2.1 应用场景分析</w:t>
      </w:r>
    </w:p>
    <w:p>
      <w:pPr>
        <w:spacing w:line="360" w:lineRule="auto"/>
        <w:ind w:firstLine="420"/>
        <w:jc w:val="both"/>
      </w:pPr>
      <w:r>
        <w:rPr>
          <w:rFonts w:ascii="Times New Roman" w:hAnsi="Times New Roman" w:eastAsia="宋体"/>
          <w:b w:val="0"/>
          <w:sz w:val="24"/>
        </w:rPr>
        <w:t>[待引：智能家居用户需求与多场景联动类文献]</w:t>
      </w:r>
    </w:p>
    <w:p>
      <w:pPr>
        <w:spacing w:line="360" w:lineRule="auto"/>
        <w:ind w:firstLine="420"/>
        <w:jc w:val="both"/>
      </w:pPr>
      <w:r>
        <w:rPr>
          <w:rFonts w:ascii="Times New Roman" w:hAnsi="Times New Roman" w:eastAsia="宋体"/>
          <w:b w:val="0"/>
          <w:sz w:val="24"/>
        </w:rPr>
        <w:t>本文系统面向家庭空间中的多设备控制场景，主要包括客厅、卧室、门窗、灯光、家电和环境安防等区域。用户希望通过一个统一终端查看室内温湿度、光照、烟雾、燃气、门磁和人体活动状态，同时能够控制客厅灯、卧室灯、家电继电器、窗帘电机和窗户舵机。系统还应支持本地WebUI、语音交互、远程网页和App套壳等多入口访问。</w:t>
      </w:r>
    </w:p>
    <w:p>
      <w:pPr>
        <w:spacing w:line="360" w:lineRule="auto"/>
        <w:ind w:firstLine="420"/>
        <w:jc w:val="both"/>
      </w:pPr>
      <w:r>
        <w:rPr>
          <w:rFonts w:ascii="Times New Roman" w:hAnsi="Times New Roman" w:eastAsia="宋体"/>
          <w:b w:val="0"/>
          <w:sz w:val="24"/>
        </w:rPr>
        <w:t>从使用流程看，用户可能在首次部署时需要对子节点进行配网；在日常使用中需要查看环境状态、执行开关控制或语音命令；在调试阶段需要查看节点在线状态和日志；在网络异常时需要系统自动恢复或重新进入配网。上述应用场景决定了系统不能只实现单点控制，而需要具备多节点管理和运行状态诊断能力。</w:t>
      </w:r>
    </w:p>
    <w:p>
      <w:pPr>
        <w:pStyle w:val="Heading2"/>
        <w:jc w:val="left"/>
      </w:pPr>
      <w:r>
        <w:rPr>
          <w:rFonts w:ascii="Times New Roman" w:hAnsi="Times New Roman" w:eastAsia="宋体"/>
          <w:b/>
          <w:sz w:val="28"/>
        </w:rPr>
        <w:t>2.2 功能需求分析</w:t>
      </w:r>
    </w:p>
    <w:p>
      <w:pPr>
        <w:pStyle w:val="Heading3"/>
        <w:jc w:val="left"/>
      </w:pPr>
      <w:r>
        <w:rPr>
          <w:rFonts w:ascii="Times New Roman" w:hAnsi="Times New Roman" w:eastAsia="宋体"/>
          <w:b/>
          <w:sz w:val="24"/>
        </w:rPr>
        <w:t>2.2.1 感知层数据采集需求</w:t>
      </w:r>
    </w:p>
    <w:p>
      <w:pPr>
        <w:spacing w:line="360" w:lineRule="auto"/>
        <w:ind w:firstLine="420"/>
        <w:jc w:val="both"/>
      </w:pPr>
      <w:r>
        <w:rPr>
          <w:rFonts w:ascii="Times New Roman" w:hAnsi="Times New Roman" w:eastAsia="宋体"/>
          <w:b w:val="0"/>
          <w:sz w:val="24"/>
        </w:rPr>
        <w:t>[待补：HC-SR505 等传感器模块资料]</w:t>
      </w:r>
    </w:p>
    <w:p>
      <w:pPr>
        <w:spacing w:line="360" w:lineRule="auto"/>
        <w:ind w:firstLine="420"/>
        <w:jc w:val="both"/>
      </w:pPr>
      <w:r>
        <w:rPr>
          <w:rFonts w:ascii="Times New Roman" w:hAnsi="Times New Roman" w:eastAsia="宋体"/>
          <w:b w:val="0"/>
          <w:sz w:val="24"/>
        </w:rPr>
        <w:t>感知层需要采集家庭环境和安防相关数据。环境窗户子节点负责温湿度、燃气、窗户门磁和客厅人体活动；光照安防子节点负责光照、烟雾、大门门磁和卧室人体活动。采集结果需要被整理为统一上报数据，并由中控展示到设备状态页面或节点诊断页面。</w:t>
      </w:r>
    </w:p>
    <w:p>
      <w:pPr>
        <w:spacing w:line="360" w:lineRule="auto"/>
        <w:ind w:firstLine="420"/>
        <w:jc w:val="both"/>
      </w:pPr>
      <w:r>
        <w:rPr>
          <w:rFonts w:ascii="Times New Roman" w:hAnsi="Times New Roman" w:eastAsia="宋体"/>
          <w:b w:val="0"/>
          <w:sz w:val="24"/>
        </w:rPr>
        <w:t>其中HC-SR505模块属于PIR运动触发传感器，适合用于检测一定范围内的人体活动或运动触发，不适合作为静态人体存在传感器。因此系统需求中将其定义为“人体活动检测”，避免在论文和系统描述中产生功能夸大。</w:t>
      </w:r>
    </w:p>
    <w:p>
      <w:pPr>
        <w:pStyle w:val="Heading3"/>
        <w:jc w:val="left"/>
      </w:pPr>
      <w:r>
        <w:rPr>
          <w:rFonts w:ascii="Times New Roman" w:hAnsi="Times New Roman" w:eastAsia="宋体"/>
          <w:b/>
          <w:sz w:val="24"/>
        </w:rPr>
        <w:t>2.2.2 执行层设备控制需求</w:t>
      </w:r>
    </w:p>
    <w:p>
      <w:pPr>
        <w:spacing w:line="360" w:lineRule="auto"/>
        <w:ind w:firstLine="420"/>
        <w:jc w:val="both"/>
      </w:pPr>
      <w:r>
        <w:rPr>
          <w:rFonts w:ascii="Times New Roman" w:hAnsi="Times New Roman" w:eastAsia="宋体"/>
          <w:b w:val="0"/>
          <w:sz w:val="24"/>
        </w:rPr>
        <w:t>[待补：继电器、电机和舵机模块资料]</w:t>
      </w:r>
    </w:p>
    <w:p>
      <w:pPr>
        <w:spacing w:line="360" w:lineRule="auto"/>
        <w:ind w:firstLine="420"/>
        <w:jc w:val="both"/>
      </w:pPr>
      <w:r>
        <w:rPr>
          <w:rFonts w:ascii="Times New Roman" w:hAnsi="Times New Roman" w:eastAsia="宋体"/>
          <w:b w:val="0"/>
          <w:sz w:val="24"/>
        </w:rPr>
        <w:t>执行层需要根据中控命令完成真实设备动作。灯光家电子节点负责客厅灯、卧室灯和四路家电继电器控制；门窗伴侣子节点负责两个窗帘步进电机和一个窗户舵机控制。执行层不仅要执行开关、开合等动作，还要在动作后更新状态，便于中控展示和后续诊断。</w:t>
      </w:r>
    </w:p>
    <w:p>
      <w:pPr>
        <w:spacing w:line="360" w:lineRule="auto"/>
        <w:ind w:firstLine="420"/>
        <w:jc w:val="both"/>
      </w:pPr>
      <w:r>
        <w:rPr>
          <w:rFonts w:ascii="Times New Roman" w:hAnsi="Times New Roman" w:eastAsia="宋体"/>
          <w:b w:val="0"/>
          <w:sz w:val="24"/>
        </w:rPr>
        <w:t>执行层设备具有一定电气风险，尤其是继电器、电机和舵机等模块对供电和共地要求较高。因此系统需求中要求执行节点控制逻辑清晰、上电默认状态安全、动作过程可观察，并在测试阶段优先低风险验证，再接入真实负载。</w:t>
      </w:r>
    </w:p>
    <w:p>
      <w:pPr>
        <w:pStyle w:val="Heading3"/>
        <w:jc w:val="left"/>
      </w:pPr>
      <w:r>
        <w:rPr>
          <w:rFonts w:ascii="Times New Roman" w:hAnsi="Times New Roman" w:eastAsia="宋体"/>
          <w:b/>
          <w:sz w:val="24"/>
        </w:rPr>
        <w:t>2.2.3 人机交互需求</w:t>
      </w:r>
    </w:p>
    <w:p>
      <w:pPr>
        <w:spacing w:line="360" w:lineRule="auto"/>
        <w:ind w:firstLine="420"/>
        <w:jc w:val="both"/>
      </w:pPr>
      <w:r>
        <w:rPr>
          <w:rFonts w:ascii="Times New Roman" w:hAnsi="Times New Roman" w:eastAsia="宋体"/>
          <w:b w:val="0"/>
          <w:sz w:val="24"/>
        </w:rPr>
        <w:t>[待引：AIoT 用户体验与语音交互类文献]</w:t>
      </w:r>
    </w:p>
    <w:p>
      <w:pPr>
        <w:spacing w:line="360" w:lineRule="auto"/>
        <w:ind w:firstLine="420"/>
        <w:jc w:val="both"/>
      </w:pPr>
      <w:r>
        <w:rPr>
          <w:rFonts w:ascii="Times New Roman" w:hAnsi="Times New Roman" w:eastAsia="宋体"/>
          <w:b w:val="0"/>
          <w:sz w:val="24"/>
        </w:rPr>
        <w:t>系统需要提供多种人机交互方式。首先，本地WebUI是主要操作入口，用户通过浏览器查看状态和控制设备；其次，语音识别和语音合成提供更自然的交互方式；再次，智能对话用于普通问答和简短交流；最后，远程网页和App套壳作为扩展访问方式，为后续移动端使用提供基础。</w:t>
      </w:r>
    </w:p>
    <w:p>
      <w:pPr>
        <w:spacing w:line="360" w:lineRule="auto"/>
        <w:ind w:firstLine="420"/>
        <w:jc w:val="both"/>
      </w:pPr>
      <w:r>
        <w:rPr>
          <w:rFonts w:ascii="Times New Roman" w:hAnsi="Times New Roman" w:eastAsia="宋体"/>
          <w:b w:val="0"/>
          <w:sz w:val="24"/>
        </w:rPr>
        <w:t>人机交互需求还要求系统能够区分设备控制和自由对话。对于明确控制命令，应优先走本地白名单和规则控制链路；对于普通聊天，应进入自由对话流程，不直接承担设备动作控制。这样的设计可以减少误触发风险，提高控制链路可解释性。</w:t>
      </w:r>
    </w:p>
    <w:p>
      <w:pPr>
        <w:pStyle w:val="Heading3"/>
        <w:jc w:val="left"/>
      </w:pPr>
      <w:r>
        <w:rPr>
          <w:rFonts w:ascii="Times New Roman" w:hAnsi="Times New Roman" w:eastAsia="宋体"/>
          <w:b/>
          <w:sz w:val="24"/>
        </w:rPr>
        <w:t>2.2.4 节点管理需求</w:t>
      </w:r>
    </w:p>
    <w:p>
      <w:pPr>
        <w:spacing w:line="360" w:lineRule="auto"/>
        <w:ind w:firstLine="420"/>
        <w:jc w:val="both"/>
      </w:pPr>
      <w:r>
        <w:rPr>
          <w:rFonts w:ascii="Times New Roman" w:hAnsi="Times New Roman" w:eastAsia="宋体"/>
          <w:b w:val="0"/>
          <w:sz w:val="24"/>
        </w:rPr>
        <w:t>节点管理需求包括节点注册、节点在线状态维护、端点信息记录和设备状态映射。每个子节点应具有明确node_id、名称、节点类型和端点列表。中控接收到注册请求后，应能够在节点注册表中显示节点信息，并根据后续上报数据更新在线状态。</w:t>
      </w:r>
    </w:p>
    <w:p>
      <w:pPr>
        <w:spacing w:line="360" w:lineRule="auto"/>
        <w:ind w:firstLine="420"/>
        <w:jc w:val="both"/>
      </w:pPr>
      <w:r>
        <w:rPr>
          <w:rFonts w:ascii="Times New Roman" w:hAnsi="Times New Roman" w:eastAsia="宋体"/>
          <w:b w:val="0"/>
          <w:sz w:val="24"/>
        </w:rPr>
        <w:t>由于当前中控前端部分页面仍保留固定模板，系统需要明确真实节点状态与兼容显示之间的关系。真实A/B子节点的在线状态应以节点注册表为准，固定设备状态页面用于展示最终设备状态和兼容旧模板，不应被解释为完整动态设备管理。</w:t>
      </w:r>
    </w:p>
    <w:p>
      <w:pPr>
        <w:pStyle w:val="Heading3"/>
        <w:jc w:val="left"/>
      </w:pPr>
      <w:r>
        <w:rPr>
          <w:rFonts w:ascii="Times New Roman" w:hAnsi="Times New Roman" w:eastAsia="宋体"/>
          <w:b/>
          <w:sz w:val="24"/>
        </w:rPr>
        <w:t>2.2.5 日志与诊断需求</w:t>
      </w:r>
    </w:p>
    <w:p>
      <w:pPr>
        <w:spacing w:line="360" w:lineRule="auto"/>
        <w:ind w:firstLine="420"/>
        <w:jc w:val="both"/>
      </w:pPr>
      <w:r>
        <w:rPr>
          <w:rFonts w:ascii="Times New Roman" w:hAnsi="Times New Roman" w:eastAsia="宋体"/>
          <w:b w:val="0"/>
          <w:sz w:val="24"/>
        </w:rPr>
        <w:t>系统需要具备日志和诊断能力。开发阶段依赖串口日志定位WiFi、HTTP、传感器和执行器问题；运行阶段依赖中控日志、节点注册表和RGB状态灯判断系统状态。对于封装后的节点，RGB状态灯尤其重要，因为它可以在不连接串口的情况下反馈WiFi、配网和中控通信状态。</w:t>
      </w:r>
    </w:p>
    <w:p>
      <w:pPr>
        <w:spacing w:line="360" w:lineRule="auto"/>
        <w:ind w:firstLine="420"/>
        <w:jc w:val="both"/>
      </w:pPr>
      <w:r>
        <w:rPr>
          <w:rFonts w:ascii="Times New Roman" w:hAnsi="Times New Roman" w:eastAsia="宋体"/>
          <w:b w:val="0"/>
          <w:sz w:val="24"/>
        </w:rPr>
        <w:t>日志与诊断需求还包括问题记录和测试记录。项目开发过程中出现的配网热点崩溃、电机相序不匹配、PCB天线铺铜等问题，应形成可复盘记录，为后续论文、资料包和答辩提供依据。</w:t>
      </w:r>
    </w:p>
    <w:p>
      <w:pPr>
        <w:pStyle w:val="Heading2"/>
        <w:jc w:val="left"/>
      </w:pPr>
      <w:r>
        <w:rPr>
          <w:rFonts w:ascii="Times New Roman" w:hAnsi="Times New Roman" w:eastAsia="宋体"/>
          <w:b/>
          <w:sz w:val="28"/>
        </w:rPr>
        <w:t>2.3 非功能需求分析</w:t>
      </w:r>
    </w:p>
    <w:p>
      <w:pPr>
        <w:pStyle w:val="Heading3"/>
        <w:jc w:val="left"/>
      </w:pPr>
      <w:r>
        <w:rPr>
          <w:rFonts w:ascii="Times New Roman" w:hAnsi="Times New Roman" w:eastAsia="宋体"/>
          <w:b/>
          <w:sz w:val="24"/>
        </w:rPr>
        <w:t>2.3.1 稳定性需求</w:t>
      </w:r>
    </w:p>
    <w:p>
      <w:pPr>
        <w:spacing w:line="360" w:lineRule="auto"/>
        <w:ind w:firstLine="420"/>
        <w:jc w:val="both"/>
      </w:pPr>
      <w:r>
        <w:rPr>
          <w:rFonts w:ascii="Times New Roman" w:hAnsi="Times New Roman" w:eastAsia="宋体"/>
          <w:b w:val="0"/>
          <w:sz w:val="24"/>
        </w:rPr>
        <w:t>系统稳定性主要体现在中控稳定运行、子节点断线恢复和执行器动作可靠三个方面。中控作为控制中心，需要在当前稳定基线下保持WebUI、节点管理、语音/AI和日志功能正常；子节点需要在WiFi断开、配置错误或中控暂时不可达时具备自动恢复能力。</w:t>
      </w:r>
    </w:p>
    <w:p>
      <w:pPr>
        <w:spacing w:line="360" w:lineRule="auto"/>
        <w:ind w:firstLine="420"/>
        <w:jc w:val="both"/>
      </w:pPr>
      <w:r>
        <w:rPr>
          <w:rFonts w:ascii="Times New Roman" w:hAnsi="Times New Roman" w:eastAsia="宋体"/>
          <w:b w:val="0"/>
          <w:sz w:val="24"/>
        </w:rPr>
        <w:t>对于执行层，稳定性还包括电机、继电器和舵机动作过程不导致主控重启或通信中断。由于这类外设对电流和电气连接要求较高，系统必须保证控制信号和外设电源具有共同参考地，并在程序中设置安全的上电默认状态。</w:t>
      </w:r>
    </w:p>
    <w:p>
      <w:pPr>
        <w:pStyle w:val="Heading3"/>
        <w:jc w:val="left"/>
      </w:pPr>
      <w:r>
        <w:rPr>
          <w:rFonts w:ascii="Times New Roman" w:hAnsi="Times New Roman" w:eastAsia="宋体"/>
          <w:b/>
          <w:sz w:val="24"/>
        </w:rPr>
        <w:t>2.3.2 可维护性需求</w:t>
      </w:r>
    </w:p>
    <w:p>
      <w:pPr>
        <w:spacing w:line="360" w:lineRule="auto"/>
        <w:ind w:firstLine="420"/>
        <w:jc w:val="both"/>
      </w:pPr>
      <w:r>
        <w:rPr>
          <w:rFonts w:ascii="Times New Roman" w:hAnsi="Times New Roman" w:eastAsia="宋体"/>
          <w:b w:val="0"/>
          <w:sz w:val="24"/>
        </w:rPr>
        <w:t>系统可维护性要求中控、感知层、执行层和网络通信机制之间职责清晰。感知层和执行层均采用A/B真拆分，不保留对方无关代码；中控作为稳定基线提供统一接口；节点通过配置、注册和上报适配系统。这种结构便于后续定位问题和替换硬件。</w:t>
      </w:r>
    </w:p>
    <w:p>
      <w:pPr>
        <w:spacing w:line="360" w:lineRule="auto"/>
        <w:ind w:firstLine="420"/>
        <w:jc w:val="both"/>
      </w:pPr>
      <w:r>
        <w:rPr>
          <w:rFonts w:ascii="Times New Roman" w:hAnsi="Times New Roman" w:eastAsia="宋体"/>
          <w:b w:val="0"/>
          <w:sz w:val="24"/>
        </w:rPr>
        <w:t>代码可维护性还体现在注释、文件命名和归档边界上。程序应保留中文注释和可改范围说明，避免后续维护者误改关键逻辑。论文和资料包中也应明确哪些源码已归档，哪些远程网页或App工程后续补充。</w:t>
      </w:r>
    </w:p>
    <w:p>
      <w:pPr>
        <w:pStyle w:val="Heading3"/>
        <w:jc w:val="left"/>
      </w:pPr>
      <w:r>
        <w:rPr>
          <w:rFonts w:ascii="Times New Roman" w:hAnsi="Times New Roman" w:eastAsia="宋体"/>
          <w:b/>
          <w:sz w:val="24"/>
        </w:rPr>
        <w:t>2.3.3 可扩展性需求</w:t>
      </w:r>
    </w:p>
    <w:p>
      <w:pPr>
        <w:spacing w:line="360" w:lineRule="auto"/>
        <w:ind w:firstLine="420"/>
        <w:jc w:val="both"/>
      </w:pPr>
      <w:r>
        <w:rPr>
          <w:rFonts w:ascii="Times New Roman" w:hAnsi="Times New Roman" w:eastAsia="宋体"/>
          <w:b w:val="0"/>
          <w:sz w:val="24"/>
        </w:rPr>
        <w:t>可扩展性需求包括传感器扩展、执行设备扩展、节点扩展和访问入口扩展。系统采用节点注册和端点声明机制，使后续新增节点可以围绕既有接口扩展。执行层C3通用PCB的一板两用方案也为后续低成本复制节点提供了基础。</w:t>
      </w:r>
    </w:p>
    <w:p>
      <w:pPr>
        <w:spacing w:line="360" w:lineRule="auto"/>
        <w:ind w:firstLine="420"/>
        <w:jc w:val="both"/>
      </w:pPr>
      <w:r>
        <w:rPr>
          <w:rFonts w:ascii="Times New Roman" w:hAnsi="Times New Roman" w:eastAsia="宋体"/>
          <w:b w:val="0"/>
          <w:sz w:val="24"/>
        </w:rPr>
        <w:t>与此同时，当前系统并不宣称已经实现完全动态设备管理。前端固定模板和添加设备预留接口属于当前版本边界，后续可通过统一设备模型、动态端点渲染和前后端状态重构进一步增强扩展能力。</w:t>
      </w:r>
    </w:p>
    <w:p>
      <w:pPr>
        <w:spacing w:line="360" w:lineRule="auto"/>
        <w:ind w:firstLine="420"/>
        <w:jc w:val="both"/>
      </w:pPr>
      <w:r>
        <w:rPr>
          <w:rFonts w:ascii="Times New Roman" w:hAnsi="Times New Roman" w:eastAsia="宋体"/>
          <w:b w:val="0"/>
          <w:sz w:val="24"/>
        </w:rPr>
        <w:t>可扩展性还体现在论文与资料层面。系统后续可能加入更多房间、更多传感器或更多执行器，因此节点命名、端点字段、接口路径和程序归档方式都需要尽量保持统一。即使当前前端还不是完整动态设备管理，也应为未来动态节点映射预留清晰边界。</w:t>
      </w:r>
    </w:p>
    <w:p>
      <w:pPr>
        <w:pStyle w:val="Heading3"/>
        <w:jc w:val="left"/>
      </w:pPr>
      <w:r>
        <w:rPr>
          <w:rFonts w:ascii="Times New Roman" w:hAnsi="Times New Roman" w:eastAsia="宋体"/>
          <w:b/>
          <w:sz w:val="24"/>
        </w:rPr>
        <w:t>2.3.4 可演示性需求</w:t>
      </w:r>
    </w:p>
    <w:p>
      <w:pPr>
        <w:spacing w:line="360" w:lineRule="auto"/>
        <w:ind w:firstLine="420"/>
        <w:jc w:val="both"/>
      </w:pPr>
      <w:r>
        <w:rPr>
          <w:rFonts w:ascii="Times New Roman" w:hAnsi="Times New Roman" w:eastAsia="宋体"/>
          <w:b w:val="0"/>
          <w:sz w:val="24"/>
        </w:rPr>
        <w:t>系统应能够支持从配网开始的完整演示。通过擦除Flash后重新烧录节点程序，可以恢复无配置状态，随后展示节点自动开启热点、用户填写配置、节点连接WiFi、注册中控、状态灯变绿和页面显示在线的完整过程。</w:t>
      </w:r>
    </w:p>
    <w:p>
      <w:pPr>
        <w:spacing w:line="360" w:lineRule="auto"/>
        <w:ind w:firstLine="420"/>
        <w:jc w:val="both"/>
      </w:pPr>
      <w:r>
        <w:rPr>
          <w:rFonts w:ascii="Times New Roman" w:hAnsi="Times New Roman" w:eastAsia="宋体"/>
          <w:b w:val="0"/>
          <w:sz w:val="24"/>
        </w:rPr>
        <w:t>可演示性还要求执行器动作直观。步进电机采用4096步完整旋转用于展示窗帘开合方向；RGB状态灯采用不同颜色和呼吸状态展示网络阶段；中控WebUI和节点注册表用于展示系统状态。</w:t>
      </w:r>
    </w:p>
    <w:p>
      <w:pPr>
        <w:pStyle w:val="Heading3"/>
        <w:jc w:val="left"/>
      </w:pPr>
      <w:r>
        <w:rPr>
          <w:rFonts w:ascii="Times New Roman" w:hAnsi="Times New Roman" w:eastAsia="宋体"/>
          <w:b/>
          <w:sz w:val="24"/>
        </w:rPr>
        <w:t>2.3.5 安全性与隐私需求</w:t>
      </w:r>
    </w:p>
    <w:p>
      <w:pPr>
        <w:spacing w:line="360" w:lineRule="auto"/>
        <w:ind w:firstLine="420"/>
        <w:jc w:val="both"/>
      </w:pPr>
      <w:r>
        <w:rPr>
          <w:rFonts w:ascii="Times New Roman" w:hAnsi="Times New Roman" w:eastAsia="宋体"/>
          <w:b w:val="0"/>
          <w:sz w:val="24"/>
        </w:rPr>
        <w:t>系统涉及多类云服务和远程访问配置，因此论文、资料包和程序归档中不应公开真实API Key、Token、SecretKey、AppID等敏感信息。相关内容可以以“已配置”或“由用户自行填写”描述。</w:t>
      </w:r>
    </w:p>
    <w:p>
      <w:pPr>
        <w:spacing w:line="360" w:lineRule="auto"/>
        <w:ind w:firstLine="420"/>
        <w:jc w:val="both"/>
      </w:pPr>
      <w:r>
        <w:rPr>
          <w:rFonts w:ascii="Times New Roman" w:hAnsi="Times New Roman" w:eastAsia="宋体"/>
          <w:b w:val="0"/>
          <w:sz w:val="24"/>
        </w:rPr>
        <w:t>在控制安全方面，系统应避免让自由对话直接承担设备动作控制。明确控制命令优先由本地白名单和规则控制机制处理，自由对话主要负责普通问答和简短回复。这样可以减少语言模型误判导致设备误动作的风险。</w:t>
      </w:r>
    </w:p>
    <w:p>
      <w:pPr>
        <w:pStyle w:val="Heading2"/>
        <w:jc w:val="left"/>
      </w:pPr>
      <w:r>
        <w:rPr>
          <w:rFonts w:ascii="Times New Roman" w:hAnsi="Times New Roman" w:eastAsia="宋体"/>
          <w:b/>
          <w:sz w:val="28"/>
        </w:rPr>
        <w:t>2.4 网络通信与配网需求</w:t>
      </w:r>
    </w:p>
    <w:p>
      <w:pPr>
        <w:spacing w:line="360" w:lineRule="auto"/>
        <w:ind w:firstLine="420"/>
        <w:jc w:val="both"/>
      </w:pPr>
      <w:r>
        <w:rPr>
          <w:rFonts w:ascii="Times New Roman" w:hAnsi="Times New Roman" w:eastAsia="宋体"/>
          <w:b w:val="0"/>
          <w:sz w:val="24"/>
        </w:rPr>
        <w:t>[待引：物联网传感节点与配网机制类文献]</w:t>
      </w:r>
    </w:p>
    <w:p>
      <w:pPr>
        <w:spacing w:line="360" w:lineRule="auto"/>
        <w:ind w:firstLine="420"/>
        <w:jc w:val="both"/>
      </w:pPr>
      <w:r>
        <w:rPr>
          <w:rFonts w:ascii="Times New Roman" w:hAnsi="Times New Roman" w:eastAsia="宋体"/>
          <w:b w:val="0"/>
          <w:sz w:val="24"/>
        </w:rPr>
        <w:t>系统网络通信主要运行在WiFi局域网环境中。中控作为局域网控制服务端，子节点连接同一路由器后访问中控地址。感知节点通过HTTP注册和上报接口向中控提交身份信息和传感器数据，执行节点除注册和上报外，还需要提供命令接口接收中控下发的控制请求。</w:t>
      </w:r>
    </w:p>
    <w:p>
      <w:pPr>
        <w:spacing w:line="360" w:lineRule="auto"/>
        <w:ind w:firstLine="420"/>
        <w:jc w:val="both"/>
      </w:pPr>
      <w:r>
        <w:rPr>
          <w:rFonts w:ascii="Times New Roman" w:hAnsi="Times New Roman" w:eastAsia="宋体"/>
          <w:b w:val="0"/>
          <w:sz w:val="24"/>
        </w:rPr>
        <w:t>配网需求包括首次无配置自动开启热点、已有配置自动连接路由器、WiFi连接失败自动重新开启热点、运行中断线后先重连并在多次失败后进入配网状态。配网页只负责填写WiFi名称、密码和中控地址，不提供清除配置按钮，也不引入按键长按或矩阵键盘暗码。</w:t>
      </w:r>
    </w:p>
    <w:p>
      <w:pPr>
        <w:pStyle w:val="Heading2"/>
        <w:jc w:val="left"/>
      </w:pPr>
      <w:r>
        <w:rPr>
          <w:rFonts w:ascii="Times New Roman" w:hAnsi="Times New Roman" w:eastAsia="宋体"/>
          <w:b/>
          <w:sz w:val="28"/>
        </w:rPr>
        <w:t>2.5 系统设计目标与实现范围</w:t>
      </w:r>
    </w:p>
    <w:p>
      <w:pPr>
        <w:pStyle w:val="Heading2"/>
        <w:jc w:val="left"/>
      </w:pPr>
      <w:r>
        <w:rPr>
          <w:rFonts w:ascii="Times New Roman" w:hAnsi="Times New Roman" w:eastAsia="宋体"/>
          <w:b/>
          <w:sz w:val="28"/>
        </w:rPr>
        <w:t>2.6 本章小结</w:t>
      </w:r>
    </w:p>
    <w:p>
      <w:pPr>
        <w:spacing w:line="360" w:lineRule="auto"/>
        <w:ind w:firstLine="420"/>
        <w:jc w:val="both"/>
      </w:pPr>
      <w:r>
        <w:rPr>
          <w:rFonts w:ascii="Times New Roman" w:hAnsi="Times New Roman" w:eastAsia="宋体"/>
          <w:b w:val="0"/>
          <w:sz w:val="24"/>
        </w:rPr>
        <w:t>本章从应用场景、功能需求、非功能需求、网络通信需求以及系统实现边界等方面对全屋智能控制终端进行了分析。系统需要完成感知数据采集、执行设备控制、人机交互、节点管理和日志诊断，同时满足稳定性、可维护性、可扩展性、可演示性以及安全隐私等要求。通过明确系统边界，可以为后续总体设计、硬件设计、软件实现和测试验证提供依据。</w:t>
      </w:r>
    </w:p>
    <w:p>
      <w:pPr>
        <w:spacing w:line="360" w:lineRule="auto"/>
        <w:ind w:firstLine="420"/>
        <w:jc w:val="both"/>
      </w:pPr>
      <w:r>
        <w:rPr>
          <w:rFonts w:ascii="Times New Roman" w:hAnsi="Times New Roman" w:eastAsia="宋体"/>
          <w:b w:val="0"/>
          <w:sz w:val="24"/>
        </w:rPr>
        <w:t>表2-1系统主要需求汇总表</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eastAsia="宋体"/>
                <w:b/>
                <w:sz w:val="21"/>
              </w:rPr>
              <w:t>需求类别</w:t>
            </w:r>
          </w:p>
        </w:tc>
        <w:tc>
          <w:tcPr>
            <w:tcW w:type="dxa" w:w="3135"/>
            <w:vAlign w:val="center"/>
          </w:tcPr>
          <w:p>
            <w:pPr>
              <w:jc w:val="center"/>
            </w:pPr>
            <w:r>
              <w:rPr>
                <w:rFonts w:ascii="Times New Roman" w:hAnsi="Times New Roman" w:eastAsia="宋体"/>
                <w:b/>
                <w:sz w:val="21"/>
              </w:rPr>
              <w:t>主要内容</w:t>
            </w:r>
          </w:p>
        </w:tc>
        <w:tc>
          <w:tcPr>
            <w:tcW w:type="dxa" w:w="3135"/>
            <w:vAlign w:val="center"/>
          </w:tcPr>
          <w:p>
            <w:pPr>
              <w:jc w:val="center"/>
            </w:pPr>
            <w:r>
              <w:rPr>
                <w:rFonts w:ascii="Times New Roman" w:hAnsi="Times New Roman" w:eastAsia="宋体"/>
                <w:b/>
                <w:sz w:val="21"/>
              </w:rPr>
              <w:t>对应实现</w:t>
            </w:r>
          </w:p>
        </w:tc>
      </w:tr>
      <w:tr>
        <w:tc>
          <w:tcPr>
            <w:tcW w:type="dxa" w:w="3135"/>
            <w:vAlign w:val="center"/>
          </w:tcPr>
          <w:p>
            <w:pPr>
              <w:ind w:firstLine="0"/>
            </w:pPr>
            <w:r>
              <w:rPr>
                <w:rFonts w:ascii="Times New Roman" w:hAnsi="Times New Roman" w:eastAsia="宋体"/>
                <w:b w:val="0"/>
                <w:sz w:val="21"/>
              </w:rPr>
              <w:t>感知采集</w:t>
            </w:r>
          </w:p>
        </w:tc>
        <w:tc>
          <w:tcPr>
            <w:tcW w:type="dxa" w:w="3135"/>
            <w:vAlign w:val="center"/>
          </w:tcPr>
          <w:p>
            <w:pPr>
              <w:ind w:firstLine="0"/>
            </w:pPr>
            <w:r>
              <w:rPr>
                <w:rFonts w:ascii="Times New Roman" w:hAnsi="Times New Roman" w:eastAsia="宋体"/>
                <w:b w:val="0"/>
                <w:sz w:val="21"/>
              </w:rPr>
              <w:t>温湿度、光照、烟雾、燃气、门磁、人体活动</w:t>
            </w:r>
          </w:p>
        </w:tc>
        <w:tc>
          <w:tcPr>
            <w:tcW w:type="dxa" w:w="3135"/>
            <w:vAlign w:val="center"/>
          </w:tcPr>
          <w:p>
            <w:pPr>
              <w:ind w:firstLine="0"/>
            </w:pPr>
            <w:r>
              <w:rPr>
                <w:rFonts w:ascii="Times New Roman" w:hAnsi="Times New Roman" w:eastAsia="宋体"/>
                <w:b w:val="0"/>
                <w:sz w:val="21"/>
              </w:rPr>
              <w:t>感知层环境监测类节点、人体安防类节点</w:t>
            </w:r>
          </w:p>
        </w:tc>
      </w:tr>
      <w:tr>
        <w:tc>
          <w:tcPr>
            <w:tcW w:type="dxa" w:w="3135"/>
            <w:vAlign w:val="center"/>
          </w:tcPr>
          <w:p>
            <w:pPr>
              <w:ind w:firstLine="0"/>
            </w:pPr>
            <w:r>
              <w:rPr>
                <w:rFonts w:ascii="Times New Roman" w:hAnsi="Times New Roman" w:eastAsia="宋体"/>
                <w:b w:val="0"/>
                <w:sz w:val="21"/>
              </w:rPr>
              <w:t>执行控制</w:t>
            </w:r>
          </w:p>
        </w:tc>
        <w:tc>
          <w:tcPr>
            <w:tcW w:type="dxa" w:w="3135"/>
            <w:vAlign w:val="center"/>
          </w:tcPr>
          <w:p>
            <w:pPr>
              <w:ind w:firstLine="0"/>
            </w:pPr>
            <w:r>
              <w:rPr>
                <w:rFonts w:ascii="Times New Roman" w:hAnsi="Times New Roman" w:eastAsia="宋体"/>
                <w:b w:val="0"/>
                <w:sz w:val="21"/>
              </w:rPr>
              <w:t>灯光、继电器、窗帘步进电机、窗户舵机</w:t>
            </w:r>
          </w:p>
        </w:tc>
        <w:tc>
          <w:tcPr>
            <w:tcW w:type="dxa" w:w="3135"/>
            <w:vAlign w:val="center"/>
          </w:tcPr>
          <w:p>
            <w:pPr>
              <w:ind w:firstLine="0"/>
            </w:pPr>
            <w:r>
              <w:rPr>
                <w:rFonts w:ascii="Times New Roman" w:hAnsi="Times New Roman" w:eastAsia="宋体"/>
                <w:b w:val="0"/>
                <w:sz w:val="21"/>
              </w:rPr>
              <w:t>执行层灯光家电子节点、门窗伴侣子节点</w:t>
            </w:r>
          </w:p>
        </w:tc>
      </w:tr>
      <w:tr>
        <w:tc>
          <w:tcPr>
            <w:tcW w:type="dxa" w:w="3135"/>
            <w:vAlign w:val="center"/>
          </w:tcPr>
          <w:p>
            <w:pPr>
              <w:ind w:firstLine="0"/>
            </w:pPr>
            <w:r>
              <w:rPr>
                <w:rFonts w:ascii="Times New Roman" w:hAnsi="Times New Roman" w:eastAsia="宋体"/>
                <w:b w:val="0"/>
                <w:sz w:val="21"/>
              </w:rPr>
              <w:t>人机交互</w:t>
            </w:r>
          </w:p>
        </w:tc>
        <w:tc>
          <w:tcPr>
            <w:tcW w:type="dxa" w:w="3135"/>
            <w:vAlign w:val="center"/>
          </w:tcPr>
          <w:p>
            <w:pPr>
              <w:ind w:firstLine="0"/>
            </w:pPr>
            <w:r>
              <w:rPr>
                <w:rFonts w:ascii="Times New Roman" w:hAnsi="Times New Roman" w:eastAsia="宋体"/>
                <w:b w:val="0"/>
                <w:sz w:val="21"/>
              </w:rPr>
              <w:t>本地 WebUI、语音交互、远程 WebUI、Android WebView 入口</w:t>
            </w:r>
          </w:p>
        </w:tc>
        <w:tc>
          <w:tcPr>
            <w:tcW w:type="dxa" w:w="3135"/>
            <w:vAlign w:val="center"/>
          </w:tcPr>
          <w:p>
            <w:pPr>
              <w:ind w:firstLine="0"/>
            </w:pPr>
            <w:r>
              <w:rPr>
                <w:rFonts w:ascii="Times New Roman" w:hAnsi="Times New Roman" w:eastAsia="宋体"/>
                <w:b w:val="0"/>
                <w:sz w:val="21"/>
              </w:rPr>
              <w:t>中控网关与扩展访问入口</w:t>
            </w:r>
          </w:p>
        </w:tc>
      </w:tr>
      <w:tr>
        <w:tc>
          <w:tcPr>
            <w:tcW w:type="dxa" w:w="3135"/>
            <w:vAlign w:val="center"/>
          </w:tcPr>
          <w:p>
            <w:pPr>
              <w:ind w:firstLine="0"/>
            </w:pPr>
            <w:r>
              <w:rPr>
                <w:rFonts w:ascii="Times New Roman" w:hAnsi="Times New Roman" w:eastAsia="宋体"/>
                <w:b w:val="0"/>
                <w:sz w:val="21"/>
              </w:rPr>
              <w:t>网络配网</w:t>
            </w:r>
          </w:p>
        </w:tc>
        <w:tc>
          <w:tcPr>
            <w:tcW w:type="dxa" w:w="3135"/>
            <w:vAlign w:val="center"/>
          </w:tcPr>
          <w:p>
            <w:pPr>
              <w:ind w:firstLine="0"/>
            </w:pPr>
            <w:r>
              <w:rPr>
                <w:rFonts w:ascii="Times New Roman" w:hAnsi="Times New Roman" w:eastAsia="宋体"/>
                <w:b w:val="0"/>
                <w:sz w:val="21"/>
              </w:rPr>
              <w:t>节点注册、数据上报、命令下发、配网恢复</w:t>
            </w:r>
          </w:p>
        </w:tc>
        <w:tc>
          <w:tcPr>
            <w:tcW w:type="dxa" w:w="3135"/>
            <w:vAlign w:val="center"/>
          </w:tcPr>
          <w:p>
            <w:pPr>
              <w:ind w:firstLine="0"/>
            </w:pPr>
            <w:r>
              <w:rPr>
                <w:rFonts w:ascii="Times New Roman" w:hAnsi="Times New Roman" w:eastAsia="宋体"/>
                <w:b w:val="0"/>
                <w:sz w:val="21"/>
              </w:rPr>
              <w:t>HTTP 接口与统一配网逻辑</w:t>
            </w:r>
          </w:p>
        </w:tc>
      </w:tr>
      <w:tr>
        <w:tc>
          <w:tcPr>
            <w:tcW w:type="dxa" w:w="3135"/>
            <w:vAlign w:val="center"/>
          </w:tcPr>
          <w:p>
            <w:pPr>
              <w:ind w:firstLine="0"/>
            </w:pPr>
            <w:r>
              <w:rPr>
                <w:rFonts w:ascii="Times New Roman" w:hAnsi="Times New Roman" w:eastAsia="宋体"/>
                <w:b w:val="0"/>
                <w:sz w:val="21"/>
              </w:rPr>
              <w:t>诊断维护</w:t>
            </w:r>
          </w:p>
        </w:tc>
        <w:tc>
          <w:tcPr>
            <w:tcW w:type="dxa" w:w="3135"/>
            <w:vAlign w:val="center"/>
          </w:tcPr>
          <w:p>
            <w:pPr>
              <w:ind w:firstLine="0"/>
            </w:pPr>
            <w:r>
              <w:rPr>
                <w:rFonts w:ascii="Times New Roman" w:hAnsi="Times New Roman" w:eastAsia="宋体"/>
                <w:b w:val="0"/>
                <w:sz w:val="21"/>
              </w:rPr>
              <w:t>日志、节点注册表、RGB 状态灯、测试记录</w:t>
            </w:r>
          </w:p>
        </w:tc>
        <w:tc>
          <w:tcPr>
            <w:tcW w:type="dxa" w:w="3135"/>
            <w:vAlign w:val="center"/>
          </w:tcPr>
          <w:p>
            <w:pPr>
              <w:ind w:firstLine="0"/>
            </w:pPr>
            <w:r>
              <w:rPr>
                <w:rFonts w:ascii="Times New Roman" w:hAnsi="Times New Roman" w:eastAsia="宋体"/>
                <w:b w:val="0"/>
                <w:sz w:val="21"/>
              </w:rPr>
              <w:t>中控诊断与子节点状态灯</w:t>
            </w:r>
          </w:p>
        </w:tc>
      </w:tr>
    </w:tbl>
    <w:p>
      <w:pPr>
        <w:pStyle w:val="Heading1"/>
        <w:jc w:val="center"/>
      </w:pPr>
      <w:r>
        <w:rPr>
          <w:rFonts w:ascii="Times New Roman" w:hAnsi="Times New Roman" w:eastAsia="宋体"/>
          <w:b/>
          <w:sz w:val="30"/>
        </w:rPr>
        <w:t>第 3 章 系统总体设计</w:t>
      </w:r>
    </w:p>
    <w:p>
      <w:pPr>
        <w:pStyle w:val="Heading2"/>
        <w:jc w:val="left"/>
      </w:pPr>
      <w:r>
        <w:rPr>
          <w:rFonts w:ascii="Times New Roman" w:hAnsi="Times New Roman" w:eastAsia="宋体"/>
          <w:b/>
          <w:sz w:val="28"/>
        </w:rPr>
        <w:t>3.1 系统总体架构</w:t>
      </w:r>
    </w:p>
    <w:p>
      <w:pPr>
        <w:spacing w:line="360" w:lineRule="auto"/>
        <w:ind w:firstLine="420"/>
        <w:jc w:val="both"/>
      </w:pPr>
      <w:r>
        <w:rPr>
          <w:rFonts w:ascii="Times New Roman" w:hAnsi="Times New Roman" w:eastAsia="宋体"/>
          <w:b w:val="0"/>
          <w:sz w:val="24"/>
        </w:rPr>
        <w:t>[待引：物联网网关与智能家居中心控制系统类文献]</w:t>
      </w:r>
    </w:p>
    <w:p>
      <w:pPr>
        <w:ind w:firstLine="0"/>
        <w:jc w:val="center"/>
      </w:pPr>
      <w:r>
        <w:rPr>
          <w:rFonts w:ascii="Times New Roman" w:hAnsi="Times New Roman" w:eastAsia="宋体"/>
          <w:b/>
          <w:sz w:val="24"/>
        </w:rPr>
        <w:t>【图 3-1：系统总体架构图：终稿插入/整理】</w:t>
      </w:r>
    </w:p>
    <w:p>
      <w:pPr>
        <w:ind w:firstLine="420"/>
      </w:pPr>
      <w:r>
        <w:rPr>
          <w:rFonts w:ascii="Times New Roman" w:hAnsi="Times New Roman" w:eastAsia="宋体"/>
          <w:b w:val="0"/>
          <w:sz w:val="24"/>
        </w:rPr>
        <w:t>说明：展示 ESP32-S3 中控、ESP32-C3 感知节点、ESP32-C3 执行节点、本地 WebUI、远程 WebUI、Android WebView App 与云端服务之间的关系。</w:t>
      </w:r>
    </w:p>
    <w:p>
      <w:pPr>
        <w:spacing w:line="360" w:lineRule="auto"/>
        <w:ind w:firstLine="420"/>
        <w:jc w:val="both"/>
      </w:pPr>
      <w:r>
        <w:rPr>
          <w:rFonts w:ascii="Times New Roman" w:hAnsi="Times New Roman" w:eastAsia="宋体"/>
          <w:b w:val="0"/>
          <w:sz w:val="24"/>
        </w:rPr>
        <w:t>本文设计的全屋智能控制终端采用“中控终端+分布式子节点+网络通信+扩展服务”的总体架构。系统以ESP32-S3中控终端作为核心控制单元，负责用户交互、设备状态汇总、节点管理、语音与智能对话、控制命令分发等功能；以ESP32系列子节点作为外部感知与执行单元，分别完成环境数据采集、安防状态检测、灯光控制、继电器控制、窗帘电机控制和窗户舵机控制。</w:t>
      </w:r>
    </w:p>
    <w:p>
      <w:pPr>
        <w:spacing w:line="360" w:lineRule="auto"/>
        <w:ind w:firstLine="420"/>
        <w:jc w:val="both"/>
      </w:pPr>
      <w:r>
        <w:rPr>
          <w:rFonts w:ascii="Times New Roman" w:hAnsi="Times New Roman" w:eastAsia="宋体"/>
          <w:b w:val="0"/>
          <w:sz w:val="24"/>
        </w:rPr>
        <w:t>中控不直接连接所有传感器和执行器，而是通过网络与子节点通信。感知节点负责采集真实环境数据并上报给中控；执行节点负责接收中控下发的控制命令，并驱动对应灯光、继电器、电机或舵机动作。这样的分布式设计降低了中控硬件引脚压力，也使子节点能够根据空间位置灵活布置。</w:t>
      </w:r>
    </w:p>
    <w:p>
      <w:pPr>
        <w:spacing w:line="360" w:lineRule="auto"/>
        <w:ind w:firstLine="420"/>
        <w:jc w:val="both"/>
      </w:pPr>
      <w:r>
        <w:rPr>
          <w:rFonts w:ascii="Times New Roman" w:hAnsi="Times New Roman" w:eastAsia="宋体"/>
          <w:b w:val="0"/>
          <w:sz w:val="24"/>
        </w:rPr>
        <w:t>系统总体上由交互层、控制与决策层、网络通信层、感知层、执行层以及云端与扩展服务层构成。用户通过本地WebUI、触控界面、语音入口、远程页面或App套壳访问系统；中控接收请求后进行控制意图判断；感知层和执行层通过HTTP接口与中控协同；云端与扩展服务层提供天气、AI对话和语音服务等增强能力。</w:t>
      </w:r>
    </w:p>
    <w:p>
      <w:pPr>
        <w:spacing w:line="360" w:lineRule="auto"/>
        <w:ind w:firstLine="420"/>
        <w:jc w:val="both"/>
      </w:pPr>
      <w:r>
        <w:rPr>
          <w:rFonts w:ascii="Times New Roman" w:hAnsi="Times New Roman" w:eastAsia="宋体"/>
          <w:b w:val="0"/>
          <w:sz w:val="24"/>
        </w:rPr>
        <w:t>在论文图示中，系统总体架构可以绘制为自上而下的六层结构：用户交互入口位于最上层，中控控制终端位于中心层，网络通信层负责连接，感知层和执行层位于底部并接触真实环境。图中应避免把所有传感器直接画到中控GPIO上，否则会误导读者认为本系统仍是单板直连结构。</w:t>
      </w:r>
    </w:p>
    <w:p>
      <w:pPr>
        <w:spacing w:line="360" w:lineRule="auto"/>
        <w:ind w:firstLine="420"/>
        <w:jc w:val="both"/>
      </w:pPr>
      <w:r>
        <w:rPr>
          <w:rFonts w:ascii="Times New Roman" w:hAnsi="Times New Roman" w:eastAsia="宋体"/>
          <w:b w:val="0"/>
          <w:sz w:val="24"/>
        </w:rPr>
        <w:t>总体架构还应体现“本地优先、云端增强”的设计思想。设备状态查看、节点注册、灯光和继电器控制等核心功能在局域网内即可完成；天气、智能对话和语音合成等能力可以通过外部服务增强。这样可以说明系统即使引入云服务，也没有把全部控制能力都转移到云端。</w:t>
      </w:r>
    </w:p>
    <w:p>
      <w:pPr>
        <w:pStyle w:val="Heading2"/>
        <w:jc w:val="left"/>
      </w:pPr>
      <w:r>
        <w:rPr>
          <w:rFonts w:ascii="Times New Roman" w:hAnsi="Times New Roman" w:eastAsia="宋体"/>
          <w:b/>
          <w:sz w:val="28"/>
        </w:rPr>
        <w:t>3.2 系统分层设计</w:t>
      </w:r>
    </w:p>
    <w:p>
      <w:pPr>
        <w:spacing w:line="360" w:lineRule="auto"/>
        <w:ind w:firstLine="420"/>
        <w:jc w:val="both"/>
      </w:pPr>
      <w:r>
        <w:rPr>
          <w:rFonts w:ascii="Times New Roman" w:hAnsi="Times New Roman" w:eastAsia="宋体"/>
          <w:b w:val="0"/>
          <w:sz w:val="24"/>
        </w:rPr>
        <w:t>[待引：物联网体系结构与分层架构类文献]</w:t>
      </w:r>
    </w:p>
    <w:p>
      <w:pPr>
        <w:ind w:firstLine="0"/>
        <w:jc w:val="center"/>
      </w:pPr>
      <w:r>
        <w:rPr>
          <w:rFonts w:ascii="Times New Roman" w:hAnsi="Times New Roman" w:eastAsia="宋体"/>
          <w:b/>
          <w:sz w:val="24"/>
        </w:rPr>
        <w:t>【图 3-2：系统六层架构图：终稿插入/整理】</w:t>
      </w:r>
    </w:p>
    <w:p>
      <w:pPr>
        <w:ind w:firstLine="420"/>
      </w:pPr>
      <w:r>
        <w:rPr>
          <w:rFonts w:ascii="Times New Roman" w:hAnsi="Times New Roman" w:eastAsia="宋体"/>
          <w:b w:val="0"/>
          <w:sz w:val="24"/>
        </w:rPr>
        <w:t>说明：展示交互层、控制与决策层、网络通信层、感知层、执行层、云端与扩展服务层之间的层次关系。</w:t>
      </w:r>
    </w:p>
    <w:p>
      <w:pPr>
        <w:pStyle w:val="Heading3"/>
        <w:jc w:val="left"/>
      </w:pPr>
      <w:r>
        <w:rPr>
          <w:rFonts w:ascii="Times New Roman" w:hAnsi="Times New Roman" w:eastAsia="宋体"/>
          <w:b/>
          <w:sz w:val="24"/>
        </w:rPr>
        <w:t>3.2.1 交互层</w:t>
      </w:r>
    </w:p>
    <w:p>
      <w:pPr>
        <w:spacing w:line="360" w:lineRule="auto"/>
        <w:ind w:firstLine="420"/>
        <w:jc w:val="both"/>
      </w:pPr>
      <w:r>
        <w:rPr>
          <w:rFonts w:ascii="Times New Roman" w:hAnsi="Times New Roman" w:eastAsia="宋体"/>
          <w:b w:val="0"/>
          <w:sz w:val="24"/>
        </w:rPr>
        <w:t>交互层是用户接触系统的入口，主要包括本地WebUI、触控屏页面、语音交互入口、远程网页访问入口和App套壳访问入口。用户可以通过这些入口查看设备状态、触发灯光或家电控制、发起语音识别、进行智能对话，或进入系统设置与节点管理页面。</w:t>
      </w:r>
    </w:p>
    <w:p>
      <w:pPr>
        <w:spacing w:line="360" w:lineRule="auto"/>
        <w:ind w:firstLine="420"/>
        <w:jc w:val="both"/>
      </w:pPr>
      <w:r>
        <w:rPr>
          <w:rFonts w:ascii="Times New Roman" w:hAnsi="Times New Roman" w:eastAsia="宋体"/>
          <w:b w:val="0"/>
          <w:sz w:val="24"/>
        </w:rPr>
        <w:t>交互层既服务普通使用者，也服务开发调试。普通用户主要关注温湿度、灯光、门磁和设备开关状态；开发者则需要查看节点注册表、日志和运行状态。当前中控部分前端页面仍保留固定模板和兼容旧设备显示方式，因此真实子节点在线状态应以节点注册表为准。</w:t>
      </w:r>
    </w:p>
    <w:p>
      <w:pPr>
        <w:pStyle w:val="Heading3"/>
        <w:jc w:val="left"/>
      </w:pPr>
      <w:r>
        <w:rPr>
          <w:rFonts w:ascii="Times New Roman" w:hAnsi="Times New Roman" w:eastAsia="宋体"/>
          <w:b/>
          <w:sz w:val="24"/>
        </w:rPr>
        <w:t>3.2.2 控制与决策层</w:t>
      </w:r>
    </w:p>
    <w:p>
      <w:pPr>
        <w:spacing w:line="360" w:lineRule="auto"/>
        <w:ind w:firstLine="420"/>
        <w:jc w:val="both"/>
      </w:pPr>
      <w:r>
        <w:rPr>
          <w:rFonts w:ascii="Times New Roman" w:hAnsi="Times New Roman" w:eastAsia="宋体"/>
          <w:b w:val="0"/>
          <w:sz w:val="24"/>
        </w:rPr>
        <w:t>控制与决策层由ESP32-S3中控终端承担，是整个系统的核心。中控负责管理系统配置、维护节点状态、接收用户请求、判断控制意图、调用语音与智能对话服务，并向执行层子节点下发控制命令。</w:t>
      </w:r>
    </w:p>
    <w:p>
      <w:pPr>
        <w:spacing w:line="360" w:lineRule="auto"/>
        <w:ind w:firstLine="420"/>
        <w:jc w:val="both"/>
      </w:pPr>
      <w:r>
        <w:rPr>
          <w:rFonts w:ascii="Times New Roman" w:hAnsi="Times New Roman" w:eastAsia="宋体"/>
          <w:b w:val="0"/>
          <w:sz w:val="24"/>
        </w:rPr>
        <w:t>在控制逻辑上，系统采用分级处理方式。明确的设备控制命令优先由本地白名单匹配；与设备或场景相关的联想性语句由规则控制或半白名单逻辑判断；普通聊天和开放式问答进入自由对话流程。该机制能够避免开放式对话直接触发设备动作，提高控制安全性。</w:t>
      </w:r>
    </w:p>
    <w:p>
      <w:pPr>
        <w:pStyle w:val="Heading3"/>
        <w:jc w:val="left"/>
      </w:pPr>
      <w:r>
        <w:rPr>
          <w:rFonts w:ascii="Times New Roman" w:hAnsi="Times New Roman" w:eastAsia="宋体"/>
          <w:b/>
          <w:sz w:val="24"/>
        </w:rPr>
        <w:t>3.2.3 网络通信层</w:t>
      </w:r>
    </w:p>
    <w:p>
      <w:pPr>
        <w:spacing w:line="360" w:lineRule="auto"/>
        <w:ind w:firstLine="420"/>
        <w:jc w:val="both"/>
      </w:pPr>
      <w:r>
        <w:rPr>
          <w:rFonts w:ascii="Times New Roman" w:hAnsi="Times New Roman" w:eastAsia="宋体"/>
          <w:b w:val="0"/>
          <w:sz w:val="24"/>
        </w:rPr>
        <w:t>网络通信层负责中控与子节点之间的数据交换。系统主要采用WiFi局域网通信和HTTP接口机制。子节点通过注册接口向中控提交自身身份信息、节点类型、MAC地址、端点列表等内容；感知节点通过上报接口周期性提交传感器数据；执行节点通过命令接口接收控制请求。</w:t>
      </w:r>
    </w:p>
    <w:p>
      <w:pPr>
        <w:spacing w:line="360" w:lineRule="auto"/>
        <w:ind w:firstLine="420"/>
        <w:jc w:val="both"/>
      </w:pPr>
      <w:r>
        <w:rPr>
          <w:rFonts w:ascii="Times New Roman" w:hAnsi="Times New Roman" w:eastAsia="宋体"/>
          <w:b w:val="0"/>
          <w:sz w:val="24"/>
        </w:rPr>
        <w:t>网络通信层还承担配网恢复功能。子节点首次启动时，如果没有保存WiFi配置，会自动开启配网热点；如果已有配置，则尝试连接路由器并注册中控；若WiFi连接失败或运行中断线，节点会尝试重连，多次失败后重新开启配网热点。</w:t>
      </w:r>
    </w:p>
    <w:p>
      <w:pPr>
        <w:pStyle w:val="Heading3"/>
        <w:jc w:val="left"/>
      </w:pPr>
      <w:r>
        <w:rPr>
          <w:rFonts w:ascii="Times New Roman" w:hAnsi="Times New Roman" w:eastAsia="宋体"/>
          <w:b/>
          <w:sz w:val="24"/>
        </w:rPr>
        <w:t>3.2.4 感知层</w:t>
      </w:r>
    </w:p>
    <w:p>
      <w:pPr>
        <w:spacing w:line="360" w:lineRule="auto"/>
        <w:ind w:firstLine="420"/>
        <w:jc w:val="both"/>
      </w:pPr>
      <w:r>
        <w:rPr>
          <w:rFonts w:ascii="Times New Roman" w:hAnsi="Times New Roman" w:eastAsia="宋体"/>
          <w:b w:val="0"/>
          <w:sz w:val="24"/>
        </w:rPr>
        <w:t>感知层负责将真实家庭环境中的物理状态转换为数字数据。系统将感知层拆分为环境窗户子节点和光照安防子节点。环境窗户子节点负责温湿度、燃气、窗户门磁和客厅人体活动检测；光照安防子节点负责光照、烟雾、大门门磁和卧室人体活动检测。</w:t>
      </w:r>
    </w:p>
    <w:p>
      <w:pPr>
        <w:spacing w:line="360" w:lineRule="auto"/>
        <w:ind w:firstLine="420"/>
        <w:jc w:val="both"/>
      </w:pPr>
      <w:r>
        <w:rPr>
          <w:rFonts w:ascii="Times New Roman" w:hAnsi="Times New Roman" w:eastAsia="宋体"/>
          <w:b w:val="0"/>
          <w:sz w:val="24"/>
        </w:rPr>
        <w:t>两个感知节点均保留自身真实使用的传感器初始化、采集函数、端点声明和上报字段，不保留对方无关代码。该真拆分方式能够提高程序可读性和后续维护性，也使节点硬件职责更加明确。</w:t>
      </w:r>
    </w:p>
    <w:p>
      <w:pPr>
        <w:pStyle w:val="Heading3"/>
        <w:jc w:val="left"/>
      </w:pPr>
      <w:r>
        <w:rPr>
          <w:rFonts w:ascii="Times New Roman" w:hAnsi="Times New Roman" w:eastAsia="宋体"/>
          <w:b/>
          <w:sz w:val="24"/>
        </w:rPr>
        <w:t>3.2.5 执行层</w:t>
      </w:r>
    </w:p>
    <w:p>
      <w:pPr>
        <w:spacing w:line="360" w:lineRule="auto"/>
        <w:ind w:firstLine="420"/>
        <w:jc w:val="both"/>
      </w:pPr>
      <w:r>
        <w:rPr>
          <w:rFonts w:ascii="Times New Roman" w:hAnsi="Times New Roman" w:eastAsia="宋体"/>
          <w:b w:val="0"/>
          <w:sz w:val="24"/>
        </w:rPr>
        <w:t>执行层负责将中控命令转换为真实设备动作。系统将执行层拆分为灯光家电子节点和门窗伴侣子节点。灯光家电子节点负责客厅灯、卧室灯和四路家电继电器控制；门窗伴侣子节点负责两个窗帘步进电机和一个窗户舵机控制。</w:t>
      </w:r>
    </w:p>
    <w:p>
      <w:pPr>
        <w:spacing w:line="360" w:lineRule="auto"/>
        <w:ind w:firstLine="420"/>
        <w:jc w:val="both"/>
      </w:pPr>
      <w:r>
        <w:rPr>
          <w:rFonts w:ascii="Times New Roman" w:hAnsi="Times New Roman" w:eastAsia="宋体"/>
          <w:b w:val="0"/>
          <w:sz w:val="24"/>
        </w:rPr>
        <w:t>执行层节点不仅需要接收命令，还需要在执行后维护自身状态，便于中控页面和节点管理逻辑进行状态展示。执行层经历了集成节点、开发板拆分节点和ESP32-C3通用PCB节点三个阶段，使系统逐步从功能验证走向硬件归档。</w:t>
      </w:r>
    </w:p>
    <w:p>
      <w:pPr>
        <w:pStyle w:val="Heading3"/>
        <w:jc w:val="left"/>
      </w:pPr>
      <w:r>
        <w:rPr>
          <w:rFonts w:ascii="Times New Roman" w:hAnsi="Times New Roman" w:eastAsia="宋体"/>
          <w:b/>
          <w:sz w:val="24"/>
        </w:rPr>
        <w:t>3.2.6 云端与扩展服务层</w:t>
      </w:r>
    </w:p>
    <w:p>
      <w:pPr>
        <w:spacing w:line="360" w:lineRule="auto"/>
        <w:ind w:firstLine="420"/>
        <w:jc w:val="both"/>
      </w:pPr>
      <w:r>
        <w:rPr>
          <w:rFonts w:ascii="Times New Roman" w:hAnsi="Times New Roman" w:eastAsia="宋体"/>
          <w:b w:val="0"/>
          <w:sz w:val="24"/>
        </w:rPr>
        <w:t>云端与扩展服务层主要为系统提供增强能力，包括天气查询、智能对话、语音识别、语音合成、远程访问和第三方云平台接入等。系统不把云端能力作为唯一控制路径，而是将其作为中控功能的补充。</w:t>
      </w:r>
    </w:p>
    <w:p>
      <w:pPr>
        <w:spacing w:line="360" w:lineRule="auto"/>
        <w:ind w:firstLine="420"/>
        <w:jc w:val="both"/>
      </w:pPr>
      <w:r>
        <w:rPr>
          <w:rFonts w:ascii="Times New Roman" w:hAnsi="Times New Roman" w:eastAsia="宋体"/>
          <w:b w:val="0"/>
          <w:sz w:val="24"/>
        </w:rPr>
        <w:t>在语音和智能对话方面，中控通过外部服务完成ASR、TTS和ChatAPI调用。自由对话只负责普通问答和简短回复，不直接承担设备控制职责。设备控制仍优先由本地白名单和规则控制链路处理。</w:t>
      </w:r>
    </w:p>
    <w:p>
      <w:pPr>
        <w:pStyle w:val="Heading2"/>
        <w:jc w:val="left"/>
      </w:pPr>
      <w:r>
        <w:rPr>
          <w:rFonts w:ascii="Times New Roman" w:hAnsi="Times New Roman" w:eastAsia="宋体"/>
          <w:b/>
          <w:sz w:val="28"/>
        </w:rPr>
        <w:t>3.3 系统功能模块划分</w:t>
      </w:r>
    </w:p>
    <w:p>
      <w:pPr>
        <w:spacing w:line="360" w:lineRule="auto"/>
        <w:ind w:firstLine="420"/>
        <w:jc w:val="both"/>
      </w:pPr>
      <w:r>
        <w:rPr>
          <w:rFonts w:ascii="Times New Roman" w:hAnsi="Times New Roman" w:eastAsia="宋体"/>
          <w:b w:val="0"/>
          <w:sz w:val="24"/>
        </w:rPr>
        <w:t>[待引：智能家居网关功能模块设计类文献]</w:t>
      </w:r>
    </w:p>
    <w:p>
      <w:pPr>
        <w:spacing w:line="360" w:lineRule="auto"/>
        <w:ind w:firstLine="420"/>
        <w:jc w:val="both"/>
      </w:pPr>
      <w:r>
        <w:rPr>
          <w:rFonts w:ascii="Times New Roman" w:hAnsi="Times New Roman" w:eastAsia="宋体"/>
          <w:b w:val="0"/>
          <w:sz w:val="24"/>
        </w:rPr>
        <w:t>从功能实现角度看，灵汐系统可以划分为中控网关模块、设备状态管理模块、节点注册与端点管理模块、设备控制与命令调度模块、语音交互模块、远程访问模块、规则控制模块以及日志诊断模块。上述模块并不是孤立存在的，而是围绕中控网关这一核心形成协同关系：状态管理提供系统运行基础，命令调度负责连接交互入口和执行节点，节点管理负责维持分布式设备的可识别性，日志诊断用于提高调试和维护效率。</w:t>
      </w:r>
    </w:p>
    <w:p>
      <w:pPr>
        <w:spacing w:line="360" w:lineRule="auto"/>
        <w:ind w:firstLine="420"/>
        <w:jc w:val="both"/>
      </w:pPr>
      <w:r>
        <w:rPr>
          <w:rFonts w:ascii="Times New Roman" w:hAnsi="Times New Roman" w:eastAsia="宋体"/>
          <w:b w:val="0"/>
          <w:sz w:val="24"/>
        </w:rPr>
        <w:t>与旧版单板控制思路相比，功能模块划分的重点不再是简单列出传感器和执行器，而是说明中控如何组织系统能力。感知层产生的数据进入状态管理模块，执行层接收命令调度模块的结果，WebUI、语音、远程端和移动端入口都通过中控侧接口访问系统。这样能够避免多个入口各自直接控制硬件所带来的状态混乱。</w:t>
      </w:r>
    </w:p>
    <w:p>
      <w:pPr>
        <w:ind w:firstLine="0"/>
        <w:jc w:val="center"/>
      </w:pPr>
      <w:r>
        <w:rPr>
          <w:rFonts w:ascii="Times New Roman" w:hAnsi="Times New Roman" w:eastAsia="宋体"/>
          <w:b/>
          <w:sz w:val="24"/>
        </w:rPr>
        <w:t>【图 3-3：系统功能模块图：终稿插入/整理】</w:t>
      </w:r>
    </w:p>
    <w:p>
      <w:pPr>
        <w:ind w:firstLine="420"/>
      </w:pPr>
      <w:r>
        <w:rPr>
          <w:rFonts w:ascii="Times New Roman" w:hAnsi="Times New Roman" w:eastAsia="宋体"/>
          <w:b w:val="0"/>
          <w:sz w:val="24"/>
        </w:rPr>
        <w:t>说明：展示中控网关、节点管理、设备控制、语音交互、远程访问、规则控制和日志诊断等模块之间的关系。</w:t>
      </w:r>
    </w:p>
    <w:p>
      <w:pPr>
        <w:pStyle w:val="Heading2"/>
        <w:jc w:val="left"/>
      </w:pPr>
      <w:r>
        <w:rPr>
          <w:rFonts w:ascii="Times New Roman" w:hAnsi="Times New Roman" w:eastAsia="宋体"/>
          <w:b/>
          <w:sz w:val="28"/>
        </w:rPr>
        <w:t>3.4 系统数据流与控制流设计</w:t>
      </w:r>
    </w:p>
    <w:p>
      <w:pPr>
        <w:ind w:firstLine="0"/>
        <w:jc w:val="center"/>
      </w:pPr>
      <w:r>
        <w:rPr>
          <w:rFonts w:ascii="Times New Roman" w:hAnsi="Times New Roman" w:eastAsia="宋体"/>
          <w:b/>
          <w:sz w:val="24"/>
        </w:rPr>
        <w:t>【图 3-4：系统数据流与控制流图：终稿插入/整理】</w:t>
      </w:r>
    </w:p>
    <w:p>
      <w:pPr>
        <w:ind w:firstLine="420"/>
      </w:pPr>
      <w:r>
        <w:rPr>
          <w:rFonts w:ascii="Times New Roman" w:hAnsi="Times New Roman" w:eastAsia="宋体"/>
          <w:b w:val="0"/>
          <w:sz w:val="24"/>
        </w:rPr>
        <w:t>说明：展示感知数据从子节点上报到中控并展示至 WebUI/远程端的过程，以及用户控制指令进入中控后下发到执行节点的过程。</w:t>
      </w:r>
    </w:p>
    <w:p>
      <w:pPr>
        <w:spacing w:line="360" w:lineRule="auto"/>
        <w:ind w:firstLine="420"/>
        <w:jc w:val="both"/>
      </w:pPr>
      <w:r>
        <w:rPr>
          <w:rFonts w:ascii="Times New Roman" w:hAnsi="Times New Roman" w:eastAsia="宋体"/>
          <w:b w:val="0"/>
          <w:sz w:val="24"/>
        </w:rPr>
        <w:t>系统运行过程中主要存在两类核心流程：一类是感知数据从环境进入中控的数据流，另一类是用户控制命令从交互入口传递到执行器的控制流。数据流从传感器开始，感知节点采集数据后整理为统一格式，通过HTTP上报接口发送到中控，中控更新节点在线时间、端点状态和设备状态页面。</w:t>
      </w:r>
    </w:p>
    <w:p>
      <w:pPr>
        <w:spacing w:line="360" w:lineRule="auto"/>
        <w:ind w:firstLine="420"/>
        <w:jc w:val="both"/>
      </w:pPr>
      <w:r>
        <w:rPr>
          <w:rFonts w:ascii="Times New Roman" w:hAnsi="Times New Roman" w:eastAsia="宋体"/>
          <w:b w:val="0"/>
          <w:sz w:val="24"/>
        </w:rPr>
        <w:t>控制流从用户操作开始。用户可以通过WebUI按钮、语音指令或规则触发设备控制请求。中控接收到请求后，首先判断该请求是否属于明确设备控制命令；如果属于白名单命令，中控直接确定目标设备和动作；如果属于场景联想，则进入规则判断；如果是普通聊天，则进入自由对话，不直接控制设备。</w:t>
      </w:r>
    </w:p>
    <w:p>
      <w:pPr>
        <w:spacing w:line="360" w:lineRule="auto"/>
        <w:ind w:firstLine="420"/>
        <w:jc w:val="both"/>
      </w:pPr>
      <w:r>
        <w:rPr>
          <w:rFonts w:ascii="Times New Roman" w:hAnsi="Times New Roman" w:eastAsia="宋体"/>
          <w:b w:val="0"/>
          <w:sz w:val="24"/>
        </w:rPr>
        <w:t>对于设备控制请求，中控向对应执行节点发送HTTP命令，执行节点收到命令后控制GPIO、PWM或步进电机驱动逻辑完成动作。执行动作后，节点更新本地状态，并通过响应或上报机制反馈给中控，形成“用户请求—中控判断—节点执行—状态反馈”的闭环。</w:t>
      </w:r>
    </w:p>
    <w:p>
      <w:pPr>
        <w:spacing w:line="360" w:lineRule="auto"/>
        <w:ind w:firstLine="420"/>
        <w:jc w:val="both"/>
      </w:pPr>
      <w:r>
        <w:rPr>
          <w:rFonts w:ascii="Times New Roman" w:hAnsi="Times New Roman" w:eastAsia="宋体"/>
          <w:b w:val="0"/>
          <w:sz w:val="24"/>
        </w:rPr>
        <w:t>在数据流与控制流设计中，感知数据和控制命令应当分开描述。感知数据是从物理世界进入系统，强调采集、上报和展示；控制命令是从用户意图进入系统，强调识别、判断、下发和反馈。两条链路在中控处汇合，但不混为一谈，这有利于解释系统为什么需要中控作为控制与决策层。</w:t>
      </w:r>
    </w:p>
    <w:p>
      <w:pPr>
        <w:spacing w:line="360" w:lineRule="auto"/>
        <w:ind w:firstLine="420"/>
        <w:jc w:val="both"/>
      </w:pPr>
      <w:r>
        <w:rPr>
          <w:rFonts w:ascii="Times New Roman" w:hAnsi="Times New Roman" w:eastAsia="宋体"/>
          <w:b w:val="0"/>
          <w:sz w:val="24"/>
        </w:rPr>
        <w:t>如果后续加入更多自动化规则，数据流还可以成为控制流的触发条件。例如当光照低于阈值时自动开灯，当烟雾异常时触发报警提示，当无人活动一段时间后关闭某些设备。当前论文可以把这些作为后续扩展方向，而不是写成已全部完成的功能。</w:t>
      </w:r>
    </w:p>
    <w:p>
      <w:pPr>
        <w:pStyle w:val="Heading3"/>
        <w:jc w:val="left"/>
      </w:pPr>
      <w:r>
        <w:rPr>
          <w:rFonts w:ascii="Times New Roman" w:hAnsi="Times New Roman" w:eastAsia="宋体"/>
          <w:b/>
          <w:sz w:val="24"/>
        </w:rPr>
        <w:t>3.4.1 系统数据流设计</w:t>
      </w:r>
    </w:p>
    <w:p>
      <w:pPr>
        <w:spacing w:line="360" w:lineRule="auto"/>
        <w:ind w:firstLine="420"/>
        <w:jc w:val="both"/>
      </w:pPr>
      <w:r>
        <w:rPr>
          <w:rFonts w:ascii="Times New Roman" w:hAnsi="Times New Roman" w:eastAsia="宋体"/>
          <w:b w:val="0"/>
          <w:sz w:val="24"/>
        </w:rPr>
        <w:t>系统数据流主要由感知数据、执行状态数据、节点在线数据和日志数据组成。感知层子节点读取温湿度、光照、门磁、烟雾、燃气和人体活动等状态后，通过 HTTP 上报接口提交给中控。中控接收到数据后写入统一状态结构，并将结果提供给本地 WebUI、远程 WebUI、日志系统和规则判断逻辑。</w:t>
      </w:r>
    </w:p>
    <w:p>
      <w:pPr>
        <w:spacing w:line="360" w:lineRule="auto"/>
        <w:ind w:firstLine="420"/>
        <w:jc w:val="both"/>
      </w:pPr>
      <w:r>
        <w:rPr>
          <w:rFonts w:ascii="Times New Roman" w:hAnsi="Times New Roman" w:eastAsia="宋体"/>
          <w:b w:val="0"/>
          <w:sz w:val="24"/>
        </w:rPr>
        <w:t>数据流设计的重点是保持状态来源清晰。对于传感器类数据，中控以子节点上报为主要依据；对于执行器类状态，中控既要维护用户操作后的期望状态，也要接收执行节点反馈后的真实状态。这样可以减少前端显示、后端缓存和节点状态之间的偏差。</w:t>
      </w:r>
    </w:p>
    <w:p>
      <w:pPr>
        <w:pStyle w:val="Heading3"/>
        <w:jc w:val="left"/>
      </w:pPr>
      <w:r>
        <w:rPr>
          <w:rFonts w:ascii="Times New Roman" w:hAnsi="Times New Roman" w:eastAsia="宋体"/>
          <w:b/>
          <w:sz w:val="24"/>
        </w:rPr>
        <w:t>3.4.2 系统控制流设计</w:t>
      </w:r>
    </w:p>
    <w:p>
      <w:pPr>
        <w:spacing w:line="360" w:lineRule="auto"/>
        <w:ind w:firstLine="420"/>
        <w:jc w:val="both"/>
      </w:pPr>
      <w:r>
        <w:rPr>
          <w:rFonts w:ascii="Times New Roman" w:hAnsi="Times New Roman" w:eastAsia="宋体"/>
          <w:b w:val="0"/>
          <w:sz w:val="24"/>
        </w:rPr>
        <w:t>系统控制流从用户交互入口开始。用户可以通过本地 WebUI、语音入口、远程 WebUI 或 Android WebView 移动端入口发起设备控制请求。请求首先进入中控网关，由中控进行目标识别、动作解析和安全边界判断；如果属于明确控制指令，则继续进入命令调度流程。</w:t>
      </w:r>
    </w:p>
    <w:p>
      <w:pPr>
        <w:spacing w:line="360" w:lineRule="auto"/>
        <w:ind w:firstLine="420"/>
        <w:jc w:val="both"/>
      </w:pPr>
      <w:r>
        <w:rPr>
          <w:rFonts w:ascii="Times New Roman" w:hAnsi="Times New Roman" w:eastAsia="宋体"/>
          <w:b w:val="0"/>
          <w:sz w:val="24"/>
        </w:rPr>
        <w:t>中控根据目标端点判断控制对象属于本地状态逻辑还是执行层子节点。如果目标设备位于执行节点，中控通过 HTTP 命令接口向对应节点发送控制请求，执行节点完成继电器、电机或舵机动作后反馈结果。控制流最终回到中控状态管理模块，并通过 WebUI、远程端或日志系统展示执行结果。</w:t>
      </w:r>
    </w:p>
    <w:p>
      <w:pPr>
        <w:pStyle w:val="Heading2"/>
        <w:jc w:val="left"/>
      </w:pPr>
      <w:r>
        <w:rPr>
          <w:rFonts w:ascii="Times New Roman" w:hAnsi="Times New Roman" w:eastAsia="宋体"/>
          <w:b/>
          <w:sz w:val="28"/>
        </w:rPr>
        <w:t>3.5 节点通信机制概要设计</w:t>
      </w:r>
    </w:p>
    <w:p>
      <w:pPr>
        <w:spacing w:line="360" w:lineRule="auto"/>
        <w:ind w:firstLine="420"/>
        <w:jc w:val="both"/>
      </w:pPr>
      <w:r>
        <w:rPr>
          <w:rFonts w:ascii="Times New Roman" w:hAnsi="Times New Roman" w:eastAsia="宋体"/>
          <w:b w:val="0"/>
          <w:sz w:val="24"/>
        </w:rPr>
        <w:t>[待引：物联网传感节点通信机制类文献]</w:t>
      </w:r>
    </w:p>
    <w:p>
      <w:pPr>
        <w:ind w:firstLine="0"/>
        <w:jc w:val="center"/>
      </w:pPr>
      <w:r>
        <w:rPr>
          <w:rFonts w:ascii="Times New Roman" w:hAnsi="Times New Roman" w:eastAsia="宋体"/>
          <w:b/>
          <w:sz w:val="24"/>
        </w:rPr>
        <w:t>【图 3-5：注册、上报与命令概要流程图：终稿插入/整理】</w:t>
      </w:r>
    </w:p>
    <w:p>
      <w:pPr>
        <w:ind w:firstLine="420"/>
      </w:pPr>
      <w:r>
        <w:rPr>
          <w:rFonts w:ascii="Times New Roman" w:hAnsi="Times New Roman" w:eastAsia="宋体"/>
          <w:b w:val="0"/>
          <w:sz w:val="24"/>
        </w:rPr>
        <w:t>说明：展示子节点注册、中控维护节点表、感知数据上报、命令下发和执行反馈的宏观流程。</w:t>
      </w:r>
    </w:p>
    <w:p>
      <w:pPr>
        <w:spacing w:line="360" w:lineRule="auto"/>
        <w:ind w:firstLine="420"/>
        <w:jc w:val="both"/>
      </w:pPr>
      <w:r>
        <w:rPr>
          <w:rFonts w:ascii="Times New Roman" w:hAnsi="Times New Roman" w:eastAsia="宋体"/>
          <w:b w:val="0"/>
          <w:sz w:val="24"/>
        </w:rPr>
        <w:t>节点注册是系统识别子节点的基础。每个子节点启动后读取本地保存的WiFi和中控地址配置，连接路由器后向中控注册接口提交节点信息。注册内容通常包括node_id、节点名称、节点类型、角色、通信方式、MAC地址和端点列表。中控收到注册请求后，将节点加入运行时节点表，并更新在线状态。</w:t>
      </w:r>
    </w:p>
    <w:p>
      <w:pPr>
        <w:spacing w:line="360" w:lineRule="auto"/>
        <w:ind w:firstLine="420"/>
        <w:jc w:val="both"/>
      </w:pPr>
      <w:r>
        <w:rPr>
          <w:rFonts w:ascii="Times New Roman" w:hAnsi="Times New Roman" w:eastAsia="宋体"/>
          <w:b w:val="0"/>
          <w:sz w:val="24"/>
        </w:rPr>
        <w:t>数据上报由感知节点和执行节点共同使用。感知节点在采集传感器数据后，将数据组织为JSON格式提交给中控；执行节点也可以通过上报机制更新灯光、继电器、电机和舵机状态。中控根据上报时间判断节点是否在线，并将数据用于页面展示和规则判断。</w:t>
      </w:r>
    </w:p>
    <w:p>
      <w:pPr>
        <w:spacing w:line="360" w:lineRule="auto"/>
        <w:ind w:firstLine="420"/>
        <w:jc w:val="both"/>
      </w:pPr>
      <w:r>
        <w:rPr>
          <w:rFonts w:ascii="Times New Roman" w:hAnsi="Times New Roman" w:eastAsia="宋体"/>
          <w:b w:val="0"/>
          <w:sz w:val="24"/>
        </w:rPr>
        <w:t>命令下发主要面向执行层节点。当用户点击控制按钮或通过语音触发明确控制命令后，中控根据设备映射关系确定目标节点，并向该节点的命令接口发送请求。执行节点解析命令内容后，控制相应外设动作。只要新节点遵守既有接口规范，就可以在不大改中控主程序的情况下接入系统。</w:t>
      </w:r>
    </w:p>
    <w:p>
      <w:pPr>
        <w:pStyle w:val="Heading2"/>
        <w:jc w:val="left"/>
      </w:pPr>
      <w:r>
        <w:rPr>
          <w:rFonts w:ascii="Times New Roman" w:hAnsi="Times New Roman" w:eastAsia="宋体"/>
          <w:b/>
          <w:sz w:val="28"/>
        </w:rPr>
        <w:t>3.6 网络配网与状态诊断机制概要</w:t>
      </w:r>
    </w:p>
    <w:p>
      <w:pPr>
        <w:ind w:firstLine="0"/>
        <w:jc w:val="center"/>
      </w:pPr>
      <w:r>
        <w:rPr>
          <w:rFonts w:ascii="Times New Roman" w:hAnsi="Times New Roman" w:eastAsia="宋体"/>
          <w:b/>
          <w:sz w:val="24"/>
        </w:rPr>
        <w:t>【图 3-6：配网与诊断状态示意图：终稿插入/整理】</w:t>
      </w:r>
    </w:p>
    <w:p>
      <w:pPr>
        <w:ind w:firstLine="420"/>
      </w:pPr>
      <w:r>
        <w:rPr>
          <w:rFonts w:ascii="Times New Roman" w:hAnsi="Times New Roman" w:eastAsia="宋体"/>
          <w:b w:val="0"/>
          <w:sz w:val="24"/>
        </w:rPr>
        <w:t>说明：展示无配置开热点、已有配置自动连接、连接失败恢复、RGB 状态灯和日志诊断之间的关系。</w:t>
      </w:r>
    </w:p>
    <w:p>
      <w:pPr>
        <w:spacing w:line="360" w:lineRule="auto"/>
        <w:ind w:firstLine="420"/>
        <w:jc w:val="both"/>
      </w:pPr>
      <w:r>
        <w:rPr>
          <w:rFonts w:ascii="Times New Roman" w:hAnsi="Times New Roman" w:eastAsia="宋体"/>
          <w:b w:val="0"/>
          <w:sz w:val="24"/>
        </w:rPr>
        <w:t>为了提高子节点封装后的可维护性，系统采用统一配网机制。子节点开机后首先读取本地配置。如果没有保存WiFi名称、WiFi密码或中控地址，节点会自动开启配网热点。用户连接该热点后，在配网页面中填写路由器WiFi信息和中控地址。节点保存配置后，尝试连接路由器并注册中控。</w:t>
      </w:r>
    </w:p>
    <w:p>
      <w:pPr>
        <w:spacing w:line="360" w:lineRule="auto"/>
        <w:ind w:firstLine="420"/>
        <w:jc w:val="both"/>
      </w:pPr>
      <w:r>
        <w:rPr>
          <w:rFonts w:ascii="Times New Roman" w:hAnsi="Times New Roman" w:eastAsia="宋体"/>
          <w:b w:val="0"/>
          <w:sz w:val="24"/>
        </w:rPr>
        <w:t>如果节点已有配置，则开机后不再进入配网页面，而是直接连接路由器WiFi。连接成功后，节点向中控注册；注册成功后，配网热点关闭，节点进入正常运行状态。如果节点连接WiFi失败超过一定时间，或运行过程中WiFi断开并多次重连失败，则重新开启配网热点。</w:t>
      </w:r>
    </w:p>
    <w:p>
      <w:pPr>
        <w:spacing w:line="360" w:lineRule="auto"/>
        <w:ind w:firstLine="420"/>
        <w:jc w:val="both"/>
      </w:pPr>
      <w:r>
        <w:rPr>
          <w:rFonts w:ascii="Times New Roman" w:hAnsi="Times New Roman" w:eastAsia="宋体"/>
          <w:b w:val="0"/>
          <w:sz w:val="24"/>
        </w:rPr>
        <w:t>除WebUI和串口日志外，系统还使用RGB状态灯作为节点运行状态的直观反馈。WiFi未连接时显示红色常亮；配网热点开启或配网中显示蓝绿色深呼吸；WiFi已连接但中控通信未确认时显示蓝色深呼吸；WiFi与中控通信正常时显示绿色深呼吸。</w:t>
      </w:r>
    </w:p>
    <w:p>
      <w:pPr>
        <w:spacing w:line="360" w:lineRule="auto"/>
        <w:ind w:firstLine="420"/>
        <w:jc w:val="both"/>
      </w:pPr>
      <w:r>
        <w:rPr>
          <w:rFonts w:ascii="Times New Roman" w:hAnsi="Times New Roman" w:eastAsia="宋体"/>
          <w:b w:val="0"/>
          <w:sz w:val="24"/>
        </w:rPr>
        <w:t>这种状态灯设计能够帮助使用者在不打开串口监视器的情况下判断节点阶段。例如红色常亮说明节点尚未联网，蓝绿色深呼吸说明需要配网，蓝色深呼吸说明路由器连接成功但中控通信可能存在问题，绿色深呼吸则说明节点主链路正常。</w:t>
      </w:r>
    </w:p>
    <w:p>
      <w:pPr>
        <w:pStyle w:val="Heading2"/>
        <w:jc w:val="left"/>
      </w:pPr>
      <w:r>
        <w:rPr>
          <w:rFonts w:ascii="Times New Roman" w:hAnsi="Times New Roman" w:eastAsia="宋体"/>
          <w:b/>
          <w:sz w:val="28"/>
        </w:rPr>
        <w:t>3.7 系统迭代与稳定基线设计</w:t>
      </w:r>
    </w:p>
    <w:p>
      <w:pPr>
        <w:ind w:firstLine="0"/>
        <w:jc w:val="center"/>
      </w:pPr>
      <w:r>
        <w:rPr>
          <w:rFonts w:ascii="Times New Roman" w:hAnsi="Times New Roman" w:eastAsia="宋体"/>
          <w:b/>
          <w:sz w:val="24"/>
        </w:rPr>
        <w:t>【表 3-1：阶段级版本演进表：终稿插入/整理】</w:t>
      </w:r>
    </w:p>
    <w:p>
      <w:pPr>
        <w:ind w:firstLine="420"/>
      </w:pPr>
      <w:r>
        <w:rPr>
          <w:rFonts w:ascii="Times New Roman" w:hAnsi="Times New Roman" w:eastAsia="宋体"/>
          <w:b w:val="0"/>
          <w:sz w:val="24"/>
        </w:rPr>
        <w:t>说明：按阶段列出通信验证、串口控制、WebUI、中控网关、节点拆分、语音链路、工程化整理和 V1.4.2 稳定基线。</w:t>
      </w:r>
    </w:p>
    <w:p>
      <w:pPr>
        <w:spacing w:line="360" w:lineRule="auto"/>
        <w:ind w:firstLine="420"/>
        <w:jc w:val="both"/>
      </w:pPr>
      <w:r>
        <w:rPr>
          <w:rFonts w:ascii="Times New Roman" w:hAnsi="Times New Roman" w:eastAsia="宋体"/>
          <w:b w:val="0"/>
          <w:sz w:val="24"/>
        </w:rPr>
        <w:t>灵汐系统经历了多个阶段的迭代过程，从早期方案验证、体验版功能集成、正式版功能扩展，到公测版工程化整理和V1.4.2稳定基线形成，系统逐步从单点功能验证走向完整工程闭环。</w:t>
      </w:r>
    </w:p>
    <w:p>
      <w:pPr>
        <w:spacing w:line="360" w:lineRule="auto"/>
        <w:ind w:firstLine="420"/>
        <w:jc w:val="both"/>
      </w:pPr>
      <w:r>
        <w:rPr>
          <w:rFonts w:ascii="Times New Roman" w:hAnsi="Times New Roman" w:eastAsia="宋体"/>
          <w:b w:val="0"/>
          <w:sz w:val="24"/>
        </w:rPr>
        <w:t>在多节点系统中，如果中控和子节点同时频繁变化，容易导致问题来源难以定位。因此项目后期采用稳定基线策略：中控V1.4.2作为当前系统稳定基线，后续感知层和执行层主要围绕既有接口适配。这样能够保证WebUI、节点管理、AI交互和设备状态主链路不因子节点引脚或PCB变化而反复回退。</w:t>
      </w:r>
    </w:p>
    <w:p>
      <w:pPr>
        <w:spacing w:line="360" w:lineRule="auto"/>
        <w:ind w:firstLine="420"/>
        <w:jc w:val="both"/>
      </w:pPr>
      <w:r>
        <w:rPr>
          <w:rFonts w:ascii="Times New Roman" w:hAnsi="Times New Roman" w:eastAsia="宋体"/>
          <w:b w:val="0"/>
          <w:sz w:val="24"/>
        </w:rPr>
        <w:t>版本迭代过程中还保留了回滚意识。每当完成较大功能调整后，都需要形成可编译、可运行、可回退的稳定版本。如果新功能导致语音链路、配网逻辑或节点上报异常，可以回到上一个稳定版本重新定位问题。这种策略使程序归档、论文写作和答辩说明更加清晰。</w:t>
      </w:r>
    </w:p>
    <w:p>
      <w:pPr>
        <w:spacing w:line="360" w:lineRule="auto"/>
        <w:ind w:firstLine="420"/>
        <w:jc w:val="both"/>
      </w:pPr>
      <w:r>
        <w:rPr>
          <w:rFonts w:ascii="Times New Roman" w:hAnsi="Times New Roman" w:eastAsia="宋体"/>
          <w:b w:val="0"/>
          <w:sz w:val="24"/>
        </w:rPr>
        <w:t>稳定基线策略还体现在文档组织中。每当系统进入一个较稳定阶段，都需要同步记录工程名称、版本号、程序文件、已知边界和测试状态。这样后续在写论文、制作资料包或转移到新账号继续开发时，能够明确当前应从哪个版本继续，而不是在多个历史版本之间反复比较。</w:t>
      </w:r>
    </w:p>
    <w:p>
      <w:pPr>
        <w:pStyle w:val="Heading2"/>
        <w:jc w:val="left"/>
      </w:pPr>
      <w:r>
        <w:rPr>
          <w:rFonts w:ascii="Times New Roman" w:hAnsi="Times New Roman" w:eastAsia="宋体"/>
          <w:b/>
          <w:sz w:val="28"/>
        </w:rPr>
        <w:t>3.8 本章小结</w:t>
      </w:r>
    </w:p>
    <w:p>
      <w:pPr>
        <w:spacing w:line="360" w:lineRule="auto"/>
        <w:ind w:firstLine="420"/>
        <w:jc w:val="both"/>
      </w:pPr>
      <w:r>
        <w:rPr>
          <w:rFonts w:ascii="Times New Roman" w:hAnsi="Times New Roman" w:eastAsia="宋体"/>
          <w:b w:val="0"/>
          <w:sz w:val="24"/>
        </w:rPr>
        <w:t>本章对全屋智能控制终端的总体设计进行了说明。系统采用以ESP32-S3中控为核心、多个ESP32子节点协同工作的分布式架构，并从交互层、控制与决策层、网络通信层、感知层、执行层和云端与扩展服务层对系统进行分层。通过节点注册、数据上报、命令下发、统一配网和状态诊断机制，系统形成了可维护的多节点控制闭环。</w:t>
      </w:r>
    </w:p>
    <w:p>
      <w:pPr>
        <w:spacing w:line="360" w:lineRule="auto"/>
        <w:ind w:firstLine="420"/>
        <w:jc w:val="both"/>
      </w:pPr>
      <w:r>
        <w:rPr>
          <w:rFonts w:ascii="Times New Roman" w:hAnsi="Times New Roman" w:eastAsia="宋体"/>
          <w:b w:val="0"/>
          <w:sz w:val="24"/>
        </w:rPr>
        <w:t>总体设计阶段的价值在于先把系统边界和协作方式确定下来，再进入具体硬件和软件实现。对于多节点系统而言，如果没有清晰的总体设计，后续每增加一个传感器或执行器都可能引发中控、前端、通信接口和测试记录的连锁变化。因此，本章所建立的分层结构和通信闭环，是全文后续章节展开的基础。</w:t>
      </w:r>
    </w:p>
    <w:p>
      <w:pPr>
        <w:spacing w:line="360" w:lineRule="auto"/>
        <w:ind w:firstLine="420"/>
        <w:jc w:val="both"/>
      </w:pPr>
      <w:r>
        <w:rPr>
          <w:rFonts w:ascii="Times New Roman" w:hAnsi="Times New Roman" w:eastAsia="宋体"/>
          <w:b w:val="0"/>
          <w:sz w:val="24"/>
        </w:rPr>
        <w:t>表3-1系统分层职责表</w:t>
      </w:r>
    </w:p>
    <w:p>
      <w:pPr>
        <w:pStyle w:val="Heading1"/>
        <w:jc w:val="center"/>
      </w:pPr>
      <w:r>
        <w:rPr>
          <w:rFonts w:ascii="Times New Roman" w:hAnsi="Times New Roman" w:eastAsia="宋体"/>
          <w:b/>
          <w:sz w:val="30"/>
        </w:rPr>
        <w:t>第 4 章 系统硬件设计</w:t>
      </w:r>
    </w:p>
    <w:p>
      <w:pPr>
        <w:pStyle w:val="Heading2"/>
        <w:jc w:val="left"/>
      </w:pPr>
      <w:r>
        <w:rPr>
          <w:rFonts w:ascii="Times New Roman" w:hAnsi="Times New Roman" w:eastAsia="宋体"/>
          <w:b/>
          <w:sz w:val="28"/>
        </w:rPr>
        <w:t>4.1 硬件总体结构</w:t>
      </w:r>
    </w:p>
    <w:p>
      <w:pPr>
        <w:spacing w:line="360" w:lineRule="auto"/>
        <w:ind w:firstLine="420"/>
        <w:jc w:val="both"/>
      </w:pPr>
      <w:r>
        <w:rPr>
          <w:rFonts w:ascii="Times New Roman" w:hAnsi="Times New Roman" w:eastAsia="宋体"/>
          <w:b w:val="0"/>
          <w:sz w:val="24"/>
        </w:rPr>
        <w:t>[待补：ESP32-S3 触控屏开发板资料][待补：ESP32-C3 官方技术文档]</w:t>
      </w:r>
    </w:p>
    <w:p>
      <w:pPr>
        <w:ind w:firstLine="0"/>
        <w:jc w:val="center"/>
      </w:pPr>
      <w:r>
        <w:rPr>
          <w:rFonts w:ascii="Times New Roman" w:hAnsi="Times New Roman" w:eastAsia="宋体"/>
          <w:b/>
          <w:sz w:val="24"/>
        </w:rPr>
        <w:t>【图 4-1：硬件总体结构图：终稿插入/整理】</w:t>
      </w:r>
    </w:p>
    <w:p>
      <w:pPr>
        <w:ind w:firstLine="420"/>
      </w:pPr>
      <w:r>
        <w:rPr>
          <w:rFonts w:ascii="Times New Roman" w:hAnsi="Times New Roman" w:eastAsia="宋体"/>
          <w:b w:val="0"/>
          <w:sz w:val="24"/>
        </w:rPr>
        <w:t>说明：展示 ESP32-S3 中控、ESP32-C3 感知/执行子节点、传感器、执行器和扩展板之间的连接关系。</w:t>
      </w:r>
    </w:p>
    <w:p>
      <w:pPr>
        <w:spacing w:line="360" w:lineRule="auto"/>
        <w:ind w:firstLine="420"/>
        <w:jc w:val="both"/>
      </w:pPr>
      <w:r>
        <w:rPr>
          <w:rFonts w:ascii="Times New Roman" w:hAnsi="Times New Roman" w:eastAsia="宋体"/>
          <w:b w:val="0"/>
          <w:sz w:val="24"/>
        </w:rPr>
        <w:t>系统硬件由中控终端、感知层子节点、执行层子节点和外部扩展模块组成。中控终端采用ESP32-S3触控屏开发板，承担WebUI、语音交互、节点管理和控制调度任务；感知层采用ESP32-C3子节点，负责环境与安防数据采集；执行层经历ESP32-S3、ESP32基础版开发板验证阶段，并进一步设计ESP32-C3通用子节点PCB。</w:t>
      </w:r>
    </w:p>
    <w:p>
      <w:pPr>
        <w:spacing w:line="360" w:lineRule="auto"/>
        <w:ind w:firstLine="420"/>
        <w:jc w:val="both"/>
      </w:pPr>
      <w:r>
        <w:rPr>
          <w:rFonts w:ascii="Times New Roman" w:hAnsi="Times New Roman" w:eastAsia="宋体"/>
          <w:b w:val="0"/>
          <w:sz w:val="24"/>
        </w:rPr>
        <w:t>硬件总体设计遵循分布式原则。中控不直接连接所有传感器和执行器，而是通过网络与子节点通信。这样既降低了中控引脚和布线压力，也使感知和执行模块可以根据家庭空间位置分布放置，便于后续扩展和维护。</w:t>
      </w:r>
    </w:p>
    <w:p>
      <w:pPr>
        <w:pStyle w:val="Heading2"/>
        <w:jc w:val="left"/>
      </w:pPr>
      <w:r>
        <w:rPr>
          <w:rFonts w:ascii="Times New Roman" w:hAnsi="Times New Roman" w:eastAsia="宋体"/>
          <w:b/>
          <w:sz w:val="28"/>
        </w:rPr>
        <w:t>4.2 中控终端硬件设计</w:t>
      </w:r>
    </w:p>
    <w:p>
      <w:pPr>
        <w:spacing w:line="360" w:lineRule="auto"/>
        <w:ind w:firstLine="420"/>
        <w:jc w:val="both"/>
      </w:pPr>
      <w:r>
        <w:rPr>
          <w:rFonts w:ascii="Times New Roman" w:hAnsi="Times New Roman" w:eastAsia="宋体"/>
          <w:b w:val="0"/>
          <w:sz w:val="24"/>
        </w:rPr>
        <w:t>[待补：ESP32-S3 触控屏开发板官方资料]</w:t>
      </w:r>
    </w:p>
    <w:p>
      <w:pPr>
        <w:spacing w:line="360" w:lineRule="auto"/>
        <w:ind w:firstLine="420"/>
        <w:jc w:val="both"/>
      </w:pPr>
      <w:r>
        <w:rPr>
          <w:rFonts w:ascii="Times New Roman" w:hAnsi="Times New Roman" w:eastAsia="宋体"/>
          <w:b w:val="0"/>
          <w:sz w:val="24"/>
        </w:rPr>
        <w:t>中控硬件平台采用ESP32-S3触控屏开发板。ESP32-S3具备较强处理能力、较丰富外设资源和WiFi通信能力，适合承担WebUI、语音链路、节点管理、云端调用和本地控制等任务。与ESP32-C3相比，ESP32-S3更适合作为系统中心，而C3更适合作为低成本分布式子节点。</w:t>
      </w:r>
    </w:p>
    <w:p>
      <w:pPr>
        <w:spacing w:line="360" w:lineRule="auto"/>
        <w:ind w:firstLine="420"/>
        <w:jc w:val="both"/>
      </w:pPr>
      <w:r>
        <w:rPr>
          <w:rFonts w:ascii="Times New Roman" w:hAnsi="Times New Roman" w:eastAsia="宋体"/>
          <w:b w:val="0"/>
          <w:sz w:val="24"/>
        </w:rPr>
        <w:t>触控屏为本地控制提供了可视化入口，用户可以在本地查看设备状态、进入系统设置、操作语音或设备控制页面。中控硬件在当前阶段作为系统稳定运行平台，后续主要通过子节点适配扩展系统，而不是频繁更换中控硬件。</w:t>
      </w:r>
    </w:p>
    <w:p>
      <w:pPr>
        <w:pStyle w:val="Heading2"/>
        <w:jc w:val="left"/>
      </w:pPr>
      <w:r>
        <w:rPr>
          <w:rFonts w:ascii="Times New Roman" w:hAnsi="Times New Roman" w:eastAsia="宋体"/>
          <w:b/>
          <w:sz w:val="28"/>
        </w:rPr>
        <w:t>4.3 感知层硬件设计</w:t>
      </w:r>
    </w:p>
    <w:p>
      <w:pPr>
        <w:pStyle w:val="Heading3"/>
        <w:jc w:val="left"/>
      </w:pPr>
      <w:r>
        <w:rPr>
          <w:rFonts w:ascii="Times New Roman" w:hAnsi="Times New Roman" w:eastAsia="宋体"/>
          <w:b/>
          <w:sz w:val="24"/>
        </w:rPr>
        <w:t>4.3.1 环境监测类硬件组成</w:t>
      </w:r>
    </w:p>
    <w:p>
      <w:pPr>
        <w:spacing w:line="360" w:lineRule="auto"/>
        <w:ind w:firstLine="420"/>
        <w:jc w:val="both"/>
      </w:pPr>
      <w:r>
        <w:rPr>
          <w:rFonts w:ascii="Times New Roman" w:hAnsi="Times New Roman" w:eastAsia="宋体"/>
          <w:b w:val="0"/>
          <w:sz w:val="24"/>
        </w:rPr>
        <w:t>[待补：温湿度、光照、门磁等传感器模块资料]</w:t>
      </w:r>
    </w:p>
    <w:p>
      <w:pPr>
        <w:spacing w:line="360" w:lineRule="auto"/>
        <w:ind w:firstLine="420"/>
        <w:jc w:val="both"/>
      </w:pPr>
      <w:r>
        <w:rPr>
          <w:rFonts w:ascii="Times New Roman" w:hAnsi="Times New Roman" w:eastAsia="宋体"/>
          <w:b w:val="0"/>
          <w:sz w:val="24"/>
        </w:rPr>
        <w:t>环境窗户子节点采用ESP32-C3作为主控，连接DHT22温湿度传感器、MQ5燃气传感器、窗户门磁和HC-SR505人体活动检测模块。该节点面向室内环境与窗户状态场景，负责采集温湿度、燃气浓度状态、窗户开合状态和客厅人体活动触发信息。</w:t>
      </w:r>
    </w:p>
    <w:p>
      <w:pPr>
        <w:spacing w:line="360" w:lineRule="auto"/>
        <w:ind w:firstLine="420"/>
        <w:jc w:val="both"/>
      </w:pPr>
      <w:r>
        <w:rPr>
          <w:rFonts w:ascii="Times New Roman" w:hAnsi="Times New Roman" w:eastAsia="宋体"/>
          <w:b w:val="0"/>
          <w:sz w:val="24"/>
        </w:rPr>
        <w:t>节点热点名设置为“灵汐-感知A环境窗户”，便于配网时区分。该节点只保留自身传感器相关引脚、初始化、采集函数和上报字段，不包含光照、烟雾、大门门磁等B节点硬件逻辑。</w:t>
      </w:r>
    </w:p>
    <w:p>
      <w:pPr>
        <w:spacing w:line="360" w:lineRule="auto"/>
        <w:ind w:firstLine="420"/>
        <w:jc w:val="both"/>
      </w:pPr>
      <w:r>
        <w:rPr>
          <w:rFonts w:ascii="Times New Roman" w:hAnsi="Times New Roman" w:eastAsia="宋体"/>
          <w:b w:val="0"/>
          <w:sz w:val="24"/>
        </w:rPr>
        <w:t>环境窗户节点的硬件分配也体现了空间逻辑。温湿度和燃气更接近室内环境监测，窗户门磁直接对应窗户状态，客厅人体活动用于判断客厅区域是否有运动触发。将这些模块放在同一节点中，可以减少跨房间走线，也使节点命名与实际安装位置相对应。</w:t>
      </w:r>
    </w:p>
    <w:p>
      <w:pPr>
        <w:pStyle w:val="Heading3"/>
        <w:jc w:val="left"/>
      </w:pPr>
      <w:r>
        <w:rPr>
          <w:rFonts w:ascii="Times New Roman" w:hAnsi="Times New Roman" w:eastAsia="宋体"/>
          <w:b/>
          <w:sz w:val="24"/>
        </w:rPr>
        <w:t>4.3.2 安防检测类硬件组成</w:t>
      </w:r>
    </w:p>
    <w:p>
      <w:pPr>
        <w:spacing w:line="360" w:lineRule="auto"/>
        <w:ind w:firstLine="420"/>
        <w:jc w:val="both"/>
      </w:pPr>
      <w:r>
        <w:rPr>
          <w:rFonts w:ascii="Times New Roman" w:hAnsi="Times New Roman" w:eastAsia="宋体"/>
          <w:b w:val="0"/>
          <w:sz w:val="24"/>
        </w:rPr>
        <w:t>[待补：PIR、烟雾、燃气传感器模块资料]</w:t>
      </w:r>
    </w:p>
    <w:p>
      <w:pPr>
        <w:spacing w:line="360" w:lineRule="auto"/>
        <w:ind w:firstLine="420"/>
        <w:jc w:val="both"/>
      </w:pPr>
      <w:r>
        <w:rPr>
          <w:rFonts w:ascii="Times New Roman" w:hAnsi="Times New Roman" w:eastAsia="宋体"/>
          <w:b w:val="0"/>
          <w:sz w:val="24"/>
        </w:rPr>
        <w:t>光照安防子节点同样采用ESP32-C3作为主控，连接BH1750光照模块、MQ2烟雾传感器、大门门磁和HC-SR505人体活动检测模块。该节点面向光照与安防场景，负责采集环境光照、烟雾状态、大门开合状态和卧室人体活动触发信息。</w:t>
      </w:r>
    </w:p>
    <w:p>
      <w:pPr>
        <w:spacing w:line="360" w:lineRule="auto"/>
        <w:ind w:firstLine="420"/>
        <w:jc w:val="both"/>
      </w:pPr>
      <w:r>
        <w:rPr>
          <w:rFonts w:ascii="Times New Roman" w:hAnsi="Times New Roman" w:eastAsia="宋体"/>
          <w:b w:val="0"/>
          <w:sz w:val="24"/>
        </w:rPr>
        <w:t>节点热点名设置为“灵汐-感知B光照安防”。通过将感知层拆分为A/B两个硬件节点，可以减少单个节点接线复杂度，并使各节点职责更清晰。</w:t>
      </w:r>
    </w:p>
    <w:p>
      <w:pPr>
        <w:spacing w:line="360" w:lineRule="auto"/>
        <w:ind w:firstLine="420"/>
        <w:jc w:val="both"/>
      </w:pPr>
      <w:r>
        <w:rPr>
          <w:rFonts w:ascii="Times New Roman" w:hAnsi="Times New Roman" w:eastAsia="宋体"/>
          <w:b w:val="0"/>
          <w:sz w:val="24"/>
        </w:rPr>
        <w:t>光照安防节点则更偏向状态感知和安全提醒。光照模块可以为后续灯光自动化提供依据，烟雾传感器和大门门磁属于安全相关输入，卧室人体活动检测用于补充居住空间状态。通过A/B两个感知节点分担传感器数量，可以避免单个C3节点引脚过于紧张。</w:t>
      </w:r>
    </w:p>
    <w:p>
      <w:pPr>
        <w:pStyle w:val="Heading2"/>
        <w:jc w:val="left"/>
      </w:pPr>
      <w:r>
        <w:rPr>
          <w:rFonts w:ascii="Times New Roman" w:hAnsi="Times New Roman" w:eastAsia="宋体"/>
          <w:b/>
          <w:sz w:val="28"/>
        </w:rPr>
        <w:t>4.4 执行层硬件设计</w:t>
      </w:r>
    </w:p>
    <w:p>
      <w:pPr>
        <w:pStyle w:val="Heading3"/>
        <w:jc w:val="left"/>
      </w:pPr>
      <w:r>
        <w:rPr>
          <w:rFonts w:ascii="Times New Roman" w:hAnsi="Times New Roman" w:eastAsia="宋体"/>
          <w:b/>
          <w:sz w:val="24"/>
        </w:rPr>
        <w:t>4.4.1 灯光家电类硬件组成</w:t>
      </w:r>
    </w:p>
    <w:p>
      <w:pPr>
        <w:spacing w:line="360" w:lineRule="auto"/>
        <w:ind w:firstLine="420"/>
        <w:jc w:val="both"/>
      </w:pPr>
      <w:r>
        <w:rPr>
          <w:rFonts w:ascii="Times New Roman" w:hAnsi="Times New Roman" w:eastAsia="宋体"/>
          <w:b w:val="0"/>
          <w:sz w:val="24"/>
        </w:rPr>
        <w:t>[待补：继电器模块资料]</w:t>
      </w:r>
    </w:p>
    <w:p>
      <w:pPr>
        <w:spacing w:line="360" w:lineRule="auto"/>
        <w:ind w:firstLine="420"/>
        <w:jc w:val="both"/>
      </w:pPr>
      <w:r>
        <w:rPr>
          <w:rFonts w:ascii="Times New Roman" w:hAnsi="Times New Roman" w:eastAsia="宋体"/>
          <w:b w:val="0"/>
          <w:sz w:val="24"/>
        </w:rPr>
        <w:t>灯光家电子节点负责客厅灯、卧室灯和四路5V继电器控制。四路继电器分别对应空调、电视、冰箱和热水器等预设家电开关，主要用于模拟家庭中常见的电源控制场景。开发板阶段用于验证GPIO输出、继电器触发电平和中控命令响应，后续迁移到ESP32-C3通用执行子节点PCB。</w:t>
      </w:r>
    </w:p>
    <w:p>
      <w:pPr>
        <w:spacing w:line="360" w:lineRule="auto"/>
        <w:ind w:firstLine="420"/>
        <w:jc w:val="both"/>
      </w:pPr>
      <w:r>
        <w:rPr>
          <w:rFonts w:ascii="Times New Roman" w:hAnsi="Times New Roman" w:eastAsia="宋体"/>
          <w:b w:val="0"/>
          <w:sz w:val="24"/>
        </w:rPr>
        <w:t>继电器模块通常采用低电平触发，因此软件上电初始化时需要先设置安全关闭状态，避免继电器误吸合。灯光接口则用于直观观察开关控制结果，使系统演示更加清楚。</w:t>
      </w:r>
    </w:p>
    <w:p>
      <w:pPr>
        <w:pStyle w:val="Heading3"/>
        <w:jc w:val="left"/>
      </w:pPr>
      <w:r>
        <w:rPr>
          <w:rFonts w:ascii="Times New Roman" w:hAnsi="Times New Roman" w:eastAsia="宋体"/>
          <w:b/>
          <w:sz w:val="24"/>
        </w:rPr>
        <w:t>4.4.2 门窗控制类硬件组成</w:t>
      </w:r>
    </w:p>
    <w:p>
      <w:pPr>
        <w:spacing w:line="360" w:lineRule="auto"/>
        <w:ind w:firstLine="420"/>
        <w:jc w:val="both"/>
      </w:pPr>
      <w:r>
        <w:rPr>
          <w:rFonts w:ascii="Times New Roman" w:hAnsi="Times New Roman" w:eastAsia="宋体"/>
          <w:b w:val="0"/>
          <w:sz w:val="24"/>
        </w:rPr>
        <w:t>[待补：步进电机与舵机模块资料]</w:t>
      </w:r>
    </w:p>
    <w:p>
      <w:pPr>
        <w:spacing w:line="360" w:lineRule="auto"/>
        <w:ind w:firstLine="420"/>
        <w:jc w:val="both"/>
      </w:pPr>
      <w:r>
        <w:rPr>
          <w:rFonts w:ascii="Times New Roman" w:hAnsi="Times New Roman" w:eastAsia="宋体"/>
          <w:b w:val="0"/>
          <w:sz w:val="24"/>
        </w:rPr>
        <w:t>门窗伴侣子节点负责两个28BYJ-48步进电机和一个窗户舵机。两个步进电机分别用于客厅窗帘和卧室窗帘开合演示，电机通过ULN2003驱动板控制；窗户舵机后续按180°舵机进行角度控制，用于模拟窗户开合。</w:t>
      </w:r>
    </w:p>
    <w:p>
      <w:pPr>
        <w:spacing w:line="360" w:lineRule="auto"/>
        <w:ind w:firstLine="420"/>
        <w:jc w:val="both"/>
      </w:pPr>
      <w:r>
        <w:rPr>
          <w:rFonts w:ascii="Times New Roman" w:hAnsi="Times New Roman" w:eastAsia="宋体"/>
          <w:b w:val="0"/>
          <w:sz w:val="24"/>
        </w:rPr>
        <w:t>28BYJ-48为5V步进电机，必须使用外部5V供电。ULN2003驱动板的跳线帽需要插上，ESP32GND、驱动板GND和外部电源负极必须共地。实测确认M2相序，即逻辑A/B/C/D对应IN1、IN3、IN2、IN4，可获得稳定动作。</w:t>
      </w:r>
    </w:p>
    <w:p>
      <w:pPr>
        <w:pStyle w:val="Heading2"/>
        <w:jc w:val="left"/>
      </w:pPr>
      <w:r>
        <w:rPr>
          <w:rFonts w:ascii="Times New Roman" w:hAnsi="Times New Roman" w:eastAsia="宋体"/>
          <w:b/>
          <w:sz w:val="28"/>
        </w:rPr>
        <w:t>4.5 主要器件选型与功能说明</w:t>
      </w:r>
    </w:p>
    <w:p>
      <w:pPr>
        <w:ind w:firstLine="0"/>
        <w:jc w:val="center"/>
      </w:pPr>
      <w:r>
        <w:rPr>
          <w:rFonts w:ascii="Times New Roman" w:hAnsi="Times New Roman" w:eastAsia="宋体"/>
          <w:b/>
          <w:sz w:val="24"/>
        </w:rPr>
        <w:t>【表 4-1：主要器件选型表：终稿插入/整理】</w:t>
      </w:r>
    </w:p>
    <w:p>
      <w:pPr>
        <w:ind w:firstLine="420"/>
      </w:pPr>
      <w:r>
        <w:rPr>
          <w:rFonts w:ascii="Times New Roman" w:hAnsi="Times New Roman" w:eastAsia="宋体"/>
          <w:b w:val="0"/>
          <w:sz w:val="24"/>
        </w:rPr>
        <w:t>说明：列出传感器、执行器、接口类型、工作电压、用途和选型依据。</w:t>
      </w:r>
    </w:p>
    <w:p>
      <w:pPr>
        <w:spacing w:line="360" w:lineRule="auto"/>
        <w:ind w:firstLine="420"/>
        <w:jc w:val="both"/>
      </w:pPr>
      <w:r>
        <w:rPr>
          <w:rFonts w:ascii="Times New Roman" w:hAnsi="Times New Roman" w:eastAsia="宋体"/>
          <w:b w:val="0"/>
          <w:sz w:val="24"/>
        </w:rPr>
        <w:t>DHT22用于温湿度采集，适合室内环境监测；BH1750用于光照采集，能够为自动灯光控制和环境状态展示提供依据；MQ2和MQ5分别用于烟雾和燃气检测，适合安全类状态提醒；门磁用于判断门窗开合，接口简单，状态直观。</w:t>
      </w:r>
    </w:p>
    <w:p>
      <w:pPr>
        <w:spacing w:line="360" w:lineRule="auto"/>
        <w:ind w:firstLine="420"/>
        <w:jc w:val="both"/>
      </w:pPr>
      <w:r>
        <w:rPr>
          <w:rFonts w:ascii="Times New Roman" w:hAnsi="Times New Roman" w:eastAsia="宋体"/>
          <w:b w:val="0"/>
          <w:sz w:val="24"/>
        </w:rPr>
        <w:t>HC-SR505用于人体活动触发检测。该模块基于PIR原理，能够检测人体运动引起的红外变化，但不能长期判断静止人体存在。因此系统和论文均将其描述为人体活动或运动触发检测，而不是人体存在传感器。</w:t>
      </w:r>
    </w:p>
    <w:p>
      <w:pPr>
        <w:spacing w:line="360" w:lineRule="auto"/>
        <w:ind w:firstLine="420"/>
        <w:jc w:val="both"/>
      </w:pPr>
      <w:r>
        <w:rPr>
          <w:rFonts w:ascii="Times New Roman" w:hAnsi="Times New Roman" w:eastAsia="宋体"/>
          <w:b w:val="0"/>
          <w:sz w:val="24"/>
        </w:rPr>
        <w:t>执行器主要包括灯光模块、5V继电器、28BYJ-48步进电机、ULN2003驱动板和180°舵机。灯光模块用于演示开关控制；继电器用于模拟家电电源控制；步进电机用于窗帘开合演示；舵机用于窗户开合角度控制。</w:t>
      </w:r>
    </w:p>
    <w:p>
      <w:pPr>
        <w:spacing w:line="360" w:lineRule="auto"/>
        <w:ind w:firstLine="420"/>
        <w:jc w:val="both"/>
      </w:pPr>
      <w:r>
        <w:rPr>
          <w:rFonts w:ascii="Times New Roman" w:hAnsi="Times New Roman" w:eastAsia="宋体"/>
          <w:b w:val="0"/>
          <w:sz w:val="24"/>
        </w:rPr>
        <w:t>这些执行器具有较强的可视化演示效果，适合论文答辩和系统展示。尤其是步进电机采用完整一圈动作后，用户能够明显看到打开和关闭方向，避免早期短步数动作不直观的问题。</w:t>
      </w:r>
    </w:p>
    <w:p>
      <w:pPr>
        <w:pStyle w:val="Heading2"/>
        <w:jc w:val="left"/>
      </w:pPr>
      <w:r>
        <w:rPr>
          <w:rFonts w:ascii="Times New Roman" w:hAnsi="Times New Roman" w:eastAsia="宋体"/>
          <w:b/>
          <w:sz w:val="28"/>
        </w:rPr>
        <w:t>4.6 供电连接与 PCB 设计</w:t>
      </w:r>
    </w:p>
    <w:p>
      <w:pPr>
        <w:spacing w:line="360" w:lineRule="auto"/>
        <w:ind w:firstLine="420"/>
        <w:jc w:val="both"/>
      </w:pPr>
      <w:r>
        <w:rPr>
          <w:rFonts w:ascii="Times New Roman" w:hAnsi="Times New Roman" w:eastAsia="宋体"/>
          <w:b w:val="0"/>
          <w:sz w:val="24"/>
        </w:rPr>
        <w:t>[待补：PCB 天线净空与供电设计资料]</w:t>
      </w:r>
    </w:p>
    <w:p>
      <w:pPr>
        <w:pStyle w:val="Heading3"/>
        <w:jc w:val="left"/>
      </w:pPr>
      <w:r>
        <w:rPr>
          <w:rFonts w:ascii="Times New Roman" w:hAnsi="Times New Roman" w:eastAsia="宋体"/>
          <w:b/>
          <w:sz w:val="24"/>
        </w:rPr>
        <w:t>4.6.1 供电连接与共地处理</w:t>
      </w:r>
    </w:p>
    <w:p>
      <w:pPr>
        <w:ind w:firstLine="0"/>
        <w:jc w:val="center"/>
      </w:pPr>
      <w:r>
        <w:rPr>
          <w:rFonts w:ascii="Times New Roman" w:hAnsi="Times New Roman" w:eastAsia="宋体"/>
          <w:b/>
          <w:sz w:val="24"/>
        </w:rPr>
        <w:t>【表 4-2：供电连接说明表：终稿插入/整理】</w:t>
      </w:r>
    </w:p>
    <w:p>
      <w:pPr>
        <w:ind w:firstLine="420"/>
      </w:pPr>
      <w:r>
        <w:rPr>
          <w:rFonts w:ascii="Times New Roman" w:hAnsi="Times New Roman" w:eastAsia="宋体"/>
          <w:b w:val="0"/>
          <w:sz w:val="24"/>
        </w:rPr>
        <w:t>说明：列出 5V 外部供电、GND 共地、继电器、电机、舵机与 C3 信号线之间的供电约束。</w:t>
      </w:r>
    </w:p>
    <w:p>
      <w:pPr>
        <w:spacing w:line="360" w:lineRule="auto"/>
        <w:ind w:firstLine="420"/>
        <w:jc w:val="both"/>
      </w:pPr>
      <w:r>
        <w:rPr>
          <w:rFonts w:ascii="Times New Roman" w:hAnsi="Times New Roman" w:eastAsia="宋体"/>
          <w:b w:val="0"/>
          <w:sz w:val="24"/>
        </w:rPr>
        <w:t>执行器类模块对电气连接要求较高。ESP32-C3开发板内部可以将5V输入降压为3.3V给芯片供电，因此外部电源接口只需要提供5V和GND，不应再提供外部3.3V输入。外部5V同时供给C3开发板5V引脚和外设VCC，所有GND必须共地。</w:t>
      </w:r>
    </w:p>
    <w:p>
      <w:pPr>
        <w:spacing w:line="360" w:lineRule="auto"/>
        <w:ind w:firstLine="420"/>
        <w:jc w:val="both"/>
      </w:pPr>
      <w:r>
        <w:rPr>
          <w:rFonts w:ascii="Times New Roman" w:hAnsi="Times New Roman" w:eastAsia="宋体"/>
          <w:b w:val="0"/>
          <w:sz w:val="24"/>
        </w:rPr>
        <w:t>GPIO只用于控制信号，不应承担负载供电。电机、舵机和继电器应由外部5V或稳定5V电源供电。若GND没有共地，GPIO高低电平没有共同参考，继电器、电机或舵机可能出现误动作或不响应。</w:t>
      </w:r>
    </w:p>
    <w:p>
      <w:pPr>
        <w:spacing w:line="360" w:lineRule="auto"/>
        <w:ind w:firstLine="420"/>
        <w:jc w:val="both"/>
      </w:pPr>
      <w:r>
        <w:rPr>
          <w:rFonts w:ascii="Times New Roman" w:hAnsi="Times New Roman" w:eastAsia="宋体"/>
          <w:b w:val="0"/>
          <w:sz w:val="24"/>
        </w:rPr>
        <w:t>电气连接约束在执行层尤为重要。继电器、步进电机和舵机虽然都可以由GPIO信号控制，但它们对电流的需求远高于普通传感器。如果把外设供电和控制信号混为一谈，容易出现电机无力、舵机抖动、继电器误吸合甚至开发板复位等问题。因此论文中需要强调“GPIO只负责信号，负载由外部5V供电”。</w:t>
      </w:r>
    </w:p>
    <w:p>
      <w:pPr>
        <w:spacing w:line="360" w:lineRule="auto"/>
        <w:ind w:firstLine="420"/>
        <w:jc w:val="both"/>
      </w:pPr>
      <w:r>
        <w:rPr>
          <w:rFonts w:ascii="Times New Roman" w:hAnsi="Times New Roman" w:eastAsia="宋体"/>
          <w:b w:val="0"/>
          <w:sz w:val="24"/>
        </w:rPr>
        <w:t>共地是保证控制信号有效的前提。ESP32输出的高低电平需要以相同GND为参考，如果外部电源负极、驱动板GND和ESP32GND没有连接，外设输入端无法可靠识别GPIO状态。该问题在电机和继电器调试中非常常见，也是系统硬件设计必须写清楚的内容。</w:t>
      </w:r>
    </w:p>
    <w:p>
      <w:pPr>
        <w:pStyle w:val="Heading3"/>
        <w:jc w:val="left"/>
      </w:pPr>
      <w:r>
        <w:rPr>
          <w:rFonts w:ascii="Times New Roman" w:hAnsi="Times New Roman" w:eastAsia="宋体"/>
          <w:b/>
          <w:sz w:val="24"/>
        </w:rPr>
        <w:t>4.6.2 PCB 扩展板设计</w:t>
      </w:r>
    </w:p>
    <w:p>
      <w:pPr>
        <w:ind w:firstLine="0"/>
        <w:jc w:val="center"/>
      </w:pPr>
      <w:r>
        <w:rPr>
          <w:rFonts w:ascii="Times New Roman" w:hAnsi="Times New Roman" w:eastAsia="宋体"/>
          <w:b/>
          <w:sz w:val="24"/>
        </w:rPr>
        <w:t>【图 4-2：PCB 接口与布局图：终稿插入/整理】</w:t>
      </w:r>
    </w:p>
    <w:p>
      <w:pPr>
        <w:ind w:firstLine="420"/>
      </w:pPr>
      <w:r>
        <w:rPr>
          <w:rFonts w:ascii="Times New Roman" w:hAnsi="Times New Roman" w:eastAsia="宋体"/>
          <w:b w:val="0"/>
          <w:sz w:val="24"/>
        </w:rPr>
        <w:t>说明：终稿插入感知层/执行层 PCB 接口、排针、天线净空和供电区域说明。</w:t>
      </w:r>
    </w:p>
    <w:p>
      <w:pPr>
        <w:spacing w:line="360" w:lineRule="auto"/>
        <w:ind w:firstLine="420"/>
        <w:jc w:val="both"/>
      </w:pPr>
      <w:r>
        <w:rPr>
          <w:rFonts w:ascii="Times New Roman" w:hAnsi="Times New Roman" w:eastAsia="宋体"/>
          <w:b w:val="0"/>
          <w:sz w:val="24"/>
        </w:rPr>
        <w:t>PCB设计的目标是降低接线混乱、提高接口稳定性、方便A/B节点复用并为后续封装提供基础。开发板阶段虽然便于快速验证，但大量杜邦线容易导致接触不良和接线错误。通过PCB固化接口位置、5V主线、GND铺铜和ESP32-C3排母，可以提升后续调试效率。</w:t>
      </w:r>
    </w:p>
    <w:p>
      <w:pPr>
        <w:spacing w:line="360" w:lineRule="auto"/>
        <w:ind w:firstLine="420"/>
        <w:jc w:val="both"/>
      </w:pPr>
      <w:r>
        <w:rPr>
          <w:rFonts w:ascii="Times New Roman" w:hAnsi="Times New Roman" w:eastAsia="宋体"/>
          <w:b w:val="0"/>
          <w:sz w:val="24"/>
        </w:rPr>
        <w:t>第一版PCB以验证为主，不追求一次性量产。其重点是验证排母间距、IO映射、A/B接口复用、5V/GND连通、天线禁铺铜和Gerber打样流程。</w:t>
      </w:r>
    </w:p>
    <w:p>
      <w:pPr>
        <w:spacing w:line="360" w:lineRule="auto"/>
        <w:ind w:firstLine="420"/>
        <w:jc w:val="both"/>
      </w:pPr>
      <w:r>
        <w:rPr>
          <w:rFonts w:ascii="Times New Roman" w:hAnsi="Times New Roman" w:eastAsia="宋体"/>
          <w:b w:val="0"/>
          <w:sz w:val="24"/>
        </w:rPr>
        <w:t>ESP32-C3子节点板采用两排1×15排母插入ESP32-C3-DevKitM-1开发板。根据开发板尺寸，两排排母中心距为25.4mm。PCB上将IO0、IO1、IO2、IO3、IO4、IO5、IO6、IO7、IO8和IO10作为主要可用引脚；IO9保留为BOOT；IO18/IO19作为USB相关引脚；IO20/IO21尽量保留调试用途。</w:t>
      </w:r>
    </w:p>
    <w:p>
      <w:pPr>
        <w:spacing w:line="360" w:lineRule="auto"/>
        <w:ind w:firstLine="420"/>
        <w:jc w:val="both"/>
      </w:pPr>
      <w:r>
        <w:rPr>
          <w:rFonts w:ascii="Times New Roman" w:hAnsi="Times New Roman" w:eastAsia="宋体"/>
          <w:b w:val="0"/>
          <w:sz w:val="24"/>
        </w:rPr>
        <w:t>IO8用于RGB状态灯。执行层C3版本中，IO10复用为A节点客厅灯或B节点舵机信号，IO2、IO3、IO0、IO1复用为A节点四路继电器或B节点电机1，IO4、IO5、IO6、IO7复用为A节点卧室灯及预留或B节点电机2。</w:t>
      </w:r>
    </w:p>
    <w:p>
      <w:pPr>
        <w:spacing w:line="360" w:lineRule="auto"/>
        <w:ind w:firstLine="420"/>
        <w:jc w:val="both"/>
      </w:pPr>
      <w:r>
        <w:rPr>
          <w:rFonts w:ascii="Times New Roman" w:hAnsi="Times New Roman" w:eastAsia="宋体"/>
          <w:b w:val="0"/>
          <w:sz w:val="24"/>
        </w:rPr>
        <w:t>执行层C3通用PCB的核心是“一板两用”。同一块PCB烧录A固件时作为灯光家电子节点，烧录B固件时作为门窗伴侣子节点。A模式下使用客厅灯、卧室灯和四路继电器接口；B模式下使用电机1、电机2和舵机接口。</w:t>
      </w:r>
    </w:p>
    <w:p>
      <w:pPr>
        <w:spacing w:line="360" w:lineRule="auto"/>
        <w:ind w:firstLine="420"/>
        <w:jc w:val="both"/>
      </w:pPr>
      <w:r>
        <w:rPr>
          <w:rFonts w:ascii="Times New Roman" w:hAnsi="Times New Roman" w:eastAsia="宋体"/>
          <w:b w:val="0"/>
          <w:sz w:val="24"/>
        </w:rPr>
        <w:t>该设计的限制是A/B外设不能同时接入同一块板。因为部分IO在A/B模式下复用，若同时接入两套外设，可能造成控制冲突或异常负载。因此装配时应采用“做A板只焊A接口，做B板只焊B接口”的原则。</w:t>
      </w:r>
    </w:p>
    <w:p>
      <w:pPr>
        <w:spacing w:line="360" w:lineRule="auto"/>
        <w:ind w:firstLine="420"/>
        <w:jc w:val="both"/>
      </w:pPr>
      <w:r>
        <w:rPr>
          <w:rFonts w:ascii="Times New Roman" w:hAnsi="Times New Roman" w:eastAsia="宋体"/>
          <w:b w:val="0"/>
          <w:sz w:val="24"/>
        </w:rPr>
        <w:t>PCB中5V主线采用1mm线宽，5V分支可采用0.8mm，普通信号线采用0.3mm。GND采用顶层和底层双面铺铜，以提高地线连续性和抗干扰能力。由于第一版板子主要为低速控制板，不强制放置大量GND缝合孔，但应保证外部电源、ESP32、继电器、电机、舵机和灯光模块GND同网。</w:t>
      </w:r>
    </w:p>
    <w:p>
      <w:pPr>
        <w:spacing w:line="360" w:lineRule="auto"/>
        <w:ind w:firstLine="420"/>
        <w:jc w:val="both"/>
      </w:pPr>
      <w:r>
        <w:rPr>
          <w:rFonts w:ascii="Times New Roman" w:hAnsi="Times New Roman" w:eastAsia="宋体"/>
          <w:b w:val="0"/>
          <w:sz w:val="24"/>
        </w:rPr>
        <w:t>ESP32-C3天线区域需要禁止铺铜。若在天线下方铺大面积GND铜皮或走5V粗线，可能影响WiFi信号。因此PCB设计中在天线投影区域设置禁止铺铜区域，顶层和底层均避开GND铜皮。该处理是低成本WiFi节点PCB设计中的重要经验。</w:t>
      </w:r>
    </w:p>
    <w:p>
      <w:pPr>
        <w:spacing w:line="360" w:lineRule="auto"/>
        <w:ind w:firstLine="420"/>
        <w:jc w:val="both"/>
      </w:pPr>
      <w:r>
        <w:rPr>
          <w:rFonts w:ascii="Times New Roman" w:hAnsi="Times New Roman" w:eastAsia="宋体"/>
          <w:b w:val="0"/>
          <w:sz w:val="24"/>
        </w:rPr>
        <w:t>5V主线设计为环形或近似环形母线，主要是为了降低远端接口压降，使电机、舵机和继电器在不同位置都能获得相对稳定的5V。由于本板主要是低速控制板，电源环形主干在第一版验证中是可以接受的，但必须通过DRC确认没有与GND或IO短路。</w:t>
      </w:r>
    </w:p>
    <w:p>
      <w:pPr>
        <w:spacing w:line="360" w:lineRule="auto"/>
        <w:ind w:firstLine="420"/>
        <w:jc w:val="both"/>
      </w:pPr>
      <w:r>
        <w:rPr>
          <w:rFonts w:ascii="Times New Roman" w:hAnsi="Times New Roman" w:eastAsia="宋体"/>
          <w:b w:val="0"/>
          <w:sz w:val="24"/>
        </w:rPr>
        <w:t>天线区域处理是ESP32-C3PCB设计中的关键细节。开发板顶部的天线区域需要尽量保持净空，若天线下方铺大面积铜或走粗电源线，会改变天线周围电磁环境，导致WiFi信号衰减。第一版PCB通过多层禁止铺铜区域避开天线投影区，是对无线通信稳定性的工程性保护。</w:t>
      </w:r>
    </w:p>
    <w:p>
      <w:pPr>
        <w:pStyle w:val="Heading2"/>
        <w:jc w:val="left"/>
      </w:pPr>
      <w:r>
        <w:rPr>
          <w:rFonts w:ascii="Times New Roman" w:hAnsi="Times New Roman" w:eastAsia="宋体"/>
          <w:b/>
          <w:sz w:val="28"/>
        </w:rPr>
        <w:t>4.7 本章小结</w:t>
      </w:r>
    </w:p>
    <w:p>
      <w:pPr>
        <w:spacing w:line="360" w:lineRule="auto"/>
        <w:ind w:firstLine="420"/>
        <w:jc w:val="both"/>
      </w:pPr>
      <w:r>
        <w:rPr>
          <w:rFonts w:ascii="Times New Roman" w:hAnsi="Times New Roman" w:eastAsia="宋体"/>
          <w:b w:val="0"/>
          <w:sz w:val="24"/>
        </w:rPr>
        <w:t>本章从硬件总体架构、中控硬件平台、感知层与执行层硬件、传感器与执行器选型、子节点接口、电气连接和PCB设计等方面对系统硬件方案进行了说明。系统采用ESP32-S3中控与ESP32-C3子节点组合方式，在保证中控处理能力的同时，通过分布式节点降低引脚和布线压力。C3通用执行PCB进一步提高了系统封装和后续验证能力。</w:t>
      </w:r>
    </w:p>
    <w:p>
      <w:pPr>
        <w:spacing w:line="360" w:lineRule="auto"/>
        <w:ind w:firstLine="420"/>
        <w:jc w:val="both"/>
      </w:pPr>
      <w:r>
        <w:rPr>
          <w:rFonts w:ascii="Times New Roman" w:hAnsi="Times New Roman" w:eastAsia="宋体"/>
          <w:b w:val="0"/>
          <w:sz w:val="24"/>
        </w:rPr>
        <w:t>同时，硬件设计章节也明确了第一版PCB的验证属性。它不是最终量产板，而是用于确认C3排母、接口复用、5V/GND网络、天线禁铺区和外设接线方式是否合理的工程样板。</w:t>
      </w:r>
    </w:p>
    <w:p>
      <w:pPr>
        <w:spacing w:line="360" w:lineRule="auto"/>
        <w:ind w:firstLine="420"/>
        <w:jc w:val="both"/>
      </w:pPr>
      <w:r>
        <w:rPr>
          <w:rFonts w:ascii="Times New Roman" w:hAnsi="Times New Roman" w:eastAsia="宋体"/>
          <w:b w:val="0"/>
          <w:sz w:val="24"/>
        </w:rPr>
        <w:t>表4-1感知层与执行层硬件组成表</w:t>
      </w:r>
    </w:p>
    <w:p>
      <w:pPr>
        <w:spacing w:line="360" w:lineRule="auto"/>
        <w:ind w:firstLine="420"/>
        <w:jc w:val="both"/>
      </w:pPr>
      <w:r>
        <w:rPr>
          <w:rFonts w:ascii="Times New Roman" w:hAnsi="Times New Roman" w:eastAsia="宋体"/>
          <w:b w:val="0"/>
          <w:sz w:val="24"/>
        </w:rPr>
        <w:t>表4-2执行层C3PCBIO复用表</w:t>
      </w:r>
    </w:p>
    <w:p>
      <w:pPr>
        <w:pStyle w:val="Heading1"/>
        <w:jc w:val="center"/>
      </w:pPr>
      <w:r>
        <w:rPr>
          <w:rFonts w:ascii="Times New Roman" w:hAnsi="Times New Roman" w:eastAsia="宋体"/>
          <w:b/>
          <w:sz w:val="30"/>
        </w:rPr>
        <w:t>第 5 章 中控网关软件设计与实现</w:t>
      </w:r>
    </w:p>
    <w:p>
      <w:pPr>
        <w:pStyle w:val="Heading2"/>
        <w:jc w:val="left"/>
      </w:pPr>
      <w:r>
        <w:rPr>
          <w:rFonts w:ascii="Times New Roman" w:hAnsi="Times New Roman" w:eastAsia="宋体"/>
          <w:b/>
          <w:sz w:val="28"/>
        </w:rPr>
        <w:t>5.1 中控网关软件架构</w:t>
      </w:r>
    </w:p>
    <w:p>
      <w:pPr>
        <w:spacing w:line="360" w:lineRule="auto"/>
        <w:ind w:firstLine="420"/>
        <w:jc w:val="both"/>
      </w:pPr>
      <w:r>
        <w:rPr>
          <w:rFonts w:ascii="Times New Roman" w:hAnsi="Times New Roman" w:eastAsia="宋体"/>
          <w:b w:val="0"/>
          <w:sz w:val="24"/>
        </w:rPr>
        <w:t>[待引：物联网网关软件设计类文献]</w:t>
      </w:r>
    </w:p>
    <w:p>
      <w:pPr>
        <w:ind w:firstLine="0"/>
        <w:jc w:val="center"/>
      </w:pPr>
      <w:r>
        <w:rPr>
          <w:rFonts w:ascii="Times New Roman" w:hAnsi="Times New Roman" w:eastAsia="宋体"/>
          <w:b/>
          <w:sz w:val="24"/>
        </w:rPr>
        <w:t>【图 5-1：中控网关软件架构图：终稿插入/整理】</w:t>
      </w:r>
    </w:p>
    <w:p>
      <w:pPr>
        <w:ind w:firstLine="420"/>
      </w:pPr>
      <w:r>
        <w:rPr>
          <w:rFonts w:ascii="Times New Roman" w:hAnsi="Times New Roman" w:eastAsia="宋体"/>
          <w:b w:val="0"/>
          <w:sz w:val="24"/>
        </w:rPr>
        <w:t>说明：展示 Web 服务、状态管理、命令调度、节点管理、规则控制、日志诊断和云服务配置之间的关系。</w:t>
      </w:r>
    </w:p>
    <w:p>
      <w:pPr>
        <w:spacing w:line="360" w:lineRule="auto"/>
        <w:ind w:firstLine="420"/>
        <w:jc w:val="both"/>
      </w:pPr>
      <w:r>
        <w:rPr>
          <w:rFonts w:ascii="Times New Roman" w:hAnsi="Times New Roman" w:eastAsia="宋体"/>
          <w:b w:val="0"/>
          <w:sz w:val="24"/>
        </w:rPr>
        <w:t>系统软件由中控软件、感知层子节点软件、执行层子节点软件、语音与智能对话模块、规则控制模块、配网与状态灯模块以及远程访问扩展模块组成。中控软件承担WebUI、状态汇总、节点管理和命令调度；感知层软件负责采集和上报；执行层软件负责命令解析和执行控制。</w:t>
      </w:r>
    </w:p>
    <w:p>
      <w:pPr>
        <w:spacing w:line="360" w:lineRule="auto"/>
        <w:ind w:firstLine="420"/>
        <w:jc w:val="both"/>
      </w:pPr>
      <w:r>
        <w:rPr>
          <w:rFonts w:ascii="Times New Roman" w:hAnsi="Times New Roman" w:eastAsia="宋体"/>
          <w:b w:val="0"/>
          <w:sz w:val="24"/>
        </w:rPr>
        <w:t>软件架构遵循模块化原则。中控V1.4.2采用多文件工程结构，分别组织基础配置、WebUI资源、认证、语音、节点、页面、天气、规则日志、API处理和主循环任务等功能。子节点软件则以单节点职责为边界，避免在A节点中保留B节点无关逻辑。</w:t>
      </w:r>
    </w:p>
    <w:p>
      <w:pPr>
        <w:spacing w:line="360" w:lineRule="auto"/>
        <w:ind w:firstLine="420"/>
        <w:jc w:val="both"/>
      </w:pPr>
      <w:r>
        <w:rPr>
          <w:rFonts w:ascii="Times New Roman" w:hAnsi="Times New Roman" w:eastAsia="宋体"/>
          <w:b w:val="0"/>
          <w:sz w:val="24"/>
        </w:rPr>
        <w:t>从软件分层看，中控软件更接近“服务端+本地页面+控制调度器”，子节点软件更接近“嵌入式终端+采集/执行任务”。二者之间通过HTTP接口交换数据，避免把所有业务逻辑堆在一个程序中。这样的划分使系统后续可以在不改动中控主体的情况下替换子节点硬件。</w:t>
      </w:r>
    </w:p>
    <w:p>
      <w:pPr>
        <w:spacing w:line="360" w:lineRule="auto"/>
        <w:ind w:firstLine="420"/>
        <w:jc w:val="both"/>
      </w:pPr>
      <w:r>
        <w:rPr>
          <w:rFonts w:ascii="Times New Roman" w:hAnsi="Times New Roman" w:eastAsia="宋体"/>
          <w:b w:val="0"/>
          <w:sz w:val="24"/>
        </w:rPr>
        <w:t>软件总体架构还包含配置持久化。中控需要保存平台配置、角色语音资源和设备状态，子节点需要保存WiFi名称、密码和中控地址。配置保存使系统断电重启后能够自动恢复运行，而不是每次都重新配网。</w:t>
      </w:r>
    </w:p>
    <w:p>
      <w:pPr>
        <w:pStyle w:val="Heading2"/>
        <w:jc w:val="left"/>
      </w:pPr>
      <w:r>
        <w:rPr>
          <w:rFonts w:ascii="Times New Roman" w:hAnsi="Times New Roman" w:eastAsia="宋体"/>
          <w:b/>
          <w:sz w:val="28"/>
        </w:rPr>
        <w:t>5.2 中控工程结构划分</w:t>
      </w:r>
    </w:p>
    <w:p>
      <w:pPr>
        <w:ind w:firstLine="0"/>
        <w:jc w:val="center"/>
      </w:pPr>
      <w:r>
        <w:rPr>
          <w:rFonts w:ascii="Times New Roman" w:hAnsi="Times New Roman" w:eastAsia="宋体"/>
          <w:b/>
          <w:sz w:val="24"/>
        </w:rPr>
        <w:t>【表 5-1：中控工程文件结构表：终稿插入/整理】</w:t>
      </w:r>
    </w:p>
    <w:p>
      <w:pPr>
        <w:ind w:firstLine="420"/>
      </w:pPr>
      <w:r>
        <w:rPr>
          <w:rFonts w:ascii="Times New Roman" w:hAnsi="Times New Roman" w:eastAsia="宋体"/>
          <w:b w:val="0"/>
          <w:sz w:val="24"/>
        </w:rPr>
        <w:t>说明：列出基础配置、认证管理、节点设备、云服务、规则日志、API 路由和 setup/loop 任务文件。</w:t>
      </w:r>
    </w:p>
    <w:p>
      <w:pPr>
        <w:spacing w:line="360" w:lineRule="auto"/>
        <w:ind w:firstLine="420"/>
        <w:jc w:val="both"/>
      </w:pPr>
      <w:r>
        <w:rPr>
          <w:rFonts w:ascii="Times New Roman" w:hAnsi="Times New Roman" w:eastAsia="宋体"/>
          <w:b w:val="0"/>
          <w:sz w:val="24"/>
        </w:rPr>
        <w:t>中控工程采用多文件拆分方式组织。主工程围绕基础配置、WebUI资源、语音服务、节点管理、云端服务、规则日志、API处理和任务调度等模块展开。该结构相比早期单文件工程更适合后续维护，也便于对具体功能进行定位和测试。</w:t>
      </w:r>
    </w:p>
    <w:p>
      <w:pPr>
        <w:spacing w:line="360" w:lineRule="auto"/>
        <w:ind w:firstLine="420"/>
        <w:jc w:val="both"/>
      </w:pPr>
      <w:r>
        <w:rPr>
          <w:rFonts w:ascii="Times New Roman" w:hAnsi="Times New Roman" w:eastAsia="宋体"/>
          <w:b w:val="0"/>
          <w:sz w:val="24"/>
        </w:rPr>
        <w:t>当前中控V1.4.2作为稳定基线，静态检查报告显示17个ino文件花括号配平通过，ChatAPI路径、旧Responses移除、本地固定闲聊话术删除、旧系统提示词删除、WebUIgzip版本等关键检查项均通过。该报告可作为中控当前版本封装和论文归档的重要依据。</w:t>
      </w:r>
    </w:p>
    <w:p>
      <w:pPr>
        <w:spacing w:line="360" w:lineRule="auto"/>
        <w:ind w:firstLine="420"/>
        <w:jc w:val="both"/>
      </w:pPr>
      <w:r>
        <w:rPr>
          <w:rFonts w:ascii="Times New Roman" w:hAnsi="Times New Roman" w:eastAsia="宋体"/>
          <w:b w:val="0"/>
          <w:sz w:val="24"/>
        </w:rPr>
        <w:t>中控多文件工程并不是简单拆分文件数量，而是把不同职责分散到清晰模块中。例如WebUI资源与页面路由分离，语音核心与API处理分离，节点设备核心与日志规则核心分离。这样做的好处是当某一功能异常时，可以直接定位到相关文件，而不是在一个超大主文件中搜索。</w:t>
      </w:r>
    </w:p>
    <w:p>
      <w:pPr>
        <w:spacing w:line="360" w:lineRule="auto"/>
        <w:ind w:firstLine="420"/>
        <w:jc w:val="both"/>
      </w:pPr>
      <w:r>
        <w:rPr>
          <w:rFonts w:ascii="Times New Roman" w:hAnsi="Times New Roman" w:eastAsia="宋体"/>
          <w:b w:val="0"/>
          <w:sz w:val="24"/>
        </w:rPr>
        <w:t>静态检查虽然不能替代实机测试，但能在归档阶段发现花括号不配平、旧接口残留、关键路径错误和资源版本不一致等问题。本文将静态检查作为工程归档证据之一，而不是把它当成完整测试结果。</w:t>
      </w:r>
    </w:p>
    <w:p>
      <w:pPr>
        <w:pStyle w:val="Heading3"/>
        <w:jc w:val="left"/>
      </w:pPr>
      <w:r>
        <w:rPr>
          <w:rFonts w:ascii="Times New Roman" w:hAnsi="Times New Roman" w:eastAsia="宋体"/>
          <w:b/>
          <w:sz w:val="24"/>
        </w:rPr>
        <w:t>5.2.1 基础配置与模型文件</w:t>
      </w:r>
    </w:p>
    <w:p>
      <w:pPr>
        <w:spacing w:line="360" w:lineRule="auto"/>
        <w:ind w:firstLine="420"/>
        <w:jc w:val="both"/>
      </w:pPr>
      <w:r>
        <w:rPr>
          <w:rFonts w:ascii="Times New Roman" w:hAnsi="Times New Roman" w:eastAsia="宋体"/>
          <w:b w:val="0"/>
          <w:sz w:val="24"/>
        </w:rPr>
        <w:t>中控工程中的基础配置与模型文件主要负责保存系统常量、设备端点结构、节点状态结构、云服务参数和运行标志位。该部分相当于中控软件的数据底座，决定了 WebUI、API、节点通信和规则诊断能够使用哪些字段。</w:t>
      </w:r>
    </w:p>
    <w:p>
      <w:pPr>
        <w:spacing w:line="360" w:lineRule="auto"/>
        <w:ind w:firstLine="420"/>
        <w:jc w:val="both"/>
      </w:pPr>
      <w:r>
        <w:rPr>
          <w:rFonts w:ascii="Times New Roman" w:hAnsi="Times New Roman" w:eastAsia="宋体"/>
          <w:b w:val="0"/>
          <w:sz w:val="24"/>
        </w:rPr>
        <w:t>在论文描述中，不需要逐行展开变量定义，而应说明这些模型如何服务于系统运行。例如设备端点用于描述灯光、继电器、电机、舵机等控制对象，节点模型用于描述 node_id、节点类型、IP 地址、在线状态和端点列表，系统配置用于保存 WiFi、云端服务、语音参数和管理员认证状态。</w:t>
      </w:r>
    </w:p>
    <w:p>
      <w:pPr>
        <w:pStyle w:val="Heading3"/>
        <w:jc w:val="left"/>
      </w:pPr>
      <w:r>
        <w:rPr>
          <w:rFonts w:ascii="Times New Roman" w:hAnsi="Times New Roman" w:eastAsia="宋体"/>
          <w:b/>
          <w:sz w:val="24"/>
        </w:rPr>
        <w:t>5.2.2 Web 服务与 API 处理文件</w:t>
      </w:r>
    </w:p>
    <w:p>
      <w:pPr>
        <w:spacing w:line="360" w:lineRule="auto"/>
        <w:ind w:firstLine="420"/>
        <w:jc w:val="both"/>
      </w:pPr>
      <w:r>
        <w:rPr>
          <w:rFonts w:ascii="Times New Roman" w:hAnsi="Times New Roman" w:eastAsia="宋体"/>
          <w:b w:val="0"/>
          <w:sz w:val="24"/>
        </w:rPr>
        <w:t>[待补：Arduino-ESP32 WebServer 相关文档][待补：ArduinoJson 或 JSON 数据交互资料]</w:t>
      </w:r>
    </w:p>
    <w:p>
      <w:pPr>
        <w:spacing w:line="360" w:lineRule="auto"/>
        <w:ind w:firstLine="420"/>
        <w:jc w:val="both"/>
      </w:pPr>
      <w:r>
        <w:rPr>
          <w:rFonts w:ascii="Times New Roman" w:hAnsi="Times New Roman" w:eastAsia="宋体"/>
          <w:b w:val="0"/>
          <w:sz w:val="24"/>
        </w:rPr>
        <w:t>Web 服务与 API 处理文件承担中控对外提供接口的职责。无论是本地 WebUI 查询状态、用户点击按钮控制设备，还是子节点提交注册和上报数据，最终都需要通过中控侧的路由处理逻辑进入系统。</w:t>
      </w:r>
    </w:p>
    <w:p>
      <w:pPr>
        <w:spacing w:line="360" w:lineRule="auto"/>
        <w:ind w:firstLine="420"/>
        <w:jc w:val="both"/>
      </w:pPr>
      <w:r>
        <w:rPr>
          <w:rFonts w:ascii="Times New Roman" w:hAnsi="Times New Roman" w:eastAsia="宋体"/>
          <w:b w:val="0"/>
          <w:sz w:val="24"/>
        </w:rPr>
        <w:t>该类文件的设计价值在于将外部请求入口和内部控制逻辑分开。前端页面不直接修改硬件状态，而是通过 API 提交请求；子节点不直接操作中控内部变量，而是通过注册、上报和反馈接口让中控统一更新状态。</w:t>
      </w:r>
    </w:p>
    <w:p>
      <w:pPr>
        <w:pStyle w:val="Heading3"/>
        <w:jc w:val="left"/>
      </w:pPr>
      <w:r>
        <w:rPr>
          <w:rFonts w:ascii="Times New Roman" w:hAnsi="Times New Roman" w:eastAsia="宋体"/>
          <w:b/>
          <w:sz w:val="24"/>
        </w:rPr>
        <w:t>5.2.3 主循环与任务调度文件</w:t>
      </w:r>
    </w:p>
    <w:p>
      <w:pPr>
        <w:spacing w:line="360" w:lineRule="auto"/>
        <w:ind w:firstLine="420"/>
        <w:jc w:val="both"/>
      </w:pPr>
      <w:r>
        <w:rPr>
          <w:rFonts w:ascii="Times New Roman" w:hAnsi="Times New Roman" w:eastAsia="宋体"/>
          <w:b w:val="0"/>
          <w:sz w:val="24"/>
        </w:rPr>
        <w:t>主循环与任务调度文件负责系统初始化、周期检查、网络维护、日志刷新和状态同步。由于 ESP32 中控需要同时承担 Web 服务、语音链路、节点状态维护和云服务配置等任务，主循环不能只服务单一功能，而要保证多个模块在同一运行周期内协同工作。</w:t>
      </w:r>
    </w:p>
    <w:p>
      <w:pPr>
        <w:spacing w:line="360" w:lineRule="auto"/>
        <w:ind w:firstLine="420"/>
        <w:jc w:val="both"/>
      </w:pPr>
      <w:r>
        <w:rPr>
          <w:rFonts w:ascii="Times New Roman" w:hAnsi="Times New Roman" w:eastAsia="宋体"/>
          <w:b w:val="0"/>
          <w:sz w:val="24"/>
        </w:rPr>
        <w:t>实际工程中，主循环的稳定性直接影响系统整体表现。如果周期任务过于密集，可能影响 Web 服务响应；如果节点状态检查过于稀疏，又可能导致前端在线状态滞后。因此中控工程通过分层函数和周期标志维持任务边界，避免将所有逻辑堆叠在单一 loop 中。</w:t>
      </w:r>
    </w:p>
    <w:p>
      <w:pPr>
        <w:pStyle w:val="Heading2"/>
        <w:jc w:val="left"/>
      </w:pPr>
      <w:r>
        <w:rPr>
          <w:rFonts w:ascii="Times New Roman" w:hAnsi="Times New Roman" w:eastAsia="宋体"/>
          <w:b/>
          <w:sz w:val="28"/>
        </w:rPr>
        <w:t>5.3 基础配置与数据模型</w:t>
      </w:r>
    </w:p>
    <w:p>
      <w:pPr>
        <w:ind w:firstLine="0"/>
        <w:jc w:val="center"/>
      </w:pPr>
      <w:r>
        <w:rPr>
          <w:rFonts w:ascii="Times New Roman" w:hAnsi="Times New Roman" w:eastAsia="宋体"/>
          <w:b/>
          <w:sz w:val="24"/>
        </w:rPr>
        <w:t>【表 5-2：核心数据模型表：终稿插入/整理】</w:t>
      </w:r>
    </w:p>
    <w:p>
      <w:pPr>
        <w:ind w:firstLine="420"/>
      </w:pPr>
      <w:r>
        <w:rPr>
          <w:rFonts w:ascii="Times New Roman" w:hAnsi="Times New Roman" w:eastAsia="宋体"/>
          <w:b w:val="0"/>
          <w:sz w:val="24"/>
        </w:rPr>
        <w:t>说明：列出系统配置、节点信息、端点信息、感知状态、执行状态和诊断状态等核心字段。</w:t>
      </w:r>
    </w:p>
    <w:p>
      <w:pPr>
        <w:spacing w:line="360" w:lineRule="auto"/>
        <w:ind w:firstLine="420"/>
        <w:jc w:val="both"/>
      </w:pPr>
      <w:r>
        <w:rPr>
          <w:rFonts w:ascii="Times New Roman" w:hAnsi="Times New Roman" w:eastAsia="宋体"/>
          <w:b w:val="0"/>
          <w:sz w:val="24"/>
        </w:rPr>
        <w:t>节点管理模块负责接收子节点注册信息、维护节点运行状态、记录最近通信时间并为WebUI提供节点诊断数据。节点注册表中可以显示节点ID、名称、类型、角色、IP、MAC、端点数量和最近上报状态。</w:t>
      </w:r>
    </w:p>
    <w:p>
      <w:pPr>
        <w:spacing w:line="360" w:lineRule="auto"/>
        <w:ind w:firstLine="420"/>
        <w:jc w:val="both"/>
      </w:pPr>
      <w:r>
        <w:rPr>
          <w:rFonts w:ascii="Times New Roman" w:hAnsi="Times New Roman" w:eastAsia="宋体"/>
          <w:b w:val="0"/>
          <w:sz w:val="24"/>
        </w:rPr>
        <w:t>通过节点管理模块，中控能够区分感知A、感知B、执行A和执行B等子节点。该模块也为后续网络通信章节中的注册、上报和命令下发机制提供软件基础。</w:t>
      </w:r>
    </w:p>
    <w:p>
      <w:pPr>
        <w:pStyle w:val="Heading2"/>
        <w:jc w:val="left"/>
      </w:pPr>
      <w:r>
        <w:rPr>
          <w:rFonts w:ascii="Times New Roman" w:hAnsi="Times New Roman" w:eastAsia="宋体"/>
          <w:b/>
          <w:sz w:val="28"/>
        </w:rPr>
        <w:t>5.4 本地认证与配置管理</w:t>
      </w:r>
    </w:p>
    <w:p>
      <w:pPr>
        <w:ind w:firstLine="0"/>
        <w:jc w:val="center"/>
      </w:pPr>
      <w:r>
        <w:rPr>
          <w:rFonts w:ascii="Times New Roman" w:hAnsi="Times New Roman" w:eastAsia="宋体"/>
          <w:b/>
          <w:sz w:val="24"/>
        </w:rPr>
        <w:t>【图 5-2：配置管理流程图：终稿插入/整理】</w:t>
      </w:r>
    </w:p>
    <w:p>
      <w:pPr>
        <w:ind w:firstLine="420"/>
      </w:pPr>
      <w:r>
        <w:rPr>
          <w:rFonts w:ascii="Times New Roman" w:hAnsi="Times New Roman" w:eastAsia="宋体"/>
          <w:b w:val="0"/>
          <w:sz w:val="24"/>
        </w:rPr>
        <w:t>说明：展示管理员登录、WiFi 配置、云服务配置、语音参数配置和保存读取过程。</w:t>
      </w:r>
    </w:p>
    <w:p>
      <w:pPr>
        <w:spacing w:line="360" w:lineRule="auto"/>
        <w:ind w:firstLine="420"/>
        <w:jc w:val="both"/>
      </w:pPr>
      <w:r>
        <w:rPr>
          <w:rFonts w:ascii="Times New Roman" w:hAnsi="Times New Roman" w:eastAsia="宋体"/>
          <w:b w:val="0"/>
          <w:sz w:val="24"/>
        </w:rPr>
        <w:t>WebUI是中控的主要操作入口，负责展示设备状态、环境监测、系统日志、智慧语音、设备控制和系统设置等内容。用户通过WebUI可以查看温湿度、光照、门磁、人体活动、烟雾和燃气状态，也可以操作灯光、继电器、窗帘和窗户等执行设备。</w:t>
      </w:r>
    </w:p>
    <w:p>
      <w:pPr>
        <w:spacing w:line="360" w:lineRule="auto"/>
        <w:ind w:firstLine="420"/>
        <w:jc w:val="both"/>
      </w:pPr>
      <w:r>
        <w:rPr>
          <w:rFonts w:ascii="Times New Roman" w:hAnsi="Times New Roman" w:eastAsia="宋体"/>
          <w:b w:val="0"/>
          <w:sz w:val="24"/>
        </w:rPr>
        <w:t>需要说明的是，当前WebUI部分页面仍保留旧三板固定模板和预设设备状态表。该设计在当前阶段用于兼容显示和演示，真实A/B子节点在线状态以节点注册表为准。论文中应将其描述为前端显示层边界，而不是完整动态设备管理。</w:t>
      </w:r>
    </w:p>
    <w:p>
      <w:pPr>
        <w:spacing w:line="360" w:lineRule="auto"/>
        <w:ind w:firstLine="420"/>
        <w:jc w:val="both"/>
      </w:pPr>
      <w:r>
        <w:rPr>
          <w:rFonts w:ascii="Times New Roman" w:hAnsi="Times New Roman" w:eastAsia="宋体"/>
          <w:b w:val="0"/>
          <w:sz w:val="24"/>
        </w:rPr>
        <w:t>WebUI的设计在项目中承担了双重角色：一方面它是普通用户的控制入口，另一方面也是开发者诊断入口。普通用户通过首页、环境监测和设备控制页面查看状态；开发者通过节点注册表、系统日志和API状态接口判断节点是否正常。因此论文写作时不能只把WebUI当成“界面美化”，它实际上也是系统可维护性的一部分。</w:t>
      </w:r>
    </w:p>
    <w:p>
      <w:pPr>
        <w:pStyle w:val="Heading2"/>
        <w:jc w:val="left"/>
      </w:pPr>
      <w:r>
        <w:rPr>
          <w:rFonts w:ascii="Times New Roman" w:hAnsi="Times New Roman" w:eastAsia="宋体"/>
          <w:b/>
          <w:sz w:val="28"/>
        </w:rPr>
        <w:t>5.5 设备状态维护机制</w:t>
      </w:r>
    </w:p>
    <w:p>
      <w:pPr>
        <w:ind w:firstLine="0"/>
        <w:jc w:val="center"/>
      </w:pPr>
      <w:r>
        <w:rPr>
          <w:rFonts w:ascii="Times New Roman" w:hAnsi="Times New Roman" w:eastAsia="宋体"/>
          <w:b/>
          <w:sz w:val="24"/>
        </w:rPr>
        <w:t>【图 5-3：设备状态维护逻辑图：终稿插入/整理】</w:t>
      </w:r>
    </w:p>
    <w:p>
      <w:pPr>
        <w:ind w:firstLine="420"/>
      </w:pPr>
      <w:r>
        <w:rPr>
          <w:rFonts w:ascii="Times New Roman" w:hAnsi="Times New Roman" w:eastAsia="宋体"/>
          <w:b w:val="0"/>
          <w:sz w:val="24"/>
        </w:rPr>
        <w:t>说明：展示感知状态、执行状态、节点在线状态、前端展示状态和日志状态之间的关系。</w:t>
      </w:r>
    </w:p>
    <w:p>
      <w:pPr>
        <w:spacing w:line="360" w:lineRule="auto"/>
        <w:ind w:firstLine="420"/>
        <w:jc w:val="both"/>
      </w:pPr>
      <w:r>
        <w:rPr>
          <w:rFonts w:ascii="Times New Roman" w:hAnsi="Times New Roman" w:eastAsia="宋体"/>
          <w:b w:val="0"/>
          <w:sz w:val="24"/>
        </w:rPr>
        <w:t>节点管理模块负责接收子节点注册信息、维护节点运行状态、记录最近通信时间并为WebUI提供节点诊断数据。节点注册表中可以显示节点ID、名称、类型、角色、IP、MAC、端点数量和最近上报状态。</w:t>
      </w:r>
    </w:p>
    <w:p>
      <w:pPr>
        <w:spacing w:line="360" w:lineRule="auto"/>
        <w:ind w:firstLine="420"/>
        <w:jc w:val="both"/>
      </w:pPr>
      <w:r>
        <w:rPr>
          <w:rFonts w:ascii="Times New Roman" w:hAnsi="Times New Roman" w:eastAsia="宋体"/>
          <w:b w:val="0"/>
          <w:sz w:val="24"/>
        </w:rPr>
        <w:t>通过节点管理模块，中控能够区分感知A、感知B、执行A和执行B等子节点。该模块也为后续网络通信章节中的注册、上报和命令下发机制提供软件基础。</w:t>
      </w:r>
    </w:p>
    <w:p>
      <w:pPr>
        <w:pStyle w:val="Heading3"/>
        <w:jc w:val="left"/>
      </w:pPr>
      <w:r>
        <w:rPr>
          <w:rFonts w:ascii="Times New Roman" w:hAnsi="Times New Roman" w:eastAsia="宋体"/>
          <w:b/>
          <w:sz w:val="24"/>
        </w:rPr>
        <w:t>5.5.1 感知状态维护</w:t>
      </w:r>
    </w:p>
    <w:p>
      <w:pPr>
        <w:spacing w:line="360" w:lineRule="auto"/>
        <w:ind w:firstLine="420"/>
        <w:jc w:val="both"/>
      </w:pPr>
      <w:r>
        <w:rPr>
          <w:rFonts w:ascii="Times New Roman" w:hAnsi="Times New Roman" w:eastAsia="宋体"/>
          <w:b w:val="0"/>
          <w:sz w:val="24"/>
        </w:rPr>
        <w:t>感知状态维护主要面向温湿度、光照、人体活动、门窗状态、烟雾和燃气等数据。中控在接收到感知节点上报后，应将数据写入对应的全局状态字段，并提供给 WebUI、远程端和日志模块使用。</w:t>
      </w:r>
    </w:p>
    <w:p>
      <w:pPr>
        <w:spacing w:line="360" w:lineRule="auto"/>
        <w:ind w:firstLine="420"/>
        <w:jc w:val="both"/>
      </w:pPr>
      <w:r>
        <w:rPr>
          <w:rFonts w:ascii="Times New Roman" w:hAnsi="Times New Roman" w:eastAsia="宋体"/>
          <w:b w:val="0"/>
          <w:sz w:val="24"/>
        </w:rPr>
        <w:t>与单板直连传感器不同，分布式节点系统中的感知状态还需要包含“最后更新时间”和节点来源。这样当某一节点断线时，中控能够区分“数值为零”和“节点未上报”两种情况，避免前端误判。</w:t>
      </w:r>
    </w:p>
    <w:p>
      <w:pPr>
        <w:pStyle w:val="Heading3"/>
        <w:jc w:val="left"/>
      </w:pPr>
      <w:r>
        <w:rPr>
          <w:rFonts w:ascii="Times New Roman" w:hAnsi="Times New Roman" w:eastAsia="宋体"/>
          <w:b/>
          <w:sz w:val="24"/>
        </w:rPr>
        <w:t>5.5.2 执行状态维护</w:t>
      </w:r>
    </w:p>
    <w:p>
      <w:pPr>
        <w:spacing w:line="360" w:lineRule="auto"/>
        <w:ind w:firstLine="420"/>
        <w:jc w:val="both"/>
      </w:pPr>
      <w:r>
        <w:rPr>
          <w:rFonts w:ascii="Times New Roman" w:hAnsi="Times New Roman" w:eastAsia="宋体"/>
          <w:b w:val="0"/>
          <w:sz w:val="24"/>
        </w:rPr>
        <w:t>执行状态维护主要包括灯光、继电器、窗帘电机和窗户舵机等执行对象。中控既要记录用户发出的控制意图，也要接收执行节点反馈后的状态，以保证页面显示和真实执行状态尽量一致。</w:t>
      </w:r>
    </w:p>
    <w:p>
      <w:pPr>
        <w:spacing w:line="360" w:lineRule="auto"/>
        <w:ind w:firstLine="420"/>
        <w:jc w:val="both"/>
      </w:pPr>
      <w:r>
        <w:rPr>
          <w:rFonts w:ascii="Times New Roman" w:hAnsi="Times New Roman" w:eastAsia="宋体"/>
          <w:b w:val="0"/>
          <w:sz w:val="24"/>
        </w:rPr>
        <w:t>在当前版本中，部分前端页面保留了固定模板显示，因此状态维护还需要兼顾兼容显示与真实节点状态的关系。论文中将真实节点在线状态以节点注册表为准，固定模板主要用于展示最终设备状态和兼容旧页面。</w:t>
      </w:r>
    </w:p>
    <w:p>
      <w:pPr>
        <w:pStyle w:val="Heading3"/>
        <w:jc w:val="left"/>
      </w:pPr>
      <w:r>
        <w:rPr>
          <w:rFonts w:ascii="Times New Roman" w:hAnsi="Times New Roman" w:eastAsia="宋体"/>
          <w:b/>
          <w:sz w:val="24"/>
        </w:rPr>
        <w:t>5.5.3 节点在线状态维护</w:t>
      </w:r>
    </w:p>
    <w:p>
      <w:pPr>
        <w:spacing w:line="360" w:lineRule="auto"/>
        <w:ind w:firstLine="420"/>
        <w:jc w:val="both"/>
      </w:pPr>
      <w:r>
        <w:rPr>
          <w:rFonts w:ascii="Times New Roman" w:hAnsi="Times New Roman" w:eastAsia="宋体"/>
          <w:b w:val="0"/>
          <w:sz w:val="24"/>
        </w:rPr>
        <w:t>节点在线状态由注册、上报和最后通信时间共同判断。仅仅看到设备状态表中的固定项不足以说明物理节点在线，真实物理节点状态应以节点注册表和最近上报记录为准。</w:t>
      </w:r>
    </w:p>
    <w:p>
      <w:pPr>
        <w:spacing w:line="360" w:lineRule="auto"/>
        <w:ind w:firstLine="420"/>
        <w:jc w:val="both"/>
      </w:pPr>
      <w:r>
        <w:rPr>
          <w:rFonts w:ascii="Times New Roman" w:hAnsi="Times New Roman" w:eastAsia="宋体"/>
          <w:b w:val="0"/>
          <w:sz w:val="24"/>
        </w:rPr>
        <w:t>中控节点注册表显示子节点真实注册信息，包括A/B感知节点和A/B执行节点。由于中控前端仍有兼容模板，论文和使用说明中应明确：判断A/B子节点在线状态时优先查看节点注册表。</w:t>
      </w:r>
    </w:p>
    <w:p>
      <w:pPr>
        <w:pStyle w:val="Heading2"/>
        <w:jc w:val="left"/>
      </w:pPr>
      <w:r>
        <w:rPr>
          <w:rFonts w:ascii="Times New Roman" w:hAnsi="Times New Roman" w:eastAsia="宋体"/>
          <w:b/>
          <w:sz w:val="28"/>
        </w:rPr>
        <w:t>5.6 本地 Web 服务与 API 路由</w:t>
      </w:r>
    </w:p>
    <w:p>
      <w:pPr>
        <w:spacing w:line="360" w:lineRule="auto"/>
        <w:ind w:firstLine="420"/>
        <w:jc w:val="both"/>
      </w:pPr>
      <w:r>
        <w:rPr>
          <w:rFonts w:ascii="Times New Roman" w:hAnsi="Times New Roman" w:eastAsia="宋体"/>
          <w:b w:val="0"/>
          <w:sz w:val="24"/>
        </w:rPr>
        <w:t>[待补：嵌入式 Web 服务与 REST/HTTP 接口设计资料]</w:t>
      </w:r>
    </w:p>
    <w:p>
      <w:pPr>
        <w:ind w:firstLine="0"/>
        <w:jc w:val="center"/>
      </w:pPr>
      <w:r>
        <w:rPr>
          <w:rFonts w:ascii="Times New Roman" w:hAnsi="Times New Roman" w:eastAsia="宋体"/>
          <w:b/>
          <w:sz w:val="24"/>
        </w:rPr>
        <w:t>【表 5-3：API 路由分类表：终稿插入/整理】</w:t>
      </w:r>
    </w:p>
    <w:p>
      <w:pPr>
        <w:ind w:firstLine="420"/>
      </w:pPr>
      <w:r>
        <w:rPr>
          <w:rFonts w:ascii="Times New Roman" w:hAnsi="Times New Roman" w:eastAsia="宋体"/>
          <w:b w:val="0"/>
          <w:sz w:val="24"/>
        </w:rPr>
        <w:t>说明：列出状态查询类、设备控制类、配置诊断类、节点注册上报类和语音服务类接口。</w:t>
      </w:r>
    </w:p>
    <w:p>
      <w:pPr>
        <w:spacing w:line="360" w:lineRule="auto"/>
        <w:ind w:firstLine="420"/>
        <w:jc w:val="both"/>
      </w:pPr>
      <w:r>
        <w:rPr>
          <w:rFonts w:ascii="Times New Roman" w:hAnsi="Times New Roman" w:eastAsia="宋体"/>
          <w:b w:val="0"/>
          <w:sz w:val="24"/>
        </w:rPr>
        <w:t>本地 Web 服务是中控网关软件的核心入口之一。系统通过本地网络向浏览器、子节点和调试页面提供接口，使 WebUI 页面、节点注册、数据上报、设备控制、配置保存和日志诊断都能围绕同一中控服务展开。</w:t>
      </w:r>
    </w:p>
    <w:p>
      <w:pPr>
        <w:spacing w:line="360" w:lineRule="auto"/>
        <w:ind w:firstLine="420"/>
        <w:jc w:val="both"/>
      </w:pPr>
      <w:r>
        <w:rPr>
          <w:rFonts w:ascii="Times New Roman" w:hAnsi="Times New Roman" w:eastAsia="宋体"/>
          <w:b w:val="0"/>
          <w:sz w:val="24"/>
        </w:rPr>
        <w:t>API 路由设计的重点不在于数量多，而在于分类清楚。状态查询类接口负责返回系统当前状态；设备控制类接口负责接收用户控制动作；配置与诊断类接口负责保存参数、查看日志和判断工程状态；节点相关接口负责注册、上报和反馈。</w:t>
      </w:r>
    </w:p>
    <w:p>
      <w:pPr>
        <w:pStyle w:val="Heading3"/>
        <w:jc w:val="left"/>
      </w:pPr>
      <w:r>
        <w:rPr>
          <w:rFonts w:ascii="Times New Roman" w:hAnsi="Times New Roman" w:eastAsia="宋体"/>
          <w:b/>
          <w:sz w:val="24"/>
        </w:rPr>
        <w:t>5.6.1 状态查询类接口</w:t>
      </w:r>
    </w:p>
    <w:p>
      <w:pPr>
        <w:spacing w:line="360" w:lineRule="auto"/>
        <w:ind w:firstLine="420"/>
        <w:jc w:val="both"/>
      </w:pPr>
      <w:r>
        <w:rPr>
          <w:rFonts w:ascii="Times New Roman" w:hAnsi="Times New Roman" w:eastAsia="宋体"/>
          <w:b w:val="0"/>
          <w:sz w:val="24"/>
        </w:rPr>
        <w:t>状态查询类接口主要服务本地 WebUI 和远程状态同步。它们将中控内部维护的感知状态、执行状态、节点在线状态、日志状态和系统配置转换为前端可读取的数据。该类接口的稳定性直接影响页面显示是否可信。</w:t>
      </w:r>
    </w:p>
    <w:p>
      <w:pPr>
        <w:pStyle w:val="Heading3"/>
        <w:jc w:val="left"/>
      </w:pPr>
      <w:r>
        <w:rPr>
          <w:rFonts w:ascii="Times New Roman" w:hAnsi="Times New Roman" w:eastAsia="宋体"/>
          <w:b/>
          <w:sz w:val="24"/>
        </w:rPr>
        <w:t>5.6.2 设备控制类接口</w:t>
      </w:r>
    </w:p>
    <w:p>
      <w:pPr>
        <w:spacing w:line="360" w:lineRule="auto"/>
        <w:ind w:firstLine="420"/>
        <w:jc w:val="both"/>
      </w:pPr>
      <w:r>
        <w:rPr>
          <w:rFonts w:ascii="Times New Roman" w:hAnsi="Times New Roman" w:eastAsia="宋体"/>
          <w:b w:val="0"/>
          <w:sz w:val="24"/>
        </w:rPr>
        <w:t>设备控制类接口是用户控制请求进入中控的主要入口。用户点击页面按钮、语音指令识别为明确控制动作、规则模块触发场景时，都可以转化为设备控制请求。中控收到请求后再判断目标设备、动作类型和执行路径。</w:t>
      </w:r>
    </w:p>
    <w:p>
      <w:pPr>
        <w:pStyle w:val="Heading3"/>
        <w:jc w:val="left"/>
      </w:pPr>
      <w:r>
        <w:rPr>
          <w:rFonts w:ascii="Times New Roman" w:hAnsi="Times New Roman" w:eastAsia="宋体"/>
          <w:b/>
          <w:sz w:val="24"/>
        </w:rPr>
        <w:t>5.6.3 配置与诊断类接口</w:t>
      </w:r>
    </w:p>
    <w:p>
      <w:pPr>
        <w:spacing w:line="360" w:lineRule="auto"/>
        <w:ind w:firstLine="420"/>
        <w:jc w:val="both"/>
      </w:pPr>
      <w:r>
        <w:rPr>
          <w:rFonts w:ascii="Times New Roman" w:hAnsi="Times New Roman" w:eastAsia="宋体"/>
          <w:b w:val="0"/>
          <w:sz w:val="24"/>
        </w:rPr>
        <w:t>配置与诊断类接口用于提高系统可维护性。配置接口保存 WiFi、云服务、语音参数等系统参数；诊断接口则提供存储状态、日志记录、节点状态和工程调试信息，使开发者在不接入串口的情况下也能判断部分运行问题。</w:t>
      </w:r>
    </w:p>
    <w:p>
      <w:pPr>
        <w:pStyle w:val="Heading2"/>
        <w:jc w:val="left"/>
      </w:pPr>
      <w:r>
        <w:rPr>
          <w:rFonts w:ascii="Times New Roman" w:hAnsi="Times New Roman" w:eastAsia="宋体"/>
          <w:b/>
          <w:sz w:val="28"/>
        </w:rPr>
        <w:t>5.7 控制命令解析与调度</w:t>
      </w:r>
    </w:p>
    <w:p>
      <w:pPr>
        <w:ind w:firstLine="0"/>
        <w:jc w:val="center"/>
      </w:pPr>
      <w:r>
        <w:rPr>
          <w:rFonts w:ascii="Times New Roman" w:hAnsi="Times New Roman" w:eastAsia="宋体"/>
          <w:b/>
          <w:sz w:val="24"/>
        </w:rPr>
        <w:t>【图 5-4：控制命令调度流程图：终稿插入/整理】</w:t>
      </w:r>
    </w:p>
    <w:p>
      <w:pPr>
        <w:ind w:firstLine="420"/>
      </w:pPr>
      <w:r>
        <w:rPr>
          <w:rFonts w:ascii="Times New Roman" w:hAnsi="Times New Roman" w:eastAsia="宋体"/>
          <w:b w:val="0"/>
          <w:sz w:val="24"/>
        </w:rPr>
        <w:t>说明：展示本地 WebUI、语音、远程端和规则模块发出的控制命令如何进入中控并分发到本地逻辑或执行节点。</w:t>
      </w:r>
    </w:p>
    <w:p>
      <w:pPr>
        <w:spacing w:line="360" w:lineRule="auto"/>
        <w:ind w:firstLine="420"/>
        <w:jc w:val="both"/>
      </w:pPr>
      <w:r>
        <w:rPr>
          <w:rFonts w:ascii="Times New Roman" w:hAnsi="Times New Roman" w:eastAsia="宋体"/>
          <w:b w:val="0"/>
          <w:sz w:val="24"/>
        </w:rPr>
        <w:t>当前系统的前端兼容边界必须清晰说明。设备管理页面中的添加设备入口属于预留接口，当前版本不作为正式动态添加设备功能。设备状态表主要展示预设设备状态，而不是根据任意节点端点动态生成完整设备管理模型。</w:t>
      </w:r>
    </w:p>
    <w:p>
      <w:pPr>
        <w:spacing w:line="360" w:lineRule="auto"/>
        <w:ind w:firstLine="420"/>
        <w:jc w:val="both"/>
      </w:pPr>
      <w:r>
        <w:rPr>
          <w:rFonts w:ascii="Times New Roman" w:hAnsi="Times New Roman" w:eastAsia="宋体"/>
          <w:b w:val="0"/>
          <w:sz w:val="24"/>
        </w:rPr>
        <w:t>这种边界并不影响底层通信和控制链路。感知层和执行层A/B子节点已经能够通过注册表和上报机制接入中控。后续若进行前端重构，可将固定设备模板与V3动态节点表进一步统一。</w:t>
      </w:r>
    </w:p>
    <w:p>
      <w:pPr>
        <w:pStyle w:val="Heading3"/>
        <w:jc w:val="left"/>
      </w:pPr>
      <w:r>
        <w:rPr>
          <w:rFonts w:ascii="Times New Roman" w:hAnsi="Times New Roman" w:eastAsia="宋体"/>
          <w:b/>
          <w:sz w:val="24"/>
        </w:rPr>
        <w:t>5.7.1 控制命令来源</w:t>
      </w:r>
    </w:p>
    <w:p>
      <w:pPr>
        <w:spacing w:line="360" w:lineRule="auto"/>
        <w:ind w:firstLine="420"/>
        <w:jc w:val="both"/>
      </w:pPr>
      <w:r>
        <w:rPr>
          <w:rFonts w:ascii="Times New Roman" w:hAnsi="Times New Roman" w:eastAsia="宋体"/>
          <w:b w:val="0"/>
          <w:sz w:val="24"/>
        </w:rPr>
        <w:t>控制命令来源包括本地 WebUI 页面按钮、语音指令、远程 WebUI 命令、规则联想控制和部分系统场景触发。不同入口的用户体验不同，但最终都需要进入中控统一调度，避免多个入口各自维护设备状态。</w:t>
      </w:r>
    </w:p>
    <w:p>
      <w:pPr>
        <w:pStyle w:val="Heading3"/>
        <w:jc w:val="left"/>
      </w:pPr>
      <w:r>
        <w:rPr>
          <w:rFonts w:ascii="Times New Roman" w:hAnsi="Times New Roman" w:eastAsia="宋体"/>
          <w:b/>
          <w:sz w:val="24"/>
        </w:rPr>
        <w:t>5.7.2 控制命令解析</w:t>
      </w:r>
    </w:p>
    <w:p>
      <w:pPr>
        <w:spacing w:line="360" w:lineRule="auto"/>
        <w:ind w:firstLine="420"/>
        <w:jc w:val="both"/>
      </w:pPr>
      <w:r>
        <w:rPr>
          <w:rFonts w:ascii="Times New Roman" w:hAnsi="Times New Roman" w:eastAsia="宋体"/>
          <w:b w:val="0"/>
          <w:sz w:val="24"/>
        </w:rPr>
        <w:t>命令解析的核心是识别目标设备、动作类型和必要参数。例如灯光控制通常只需要开关状态，窗帘控制可能涉及开合方向或步数，舵机控制可能涉及目标角度或开合状态。解析后中控再根据设备归属选择执行路径。</w:t>
      </w:r>
    </w:p>
    <w:p>
      <w:pPr>
        <w:pStyle w:val="Heading3"/>
        <w:jc w:val="left"/>
      </w:pPr>
      <w:r>
        <w:rPr>
          <w:rFonts w:ascii="Times New Roman" w:hAnsi="Times New Roman" w:eastAsia="宋体"/>
          <w:b/>
          <w:sz w:val="24"/>
        </w:rPr>
        <w:t>5.7.3 设备动作分发</w:t>
      </w:r>
    </w:p>
    <w:p>
      <w:pPr>
        <w:spacing w:line="360" w:lineRule="auto"/>
        <w:ind w:firstLine="420"/>
        <w:jc w:val="both"/>
      </w:pPr>
      <w:r>
        <w:rPr>
          <w:rFonts w:ascii="Times New Roman" w:hAnsi="Times New Roman" w:eastAsia="宋体"/>
          <w:b w:val="0"/>
          <w:sz w:val="24"/>
        </w:rPr>
        <w:t>设备动作分发体现了中控网关的调度作用。对于本地状态或场景逻辑，中控可直接更新内部状态；对于执行层子节点，中控需要向对应节点的命令接口发送请求，并等待反馈后再更新最终状态。这样形成从入口到动作、从动作到反馈的闭环。</w:t>
      </w:r>
    </w:p>
    <w:p>
      <w:pPr>
        <w:pStyle w:val="Heading2"/>
        <w:jc w:val="left"/>
      </w:pPr>
      <w:r>
        <w:rPr>
          <w:rFonts w:ascii="Times New Roman" w:hAnsi="Times New Roman" w:eastAsia="宋体"/>
          <w:b/>
          <w:sz w:val="28"/>
        </w:rPr>
        <w:t>5.8 规则控制与工程诊断</w:t>
      </w:r>
    </w:p>
    <w:p>
      <w:pPr>
        <w:ind w:firstLine="0"/>
        <w:jc w:val="center"/>
      </w:pPr>
      <w:r>
        <w:rPr>
          <w:rFonts w:ascii="Times New Roman" w:hAnsi="Times New Roman" w:eastAsia="宋体"/>
          <w:b/>
          <w:sz w:val="24"/>
        </w:rPr>
        <w:t>【表 5-4：工程诊断接口与用途表：终稿插入/整理】</w:t>
      </w:r>
    </w:p>
    <w:p>
      <w:pPr>
        <w:ind w:firstLine="420"/>
      </w:pPr>
      <w:r>
        <w:rPr>
          <w:rFonts w:ascii="Times New Roman" w:hAnsi="Times New Roman" w:eastAsia="宋体"/>
          <w:b w:val="0"/>
          <w:sz w:val="24"/>
        </w:rPr>
        <w:t>说明：列出日志查看、存储状态、节点状态、配置状态和异常提示等诊断内容。</w:t>
      </w:r>
    </w:p>
    <w:p>
      <w:pPr>
        <w:spacing w:line="360" w:lineRule="auto"/>
        <w:ind w:firstLine="420"/>
        <w:jc w:val="both"/>
      </w:pPr>
      <w:r>
        <w:rPr>
          <w:rFonts w:ascii="Times New Roman" w:hAnsi="Times New Roman" w:eastAsia="宋体"/>
          <w:b w:val="0"/>
          <w:sz w:val="24"/>
        </w:rPr>
        <w:t>三层审核机制是系统软件设计中的安全边界。第一层白名单追求确定性，适合明确命令；第二层规则联想追求适度智能，适合场景控制；第三层自由对话追求自然交互，但不直接控制设备。通过这种分离，系统避免了将开放式语言模型输出直接转换为硬件动作的风险。</w:t>
      </w:r>
    </w:p>
    <w:p>
      <w:pPr>
        <w:spacing w:line="360" w:lineRule="auto"/>
        <w:ind w:firstLine="420"/>
        <w:jc w:val="both"/>
      </w:pPr>
      <w:r>
        <w:rPr>
          <w:rFonts w:ascii="Times New Roman" w:hAnsi="Times New Roman" w:eastAsia="宋体"/>
          <w:b w:val="0"/>
          <w:sz w:val="24"/>
        </w:rPr>
        <w:t>本地白名单用于处理明确设备控制命令，如打开客厅灯、关闭卧室灯、打开窗帘等。白名单命令具有确定目标设备和动作，因此可以直接进入控制流程。该层响应速度快、可解释性强，是系统设备控制的首选入口。</w:t>
      </w:r>
    </w:p>
    <w:p>
      <w:pPr>
        <w:spacing w:line="360" w:lineRule="auto"/>
        <w:ind w:firstLine="420"/>
        <w:jc w:val="both"/>
      </w:pPr>
      <w:r>
        <w:rPr>
          <w:rFonts w:ascii="Times New Roman" w:hAnsi="Times New Roman" w:eastAsia="宋体"/>
          <w:b w:val="0"/>
          <w:sz w:val="24"/>
        </w:rPr>
        <w:t>半白名单和规则控制用于处理与设备或场景相关但表达不完全固定的语句。例如用户提出与光照、环境状态或场景有关的控制需求时，系统可以根据规则判断是否触发相关设备动作。该层提高了交互灵活性，但仍保持在设备控制语义范围内。</w:t>
      </w:r>
    </w:p>
    <w:p>
      <w:pPr>
        <w:spacing w:line="360" w:lineRule="auto"/>
        <w:ind w:firstLine="420"/>
        <w:jc w:val="both"/>
      </w:pPr>
      <w:r>
        <w:rPr>
          <w:rFonts w:ascii="Times New Roman" w:hAnsi="Times New Roman" w:eastAsia="宋体"/>
          <w:b w:val="0"/>
          <w:sz w:val="24"/>
        </w:rPr>
        <w:t>自由对话层不直接控制设备，而是负责普通问答和简短交流。这样可以避免语言模型对模糊语句做出不可控设备动作。三层审核机制使系统在智能交互和控制安全之间取得平衡。</w:t>
      </w:r>
    </w:p>
    <w:p>
      <w:pPr>
        <w:pStyle w:val="Heading2"/>
        <w:jc w:val="left"/>
      </w:pPr>
      <w:r>
        <w:rPr>
          <w:rFonts w:ascii="Times New Roman" w:hAnsi="Times New Roman" w:eastAsia="宋体"/>
          <w:b/>
          <w:sz w:val="28"/>
        </w:rPr>
        <w:t>5.9 本章小结</w:t>
      </w:r>
    </w:p>
    <w:p>
      <w:pPr>
        <w:spacing w:line="360" w:lineRule="auto"/>
        <w:ind w:firstLine="420"/>
        <w:jc w:val="both"/>
      </w:pPr>
      <w:r>
        <w:rPr>
          <w:rFonts w:ascii="Times New Roman" w:hAnsi="Times New Roman" w:eastAsia="宋体"/>
          <w:b w:val="0"/>
          <w:sz w:val="24"/>
        </w:rPr>
        <w:t>本章围绕 ESP32-S3 中控网关的软件设计与实现进行了说明。中控网关不仅承担页面服务，还负责配置管理、状态维护、API 路由、控制命令解析、规则控制和工程诊断。通过将外部访问入口与内部状态模型统一到中控侧，系统能够为后续节点通信、人机交互和远程访问提供稳定基础。</w:t>
      </w:r>
    </w:p>
    <w:p>
      <w:pPr>
        <w:pStyle w:val="Heading1"/>
        <w:jc w:val="center"/>
      </w:pPr>
      <w:r>
        <w:rPr>
          <w:rFonts w:ascii="Times New Roman" w:hAnsi="Times New Roman" w:eastAsia="宋体"/>
          <w:b/>
          <w:sz w:val="30"/>
        </w:rPr>
        <w:t>第 6 章 节点通信与设备控制设计</w:t>
      </w:r>
    </w:p>
    <w:p>
      <w:pPr>
        <w:pStyle w:val="Heading2"/>
        <w:jc w:val="left"/>
      </w:pPr>
      <w:r>
        <w:rPr>
          <w:rFonts w:ascii="Times New Roman" w:hAnsi="Times New Roman" w:eastAsia="宋体"/>
          <w:b/>
          <w:sz w:val="28"/>
        </w:rPr>
        <w:t>6.1 节点通信总体架构</w:t>
      </w:r>
    </w:p>
    <w:p>
      <w:pPr>
        <w:ind w:firstLine="0"/>
        <w:jc w:val="center"/>
      </w:pPr>
      <w:r>
        <w:rPr>
          <w:rFonts w:ascii="Times New Roman" w:hAnsi="Times New Roman" w:eastAsia="宋体"/>
          <w:b/>
          <w:sz w:val="24"/>
        </w:rPr>
        <w:t>【图 6-1：节点通信总体图：终稿插入/整理】</w:t>
      </w:r>
    </w:p>
    <w:p>
      <w:pPr>
        <w:ind w:firstLine="420"/>
      </w:pPr>
      <w:r>
        <w:rPr>
          <w:rFonts w:ascii="Times New Roman" w:hAnsi="Times New Roman" w:eastAsia="宋体"/>
          <w:b w:val="0"/>
          <w:sz w:val="24"/>
        </w:rPr>
        <w:t>说明：展示中控作为局域网控制服务端，感知节点、执行节点作为注册、上报与命令接收终端的关系。</w:t>
      </w:r>
    </w:p>
    <w:p>
      <w:pPr>
        <w:spacing w:line="360" w:lineRule="auto"/>
        <w:ind w:firstLine="420"/>
        <w:jc w:val="both"/>
      </w:pPr>
      <w:r>
        <w:rPr>
          <w:rFonts w:ascii="Times New Roman" w:hAnsi="Times New Roman" w:eastAsia="宋体"/>
          <w:b w:val="0"/>
          <w:sz w:val="24"/>
        </w:rPr>
        <w:t>系统网络通信主要运行在WiFi局域网环境中。中控作为局域网控制服务端和状态汇聚中心，子节点连接同一路由器后访问中控地址。感知节点通过HTTP注册和上报接口提交数据，执行节点通过HTTP命令接口接收控制请求。</w:t>
      </w:r>
    </w:p>
    <w:p>
      <w:pPr>
        <w:spacing w:line="360" w:lineRule="auto"/>
        <w:ind w:firstLine="420"/>
        <w:jc w:val="both"/>
      </w:pPr>
      <w:r>
        <w:rPr>
          <w:rFonts w:ascii="Times New Roman" w:hAnsi="Times New Roman" w:eastAsia="宋体"/>
          <w:b w:val="0"/>
          <w:sz w:val="24"/>
        </w:rPr>
        <w:t>远程网页和App套壳属于访问入口扩展，不改变中控与子节点之间的底层通信机制。系统底层仍围绕局域网中控和子节点HTTP接口展开，这使调试和问题定位更加直观。</w:t>
      </w:r>
    </w:p>
    <w:p>
      <w:pPr>
        <w:spacing w:line="360" w:lineRule="auto"/>
        <w:ind w:firstLine="420"/>
        <w:jc w:val="both"/>
      </w:pPr>
      <w:r>
        <w:rPr>
          <w:rFonts w:ascii="Times New Roman" w:hAnsi="Times New Roman" w:eastAsia="宋体"/>
          <w:b w:val="0"/>
          <w:sz w:val="24"/>
        </w:rPr>
        <w:t>从网络拓扑上看，系统采用中心化管理而非完全对等通信。子节点不直接相互通信，而是统一向中控注册和上报，由中控决定设备状态如何展示、控制命令如何下发。这样的结构牺牲了一定的节点自治能力，但换来了更清楚的状态中心和更容易维护的控制逻辑。</w:t>
      </w:r>
    </w:p>
    <w:p>
      <w:pPr>
        <w:pStyle w:val="Heading2"/>
        <w:jc w:val="left"/>
      </w:pPr>
      <w:r>
        <w:rPr>
          <w:rFonts w:ascii="Times New Roman" w:hAnsi="Times New Roman" w:eastAsia="宋体"/>
          <w:b/>
          <w:sz w:val="28"/>
        </w:rPr>
        <w:t>6.2 中控与子节点通信机制</w:t>
      </w:r>
    </w:p>
    <w:p>
      <w:pPr>
        <w:spacing w:line="360" w:lineRule="auto"/>
        <w:ind w:firstLine="420"/>
        <w:jc w:val="both"/>
      </w:pPr>
      <w:r>
        <w:rPr>
          <w:rFonts w:ascii="Times New Roman" w:hAnsi="Times New Roman" w:eastAsia="宋体"/>
          <w:b w:val="0"/>
          <w:sz w:val="24"/>
        </w:rPr>
        <w:t>[待引：ESP-NOW 无线传感网络类文献][待引：MQTT 与物联网传感节点类文献][待补：ESP32 WiFi/HTTP 通信资料]</w:t>
      </w:r>
    </w:p>
    <w:p>
      <w:pPr>
        <w:ind w:firstLine="0"/>
        <w:jc w:val="center"/>
      </w:pPr>
      <w:r>
        <w:rPr>
          <w:rFonts w:ascii="Times New Roman" w:hAnsi="Times New Roman" w:eastAsia="宋体"/>
          <w:b/>
          <w:sz w:val="24"/>
        </w:rPr>
        <w:t>【表 6-1：通信方案对比表：终稿插入/整理】</w:t>
      </w:r>
    </w:p>
    <w:p>
      <w:pPr>
        <w:ind w:firstLine="420"/>
      </w:pPr>
      <w:r>
        <w:rPr>
          <w:rFonts w:ascii="Times New Roman" w:hAnsi="Times New Roman" w:eastAsia="宋体"/>
          <w:b w:val="0"/>
          <w:sz w:val="24"/>
        </w:rPr>
        <w:t>说明：对比串口、ESP-NOW、MQTT 与 HTTP 局域网通信在本系统中的适用性。</w:t>
      </w:r>
    </w:p>
    <w:p>
      <w:pPr>
        <w:spacing w:line="360" w:lineRule="auto"/>
        <w:ind w:firstLine="420"/>
        <w:jc w:val="both"/>
      </w:pPr>
      <w:r>
        <w:rPr>
          <w:rFonts w:ascii="Times New Roman" w:hAnsi="Times New Roman" w:eastAsia="宋体"/>
          <w:b w:val="0"/>
          <w:sz w:val="24"/>
        </w:rPr>
        <w:t>中控提供节点注册、数据上报、命令下发和状态查询等接口。子节点不需要被动等待底层广播，而是在启动后主动访问中控地址。中控收到请求后更新运行时节点表，并将信息提供给WebUI和日志系统。</w:t>
      </w:r>
    </w:p>
    <w:p>
      <w:pPr>
        <w:spacing w:line="360" w:lineRule="auto"/>
        <w:ind w:firstLine="420"/>
        <w:jc w:val="both"/>
      </w:pPr>
      <w:r>
        <w:rPr>
          <w:rFonts w:ascii="Times New Roman" w:hAnsi="Times New Roman" w:eastAsia="宋体"/>
          <w:b w:val="0"/>
          <w:sz w:val="24"/>
        </w:rPr>
        <w:t>子节点具备独立WiFi配置、节点身份、端点列表、上报逻辑和状态灯反馈能力。每个子节点既是实际硬件控制单元，也是网络中的小型终端。该设计使节点可独立配置、独立诊断并可按角色替换。</w:t>
      </w:r>
    </w:p>
    <w:p>
      <w:pPr>
        <w:spacing w:line="360" w:lineRule="auto"/>
        <w:ind w:firstLine="420"/>
        <w:jc w:val="both"/>
      </w:pPr>
      <w:r>
        <w:rPr>
          <w:rFonts w:ascii="Times New Roman" w:hAnsi="Times New Roman" w:eastAsia="宋体"/>
          <w:b w:val="0"/>
          <w:sz w:val="24"/>
        </w:rPr>
        <w:t>系统选择HTTP作为当前主要通信方式，原因在于HTTP调试简单、ESP32Arduino环境支持成熟、与WebUI和REST风格接口容易衔接，并且适合当前局域网内节点数量有限的场景。IETFRFC9110对HTTP语义进行了规范说明，为资源请求和响应提供了标准基础[4]。</w:t>
      </w:r>
    </w:p>
    <w:p>
      <w:pPr>
        <w:spacing w:line="360" w:lineRule="auto"/>
        <w:ind w:firstLine="420"/>
        <w:jc w:val="both"/>
      </w:pPr>
      <w:r>
        <w:rPr>
          <w:rFonts w:ascii="Times New Roman" w:hAnsi="Times New Roman" w:eastAsia="宋体"/>
          <w:b w:val="0"/>
          <w:sz w:val="24"/>
        </w:rPr>
        <w:t>MQTT更适合大规模发布订阅和消息队列场景，OASISMQTT5.0也将其定位为轻量级发布/订阅协议[5]。但本文系统当前重点是中控与少量子节点之间的注册、上报和命令交互，HTTP更直观，便于论文说明和现场调试。</w:t>
      </w:r>
    </w:p>
    <w:p>
      <w:pPr>
        <w:spacing w:line="360" w:lineRule="auto"/>
        <w:ind w:firstLine="420"/>
        <w:jc w:val="both"/>
      </w:pPr>
      <w:r>
        <w:rPr>
          <w:rFonts w:ascii="Times New Roman" w:hAnsi="Times New Roman" w:eastAsia="宋体"/>
          <w:b w:val="0"/>
          <w:sz w:val="24"/>
        </w:rPr>
        <w:t>选择HTTP也便于浏览器和调试工具直接验证接口。例如开发者可以通过访问状态接口、查看串口日志和检查中控页面来确认节点注册是否成功。对于教学和工程实践论文而言，可观察性和可解释性有时比协议本身的极致性能更重要。</w:t>
      </w:r>
    </w:p>
    <w:p>
      <w:pPr>
        <w:pStyle w:val="Heading2"/>
        <w:jc w:val="left"/>
      </w:pPr>
      <w:r>
        <w:rPr>
          <w:rFonts w:ascii="Times New Roman" w:hAnsi="Times New Roman" w:eastAsia="宋体"/>
          <w:b/>
          <w:sz w:val="28"/>
        </w:rPr>
        <w:t>6.3 节点身份与端点模型设计</w:t>
      </w:r>
    </w:p>
    <w:p>
      <w:pPr>
        <w:ind w:firstLine="0"/>
        <w:jc w:val="center"/>
      </w:pPr>
      <w:r>
        <w:rPr>
          <w:rFonts w:ascii="Times New Roman" w:hAnsi="Times New Roman" w:eastAsia="宋体"/>
          <w:b/>
          <w:sz w:val="24"/>
        </w:rPr>
        <w:t>【表 6-2：节点身份与端点模型表：终稿插入/整理】</w:t>
      </w:r>
    </w:p>
    <w:p>
      <w:pPr>
        <w:ind w:firstLine="420"/>
      </w:pPr>
      <w:r>
        <w:rPr>
          <w:rFonts w:ascii="Times New Roman" w:hAnsi="Times New Roman" w:eastAsia="宋体"/>
          <w:b w:val="0"/>
          <w:sz w:val="24"/>
        </w:rPr>
        <w:t>说明：列出 node_id、节点类型、端点 ID、设备能力、状态字段和对应控制对象。</w:t>
      </w:r>
    </w:p>
    <w:p>
      <w:pPr>
        <w:pStyle w:val="Heading3"/>
        <w:jc w:val="left"/>
      </w:pPr>
      <w:r>
        <w:rPr>
          <w:rFonts w:ascii="Times New Roman" w:hAnsi="Times New Roman" w:eastAsia="宋体"/>
          <w:b/>
          <w:sz w:val="24"/>
        </w:rPr>
        <w:t>6.3.1 节点身份信息设计</w:t>
      </w:r>
    </w:p>
    <w:p>
      <w:pPr>
        <w:spacing w:line="360" w:lineRule="auto"/>
        <w:ind w:firstLine="420"/>
        <w:jc w:val="both"/>
      </w:pPr>
      <w:r>
        <w:rPr>
          <w:rFonts w:ascii="Times New Roman" w:hAnsi="Times New Roman" w:eastAsia="宋体"/>
          <w:b w:val="0"/>
          <w:sz w:val="24"/>
        </w:rPr>
        <w:t>节点注册信息包括node_id、节点名称、节点类型、角色、通信方式、MAC地址、IP地址和固件版本等。感知层和执行层节点通过不同node_id与中控区分，例如环境窗户、光照安防、灯光家电和门窗伴侣等。</w:t>
      </w:r>
    </w:p>
    <w:p>
      <w:pPr>
        <w:pStyle w:val="Heading3"/>
        <w:jc w:val="left"/>
      </w:pPr>
      <w:r>
        <w:rPr>
          <w:rFonts w:ascii="Times New Roman" w:hAnsi="Times New Roman" w:eastAsia="宋体"/>
          <w:b/>
          <w:sz w:val="24"/>
        </w:rPr>
        <w:t>6.3.2 端点模型设计</w:t>
      </w:r>
    </w:p>
    <w:p>
      <w:pPr>
        <w:spacing w:line="360" w:lineRule="auto"/>
        <w:ind w:firstLine="420"/>
        <w:jc w:val="both"/>
      </w:pPr>
      <w:r>
        <w:rPr>
          <w:rFonts w:ascii="Times New Roman" w:hAnsi="Times New Roman" w:eastAsia="宋体"/>
          <w:b w:val="0"/>
          <w:sz w:val="24"/>
        </w:rPr>
        <w:t>端点用于描述节点能够提供的传感数据或执行能力。感知A节点包含温度、湿度、燃气、窗户门磁和客厅人体活动端点；感知B节点包含光照、烟雾、大门门磁和卧室人体活动端点；执行A和执行B则包含灯光、继电器、电机和舵机相关端点。</w:t>
      </w:r>
    </w:p>
    <w:p>
      <w:pPr>
        <w:spacing w:line="360" w:lineRule="auto"/>
        <w:ind w:firstLine="420"/>
        <w:jc w:val="both"/>
      </w:pPr>
      <w:r>
        <w:rPr>
          <w:rFonts w:ascii="Times New Roman" w:hAnsi="Times New Roman" w:eastAsia="宋体"/>
          <w:b w:val="0"/>
          <w:sz w:val="24"/>
        </w:rPr>
        <w:t>端点设计需要保持语义稳定。温度、湿度、光照、门磁、人体活动、继电器、电机和舵机等端点一旦被中控和前端使用，就不应在不同版本中随意改名。端点命名稳定能够降低中控适配成本，也有利于后续将固定模板逐步迁移到动态设备模型。</w:t>
      </w:r>
    </w:p>
    <w:p>
      <w:pPr>
        <w:pStyle w:val="Heading3"/>
        <w:jc w:val="left"/>
      </w:pPr>
      <w:r>
        <w:rPr>
          <w:rFonts w:ascii="Times New Roman" w:hAnsi="Times New Roman" w:eastAsia="宋体"/>
          <w:b/>
          <w:sz w:val="24"/>
        </w:rPr>
        <w:t>6.3.3 节点与端点映射关系</w:t>
      </w:r>
    </w:p>
    <w:p>
      <w:pPr>
        <w:spacing w:line="360" w:lineRule="auto"/>
        <w:ind w:firstLine="420"/>
        <w:jc w:val="both"/>
      </w:pPr>
      <w:r>
        <w:rPr>
          <w:rFonts w:ascii="Times New Roman" w:hAnsi="Times New Roman" w:eastAsia="宋体"/>
          <w:b w:val="0"/>
          <w:sz w:val="24"/>
        </w:rPr>
        <w:t>节点与端点映射关系用于解决“一个节点管理多个设备对象”的问题。以灯光家电子节点为例，一个节点可以同时对应客厅灯、卧室灯和多路继电器；以门窗伴侣节点为例，一个节点可以同时对应两个窗帘电机和窗户舵机。中控不应只把节点看成一个设备，而应通过端点列表识别节点内部的多个控制对象。</w:t>
      </w:r>
    </w:p>
    <w:p>
      <w:pPr>
        <w:spacing w:line="360" w:lineRule="auto"/>
        <w:ind w:firstLine="420"/>
        <w:jc w:val="both"/>
      </w:pPr>
      <w:r>
        <w:rPr>
          <w:rFonts w:ascii="Times New Roman" w:hAnsi="Times New Roman" w:eastAsia="宋体"/>
          <w:b w:val="0"/>
          <w:sz w:val="24"/>
        </w:rPr>
        <w:t>该映射关系也为后续扩展提供基础。当新增设备时，只要节点身份、端点 ID 和状态字段保持一致，中控就可以沿用已有注册、上报和命令逻辑进行管理，而不必为每个硬件单独编写一套通信流程。</w:t>
      </w:r>
    </w:p>
    <w:p>
      <w:pPr>
        <w:pStyle w:val="Heading2"/>
        <w:jc w:val="left"/>
      </w:pPr>
      <w:r>
        <w:rPr>
          <w:rFonts w:ascii="Times New Roman" w:hAnsi="Times New Roman" w:eastAsia="宋体"/>
          <w:b/>
          <w:sz w:val="28"/>
        </w:rPr>
        <w:t>6.4 节点注册机制设计</w:t>
      </w:r>
    </w:p>
    <w:p>
      <w:pPr>
        <w:ind w:firstLine="0"/>
        <w:jc w:val="center"/>
      </w:pPr>
      <w:r>
        <w:rPr>
          <w:rFonts w:ascii="Times New Roman" w:hAnsi="Times New Roman" w:eastAsia="宋体"/>
          <w:b/>
          <w:sz w:val="24"/>
        </w:rPr>
        <w:t>【图 6-2：节点注册流程图：终稿插入/整理】</w:t>
      </w:r>
    </w:p>
    <w:p>
      <w:pPr>
        <w:ind w:firstLine="420"/>
      </w:pPr>
      <w:r>
        <w:rPr>
          <w:rFonts w:ascii="Times New Roman" w:hAnsi="Times New Roman" w:eastAsia="宋体"/>
          <w:b w:val="0"/>
          <w:sz w:val="24"/>
        </w:rPr>
        <w:t>说明：展示子节点启动、读取配置、连接 WiFi、发现中控、提交注册信息和中控写入节点表的过程。</w:t>
      </w:r>
    </w:p>
    <w:p>
      <w:pPr>
        <w:spacing w:line="360" w:lineRule="auto"/>
        <w:ind w:firstLine="420"/>
        <w:jc w:val="both"/>
      </w:pPr>
      <w:r>
        <w:rPr>
          <w:rFonts w:ascii="Times New Roman" w:hAnsi="Times New Roman" w:eastAsia="宋体"/>
          <w:b w:val="0"/>
          <w:sz w:val="24"/>
        </w:rPr>
        <w:t>注册流程包括节点启动、读取配置、连接WiFi、向中控注册接口发送请求、中控保存节点信息以及节点进入正常运行状态。注册成功后，节点可以继续周期性上报数据，状态灯也会根据通信成功情况进入绿色深呼吸状态。</w:t>
      </w:r>
    </w:p>
    <w:p>
      <w:pPr>
        <w:pStyle w:val="Heading3"/>
        <w:jc w:val="left"/>
      </w:pPr>
      <w:r>
        <w:rPr>
          <w:rFonts w:ascii="Times New Roman" w:hAnsi="Times New Roman" w:eastAsia="宋体"/>
          <w:b/>
          <w:sz w:val="24"/>
        </w:rPr>
        <w:t>6.4.1 注册信息组成</w:t>
      </w:r>
    </w:p>
    <w:p>
      <w:pPr>
        <w:spacing w:line="360" w:lineRule="auto"/>
        <w:ind w:firstLine="420"/>
        <w:jc w:val="both"/>
      </w:pPr>
      <w:r>
        <w:rPr>
          <w:rFonts w:ascii="Times New Roman" w:hAnsi="Times New Roman" w:eastAsia="宋体"/>
          <w:b w:val="0"/>
          <w:sz w:val="24"/>
        </w:rPr>
        <w:t>节点注册信息主要包括节点 ID、节点名称、节点类型、IP 地址、固件版本、端点列表和当前运行状态。对于感知节点，端点能力主要表现为可上报的传感器数据；对于执行节点，端点能力还包括可接受的控制命令和反馈状态。</w:t>
      </w:r>
    </w:p>
    <w:p>
      <w:pPr>
        <w:pStyle w:val="Heading3"/>
        <w:jc w:val="left"/>
      </w:pPr>
      <w:r>
        <w:rPr>
          <w:rFonts w:ascii="Times New Roman" w:hAnsi="Times New Roman" w:eastAsia="宋体"/>
          <w:b/>
          <w:sz w:val="24"/>
        </w:rPr>
        <w:t>6.4.2 注册流程设计</w:t>
      </w:r>
    </w:p>
    <w:p>
      <w:pPr>
        <w:spacing w:line="360" w:lineRule="auto"/>
        <w:ind w:firstLine="420"/>
        <w:jc w:val="both"/>
      </w:pPr>
      <w:r>
        <w:rPr>
          <w:rFonts w:ascii="Times New Roman" w:hAnsi="Times New Roman" w:eastAsia="宋体"/>
          <w:b w:val="0"/>
          <w:sz w:val="24"/>
        </w:rPr>
        <w:t>子节点启动后首先读取本地保存的 WiFi 与中控地址配置。如果存在有效配置，则尝试连接路由器，并在连接成功后向中控注册接口发送节点信息；如果无配置或连接失败，则进入配网热点状态，等待用户重新填写配置。中控收到注册信息后更新节点注册表，并记录最后注册时间。</w:t>
      </w:r>
    </w:p>
    <w:p>
      <w:pPr>
        <w:pStyle w:val="Heading2"/>
        <w:jc w:val="left"/>
      </w:pPr>
      <w:r>
        <w:rPr>
          <w:rFonts w:ascii="Times New Roman" w:hAnsi="Times New Roman" w:eastAsia="宋体"/>
          <w:b/>
          <w:sz w:val="28"/>
        </w:rPr>
        <w:t>6.5 数据上报机制设计</w:t>
      </w:r>
    </w:p>
    <w:p>
      <w:pPr>
        <w:ind w:firstLine="0"/>
        <w:jc w:val="center"/>
      </w:pPr>
      <w:r>
        <w:rPr>
          <w:rFonts w:ascii="Times New Roman" w:hAnsi="Times New Roman" w:eastAsia="宋体"/>
          <w:b/>
          <w:sz w:val="24"/>
        </w:rPr>
        <w:t>【图 6-3：数据上报流程图：终稿插入/整理】</w:t>
      </w:r>
    </w:p>
    <w:p>
      <w:pPr>
        <w:ind w:firstLine="420"/>
      </w:pPr>
      <w:r>
        <w:rPr>
          <w:rFonts w:ascii="Times New Roman" w:hAnsi="Times New Roman" w:eastAsia="宋体"/>
          <w:b w:val="0"/>
          <w:sz w:val="24"/>
        </w:rPr>
        <w:t>说明：展示感知节点和执行节点向中控提交状态数据，中控更新状态表和前端展示的过程。</w:t>
      </w:r>
    </w:p>
    <w:p>
      <w:pPr>
        <w:spacing w:line="360" w:lineRule="auto"/>
        <w:ind w:firstLine="420"/>
        <w:jc w:val="both"/>
      </w:pPr>
      <w:r>
        <w:rPr>
          <w:rFonts w:ascii="Times New Roman" w:hAnsi="Times New Roman" w:eastAsia="宋体"/>
          <w:b w:val="0"/>
          <w:sz w:val="24"/>
        </w:rPr>
        <w:t>感知层子节点周期性采集传感器数据并上报。上报内容不仅包含传感器数值，还包含节点身份和运行状态。中控接收到上报后更新设备状态表和节点最近上报时间。</w:t>
      </w:r>
    </w:p>
    <w:p>
      <w:pPr>
        <w:spacing w:line="360" w:lineRule="auto"/>
        <w:ind w:firstLine="420"/>
        <w:jc w:val="both"/>
      </w:pPr>
      <w:r>
        <w:rPr>
          <w:rFonts w:ascii="Times New Roman" w:hAnsi="Times New Roman" w:eastAsia="宋体"/>
          <w:b w:val="0"/>
          <w:sz w:val="24"/>
        </w:rPr>
        <w:t>执行层也需要上报状态，例如灯光是否开启、继电器是否吸合、电机当前状态和舵机开合状态。执行层状态上报能够使页面显示与真实设备动作保持一致，也为后续故障诊断提供依据。</w:t>
      </w:r>
    </w:p>
    <w:p>
      <w:pPr>
        <w:spacing w:line="360" w:lineRule="auto"/>
        <w:ind w:firstLine="420"/>
        <w:jc w:val="both"/>
      </w:pPr>
      <w:r>
        <w:rPr>
          <w:rFonts w:ascii="Times New Roman" w:hAnsi="Times New Roman" w:eastAsia="宋体"/>
          <w:b w:val="0"/>
          <w:sz w:val="24"/>
        </w:rPr>
        <w:t>中控通过最近注册时间和最近上报时间维护节点在线状态。如果节点长时间没有通信，则可被视为离线或异常。该机制比单纯页面固定显示更可靠，也是判断真实A/B子节点是否在线的依据。</w:t>
      </w:r>
    </w:p>
    <w:p>
      <w:pPr>
        <w:pStyle w:val="Heading2"/>
        <w:jc w:val="left"/>
      </w:pPr>
      <w:r>
        <w:rPr>
          <w:rFonts w:ascii="Times New Roman" w:hAnsi="Times New Roman" w:eastAsia="宋体"/>
          <w:b/>
          <w:sz w:val="28"/>
        </w:rPr>
        <w:t>6.6 命令下发与执行反馈机制</w:t>
      </w:r>
    </w:p>
    <w:p>
      <w:pPr>
        <w:ind w:firstLine="0"/>
        <w:jc w:val="center"/>
      </w:pPr>
      <w:r>
        <w:rPr>
          <w:rFonts w:ascii="Times New Roman" w:hAnsi="Times New Roman" w:eastAsia="宋体"/>
          <w:b/>
          <w:sz w:val="24"/>
        </w:rPr>
        <w:t>【图 6-4：命令下发与执行反馈流程图：终稿插入/整理】</w:t>
      </w:r>
    </w:p>
    <w:p>
      <w:pPr>
        <w:ind w:firstLine="420"/>
      </w:pPr>
      <w:r>
        <w:rPr>
          <w:rFonts w:ascii="Times New Roman" w:hAnsi="Times New Roman" w:eastAsia="宋体"/>
          <w:b w:val="0"/>
          <w:sz w:val="24"/>
        </w:rPr>
        <w:t>说明：展示用户控制请求进入中控、定位目标节点与端点、下发命令、执行节点动作并反馈状态的闭环。</w:t>
      </w:r>
    </w:p>
    <w:p>
      <w:pPr>
        <w:spacing w:line="360" w:lineRule="auto"/>
        <w:ind w:firstLine="420"/>
        <w:jc w:val="both"/>
      </w:pPr>
      <w:r>
        <w:rPr>
          <w:rFonts w:ascii="Times New Roman" w:hAnsi="Times New Roman" w:eastAsia="宋体"/>
          <w:b w:val="0"/>
          <w:sz w:val="24"/>
        </w:rPr>
        <w:t>命令下发流程从用户控制请求开始。用户通过WebUI、语音或规则触发控制后，中控判断目标设备，查找对应执行节点地址，并向执行节点命令接口发送控制请求。</w:t>
      </w:r>
    </w:p>
    <w:p>
      <w:pPr>
        <w:spacing w:line="360" w:lineRule="auto"/>
        <w:ind w:firstLine="420"/>
        <w:jc w:val="both"/>
      </w:pPr>
      <w:r>
        <w:rPr>
          <w:rFonts w:ascii="Times New Roman" w:hAnsi="Times New Roman" w:eastAsia="宋体"/>
          <w:b w:val="0"/>
          <w:sz w:val="24"/>
        </w:rPr>
        <w:t>执行节点收到命令后，根据设备ID和动作类型解析控制目标。对于灯光和继电器，节点控制GPIO输出；对于舵机，节点输出PWM信号；对于步进电机，节点按照相序和步进间隔执行动作。</w:t>
      </w:r>
    </w:p>
    <w:p>
      <w:pPr>
        <w:spacing w:line="360" w:lineRule="auto"/>
        <w:ind w:firstLine="420"/>
        <w:jc w:val="both"/>
      </w:pPr>
      <w:r>
        <w:rPr>
          <w:rFonts w:ascii="Times New Roman" w:hAnsi="Times New Roman" w:eastAsia="宋体"/>
          <w:b w:val="0"/>
          <w:sz w:val="24"/>
        </w:rPr>
        <w:t>执行完成后，节点更新本地状态并通过响应或后续上报反馈给中控。该机制能够减少页面状态和真实设备状态不一致的问题，也为第8章中前后端状态对齐问题的复盘提供基础。</w:t>
      </w:r>
    </w:p>
    <w:p>
      <w:pPr>
        <w:spacing w:line="360" w:lineRule="auto"/>
        <w:ind w:firstLine="420"/>
        <w:jc w:val="both"/>
      </w:pPr>
      <w:r>
        <w:rPr>
          <w:rFonts w:ascii="Times New Roman" w:hAnsi="Times New Roman" w:eastAsia="宋体"/>
          <w:b w:val="0"/>
          <w:sz w:val="24"/>
        </w:rPr>
        <w:t>执行反馈并不只服务页面显示，也服务故障排查。如果用户点击“打开窗帘”后电机没有动作，系统需要区分是命令没有下发、节点没有收到、GPIO没有输出，还是电机供电异常。执行节点保留状态反馈和串口日志，可以将问题定位从“设备不动”细化为更具体的故障点。</w:t>
      </w:r>
    </w:p>
    <w:p>
      <w:pPr>
        <w:pStyle w:val="Heading2"/>
        <w:jc w:val="left"/>
      </w:pPr>
      <w:r>
        <w:rPr>
          <w:rFonts w:ascii="Times New Roman" w:hAnsi="Times New Roman" w:eastAsia="宋体"/>
          <w:b/>
          <w:sz w:val="28"/>
        </w:rPr>
        <w:t>6.7 典型设备控制实现</w:t>
      </w:r>
    </w:p>
    <w:p>
      <w:pPr>
        <w:ind w:firstLine="0"/>
        <w:jc w:val="center"/>
      </w:pPr>
      <w:r>
        <w:rPr>
          <w:rFonts w:ascii="Times New Roman" w:hAnsi="Times New Roman" w:eastAsia="宋体"/>
          <w:b/>
          <w:sz w:val="24"/>
        </w:rPr>
        <w:t>【表 6-3：典型设备控制方式表：终稿插入/整理】</w:t>
      </w:r>
    </w:p>
    <w:p>
      <w:pPr>
        <w:ind w:firstLine="420"/>
      </w:pPr>
      <w:r>
        <w:rPr>
          <w:rFonts w:ascii="Times New Roman" w:hAnsi="Times New Roman" w:eastAsia="宋体"/>
          <w:b w:val="0"/>
          <w:sz w:val="24"/>
        </w:rPr>
        <w:t>说明：列出灯光、继电器、窗帘步进电机、窗户舵机的控制对象、控制参数、执行节点和反馈状态。</w:t>
      </w:r>
    </w:p>
    <w:p>
      <w:pPr>
        <w:spacing w:line="360" w:lineRule="auto"/>
        <w:ind w:firstLine="420"/>
        <w:jc w:val="both"/>
      </w:pPr>
      <w:r>
        <w:rPr>
          <w:rFonts w:ascii="Times New Roman" w:hAnsi="Times New Roman" w:eastAsia="宋体"/>
          <w:b w:val="0"/>
          <w:sz w:val="24"/>
        </w:rPr>
        <w:t>典型设备控制实现是节点通信机制落到真实硬件动作上的环节。本文系统的执行对象包括灯光、继电器、步进电机和舵机，其中灯光与继电器属于开关型控制，步进电机与窗帘属于方向和步数控制，舵机与窗户属于角度或开合状态控制。不同设备的控制方式不同，但都应服从中控命令解析、节点执行、状态反馈的统一闭环。</w:t>
      </w:r>
    </w:p>
    <w:p>
      <w:pPr>
        <w:pStyle w:val="Heading3"/>
        <w:jc w:val="left"/>
      </w:pPr>
      <w:r>
        <w:rPr>
          <w:rFonts w:ascii="Times New Roman" w:hAnsi="Times New Roman" w:eastAsia="宋体"/>
          <w:b/>
          <w:sz w:val="24"/>
        </w:rPr>
        <w:t>6.7.1 灯光与继电器控制</w:t>
      </w:r>
    </w:p>
    <w:p>
      <w:pPr>
        <w:spacing w:line="360" w:lineRule="auto"/>
        <w:ind w:firstLine="420"/>
        <w:jc w:val="both"/>
      </w:pPr>
      <w:r>
        <w:rPr>
          <w:rFonts w:ascii="Times New Roman" w:hAnsi="Times New Roman" w:eastAsia="宋体"/>
          <w:b w:val="0"/>
          <w:sz w:val="24"/>
        </w:rPr>
        <w:t>灯光家电子节点热点名为“灵汐-执行A灯光家电”，负责客厅灯、卧室灯和四路家电继电器。开发板阶段验证通过后，C3PCB版本将客厅灯映射到IO10，卧室灯映射到IO4，四路继电器映射到IO2、IO3、IO0、IO1。</w:t>
      </w:r>
    </w:p>
    <w:p>
      <w:pPr>
        <w:spacing w:line="360" w:lineRule="auto"/>
        <w:ind w:firstLine="420"/>
        <w:jc w:val="both"/>
      </w:pPr>
      <w:r>
        <w:rPr>
          <w:rFonts w:ascii="Times New Roman" w:hAnsi="Times New Roman" w:eastAsia="宋体"/>
          <w:b w:val="0"/>
          <w:sz w:val="24"/>
        </w:rPr>
        <w:t>该节点收到中控命令后，根据目标设备ID判断需要控制的GPIO，并更新本地状态。由于继电器可能为低电平触发，程序初始化阶段需要设置默认关闭状态。</w:t>
      </w:r>
    </w:p>
    <w:p>
      <w:pPr>
        <w:spacing w:line="360" w:lineRule="auto"/>
        <w:ind w:firstLine="420"/>
        <w:jc w:val="both"/>
      </w:pPr>
      <w:r>
        <w:rPr>
          <w:rFonts w:ascii="Times New Roman" w:hAnsi="Times New Roman" w:eastAsia="宋体"/>
          <w:b w:val="0"/>
          <w:sz w:val="24"/>
        </w:rPr>
        <w:t>继电器控制相对简单，主要是GPIO高低电平输出和状态维护。步进电机控制需要按照相序驱动ULN2003输入端，实测确认M2相序可用，即IN1、IN3、IN2、IN4。正式程序采用慢速完整动作，使窗帘开合演示更直观。</w:t>
      </w:r>
    </w:p>
    <w:p>
      <w:pPr>
        <w:spacing w:line="360" w:lineRule="auto"/>
        <w:ind w:firstLine="420"/>
        <w:jc w:val="both"/>
      </w:pPr>
      <w:r>
        <w:rPr>
          <w:rFonts w:ascii="Times New Roman" w:hAnsi="Times New Roman" w:eastAsia="宋体"/>
          <w:b w:val="0"/>
          <w:sz w:val="24"/>
        </w:rPr>
        <w:t>舵机控制通过PWM信号实现角度定位。相比360°连续舵机时间控制，180°舵机角度控制更适合窗户开合演示，也更容易在状态页面中表达为“打开/关闭”。</w:t>
      </w:r>
    </w:p>
    <w:p>
      <w:pPr>
        <w:spacing w:line="360" w:lineRule="auto"/>
        <w:ind w:firstLine="420"/>
        <w:jc w:val="both"/>
      </w:pPr>
      <w:r>
        <w:rPr>
          <w:rFonts w:ascii="Times New Roman" w:hAnsi="Times New Roman" w:eastAsia="宋体"/>
          <w:b w:val="0"/>
          <w:sz w:val="24"/>
        </w:rPr>
        <w:t>执行层程序还应处理动作过程中的状态描述。例如窗帘电机在动作过程中可以处于opening或closing，动作完成后再更新为open或closed。虽然当前前端显示仍以固定模板为主，但执行节点内部保留清晰状态有助于后续扩展更细的设备状态展示。</w:t>
      </w:r>
    </w:p>
    <w:p>
      <w:pPr>
        <w:pStyle w:val="Heading3"/>
        <w:jc w:val="left"/>
      </w:pPr>
      <w:r>
        <w:rPr>
          <w:rFonts w:ascii="Times New Roman" w:hAnsi="Times New Roman" w:eastAsia="宋体"/>
          <w:b/>
          <w:sz w:val="24"/>
        </w:rPr>
        <w:t>6.7.2 步进电机与窗帘控制</w:t>
      </w:r>
    </w:p>
    <w:p>
      <w:pPr>
        <w:spacing w:line="360" w:lineRule="auto"/>
        <w:ind w:firstLine="420"/>
        <w:jc w:val="both"/>
      </w:pPr>
      <w:r>
        <w:rPr>
          <w:rFonts w:ascii="Times New Roman" w:hAnsi="Times New Roman" w:eastAsia="宋体"/>
          <w:b w:val="0"/>
          <w:sz w:val="24"/>
        </w:rPr>
        <w:t>门窗伴侣子节点热点名为“灵汐-执行B门窗伴侣”，负责两个步进电机和一个窗户舵机。C3PCB版本中，电机1使用IO2、IO3、IO0、IO1，电机2使用IO4、IO5、IO6、IO7，舵机信号使用IO10。</w:t>
      </w:r>
    </w:p>
    <w:p>
      <w:pPr>
        <w:spacing w:line="360" w:lineRule="auto"/>
        <w:ind w:firstLine="420"/>
        <w:jc w:val="both"/>
      </w:pPr>
      <w:r>
        <w:rPr>
          <w:rFonts w:ascii="Times New Roman" w:hAnsi="Times New Roman" w:eastAsia="宋体"/>
          <w:b w:val="0"/>
          <w:sz w:val="24"/>
        </w:rPr>
        <w:t>门窗伴侣节点的软件逻辑重点在于命令解析、步进电机动作调度和舵机角度控制。电机动作采用较保守步进间隔，以保证演示稳定。舵机默认按180°舵机设计，后续可根据实物调整开合角度。</w:t>
      </w:r>
    </w:p>
    <w:p>
      <w:pPr>
        <w:spacing w:line="360" w:lineRule="auto"/>
        <w:ind w:firstLine="420"/>
        <w:jc w:val="both"/>
      </w:pPr>
      <w:r>
        <w:rPr>
          <w:rFonts w:ascii="Times New Roman" w:hAnsi="Times New Roman" w:eastAsia="宋体"/>
          <w:b w:val="0"/>
          <w:sz w:val="24"/>
        </w:rPr>
        <w:t>继电器控制相对简单，主要是GPIO高低电平输出和状态维护。步进电机控制需要按照相序驱动ULN2003输入端，实测确认M2相序可用，即IN1、IN3、IN2、IN4。正式程序采用慢速完整动作，使窗帘开合演示更直观。</w:t>
      </w:r>
    </w:p>
    <w:p>
      <w:pPr>
        <w:spacing w:line="360" w:lineRule="auto"/>
        <w:ind w:firstLine="420"/>
        <w:jc w:val="both"/>
      </w:pPr>
      <w:r>
        <w:rPr>
          <w:rFonts w:ascii="Times New Roman" w:hAnsi="Times New Roman" w:eastAsia="宋体"/>
          <w:b w:val="0"/>
          <w:sz w:val="24"/>
        </w:rPr>
        <w:t>舵机控制通过PWM信号实现角度定位。相比360°连续舵机时间控制，180°舵机角度控制更适合窗户开合演示，也更容易在状态页面中表达为“打开/关闭”。</w:t>
      </w:r>
    </w:p>
    <w:p>
      <w:pPr>
        <w:spacing w:line="360" w:lineRule="auto"/>
        <w:ind w:firstLine="420"/>
        <w:jc w:val="both"/>
      </w:pPr>
      <w:r>
        <w:rPr>
          <w:rFonts w:ascii="Times New Roman" w:hAnsi="Times New Roman" w:eastAsia="宋体"/>
          <w:b w:val="0"/>
          <w:sz w:val="24"/>
        </w:rPr>
        <w:t>执行层程序还应处理动作过程中的状态描述。例如窗帘电机在动作过程中可以处于opening或closing，动作完成后再更新为open或closed。虽然当前前端显示仍以固定模板为主，但执行节点内部保留清晰状态有助于后续扩展更细的设备状态展示。</w:t>
      </w:r>
    </w:p>
    <w:p>
      <w:pPr>
        <w:pStyle w:val="Heading3"/>
        <w:jc w:val="left"/>
      </w:pPr>
      <w:r>
        <w:rPr>
          <w:rFonts w:ascii="Times New Roman" w:hAnsi="Times New Roman" w:eastAsia="宋体"/>
          <w:b/>
          <w:sz w:val="24"/>
        </w:rPr>
        <w:t>6.7.3 舵机与窗户控制</w:t>
      </w:r>
    </w:p>
    <w:p>
      <w:pPr>
        <w:spacing w:line="360" w:lineRule="auto"/>
        <w:ind w:firstLine="420"/>
        <w:jc w:val="both"/>
      </w:pPr>
      <w:r>
        <w:rPr>
          <w:rFonts w:ascii="Times New Roman" w:hAnsi="Times New Roman" w:eastAsia="宋体"/>
          <w:b w:val="0"/>
          <w:sz w:val="24"/>
        </w:rPr>
        <w:t>舵机控制主要用于窗户开合演示。与继电器开关不同，舵机动作需要考虑角度范围、动作速度和供电稳定性。系统在执行节点中将窗户控制抽象为开、关或角度状态，并由中控通过端点命令触发。</w:t>
      </w:r>
    </w:p>
    <w:p>
      <w:pPr>
        <w:spacing w:line="360" w:lineRule="auto"/>
        <w:ind w:firstLine="420"/>
        <w:jc w:val="both"/>
      </w:pPr>
      <w:r>
        <w:rPr>
          <w:rFonts w:ascii="Times New Roman" w:hAnsi="Times New Roman" w:eastAsia="宋体"/>
          <w:b w:val="0"/>
          <w:sz w:val="24"/>
        </w:rPr>
        <w:t>在论文中不需要展开完整舵机驱动代码，重点说明中控如何发出动作命令、执行节点如何转换为 PWM/角度控制、动作完成后如何更新状态。由于舵机启动电流可能影响主控稳定，硬件设计中还需要强调外部 5V 供电和 GND 共地。</w:t>
      </w:r>
    </w:p>
    <w:p>
      <w:pPr>
        <w:pStyle w:val="Heading2"/>
        <w:jc w:val="left"/>
      </w:pPr>
      <w:r>
        <w:rPr>
          <w:rFonts w:ascii="Times New Roman" w:hAnsi="Times New Roman" w:eastAsia="宋体"/>
          <w:b/>
          <w:sz w:val="28"/>
        </w:rPr>
        <w:t>6.8 配网热点与 WiFi 恢复机制</w:t>
      </w:r>
    </w:p>
    <w:p>
      <w:pPr>
        <w:ind w:firstLine="0"/>
        <w:jc w:val="center"/>
      </w:pPr>
      <w:r>
        <w:rPr>
          <w:rFonts w:ascii="Times New Roman" w:hAnsi="Times New Roman" w:eastAsia="宋体"/>
          <w:b/>
          <w:sz w:val="24"/>
        </w:rPr>
        <w:t>【图 6-5：配网恢复状态机：终稿插入/整理】</w:t>
      </w:r>
    </w:p>
    <w:p>
      <w:pPr>
        <w:ind w:firstLine="420"/>
      </w:pPr>
      <w:r>
        <w:rPr>
          <w:rFonts w:ascii="Times New Roman" w:hAnsi="Times New Roman" w:eastAsia="宋体"/>
          <w:b w:val="0"/>
          <w:sz w:val="24"/>
        </w:rPr>
        <w:t>说明：展示无配置开热点、已有配置自动连接、连接失败开热点、断线重连与恢复流程。</w:t>
      </w:r>
    </w:p>
    <w:p>
      <w:pPr>
        <w:spacing w:line="360" w:lineRule="auto"/>
        <w:ind w:firstLine="420"/>
        <w:jc w:val="both"/>
      </w:pPr>
      <w:r>
        <w:rPr>
          <w:rFonts w:ascii="Times New Roman" w:hAnsi="Times New Roman" w:eastAsia="宋体"/>
          <w:b w:val="0"/>
          <w:sz w:val="24"/>
        </w:rPr>
        <w:t>首次启动或擦除Flash后，节点没有保存WiFi配置，会自动开启配网热点。用户连接热点后，进入配网页面填写WiFi名称、WiFi密码和中控地址。节点保存配置后重启或自动连接路由器。</w:t>
      </w:r>
    </w:p>
    <w:p>
      <w:pPr>
        <w:spacing w:line="360" w:lineRule="auto"/>
        <w:ind w:firstLine="420"/>
        <w:jc w:val="both"/>
      </w:pPr>
      <w:r>
        <w:rPr>
          <w:rFonts w:ascii="Times New Roman" w:hAnsi="Times New Roman" w:eastAsia="宋体"/>
          <w:b w:val="0"/>
          <w:sz w:val="24"/>
        </w:rPr>
        <w:t>当节点已经保存配置时，开机后会直接连接路由器WiFi，并尝试注册中控。注册成功后，节点进入正常运行状态，配网热点关闭。</w:t>
      </w:r>
    </w:p>
    <w:p>
      <w:pPr>
        <w:spacing w:line="360" w:lineRule="auto"/>
        <w:ind w:firstLine="420"/>
        <w:jc w:val="both"/>
      </w:pPr>
      <w:r>
        <w:rPr>
          <w:rFonts w:ascii="Times New Roman" w:hAnsi="Times New Roman" w:eastAsia="宋体"/>
          <w:b w:val="0"/>
          <w:sz w:val="24"/>
        </w:rPr>
        <w:t>若WiFi连接失败超过设定时间，节点会重新开启配网热点。运行过程中如果WiFi断开，节点会先尝试重连，多次失败后再进入配网状态。该设计提升了节点在路由器变化或中控地址异常时的恢复能力。</w:t>
      </w:r>
    </w:p>
    <w:p>
      <w:pPr>
        <w:spacing w:line="360" w:lineRule="auto"/>
        <w:ind w:firstLine="420"/>
        <w:jc w:val="both"/>
      </w:pPr>
      <w:r>
        <w:rPr>
          <w:rFonts w:ascii="Times New Roman" w:hAnsi="Times New Roman" w:eastAsia="宋体"/>
          <w:b w:val="0"/>
          <w:sz w:val="24"/>
        </w:rPr>
        <w:t>WiFi恢复机制的价值在于降低“封装后必须重新烧录”的概率。若路由器更换或密码错误，节点自动开启热点可以让用户重新配置；若只是短暂断线，节点先重连可以避免频繁进入配网状态。该策略兼顾了恢复能力和运行稳定性。</w:t>
      </w:r>
    </w:p>
    <w:p>
      <w:pPr>
        <w:spacing w:line="360" w:lineRule="auto"/>
        <w:ind w:firstLine="420"/>
        <w:jc w:val="both"/>
      </w:pPr>
      <w:r>
        <w:rPr>
          <w:rFonts w:ascii="Times New Roman" w:hAnsi="Times New Roman" w:eastAsia="宋体"/>
          <w:b w:val="0"/>
          <w:sz w:val="24"/>
        </w:rPr>
        <w:t>配网页只用于填写WiFi与中控地址，不提供清除配置按钮，也不使用按键长按或4×4矩阵键盘暗码。强制重新演示配网流程时，可以通过擦除Flash后重烧同一程序恢复无配置状态。</w:t>
      </w:r>
    </w:p>
    <w:p>
      <w:pPr>
        <w:pStyle w:val="Heading2"/>
        <w:jc w:val="left"/>
      </w:pPr>
      <w:r>
        <w:rPr>
          <w:rFonts w:ascii="Times New Roman" w:hAnsi="Times New Roman" w:eastAsia="宋体"/>
          <w:b/>
          <w:sz w:val="28"/>
        </w:rPr>
        <w:t>6.9 节点在线状态与异常诊断</w:t>
      </w:r>
    </w:p>
    <w:p>
      <w:pPr>
        <w:ind w:firstLine="0"/>
        <w:jc w:val="center"/>
      </w:pPr>
      <w:r>
        <w:rPr>
          <w:rFonts w:ascii="Times New Roman" w:hAnsi="Times New Roman" w:eastAsia="宋体"/>
          <w:b/>
          <w:sz w:val="24"/>
        </w:rPr>
        <w:t>【表 6-4：RGB 状态灯逻辑表：终稿插入/整理】</w:t>
      </w:r>
    </w:p>
    <w:p>
      <w:pPr>
        <w:ind w:firstLine="420"/>
      </w:pPr>
      <w:r>
        <w:rPr>
          <w:rFonts w:ascii="Times New Roman" w:hAnsi="Times New Roman" w:eastAsia="宋体"/>
          <w:b w:val="0"/>
          <w:sz w:val="24"/>
        </w:rPr>
        <w:t>说明：列出配网、连接、注册、异常和正常运行状态对应灯效，完整表格终稿放入附录。</w:t>
      </w:r>
    </w:p>
    <w:p>
      <w:pPr>
        <w:spacing w:line="360" w:lineRule="auto"/>
        <w:ind w:firstLine="420"/>
        <w:jc w:val="both"/>
      </w:pPr>
      <w:r>
        <w:rPr>
          <w:rFonts w:ascii="Times New Roman" w:hAnsi="Times New Roman" w:eastAsia="宋体"/>
          <w:b w:val="0"/>
          <w:sz w:val="24"/>
        </w:rPr>
        <w:t>节点在线状态由注册、上报和最后通信时间共同判断。仅仅看到设备状态表中的固定项不足以说明物理节点在线，真实物理节点状态应以节点注册表和最近上报记录为准。</w:t>
      </w:r>
    </w:p>
    <w:p>
      <w:pPr>
        <w:spacing w:line="360" w:lineRule="auto"/>
        <w:ind w:firstLine="420"/>
        <w:jc w:val="both"/>
      </w:pPr>
      <w:r>
        <w:rPr>
          <w:rFonts w:ascii="Times New Roman" w:hAnsi="Times New Roman" w:eastAsia="宋体"/>
          <w:b w:val="0"/>
          <w:sz w:val="24"/>
        </w:rPr>
        <w:t>中控节点注册表显示子节点真实注册信息，包括A/B感知节点和A/B执行节点。由于中控前端仍有兼容模板，论文和使用说明中应明确：判断A/B子节点在线状态时优先查看节点注册表。</w:t>
      </w:r>
    </w:p>
    <w:p>
      <w:pPr>
        <w:spacing w:line="360" w:lineRule="auto"/>
        <w:ind w:firstLine="420"/>
        <w:jc w:val="both"/>
      </w:pPr>
      <w:r>
        <w:rPr>
          <w:rFonts w:ascii="Times New Roman" w:hAnsi="Times New Roman" w:eastAsia="宋体"/>
          <w:b w:val="0"/>
          <w:sz w:val="24"/>
        </w:rPr>
        <w:t>RGB状态灯是节点运行状态的快速诊断入口。红色常亮表示WiFi未连接，蓝绿色深呼吸表示配网中，蓝色深呼吸表示WiFi已连接但中控通信未确认，绿色深呼吸表示WiFi与中控通信正常。</w:t>
      </w:r>
    </w:p>
    <w:p>
      <w:pPr>
        <w:spacing w:line="360" w:lineRule="auto"/>
        <w:ind w:firstLine="420"/>
        <w:jc w:val="both"/>
      </w:pPr>
      <w:r>
        <w:rPr>
          <w:rFonts w:ascii="Times New Roman" w:hAnsi="Times New Roman" w:eastAsia="宋体"/>
          <w:b w:val="0"/>
          <w:sz w:val="24"/>
        </w:rPr>
        <w:t>如果节点红灯常亮，通常说明路由器WiFi未连接或配置错误；如果蓝绿色深呼吸，说明正在等待配网；如果蓝色深呼吸，说明WiFi已连接但中控地址、注册接口或中控状态可能异常；如果绿色深呼吸，说明节点主链路基本正常。</w:t>
      </w:r>
    </w:p>
    <w:p>
      <w:pPr>
        <w:spacing w:line="360" w:lineRule="auto"/>
        <w:ind w:firstLine="420"/>
        <w:jc w:val="both"/>
      </w:pPr>
      <w:r>
        <w:rPr>
          <w:rFonts w:ascii="Times New Roman" w:hAnsi="Times New Roman" w:eastAsia="宋体"/>
          <w:b w:val="0"/>
          <w:sz w:val="24"/>
        </w:rPr>
        <w:t>状态灯与节点注册表应结合使用。状态灯适合现场快速判断，节点注册表适合确认中控是否真正收到注册和上报。若节点绿灯但中控没有状态更新，可能是前端显示或状态映射问题；若节点蓝灯，可能是中控地址、网络路由或注册接口异常。</w:t>
      </w:r>
    </w:p>
    <w:p>
      <w:pPr>
        <w:pStyle w:val="Heading2"/>
        <w:jc w:val="left"/>
      </w:pPr>
      <w:r>
        <w:rPr>
          <w:rFonts w:ascii="Times New Roman" w:hAnsi="Times New Roman" w:eastAsia="宋体"/>
          <w:b/>
          <w:sz w:val="28"/>
        </w:rPr>
        <w:t>6.10 本章小结</w:t>
      </w:r>
    </w:p>
    <w:p>
      <w:pPr>
        <w:spacing w:line="360" w:lineRule="auto"/>
        <w:ind w:firstLine="420"/>
        <w:jc w:val="both"/>
      </w:pPr>
      <w:r>
        <w:rPr>
          <w:rFonts w:ascii="Times New Roman" w:hAnsi="Times New Roman" w:eastAsia="宋体"/>
          <w:b w:val="0"/>
          <w:sz w:val="24"/>
        </w:rPr>
        <w:t>本章围绕中控与子节点之间的通信和设备控制闭环进行了设计说明。系统采用 WiFi 局域网和 HTTP 接口完成节点注册、数据上报、命令下发和执行反馈，并通过节点身份、端点模型和状态更新时间维护多节点系统的可识别性。典型设备控制部分进一步说明了灯光、继电器、步进电机和舵机如何在统一通信机制下完成动作执行，为后续人机交互和联合调试提供基础。</w:t>
      </w:r>
    </w:p>
    <w:p>
      <w:pPr>
        <w:pStyle w:val="Heading1"/>
        <w:jc w:val="center"/>
      </w:pPr>
      <w:r>
        <w:rPr>
          <w:rFonts w:ascii="Times New Roman" w:hAnsi="Times New Roman" w:eastAsia="宋体"/>
          <w:b/>
          <w:sz w:val="30"/>
        </w:rPr>
        <w:t>第 7 章 人机交互与多端访问设计</w:t>
      </w:r>
    </w:p>
    <w:p>
      <w:pPr>
        <w:pStyle w:val="Heading2"/>
        <w:jc w:val="left"/>
      </w:pPr>
      <w:r>
        <w:rPr>
          <w:rFonts w:ascii="Times New Roman" w:hAnsi="Times New Roman" w:eastAsia="宋体"/>
          <w:b/>
          <w:sz w:val="28"/>
        </w:rPr>
        <w:t>7.1 人机交互总体架构</w:t>
      </w:r>
    </w:p>
    <w:p>
      <w:pPr>
        <w:spacing w:line="360" w:lineRule="auto"/>
        <w:ind w:firstLine="420"/>
        <w:jc w:val="both"/>
      </w:pPr>
      <w:r>
        <w:rPr>
          <w:rFonts w:ascii="Times New Roman" w:hAnsi="Times New Roman" w:eastAsia="宋体"/>
          <w:b w:val="0"/>
          <w:sz w:val="24"/>
        </w:rPr>
        <w:t>[待引：AIoT 用户体验与多端交互类文献]</w:t>
      </w:r>
    </w:p>
    <w:p>
      <w:pPr>
        <w:ind w:firstLine="0"/>
        <w:jc w:val="center"/>
      </w:pPr>
      <w:r>
        <w:rPr>
          <w:rFonts w:ascii="Times New Roman" w:hAnsi="Times New Roman" w:eastAsia="宋体"/>
          <w:b/>
          <w:sz w:val="24"/>
        </w:rPr>
        <w:t>【图 7-1：多端访问关系图：终稿插入/整理】</w:t>
      </w:r>
    </w:p>
    <w:p>
      <w:pPr>
        <w:ind w:firstLine="420"/>
      </w:pPr>
      <w:r>
        <w:rPr>
          <w:rFonts w:ascii="Times New Roman" w:hAnsi="Times New Roman" w:eastAsia="宋体"/>
          <w:b w:val="0"/>
          <w:sz w:val="24"/>
        </w:rPr>
        <w:t>说明：展示本地 WebUI、语音入口、远程 WebUI、Android WebView App 与中控网关之间的关系。</w:t>
      </w:r>
    </w:p>
    <w:p>
      <w:pPr>
        <w:spacing w:line="360" w:lineRule="auto"/>
        <w:ind w:firstLine="420"/>
        <w:jc w:val="both"/>
      </w:pPr>
      <w:r>
        <w:rPr>
          <w:rFonts w:ascii="Times New Roman" w:hAnsi="Times New Roman" w:eastAsia="宋体"/>
          <w:b w:val="0"/>
          <w:sz w:val="24"/>
        </w:rPr>
        <w:t>灵汐系统的人机交互不是单一入口，而是由本地 WebUI、语音入口、远程 WebUI 和 Android WebView 移动端入口共同组成。本地 WebUI 承担完整状态展示和设备管理任务，语音入口提供自然交互和智能对话能力，远程 WebUI 用于外网状态查看和远程命令发布，Android WebView 则作为移动端封装入口，降低手机访问门槛。</w:t>
      </w:r>
    </w:p>
    <w:p>
      <w:pPr>
        <w:spacing w:line="360" w:lineRule="auto"/>
        <w:ind w:firstLine="420"/>
        <w:jc w:val="both"/>
      </w:pPr>
      <w:r>
        <w:rPr>
          <w:rFonts w:ascii="Times New Roman" w:hAnsi="Times New Roman" w:eastAsia="宋体"/>
          <w:b w:val="0"/>
          <w:sz w:val="24"/>
        </w:rPr>
        <w:t>多端访问设计的关键不是把所有端都做成完整管理平台，而是明确各自边界。本地端负责完整管理，远程端负责远程状态与控制扩展，移动端负责入口封装，语音端负责自然交互。这样可以避免多个入口功能重叠过多导致维护困难。</w:t>
      </w:r>
    </w:p>
    <w:p>
      <w:pPr>
        <w:pStyle w:val="Heading2"/>
        <w:jc w:val="left"/>
      </w:pPr>
      <w:r>
        <w:rPr>
          <w:rFonts w:ascii="Times New Roman" w:hAnsi="Times New Roman" w:eastAsia="宋体"/>
          <w:b/>
          <w:sz w:val="28"/>
        </w:rPr>
        <w:t>7.2 本地 WebUI 设计与实现</w:t>
      </w:r>
    </w:p>
    <w:p>
      <w:pPr>
        <w:ind w:firstLine="0"/>
        <w:jc w:val="center"/>
      </w:pPr>
      <w:r>
        <w:rPr>
          <w:rFonts w:ascii="Times New Roman" w:hAnsi="Times New Roman" w:eastAsia="宋体"/>
          <w:b/>
          <w:sz w:val="24"/>
        </w:rPr>
        <w:t>【图 7-2：本地 WebUI 页面结构图：终稿插入/整理】</w:t>
      </w:r>
    </w:p>
    <w:p>
      <w:pPr>
        <w:ind w:firstLine="420"/>
      </w:pPr>
      <w:r>
        <w:rPr>
          <w:rFonts w:ascii="Times New Roman" w:hAnsi="Times New Roman" w:eastAsia="宋体"/>
          <w:b w:val="0"/>
          <w:sz w:val="24"/>
        </w:rPr>
        <w:t>说明：展示首页、设备控制、语音入口、节点管理、日志查看和系统设置等页面结构。</w:t>
      </w:r>
    </w:p>
    <w:p>
      <w:pPr>
        <w:pStyle w:val="Heading3"/>
        <w:jc w:val="left"/>
      </w:pPr>
      <w:r>
        <w:rPr>
          <w:rFonts w:ascii="Times New Roman" w:hAnsi="Times New Roman" w:eastAsia="宋体"/>
          <w:b/>
          <w:sz w:val="24"/>
        </w:rPr>
        <w:t>7.2.1 页面结构与导航设计</w:t>
      </w:r>
    </w:p>
    <w:p>
      <w:pPr>
        <w:pStyle w:val="Heading3"/>
        <w:jc w:val="left"/>
      </w:pPr>
      <w:r>
        <w:rPr>
          <w:rFonts w:ascii="Times New Roman" w:hAnsi="Times New Roman" w:eastAsia="宋体"/>
          <w:b/>
          <w:sz w:val="24"/>
        </w:rPr>
        <w:t>7.2.2 状态展示与设备控制</w:t>
      </w:r>
    </w:p>
    <w:p>
      <w:pPr>
        <w:pStyle w:val="Heading3"/>
        <w:jc w:val="left"/>
      </w:pPr>
      <w:r>
        <w:rPr>
          <w:rFonts w:ascii="Times New Roman" w:hAnsi="Times New Roman" w:eastAsia="宋体"/>
          <w:b/>
          <w:sz w:val="24"/>
        </w:rPr>
        <w:t>7.2.3 节点管理与系统设置</w:t>
      </w:r>
    </w:p>
    <w:p>
      <w:pPr>
        <w:pStyle w:val="Heading2"/>
        <w:jc w:val="left"/>
      </w:pPr>
      <w:r>
        <w:rPr>
          <w:rFonts w:ascii="Times New Roman" w:hAnsi="Times New Roman" w:eastAsia="宋体"/>
          <w:b/>
          <w:sz w:val="28"/>
        </w:rPr>
        <w:t>7.3 语音交互与智能对话设计</w:t>
      </w:r>
    </w:p>
    <w:p>
      <w:pPr>
        <w:spacing w:line="360" w:lineRule="auto"/>
        <w:ind w:firstLine="420"/>
        <w:jc w:val="both"/>
      </w:pPr>
      <w:r>
        <w:rPr>
          <w:rFonts w:ascii="Times New Roman" w:hAnsi="Times New Roman" w:eastAsia="宋体"/>
          <w:b w:val="0"/>
          <w:sz w:val="24"/>
        </w:rPr>
        <w:t>[待引：语音交互与智能控制类文献][待补：ASR/TTS/Chat API 服务文档]</w:t>
      </w:r>
    </w:p>
    <w:p>
      <w:pPr>
        <w:ind w:firstLine="0"/>
        <w:jc w:val="center"/>
      </w:pPr>
      <w:r>
        <w:rPr>
          <w:rFonts w:ascii="Times New Roman" w:hAnsi="Times New Roman" w:eastAsia="宋体"/>
          <w:b/>
          <w:sz w:val="24"/>
        </w:rPr>
        <w:t>【图 7-3：语音交互链路流程图：终稿插入/整理】</w:t>
      </w:r>
    </w:p>
    <w:p>
      <w:pPr>
        <w:ind w:firstLine="420"/>
      </w:pPr>
      <w:r>
        <w:rPr>
          <w:rFonts w:ascii="Times New Roman" w:hAnsi="Times New Roman" w:eastAsia="宋体"/>
          <w:b w:val="0"/>
          <w:sz w:val="24"/>
        </w:rPr>
        <w:t>说明：展示浏览器录音、ASR 识别、文本解析、Chat API 调用、TTS 合成和浏览器播放反馈流程。</w:t>
      </w:r>
    </w:p>
    <w:p>
      <w:pPr>
        <w:pStyle w:val="Heading3"/>
        <w:jc w:val="left"/>
      </w:pPr>
      <w:r>
        <w:rPr>
          <w:rFonts w:ascii="Times New Roman" w:hAnsi="Times New Roman" w:eastAsia="宋体"/>
          <w:b/>
          <w:sz w:val="24"/>
        </w:rPr>
        <w:t>7.3.1 录音与 ASR 识别</w:t>
      </w:r>
    </w:p>
    <w:p>
      <w:pPr>
        <w:spacing w:line="360" w:lineRule="auto"/>
        <w:ind w:firstLine="420"/>
        <w:jc w:val="both"/>
      </w:pPr>
      <w:r>
        <w:rPr>
          <w:rFonts w:ascii="Times New Roman" w:hAnsi="Times New Roman" w:eastAsia="宋体"/>
          <w:b w:val="0"/>
          <w:sz w:val="24"/>
        </w:rPr>
        <w:t>语音交互链路包括语音输入、语音识别、意图处理、回复生成和语音合成输出。系统通过外部ASR和TTS服务降低本地语音模型集成复杂度，同时保留中控端音频输入输出和状态管理逻辑。</w:t>
      </w:r>
    </w:p>
    <w:p>
      <w:pPr>
        <w:spacing w:line="360" w:lineRule="auto"/>
        <w:ind w:firstLine="420"/>
        <w:jc w:val="both"/>
      </w:pPr>
      <w:r>
        <w:rPr>
          <w:rFonts w:ascii="Times New Roman" w:hAnsi="Times New Roman" w:eastAsia="宋体"/>
          <w:b w:val="0"/>
          <w:sz w:val="24"/>
        </w:rPr>
        <w:t>语音链路在开发过程中经历了录音失败、播放异常和音频资源状态不明等问题。后续通过日志和探针调试机制逐步定位音频输入、录音文件、TTS生成和播放输出环节。</w:t>
      </w:r>
    </w:p>
    <w:p>
      <w:pPr>
        <w:pStyle w:val="Heading3"/>
        <w:jc w:val="left"/>
      </w:pPr>
      <w:r>
        <w:rPr>
          <w:rFonts w:ascii="Times New Roman" w:hAnsi="Times New Roman" w:eastAsia="宋体"/>
          <w:b/>
          <w:sz w:val="24"/>
        </w:rPr>
        <w:t>7.3.2 文本理解与 Chat API 调用</w:t>
      </w:r>
    </w:p>
    <w:p>
      <w:pPr>
        <w:spacing w:line="360" w:lineRule="auto"/>
        <w:ind w:firstLine="420"/>
        <w:jc w:val="both"/>
      </w:pPr>
      <w:r>
        <w:rPr>
          <w:rFonts w:ascii="Times New Roman" w:hAnsi="Times New Roman" w:eastAsia="宋体"/>
          <w:b w:val="0"/>
          <w:sz w:val="24"/>
        </w:rPr>
        <w:t>中控自由对话通过ChatAPI实现，路径采用/api/v3/chat/completions，max_tokens设置为128。为了保持前端显示简洁，系统采用后端追加“（简要回答）”、前端只显示用户原文的策略。</w:t>
      </w:r>
    </w:p>
    <w:p>
      <w:pPr>
        <w:spacing w:line="360" w:lineRule="auto"/>
        <w:ind w:firstLine="420"/>
        <w:jc w:val="both"/>
      </w:pPr>
      <w:r>
        <w:rPr>
          <w:rFonts w:ascii="Times New Roman" w:hAnsi="Times New Roman" w:eastAsia="宋体"/>
          <w:b w:val="0"/>
          <w:sz w:val="24"/>
        </w:rPr>
        <w:t>自由对话主要用于普通问答和自然语言交流，不直接承担设备控制核心职责。设备控制应优先通过本地白名单、规则控制或明确UI命令处理，避免自由对话模型产生不可解释的动作。</w:t>
      </w:r>
    </w:p>
    <w:p>
      <w:pPr>
        <w:pStyle w:val="Heading3"/>
        <w:jc w:val="left"/>
      </w:pPr>
      <w:r>
        <w:rPr>
          <w:rFonts w:ascii="Times New Roman" w:hAnsi="Times New Roman" w:eastAsia="宋体"/>
          <w:b/>
          <w:sz w:val="24"/>
        </w:rPr>
        <w:t>7.3.3 TTS 合成与语音反馈</w:t>
      </w:r>
    </w:p>
    <w:p>
      <w:pPr>
        <w:spacing w:line="360" w:lineRule="auto"/>
        <w:ind w:firstLine="420"/>
        <w:jc w:val="both"/>
      </w:pPr>
      <w:r>
        <w:rPr>
          <w:rFonts w:ascii="Times New Roman" w:hAnsi="Times New Roman" w:eastAsia="宋体"/>
          <w:b w:val="0"/>
          <w:sz w:val="24"/>
        </w:rPr>
        <w:t>音频驱动调试是中控软件中的关键问题之一。由于录音、播放、SD文件、I2S音频和WebUI状态之间存在多环节依赖，单纯根据页面提示很难判断问题发生在哪一层。</w:t>
      </w:r>
    </w:p>
    <w:p>
      <w:pPr>
        <w:spacing w:line="360" w:lineRule="auto"/>
        <w:ind w:firstLine="420"/>
        <w:jc w:val="both"/>
      </w:pPr>
      <w:r>
        <w:rPr>
          <w:rFonts w:ascii="Times New Roman" w:hAnsi="Times New Roman" w:eastAsia="宋体"/>
          <w:b w:val="0"/>
          <w:sz w:val="24"/>
        </w:rPr>
        <w:t>为此，开发过程中引入探针式调试思路，即在关键节点记录音频输入状态、录音文件状态、TTS文件路径、播放状态和错误信息。该机制帮助系统从“不能录音”“不能播放”的表面现象，定位到具体驱动或资源状态问题。</w:t>
      </w:r>
    </w:p>
    <w:p>
      <w:pPr>
        <w:spacing w:line="360" w:lineRule="auto"/>
        <w:ind w:firstLine="420"/>
        <w:jc w:val="both"/>
      </w:pPr>
      <w:r>
        <w:rPr>
          <w:rFonts w:ascii="Times New Roman" w:hAnsi="Times New Roman" w:eastAsia="宋体"/>
          <w:b w:val="0"/>
          <w:sz w:val="24"/>
        </w:rPr>
        <w:t>探针调试的思想可以推广到其他模块。对于复杂链路，不应只在最终页面显示“成功”或“失败”，而应在关键路径设置可观察点。例如音频链路可以观察麦克风输入、录音文件、TTS请求、音频文件路径和播放状态；节点链路可以观察WiFi、注册、上报和命令执行。</w:t>
      </w:r>
    </w:p>
    <w:p>
      <w:pPr>
        <w:pStyle w:val="Heading2"/>
        <w:jc w:val="left"/>
      </w:pPr>
      <w:r>
        <w:rPr>
          <w:rFonts w:ascii="Times New Roman" w:hAnsi="Times New Roman" w:eastAsia="宋体"/>
          <w:b/>
          <w:sz w:val="28"/>
        </w:rPr>
        <w:t>7.4 设备控制安全边界设计</w:t>
      </w:r>
    </w:p>
    <w:p>
      <w:pPr>
        <w:ind w:firstLine="0"/>
        <w:jc w:val="center"/>
      </w:pPr>
      <w:r>
        <w:rPr>
          <w:rFonts w:ascii="Times New Roman" w:hAnsi="Times New Roman" w:eastAsia="宋体"/>
          <w:b/>
          <w:sz w:val="24"/>
        </w:rPr>
        <w:t>【图 7-4：设备控制三层审核机制图：终稿插入/整理】</w:t>
      </w:r>
    </w:p>
    <w:p>
      <w:pPr>
        <w:ind w:firstLine="420"/>
      </w:pPr>
      <w:r>
        <w:rPr>
          <w:rFonts w:ascii="Times New Roman" w:hAnsi="Times New Roman" w:eastAsia="宋体"/>
          <w:b w:val="0"/>
          <w:sz w:val="24"/>
        </w:rPr>
        <w:t>说明：展示本地白名单、规则联想和自由对话边界之间的控制关系。</w:t>
      </w:r>
    </w:p>
    <w:p>
      <w:pPr>
        <w:spacing w:line="360" w:lineRule="auto"/>
        <w:ind w:firstLine="420"/>
        <w:jc w:val="both"/>
      </w:pPr>
      <w:r>
        <w:rPr>
          <w:rFonts w:ascii="Times New Roman" w:hAnsi="Times New Roman" w:eastAsia="宋体"/>
          <w:b w:val="0"/>
          <w:sz w:val="24"/>
        </w:rPr>
        <w:t>三层审核机制是系统软件设计中的安全边界。第一层白名单追求确定性，适合明确命令；第二层规则联想追求适度智能，适合场景控制；第三层自由对话追求自然交互，但不直接控制设备。通过这种分离，系统避免了将开放式语言模型输出直接转换为硬件动作的风险。</w:t>
      </w:r>
    </w:p>
    <w:p>
      <w:pPr>
        <w:pStyle w:val="Heading3"/>
        <w:jc w:val="left"/>
      </w:pPr>
      <w:r>
        <w:rPr>
          <w:rFonts w:ascii="Times New Roman" w:hAnsi="Times New Roman" w:eastAsia="宋体"/>
          <w:b/>
          <w:sz w:val="24"/>
        </w:rPr>
        <w:t>7.4.1 本地白名单控制</w:t>
      </w:r>
    </w:p>
    <w:p>
      <w:pPr>
        <w:spacing w:line="360" w:lineRule="auto"/>
        <w:ind w:firstLine="420"/>
        <w:jc w:val="both"/>
      </w:pPr>
      <w:r>
        <w:rPr>
          <w:rFonts w:ascii="Times New Roman" w:hAnsi="Times New Roman" w:eastAsia="宋体"/>
          <w:b w:val="0"/>
          <w:sz w:val="24"/>
        </w:rPr>
        <w:t>本地白名单用于处理明确设备控制命令，如打开客厅灯、关闭卧室灯、打开窗帘等。白名单命令具有确定目标设备和动作，因此可以直接进入控制流程。该层响应速度快、可解释性强，是系统设备控制的首选入口。</w:t>
      </w:r>
    </w:p>
    <w:p>
      <w:pPr>
        <w:pStyle w:val="Heading3"/>
        <w:jc w:val="left"/>
      </w:pPr>
      <w:r>
        <w:rPr>
          <w:rFonts w:ascii="Times New Roman" w:hAnsi="Times New Roman" w:eastAsia="宋体"/>
          <w:b/>
          <w:sz w:val="24"/>
        </w:rPr>
        <w:t>7.4.2 规则联想控制</w:t>
      </w:r>
    </w:p>
    <w:p>
      <w:pPr>
        <w:spacing w:line="360" w:lineRule="auto"/>
        <w:ind w:firstLine="420"/>
        <w:jc w:val="both"/>
      </w:pPr>
      <w:r>
        <w:rPr>
          <w:rFonts w:ascii="Times New Roman" w:hAnsi="Times New Roman" w:eastAsia="宋体"/>
          <w:b w:val="0"/>
          <w:sz w:val="24"/>
        </w:rPr>
        <w:t>半白名单和规则控制用于处理与设备或场景相关但表达不完全固定的语句。例如用户提出与光照、环境状态或场景有关的控制需求时，系统可以根据规则判断是否触发相关设备动作。该层提高了交互灵活性，但仍保持在设备控制语义范围内。</w:t>
      </w:r>
    </w:p>
    <w:p>
      <w:pPr>
        <w:pStyle w:val="Heading3"/>
        <w:jc w:val="left"/>
      </w:pPr>
      <w:r>
        <w:rPr>
          <w:rFonts w:ascii="Times New Roman" w:hAnsi="Times New Roman" w:eastAsia="宋体"/>
          <w:b/>
          <w:sz w:val="24"/>
        </w:rPr>
        <w:t>7.4.3 自由对话边界</w:t>
      </w:r>
    </w:p>
    <w:p>
      <w:pPr>
        <w:spacing w:line="360" w:lineRule="auto"/>
        <w:ind w:firstLine="420"/>
        <w:jc w:val="both"/>
      </w:pPr>
      <w:r>
        <w:rPr>
          <w:rFonts w:ascii="Times New Roman" w:hAnsi="Times New Roman" w:eastAsia="宋体"/>
          <w:b w:val="0"/>
          <w:sz w:val="24"/>
        </w:rPr>
        <w:t>自由对话层不直接控制设备，而是负责普通问答和简短交流。这样可以避免语言模型对模糊语句做出不可控设备动作。三层审核机制使系统在智能交互和控制安全之间取得平衡。</w:t>
      </w:r>
    </w:p>
    <w:p>
      <w:pPr>
        <w:pStyle w:val="Heading2"/>
        <w:jc w:val="left"/>
      </w:pPr>
      <w:r>
        <w:rPr>
          <w:rFonts w:ascii="Times New Roman" w:hAnsi="Times New Roman" w:eastAsia="宋体"/>
          <w:b/>
          <w:sz w:val="28"/>
        </w:rPr>
        <w:t>7.5 远程 WebUI 设计与实现</w:t>
      </w:r>
    </w:p>
    <w:p>
      <w:pPr>
        <w:spacing w:line="360" w:lineRule="auto"/>
        <w:ind w:firstLine="420"/>
        <w:jc w:val="both"/>
      </w:pPr>
      <w:r>
        <w:rPr>
          <w:rFonts w:ascii="Times New Roman" w:hAnsi="Times New Roman" w:eastAsia="宋体"/>
          <w:b w:val="0"/>
          <w:sz w:val="24"/>
        </w:rPr>
        <w:t>[待引：MQTT 与远程控制类文献][待补：MQTT WebSocket 或巴法云接入资料]</w:t>
      </w:r>
    </w:p>
    <w:p>
      <w:pPr>
        <w:ind w:firstLine="0"/>
        <w:jc w:val="center"/>
      </w:pPr>
      <w:r>
        <w:rPr>
          <w:rFonts w:ascii="Times New Roman" w:hAnsi="Times New Roman" w:eastAsia="宋体"/>
          <w:b/>
          <w:sz w:val="24"/>
        </w:rPr>
        <w:t>【图 7-5：远程 MQTT 通信图：终稿插入/整理】</w:t>
      </w:r>
    </w:p>
    <w:p>
      <w:pPr>
        <w:ind w:firstLine="420"/>
      </w:pPr>
      <w:r>
        <w:rPr>
          <w:rFonts w:ascii="Times New Roman" w:hAnsi="Times New Roman" w:eastAsia="宋体"/>
          <w:b w:val="0"/>
          <w:sz w:val="24"/>
        </w:rPr>
        <w:t>说明：展示 GitHub Pages 远程 WebUI 通过 MQTT WebSocket 与中控端进行命令、状态和日志通信的过程。</w:t>
      </w:r>
    </w:p>
    <w:p>
      <w:pPr>
        <w:spacing w:line="360" w:lineRule="auto"/>
        <w:ind w:firstLine="420"/>
        <w:jc w:val="both"/>
      </w:pPr>
      <w:r>
        <w:rPr>
          <w:rFonts w:ascii="Times New Roman" w:hAnsi="Times New Roman" w:eastAsia="宋体"/>
          <w:b w:val="0"/>
          <w:sz w:val="24"/>
        </w:rPr>
        <w:t>远程访问与App套壳作为系统访问入口扩展，用于在本地WebUI之外提供更多访问方式。远程网页可以承载状态展示和控制入口，App套壳则可以将网页界面包装为移动端应用。</w:t>
      </w:r>
    </w:p>
    <w:p>
      <w:pPr>
        <w:spacing w:line="360" w:lineRule="auto"/>
        <w:ind w:firstLine="420"/>
        <w:jc w:val="both"/>
      </w:pPr>
      <w:r>
        <w:rPr>
          <w:rFonts w:ascii="Times New Roman" w:hAnsi="Times New Roman" w:eastAsia="宋体"/>
          <w:b w:val="0"/>
          <w:sz w:val="24"/>
        </w:rPr>
        <w:t>需要说明的是，当前程序归档重点是中控嵌入式主程序和子节点程序，本地网页源码、远程网页源码和App工程后续仍需补充整理。论文中应将其描述为扩展方案和当前边界，而不是完整源码交付。</w:t>
      </w:r>
    </w:p>
    <w:p>
      <w:pPr>
        <w:pStyle w:val="Heading3"/>
        <w:jc w:val="left"/>
      </w:pPr>
      <w:r>
        <w:rPr>
          <w:rFonts w:ascii="Times New Roman" w:hAnsi="Times New Roman" w:eastAsia="宋体"/>
          <w:b/>
          <w:sz w:val="24"/>
        </w:rPr>
        <w:t>7.5.1 远程连接配置</w:t>
      </w:r>
    </w:p>
    <w:p>
      <w:pPr>
        <w:spacing w:line="360" w:lineRule="auto"/>
        <w:ind w:firstLine="420"/>
        <w:jc w:val="both"/>
      </w:pPr>
      <w:r>
        <w:rPr>
          <w:rFonts w:ascii="Times New Roman" w:hAnsi="Times New Roman" w:eastAsia="宋体"/>
          <w:b w:val="0"/>
          <w:sz w:val="24"/>
        </w:rPr>
        <w:t>远程 WebUI 需要用户在浏览器端填写远程通信所需的 AppID、SecretKey 以及命令主题、状态主题和日志主题等配置。论文中只说明配置项和通信关系，不写入真实密钥。该设计能够避免把敏感信息写死在 GitHub Pages 源码中，也便于后续更换远程服务参数。</w:t>
      </w:r>
    </w:p>
    <w:p>
      <w:pPr>
        <w:pStyle w:val="Heading3"/>
        <w:jc w:val="left"/>
      </w:pPr>
      <w:r>
        <w:rPr>
          <w:rFonts w:ascii="Times New Roman" w:hAnsi="Times New Roman" w:eastAsia="宋体"/>
          <w:b/>
          <w:sz w:val="24"/>
        </w:rPr>
        <w:t>7.5.2 MQTT 状态订阅与命令发布</w:t>
      </w:r>
    </w:p>
    <w:p>
      <w:pPr>
        <w:spacing w:line="360" w:lineRule="auto"/>
        <w:ind w:firstLine="420"/>
        <w:jc w:val="both"/>
      </w:pPr>
      <w:r>
        <w:rPr>
          <w:rFonts w:ascii="Times New Roman" w:hAnsi="Times New Roman" w:eastAsia="宋体"/>
          <w:b w:val="0"/>
          <w:sz w:val="24"/>
        </w:rPr>
        <w:t>远程 WebUI 通过 MQTT WebSocket 订阅状态主题和日志主题，并向命令主题发布控制请求。中控端根据收到的远程命令执行设备控制或场景触发，并将状态和日志反馈到对应主题。该机制使远程网页不需要直接访问本地 192.168.4.1 或局域网 API。</w:t>
      </w:r>
    </w:p>
    <w:p>
      <w:pPr>
        <w:pStyle w:val="Heading3"/>
        <w:jc w:val="left"/>
      </w:pPr>
      <w:r>
        <w:rPr>
          <w:rFonts w:ascii="Times New Roman" w:hAnsi="Times New Roman" w:eastAsia="宋体"/>
          <w:b/>
          <w:sz w:val="24"/>
        </w:rPr>
        <w:t>7.5.3 远程功能边界</w:t>
      </w:r>
    </w:p>
    <w:p>
      <w:pPr>
        <w:spacing w:line="360" w:lineRule="auto"/>
        <w:ind w:firstLine="420"/>
        <w:jc w:val="both"/>
      </w:pPr>
      <w:r>
        <w:rPr>
          <w:rFonts w:ascii="Times New Roman" w:hAnsi="Times New Roman" w:eastAsia="宋体"/>
          <w:b w:val="0"/>
          <w:sz w:val="24"/>
        </w:rPr>
        <w:t>远程 WebUI 的定位是外网访问扩展，不等同于本地完整 WebUI。它主要用于远程状态查看、设备控制、场景触发和日志订阅，不承担完整节点配置、底层工程诊断和本地管理任务。这样既能满足远程演示需求，也能避免把全部管理能力暴露到远程端。</w:t>
      </w:r>
    </w:p>
    <w:p>
      <w:pPr>
        <w:pStyle w:val="Heading2"/>
        <w:jc w:val="left"/>
      </w:pPr>
      <w:r>
        <w:rPr>
          <w:rFonts w:ascii="Times New Roman" w:hAnsi="Times New Roman" w:eastAsia="宋体"/>
          <w:b/>
          <w:sz w:val="28"/>
        </w:rPr>
        <w:t>7.6 Android WebView 移动端访问入口设计</w:t>
      </w:r>
    </w:p>
    <w:p>
      <w:pPr>
        <w:spacing w:line="360" w:lineRule="auto"/>
        <w:ind w:firstLine="420"/>
        <w:jc w:val="both"/>
      </w:pPr>
      <w:r>
        <w:rPr>
          <w:rFonts w:ascii="Times New Roman" w:hAnsi="Times New Roman" w:eastAsia="宋体"/>
          <w:b w:val="0"/>
          <w:sz w:val="24"/>
        </w:rPr>
        <w:t>[待补：Android WebView 官方资料]</w:t>
      </w:r>
    </w:p>
    <w:p>
      <w:pPr>
        <w:spacing w:line="360" w:lineRule="auto"/>
        <w:ind w:firstLine="420"/>
        <w:jc w:val="both"/>
      </w:pPr>
      <w:r>
        <w:rPr>
          <w:rFonts w:ascii="Times New Roman" w:hAnsi="Times New Roman" w:eastAsia="宋体"/>
          <w:b w:val="0"/>
          <w:sz w:val="24"/>
        </w:rPr>
        <w:t>Android 移动端采用 WebView 套壳方式实现，主要用于封装本地 WebUI 和远程 WebUI 访问入口。它并不是完整原生智能家居 App，而是提供启动页、地址配置、页面刷新、缓存清理、网络状态提示和网页访问等辅助能力。</w:t>
      </w:r>
    </w:p>
    <w:p>
      <w:pPr>
        <w:spacing w:line="360" w:lineRule="auto"/>
        <w:ind w:firstLine="420"/>
        <w:jc w:val="both"/>
      </w:pPr>
      <w:r>
        <w:rPr>
          <w:rFonts w:ascii="Times New Roman" w:hAnsi="Times New Roman" w:eastAsia="宋体"/>
          <w:b w:val="0"/>
          <w:sz w:val="24"/>
        </w:rPr>
        <w:t>采用 WebView 的一个原因是手机浏览器在部分 HTTP 场景下的麦克风权限和页面访问体验存在限制，而 App 套壳可以更方便地申请必要权限并统一访问入口。论文中应将其定位为移动端访问入口，而不是独立原生应用系统。</w:t>
      </w:r>
    </w:p>
    <w:p>
      <w:pPr>
        <w:pStyle w:val="Heading2"/>
        <w:jc w:val="left"/>
      </w:pPr>
      <w:r>
        <w:rPr>
          <w:rFonts w:ascii="Times New Roman" w:hAnsi="Times New Roman" w:eastAsia="宋体"/>
          <w:b/>
          <w:sz w:val="28"/>
        </w:rPr>
        <w:t>7.7 本地访问、远程访问与移动端访问关系</w:t>
      </w:r>
    </w:p>
    <w:p>
      <w:pPr>
        <w:ind w:firstLine="0"/>
        <w:jc w:val="center"/>
      </w:pPr>
      <w:r>
        <w:rPr>
          <w:rFonts w:ascii="Times New Roman" w:hAnsi="Times New Roman" w:eastAsia="宋体"/>
          <w:b/>
          <w:sz w:val="24"/>
        </w:rPr>
        <w:t>【表 7-1：多端访问能力对比表：终稿插入/整理】</w:t>
      </w:r>
    </w:p>
    <w:p>
      <w:pPr>
        <w:ind w:firstLine="420"/>
      </w:pPr>
      <w:r>
        <w:rPr>
          <w:rFonts w:ascii="Times New Roman" w:hAnsi="Times New Roman" w:eastAsia="宋体"/>
          <w:b w:val="0"/>
          <w:sz w:val="24"/>
        </w:rPr>
        <w:t>说明：对比本地 WebUI、远程 WebUI、Android WebView App 和语音入口在状态展示、设备控制、节点管理、日志诊断和配置管理方面的能力边界。</w:t>
      </w:r>
    </w:p>
    <w:p>
      <w:pPr>
        <w:spacing w:line="360" w:lineRule="auto"/>
        <w:ind w:firstLine="420"/>
        <w:jc w:val="both"/>
      </w:pPr>
      <w:r>
        <w:rPr>
          <w:rFonts w:ascii="Times New Roman" w:hAnsi="Times New Roman" w:eastAsia="宋体"/>
          <w:b w:val="0"/>
          <w:sz w:val="24"/>
        </w:rPr>
        <w:t>本地WebUI是系统核心入口，远程网页和App套壳是访问方式扩展。无论用户从哪个入口发起操作，最终都需要通过中控与节点通信机制完成状态查询或设备控制。</w:t>
      </w:r>
    </w:p>
    <w:p>
      <w:pPr>
        <w:spacing w:line="360" w:lineRule="auto"/>
        <w:ind w:firstLine="420"/>
        <w:jc w:val="both"/>
      </w:pPr>
      <w:r>
        <w:rPr>
          <w:rFonts w:ascii="Times New Roman" w:hAnsi="Times New Roman" w:eastAsia="宋体"/>
          <w:b w:val="0"/>
          <w:sz w:val="24"/>
        </w:rPr>
        <w:t>当前论文主要说明远程访问与App套壳的设计关系和系统边界，不将未归档源码描述为完整交付。后续可进一步补充远程网页源码、App工程和访问权限设计。</w:t>
      </w:r>
    </w:p>
    <w:p>
      <w:pPr>
        <w:pStyle w:val="Heading2"/>
        <w:jc w:val="left"/>
      </w:pPr>
      <w:r>
        <w:rPr>
          <w:rFonts w:ascii="Times New Roman" w:hAnsi="Times New Roman" w:eastAsia="宋体"/>
          <w:b/>
          <w:sz w:val="28"/>
        </w:rPr>
        <w:t>7.8 本章小结</w:t>
      </w:r>
    </w:p>
    <w:p>
      <w:pPr>
        <w:spacing w:line="360" w:lineRule="auto"/>
        <w:ind w:firstLine="420"/>
        <w:jc w:val="both"/>
      </w:pPr>
      <w:r>
        <w:rPr>
          <w:rFonts w:ascii="Times New Roman" w:hAnsi="Times New Roman" w:eastAsia="宋体"/>
          <w:b w:val="0"/>
          <w:sz w:val="24"/>
        </w:rPr>
        <w:t>本章围绕系统的人机交互和多端访问进行了设计说明。本地 WebUI 作为主要操作入口，负责完整状态展示、设备控制、节点管理和系统设置；语音链路通过 ASR、Chat API 和 TTS 提供自然交互能力；远程 WebUI 通过 MQTT WebSocket 扩展外网访问能力；Android WebView 则提供移动端访问入口。通过明确不同入口的功能边界，系统在保证可用性的同时降低了多端维护复杂度。</w:t>
      </w:r>
    </w:p>
    <w:p>
      <w:pPr>
        <w:pStyle w:val="Heading1"/>
        <w:jc w:val="center"/>
      </w:pPr>
      <w:r>
        <w:rPr>
          <w:rFonts w:ascii="Times New Roman" w:hAnsi="Times New Roman" w:eastAsia="宋体"/>
          <w:b/>
          <w:sz w:val="30"/>
        </w:rPr>
        <w:t>第 8 章 系统联合调试与优化分析</w:t>
      </w:r>
    </w:p>
    <w:p>
      <w:pPr>
        <w:pStyle w:val="Heading2"/>
        <w:jc w:val="left"/>
      </w:pPr>
      <w:r>
        <w:rPr>
          <w:rFonts w:ascii="Times New Roman" w:hAnsi="Times New Roman" w:eastAsia="宋体"/>
          <w:b/>
          <w:sz w:val="28"/>
        </w:rPr>
        <w:t>8.1 联合调试过程概述</w:t>
      </w:r>
    </w:p>
    <w:p>
      <w:pPr>
        <w:ind w:firstLine="0"/>
        <w:jc w:val="center"/>
      </w:pPr>
      <w:r>
        <w:rPr>
          <w:rFonts w:ascii="Times New Roman" w:hAnsi="Times New Roman" w:eastAsia="宋体"/>
          <w:b/>
          <w:sz w:val="24"/>
        </w:rPr>
        <w:t>【表 8-1：联调环境与版本表：终稿插入/整理】</w:t>
      </w:r>
    </w:p>
    <w:p>
      <w:pPr>
        <w:ind w:firstLine="420"/>
      </w:pPr>
      <w:r>
        <w:rPr>
          <w:rFonts w:ascii="Times New Roman" w:hAnsi="Times New Roman" w:eastAsia="宋体"/>
          <w:b w:val="0"/>
          <w:sz w:val="24"/>
        </w:rPr>
        <w:t>说明：列出中控版本、感知节点版本、执行节点版本、本地 WebUI、远程 WebUI 和 App 入口的联调状态。</w:t>
      </w:r>
    </w:p>
    <w:p>
      <w:pPr>
        <w:spacing w:line="360" w:lineRule="auto"/>
        <w:ind w:firstLine="420"/>
        <w:jc w:val="both"/>
      </w:pPr>
      <w:r>
        <w:rPr>
          <w:rFonts w:ascii="Times New Roman" w:hAnsi="Times New Roman" w:eastAsia="宋体"/>
          <w:b w:val="0"/>
          <w:sz w:val="24"/>
        </w:rPr>
        <w:t>测试环境包括ESP32-S3中控终端、感知层A/B子节点、执行层A/B开发板版本、执行层C3PCB设计文件、外部5V电源模块、继电器、电机、舵机、传感器模块、ArduinoIDE、串口监视器和浏览器。</w:t>
      </w:r>
    </w:p>
    <w:p>
      <w:pPr>
        <w:spacing w:line="360" w:lineRule="auto"/>
        <w:ind w:firstLine="420"/>
        <w:jc w:val="both"/>
      </w:pPr>
      <w:r>
        <w:rPr>
          <w:rFonts w:ascii="Times New Roman" w:hAnsi="Times New Roman" w:eastAsia="宋体"/>
          <w:b w:val="0"/>
          <w:sz w:val="24"/>
        </w:rPr>
        <w:t>测试方法遵循先单点后联动、先低风险后负载、先串口后页面的原则。对于传感器，先验证本地采集，再验证中控上报；对于执行器，先观察GPIO和模块动作，再接入实际负载；对于网络功能，先验证配网热点，再验证注册和上报。</w:t>
      </w:r>
    </w:p>
    <w:p>
      <w:pPr>
        <w:spacing w:line="360" w:lineRule="auto"/>
        <w:ind w:firstLine="420"/>
        <w:jc w:val="both"/>
      </w:pPr>
      <w:r>
        <w:rPr>
          <w:rFonts w:ascii="Times New Roman" w:hAnsi="Times New Roman" w:eastAsia="宋体"/>
          <w:b w:val="0"/>
          <w:sz w:val="24"/>
        </w:rPr>
        <w:t>测试记录应尽量保留证据链。对于每个关键测试，至少应记录测试对象、程序版本、接线方式、串口现象、中控页面结果和最终结论。这样当后续论文、答辩或新账号传承需要复盘时，不需要重新从聊天记录中寻找依据。</w:t>
      </w:r>
    </w:p>
    <w:p>
      <w:pPr>
        <w:spacing w:line="360" w:lineRule="auto"/>
        <w:ind w:firstLine="420"/>
        <w:jc w:val="both"/>
      </w:pPr>
      <w:r>
        <w:rPr>
          <w:rFonts w:ascii="Times New Roman" w:hAnsi="Times New Roman" w:eastAsia="宋体"/>
          <w:b w:val="0"/>
          <w:sz w:val="24"/>
        </w:rPr>
        <w:t>中控功能测试包括系统启动、WebUI访问、系统设置、设备状态展示、节点注册表显示、语音交互和智能对话等内容。中控静态检查报告显示17个ino文件花括号配平、ChatAPI路径、旧Responses移除、本地固定闲聊话术删除、旧系统提示词删除和WebUIgzip版本等项目均通过。</w:t>
      </w:r>
    </w:p>
    <w:p>
      <w:pPr>
        <w:spacing w:line="360" w:lineRule="auto"/>
        <w:ind w:firstLine="420"/>
        <w:jc w:val="both"/>
      </w:pPr>
      <w:r>
        <w:rPr>
          <w:rFonts w:ascii="Times New Roman" w:hAnsi="Times New Roman" w:eastAsia="宋体"/>
          <w:b w:val="0"/>
          <w:sz w:val="24"/>
        </w:rPr>
        <w:t>WebUI测试重点在于确认页面能够正常打开、设备状态能够显示、系统日志能够记录关键事件、节点注册表能够显示真实A/B子节点。对于前端固定模板与动态节点表并存的情况，测试结论应明确真实节点在线状态以节点注册表为准。</w:t>
      </w:r>
    </w:p>
    <w:p>
      <w:pPr>
        <w:spacing w:line="360" w:lineRule="auto"/>
        <w:ind w:firstLine="420"/>
        <w:jc w:val="both"/>
      </w:pPr>
      <w:r>
        <w:rPr>
          <w:rFonts w:ascii="Times New Roman" w:hAnsi="Times New Roman" w:eastAsia="宋体"/>
          <w:b w:val="0"/>
          <w:sz w:val="24"/>
        </w:rPr>
        <w:t>感知层测试按A/B子节点分别进行。环境窗户节点测试温湿度数值、燃气状态、窗户门磁开合和客厅人体活动触发；光照安防节点测试光照变化、烟雾状态、大门门磁开合和卧室人体活动触发。</w:t>
      </w:r>
    </w:p>
    <w:p>
      <w:pPr>
        <w:spacing w:line="360" w:lineRule="auto"/>
        <w:ind w:firstLine="420"/>
        <w:jc w:val="both"/>
      </w:pPr>
      <w:r>
        <w:rPr>
          <w:rFonts w:ascii="Times New Roman" w:hAnsi="Times New Roman" w:eastAsia="宋体"/>
          <w:b w:val="0"/>
          <w:sz w:val="24"/>
        </w:rPr>
        <w:t>测试时先观察串口输出和传感器本地读数，再观察中控节点注册表和设备状态页面。对于HC-SR505，需要通过人体运动触发验证，而不是要求静止人体长期保持“有人”状态。</w:t>
      </w:r>
    </w:p>
    <w:p>
      <w:pPr>
        <w:spacing w:line="360" w:lineRule="auto"/>
        <w:ind w:firstLine="420"/>
        <w:jc w:val="both"/>
      </w:pPr>
      <w:r>
        <w:rPr>
          <w:rFonts w:ascii="Times New Roman" w:hAnsi="Times New Roman" w:eastAsia="宋体"/>
          <w:b w:val="0"/>
          <w:sz w:val="24"/>
        </w:rPr>
        <w:t>执行层测试包括灯光家电子节点和门窗伴侣子节点。灯光家电子节点测试客厅灯、卧室灯和四路继电器控制；门窗伴侣子节点测试两个步进电机正反转动作和舵机开合角度。</w:t>
      </w:r>
    </w:p>
    <w:p>
      <w:pPr>
        <w:spacing w:line="360" w:lineRule="auto"/>
        <w:ind w:firstLine="420"/>
        <w:jc w:val="both"/>
      </w:pPr>
      <w:r>
        <w:rPr>
          <w:rFonts w:ascii="Times New Roman" w:hAnsi="Times New Roman" w:eastAsia="宋体"/>
          <w:b w:val="0"/>
          <w:sz w:val="24"/>
        </w:rPr>
        <w:t>步进电机测试需要确认外部5V、共地和ULN2003跳线帽。正式演示采用较慢步进间隔和4096步完整动作，以保证动作直观且不易丢步。舵机测试则重点观察开合方向和角度是否符合预期。</w:t>
      </w:r>
    </w:p>
    <w:p>
      <w:pPr>
        <w:spacing w:line="360" w:lineRule="auto"/>
        <w:ind w:firstLine="420"/>
        <w:jc w:val="both"/>
      </w:pPr>
      <w:r>
        <w:rPr>
          <w:rFonts w:ascii="Times New Roman" w:hAnsi="Times New Roman" w:eastAsia="宋体"/>
          <w:b w:val="0"/>
          <w:sz w:val="24"/>
        </w:rPr>
        <w:t>配网测试包括首次无配置配网、已有配置自动连接、WiFi失败恢复和中控通信异常诊断。首次配网可通过擦除Flash后重新烧录节点程序触发。正常情况下，节点应自动开启热点，用户填写配置后连接路由器并注册中控。</w:t>
      </w:r>
    </w:p>
    <w:p>
      <w:pPr>
        <w:spacing w:line="360" w:lineRule="auto"/>
        <w:ind w:firstLine="420"/>
        <w:jc w:val="both"/>
      </w:pPr>
      <w:r>
        <w:rPr>
          <w:rFonts w:ascii="Times New Roman" w:hAnsi="Times New Roman" w:eastAsia="宋体"/>
          <w:b w:val="0"/>
          <w:sz w:val="24"/>
        </w:rPr>
        <w:t>状态恢复测试重点观察RGB状态灯变化和中控节点表。红灯表示未联网，蓝绿色表示配网中，蓝色表示中控通信未确认，绿色表示通信正常。执行层A/B验证通过后，该配网逻辑同步到感知层，形成统一机制。</w:t>
      </w:r>
    </w:p>
    <w:p>
      <w:pPr>
        <w:spacing w:line="360" w:lineRule="auto"/>
        <w:ind w:firstLine="420"/>
        <w:jc w:val="both"/>
      </w:pPr>
      <w:r>
        <w:rPr>
          <w:rFonts w:ascii="Times New Roman" w:hAnsi="Times New Roman" w:eastAsia="宋体"/>
          <w:b w:val="0"/>
          <w:sz w:val="24"/>
        </w:rPr>
        <w:t>配网恢复测试不仅要测试“能不能配上”，还要测试“失败时是否能恢复”。例如故意输入错误WiFi密码、断开路由器、填写错误中控地址，都可以观察节点是否进入预期状态。该类测试比一次成功配网更能体现系统健壮性。</w:t>
      </w:r>
    </w:p>
    <w:p>
      <w:pPr>
        <w:pStyle w:val="Heading2"/>
        <w:jc w:val="left"/>
      </w:pPr>
      <w:r>
        <w:rPr>
          <w:rFonts w:ascii="Times New Roman" w:hAnsi="Times New Roman" w:eastAsia="宋体"/>
          <w:b/>
          <w:sz w:val="28"/>
        </w:rPr>
        <w:t>8.2 中控前端与状态同步优化</w:t>
      </w:r>
    </w:p>
    <w:p>
      <w:pPr>
        <w:ind w:firstLine="0"/>
        <w:jc w:val="center"/>
      </w:pPr>
      <w:r>
        <w:rPr>
          <w:rFonts w:ascii="Times New Roman" w:hAnsi="Times New Roman" w:eastAsia="宋体"/>
          <w:b/>
          <w:sz w:val="24"/>
        </w:rPr>
        <w:t>【表 8-2：中控前端与状态同步问题处理表：终稿插入/整理】</w:t>
      </w:r>
    </w:p>
    <w:p>
      <w:pPr>
        <w:ind w:firstLine="420"/>
      </w:pPr>
      <w:r>
        <w:rPr>
          <w:rFonts w:ascii="Times New Roman" w:hAnsi="Times New Roman" w:eastAsia="宋体"/>
          <w:b w:val="0"/>
          <w:sz w:val="24"/>
        </w:rPr>
        <w:t>说明：列出固定模板、动态节点、前端状态、后端缓存和节点上报之间的问题现象与处理方式。</w:t>
      </w:r>
    </w:p>
    <w:p>
      <w:pPr>
        <w:spacing w:line="360" w:lineRule="auto"/>
        <w:ind w:firstLine="420"/>
        <w:jc w:val="both"/>
      </w:pPr>
      <w:r>
        <w:rPr>
          <w:rFonts w:ascii="Times New Roman" w:hAnsi="Times New Roman" w:eastAsia="宋体"/>
          <w:b w:val="0"/>
          <w:sz w:val="24"/>
        </w:rPr>
        <w:t>问题现象是：中控页面中同时存在旧三板固定模板、固定设备状态表和V3动态节点注册表。用户能够在节点注册表中看到A/B子节点在线，但设备状态页面仍可能显示旧名称或固定归属。</w:t>
      </w:r>
    </w:p>
    <w:p>
      <w:pPr>
        <w:spacing w:line="360" w:lineRule="auto"/>
        <w:ind w:firstLine="420"/>
        <w:jc w:val="both"/>
      </w:pPr>
      <w:r>
        <w:rPr>
          <w:rFonts w:ascii="Times New Roman" w:hAnsi="Times New Roman" w:eastAsia="宋体"/>
          <w:b w:val="0"/>
          <w:sz w:val="24"/>
        </w:rPr>
        <w:t>原因在于中控V1.4.2为保持兼容，前端没有完全重构为动态设备模型。解决思路是将该问题定义为显示层边界：真实节点在线状态以V3节点注册表为准，固定设备状态表用于预设设备展示。该问题不影响底层注册、上报和控制链路。</w:t>
      </w:r>
    </w:p>
    <w:p>
      <w:pPr>
        <w:spacing w:line="360" w:lineRule="auto"/>
        <w:ind w:firstLine="420"/>
        <w:jc w:val="both"/>
      </w:pPr>
      <w:r>
        <w:rPr>
          <w:rFonts w:ascii="Times New Roman" w:hAnsi="Times New Roman" w:eastAsia="宋体"/>
          <w:b w:val="0"/>
          <w:sz w:val="24"/>
        </w:rPr>
        <w:t>该问题的处理原则是“不掩盖、不夸大”。不掩盖是指论文必须承认当前前端存在兼容显示；不夸大是指不能把显示层问题描述成底层通信失败。系统真实通信链路已经通过节点注册、上报和日志体现，前端动态化属于后续优化方向。</w:t>
      </w:r>
    </w:p>
    <w:p>
      <w:pPr>
        <w:spacing w:line="360" w:lineRule="auto"/>
        <w:ind w:firstLine="420"/>
        <w:jc w:val="both"/>
      </w:pPr>
      <w:r>
        <w:rPr>
          <w:rFonts w:ascii="Times New Roman" w:hAnsi="Times New Roman" w:eastAsia="宋体"/>
          <w:b w:val="0"/>
          <w:sz w:val="24"/>
        </w:rPr>
        <w:t>前后端状态对齐问题主要表现为后端已经接入A/B子节点，但前端某些页面仍采用旧模板描述。若不加说明，使用者容易误以为系统没有真正接入新节点。</w:t>
      </w:r>
    </w:p>
    <w:p>
      <w:pPr>
        <w:spacing w:line="360" w:lineRule="auto"/>
        <w:ind w:firstLine="420"/>
        <w:jc w:val="both"/>
      </w:pPr>
      <w:r>
        <w:rPr>
          <w:rFonts w:ascii="Times New Roman" w:hAnsi="Times New Roman" w:eastAsia="宋体"/>
          <w:b w:val="0"/>
          <w:sz w:val="24"/>
        </w:rPr>
        <w:t>优化方式是将前端页面分为普通用户视角和开发者诊断视角。普通用户关注最终设备状态，开发者通过节点注册表和日志判断物理节点状态。论文中也应明确当前前端是兼容显示，不宣称完全动态设备管理。</w:t>
      </w:r>
    </w:p>
    <w:p>
      <w:pPr>
        <w:pStyle w:val="Heading2"/>
        <w:jc w:val="left"/>
      </w:pPr>
      <w:r>
        <w:rPr>
          <w:rFonts w:ascii="Times New Roman" w:hAnsi="Times New Roman" w:eastAsia="宋体"/>
          <w:b/>
          <w:sz w:val="28"/>
        </w:rPr>
        <w:t>8.3 通信方案与配网机制优化</w:t>
      </w:r>
    </w:p>
    <w:p>
      <w:pPr>
        <w:spacing w:line="360" w:lineRule="auto"/>
        <w:ind w:firstLine="420"/>
        <w:jc w:val="both"/>
      </w:pPr>
      <w:r>
        <w:rPr>
          <w:rFonts w:ascii="Times New Roman" w:hAnsi="Times New Roman" w:eastAsia="宋体"/>
          <w:b w:val="0"/>
          <w:sz w:val="24"/>
        </w:rPr>
        <w:t>[待补：ESP-NOW 与 WiFi 共存机制资料]</w:t>
      </w:r>
    </w:p>
    <w:p>
      <w:pPr>
        <w:ind w:firstLine="0"/>
        <w:jc w:val="center"/>
      </w:pPr>
      <w:r>
        <w:rPr>
          <w:rFonts w:ascii="Times New Roman" w:hAnsi="Times New Roman" w:eastAsia="宋体"/>
          <w:b/>
          <w:sz w:val="24"/>
        </w:rPr>
        <w:t>【表 8-3：通信方案与配网机制取舍表：终稿插入/整理】</w:t>
      </w:r>
    </w:p>
    <w:p>
      <w:pPr>
        <w:ind w:firstLine="420"/>
      </w:pPr>
      <w:r>
        <w:rPr>
          <w:rFonts w:ascii="Times New Roman" w:hAnsi="Times New Roman" w:eastAsia="宋体"/>
          <w:b w:val="0"/>
          <w:sz w:val="24"/>
        </w:rPr>
        <w:t>说明：对比早期 ESP-NOW、MQTT、HTTP 局域网通信和配网恢复机制在本项目中的取舍。</w:t>
      </w:r>
    </w:p>
    <w:p>
      <w:pPr>
        <w:spacing w:line="360" w:lineRule="auto"/>
        <w:ind w:firstLine="420"/>
        <w:jc w:val="both"/>
      </w:pPr>
      <w:r>
        <w:rPr>
          <w:rFonts w:ascii="Times New Roman" w:hAnsi="Times New Roman" w:eastAsia="宋体"/>
          <w:b w:val="0"/>
          <w:sz w:val="24"/>
        </w:rPr>
        <w:t>执行层A节点早期版本在ESP32基础版上烧录后看不到配网热点，串口出现xQueueSemaphoreTake断言并反复重启。表面现象是热点不出现，实质问题发生在WebServer和WiFi网络栈初始化顺序。</w:t>
      </w:r>
    </w:p>
    <w:p>
      <w:pPr>
        <w:spacing w:line="360" w:lineRule="auto"/>
        <w:ind w:firstLine="420"/>
        <w:jc w:val="both"/>
      </w:pPr>
      <w:r>
        <w:rPr>
          <w:rFonts w:ascii="Times New Roman" w:hAnsi="Times New Roman" w:eastAsia="宋体"/>
          <w:b w:val="0"/>
          <w:sz w:val="24"/>
        </w:rPr>
        <w:t>原因分析表明，server.begin放在WiFi.mode、softAP或WiFi.begin之前，导致网络栈尚未准备好时启动WebServer。修复方案是先执行connectWifiOnce初始化WiFi/AP，再启动WebServer。修复后执行层A/B配网逻辑正常，并同步到感知层。</w:t>
      </w:r>
    </w:p>
    <w:p>
      <w:pPr>
        <w:spacing w:line="360" w:lineRule="auto"/>
        <w:ind w:firstLine="420"/>
        <w:jc w:val="both"/>
      </w:pPr>
      <w:r>
        <w:rPr>
          <w:rFonts w:ascii="Times New Roman" w:hAnsi="Times New Roman" w:eastAsia="宋体"/>
          <w:b w:val="0"/>
          <w:sz w:val="24"/>
        </w:rPr>
        <w:t>项目早期尝试过ESP-NOW与WiFi并存方案。ESP-NOW适合低延迟点对点控制，但在同时需要WiFi连接、WebUI、HTTP上报和云端访问时，信道和状态管理会增加复杂度。</w:t>
      </w:r>
    </w:p>
    <w:p>
      <w:pPr>
        <w:spacing w:line="360" w:lineRule="auto"/>
        <w:ind w:firstLine="420"/>
        <w:jc w:val="both"/>
      </w:pPr>
      <w:r>
        <w:rPr>
          <w:rFonts w:ascii="Times New Roman" w:hAnsi="Times New Roman" w:eastAsia="宋体"/>
          <w:b w:val="0"/>
          <w:sz w:val="24"/>
        </w:rPr>
        <w:t>最终系统主线转向WiFi局域网HTTP通信。该方案虽然不如ESP-NOW在点对点控制上轻量，但更适合中控WebUI、浏览器调试、节点注册和论文说明，也避免了多通信方式并行造成的调试复杂度。</w:t>
      </w:r>
    </w:p>
    <w:p>
      <w:pPr>
        <w:spacing w:line="360" w:lineRule="auto"/>
        <w:ind w:firstLine="420"/>
        <w:jc w:val="both"/>
      </w:pPr>
      <w:r>
        <w:rPr>
          <w:rFonts w:ascii="Times New Roman" w:hAnsi="Times New Roman" w:eastAsia="宋体"/>
          <w:b w:val="0"/>
          <w:sz w:val="24"/>
        </w:rPr>
        <w:t>ESP-NOW的试错价值在于帮助项目明确边界。若系统只是点对点遥控，ESP-NOW可能更轻量；但本文系统需要WebUI、HTTP、节点注册、云端服务和远程访问，WiFi局域网HTTP方案更统一。因此放弃ESP-NOW主线不是失败，而是架构取舍。</w:t>
      </w:r>
    </w:p>
    <w:p>
      <w:pPr>
        <w:pStyle w:val="Heading2"/>
        <w:jc w:val="left"/>
      </w:pPr>
      <w:r>
        <w:rPr>
          <w:rFonts w:ascii="Times New Roman" w:hAnsi="Times New Roman" w:eastAsia="宋体"/>
          <w:b/>
          <w:sz w:val="28"/>
        </w:rPr>
        <w:t>8.4 语音链路与交互边界优化</w:t>
      </w:r>
    </w:p>
    <w:p>
      <w:pPr>
        <w:spacing w:line="360" w:lineRule="auto"/>
        <w:ind w:firstLine="420"/>
        <w:jc w:val="both"/>
      </w:pPr>
      <w:r>
        <w:rPr>
          <w:rFonts w:ascii="Times New Roman" w:hAnsi="Times New Roman" w:eastAsia="宋体"/>
          <w:b w:val="0"/>
          <w:sz w:val="24"/>
        </w:rPr>
        <w:t>[待补：ESP32 音频链路资料]</w:t>
      </w:r>
    </w:p>
    <w:p>
      <w:pPr>
        <w:ind w:firstLine="0"/>
        <w:jc w:val="center"/>
      </w:pPr>
      <w:r>
        <w:rPr>
          <w:rFonts w:ascii="Times New Roman" w:hAnsi="Times New Roman" w:eastAsia="宋体"/>
          <w:b/>
          <w:sz w:val="24"/>
        </w:rPr>
        <w:t>【表 8-4：语音链路与交互边界问题处理表：终稿插入/整理】</w:t>
      </w:r>
    </w:p>
    <w:p>
      <w:pPr>
        <w:ind w:firstLine="420"/>
      </w:pPr>
      <w:r>
        <w:rPr>
          <w:rFonts w:ascii="Times New Roman" w:hAnsi="Times New Roman" w:eastAsia="宋体"/>
          <w:b w:val="0"/>
          <w:sz w:val="24"/>
        </w:rPr>
        <w:t>说明：列出 ESP-SR 路线试错、ASR/TTS 链路、音频探针和设备控制边界的优化过程。</w:t>
      </w:r>
    </w:p>
    <w:p>
      <w:pPr>
        <w:spacing w:line="360" w:lineRule="auto"/>
        <w:ind w:firstLine="420"/>
        <w:jc w:val="both"/>
      </w:pPr>
      <w:r>
        <w:rPr>
          <w:rFonts w:ascii="Times New Roman" w:hAnsi="Times New Roman" w:eastAsia="宋体"/>
          <w:b w:val="0"/>
          <w:sz w:val="24"/>
        </w:rPr>
        <w:t>ESP-SR本地语音方案曾作为尝试方向，其目标是在本地完成语音识别和唤醒，减少云端依赖。但该方案工程集成复杂，对模型、内存、音频输入和硬件驱动要求较高，在当前项目阶段会显著增加不确定性。</w:t>
      </w:r>
    </w:p>
    <w:p>
      <w:pPr>
        <w:spacing w:line="360" w:lineRule="auto"/>
        <w:ind w:firstLine="420"/>
        <w:jc w:val="both"/>
      </w:pPr>
      <w:r>
        <w:rPr>
          <w:rFonts w:ascii="Times New Roman" w:hAnsi="Times New Roman" w:eastAsia="宋体"/>
          <w:b w:val="0"/>
          <w:sz w:val="24"/>
        </w:rPr>
        <w:t>因此最终语音路线采用外部ASR/TTS服务配合中控音频链路实现。该取舍并不否定本地语音的价值，而是在项目时间、稳定性和可演示性之间做出的工程选择。</w:t>
      </w:r>
    </w:p>
    <w:p>
      <w:pPr>
        <w:spacing w:line="360" w:lineRule="auto"/>
        <w:ind w:firstLine="420"/>
        <w:jc w:val="both"/>
      </w:pPr>
      <w:r>
        <w:rPr>
          <w:rFonts w:ascii="Times New Roman" w:hAnsi="Times New Roman" w:eastAsia="宋体"/>
          <w:b w:val="0"/>
          <w:sz w:val="24"/>
        </w:rPr>
        <w:t>LVGL可用于构建本地图形界面，适合嵌入式屏幕应用。项目早期曾考虑通过LVGL实现更完整的本地界面，但随着WebUI功能逐步完善，LVGL路线在开发复杂度、资源占用和前端复用方面显得成本较高。</w:t>
      </w:r>
    </w:p>
    <w:p>
      <w:pPr>
        <w:spacing w:line="360" w:lineRule="auto"/>
        <w:ind w:firstLine="420"/>
        <w:jc w:val="both"/>
      </w:pPr>
      <w:r>
        <w:rPr>
          <w:rFonts w:ascii="Times New Roman" w:hAnsi="Times New Roman" w:eastAsia="宋体"/>
          <w:b w:val="0"/>
          <w:sz w:val="24"/>
        </w:rPr>
        <w:t>最终系统选择WebUI作为主要界面路线，使浏览器、远程页面和App套壳能够复用同一套交互逻辑。这种取舍提高了开发效率，也更适合多入口访问需求。</w:t>
      </w:r>
    </w:p>
    <w:p>
      <w:pPr>
        <w:spacing w:line="360" w:lineRule="auto"/>
        <w:ind w:firstLine="420"/>
        <w:jc w:val="both"/>
      </w:pPr>
      <w:r>
        <w:rPr>
          <w:rFonts w:ascii="Times New Roman" w:hAnsi="Times New Roman" w:eastAsia="宋体"/>
          <w:b w:val="0"/>
          <w:sz w:val="24"/>
        </w:rPr>
        <w:t>音频链路问题包括录音失败、TTS文件生成后不能播放、页面状态与实际音频状态不一致等。由于音频链路涉及麦克风、I2S、文件系统、TTS服务和播放器状态，单靠页面提示难以定位。</w:t>
      </w:r>
    </w:p>
    <w:p>
      <w:pPr>
        <w:spacing w:line="360" w:lineRule="auto"/>
        <w:ind w:firstLine="420"/>
        <w:jc w:val="both"/>
      </w:pPr>
      <w:r>
        <w:rPr>
          <w:rFonts w:ascii="Times New Roman" w:hAnsi="Times New Roman" w:eastAsia="宋体"/>
          <w:b w:val="0"/>
          <w:sz w:val="24"/>
        </w:rPr>
        <w:t>探针调试机制通过在关键节点记录状态，帮助区分是录音入口、文件生成、TTS调用、音频播放还是WebUI显示问题。该机制使音频调试从“猜测问题”转变为“逐段定位”。</w:t>
      </w:r>
    </w:p>
    <w:p>
      <w:pPr>
        <w:spacing w:line="360" w:lineRule="auto"/>
        <w:ind w:firstLine="420"/>
        <w:jc w:val="both"/>
      </w:pPr>
      <w:r>
        <w:rPr>
          <w:rFonts w:ascii="Times New Roman" w:hAnsi="Times New Roman" w:eastAsia="宋体"/>
          <w:b w:val="0"/>
          <w:sz w:val="24"/>
        </w:rPr>
        <w:t>音频探针的意义还在于它改变了调试思路。早期如果只看最终语音页面，问题会被笼统地归为“语音坏了”；引入探针后，录音、识别、文本生成、TTS、播放每个阶段都能被单独观察。这种方法对嵌入式复杂外设调试具有普遍借鉴意义。</w:t>
      </w:r>
    </w:p>
    <w:p>
      <w:pPr>
        <w:spacing w:line="360" w:lineRule="auto"/>
        <w:ind w:firstLine="420"/>
        <w:jc w:val="both"/>
      </w:pPr>
      <w:r>
        <w:rPr>
          <w:rFonts w:ascii="Times New Roman" w:hAnsi="Times New Roman" w:eastAsia="宋体"/>
          <w:b w:val="0"/>
          <w:sz w:val="24"/>
        </w:rPr>
        <w:t>如果让自由对话直接控制设备，可能出现意图不明确、误触发和控制结果不可解释的问题。为此，系统采用三层审核机制：本地白名单处理明确控制命令，半白名单和规则控制处理场景相关联想语句，自由对话只负责普通问答。</w:t>
      </w:r>
    </w:p>
    <w:p>
      <w:pPr>
        <w:spacing w:line="360" w:lineRule="auto"/>
        <w:ind w:firstLine="420"/>
        <w:jc w:val="both"/>
      </w:pPr>
      <w:r>
        <w:rPr>
          <w:rFonts w:ascii="Times New Roman" w:hAnsi="Times New Roman" w:eastAsia="宋体"/>
          <w:b w:val="0"/>
          <w:sz w:val="24"/>
        </w:rPr>
        <w:t>该机制把智能交互和设备控制边界分开，既保留了AI对话体验，又降低了设备误操作风险。后续可以继续扩展规则引擎，使自动化场景更加丰富。</w:t>
      </w:r>
    </w:p>
    <w:p>
      <w:pPr>
        <w:spacing w:line="360" w:lineRule="auto"/>
        <w:ind w:firstLine="420"/>
        <w:jc w:val="both"/>
      </w:pPr>
      <w:r>
        <w:rPr>
          <w:rFonts w:ascii="Times New Roman" w:hAnsi="Times New Roman" w:eastAsia="宋体"/>
          <w:b w:val="0"/>
          <w:sz w:val="24"/>
        </w:rPr>
        <w:t>三层审核机制也使论文中的“智能对话”定位更加清楚。智能对话不是为了替代全部控制逻辑，而是作为交互补充存在；真正涉及硬件动作的部分仍由确定性更强的本地规则承担。这种定位既符合智能家居安全控制要求，也有助于答辩时解释系统为什么没有让大模型直接控制继电器和电机。</w:t>
      </w:r>
    </w:p>
    <w:p>
      <w:pPr>
        <w:pStyle w:val="Heading2"/>
        <w:jc w:val="left"/>
      </w:pPr>
      <w:r>
        <w:rPr>
          <w:rFonts w:ascii="Times New Roman" w:hAnsi="Times New Roman" w:eastAsia="宋体"/>
          <w:b/>
          <w:sz w:val="28"/>
        </w:rPr>
        <w:t>8.5 执行器与 PCB 调试优化</w:t>
      </w:r>
    </w:p>
    <w:p>
      <w:pPr>
        <w:spacing w:line="360" w:lineRule="auto"/>
        <w:ind w:firstLine="420"/>
        <w:jc w:val="both"/>
      </w:pPr>
      <w:r>
        <w:rPr>
          <w:rFonts w:ascii="Times New Roman" w:hAnsi="Times New Roman" w:eastAsia="宋体"/>
          <w:b w:val="0"/>
          <w:sz w:val="24"/>
        </w:rPr>
        <w:t>[待补：电机/舵机供电设计资料][待补：ESP32-C3 天线布局资料]</w:t>
      </w:r>
    </w:p>
    <w:p>
      <w:pPr>
        <w:ind w:firstLine="0"/>
        <w:jc w:val="center"/>
      </w:pPr>
      <w:r>
        <w:rPr>
          <w:rFonts w:ascii="Times New Roman" w:hAnsi="Times New Roman" w:eastAsia="宋体"/>
          <w:b/>
          <w:sz w:val="24"/>
        </w:rPr>
        <w:t>【表 8-5：执行器与 PCB 调试问题汇总表：终稿插入/整理】</w:t>
      </w:r>
    </w:p>
    <w:p>
      <w:pPr>
        <w:ind w:firstLine="420"/>
      </w:pPr>
      <w:r>
        <w:rPr>
          <w:rFonts w:ascii="Times New Roman" w:hAnsi="Times New Roman" w:eastAsia="宋体"/>
          <w:b w:val="0"/>
          <w:sz w:val="24"/>
        </w:rPr>
        <w:t>说明：列出继电器、电机、舵机、外部供电、共地、PCB 接口、天线净空等问题与优化措施。</w:t>
      </w:r>
    </w:p>
    <w:p>
      <w:pPr>
        <w:spacing w:line="360" w:lineRule="auto"/>
        <w:ind w:firstLine="420"/>
        <w:jc w:val="both"/>
      </w:pPr>
      <w:r>
        <w:rPr>
          <w:rFonts w:ascii="Times New Roman" w:hAnsi="Times New Roman" w:eastAsia="宋体"/>
          <w:b w:val="0"/>
          <w:sz w:val="24"/>
        </w:rPr>
        <w:t>28BYJ-48步进电机调试中出现过抖动、无力或方向不直观等问题。最终确认电机为5V版，必须使用外部5V供电，ESP32GND、ULN2003GND和外部电源负极必须共地，ULN2003跳线帽也必须插上。</w:t>
      </w:r>
    </w:p>
    <w:p>
      <w:pPr>
        <w:spacing w:line="360" w:lineRule="auto"/>
        <w:ind w:firstLine="420"/>
        <w:jc w:val="both"/>
      </w:pPr>
      <w:r>
        <w:rPr>
          <w:rFonts w:ascii="Times New Roman" w:hAnsi="Times New Roman" w:eastAsia="宋体"/>
          <w:b w:val="0"/>
          <w:sz w:val="24"/>
        </w:rPr>
        <w:t>相序方面，实测确认M2相序稳定，即逻辑A/B/C/D对应IN1、IN3、IN2、IN4。正式演示采用15ms到20ms的保守步进间隔和4096步完整动作，使窗帘开合效果更直观。</w:t>
      </w:r>
    </w:p>
    <w:p>
      <w:pPr>
        <w:spacing w:line="360" w:lineRule="auto"/>
        <w:ind w:firstLine="420"/>
        <w:jc w:val="both"/>
      </w:pPr>
      <w:r>
        <w:rPr>
          <w:rFonts w:ascii="Times New Roman" w:hAnsi="Times New Roman" w:eastAsia="宋体"/>
          <w:b w:val="0"/>
          <w:sz w:val="24"/>
        </w:rPr>
        <w:t>ESP32-C3可用IO数量有限，同时需要保留BOOT、USB和调试引脚。执行层B节点需要两个步进电机、一个舵机和RGB状态灯，IO使用较紧张。最终通过A/B固件复用同一组IO，实现一块PCB支持两类执行节点。</w:t>
      </w:r>
    </w:p>
    <w:p>
      <w:pPr>
        <w:spacing w:line="360" w:lineRule="auto"/>
        <w:ind w:firstLine="420"/>
        <w:jc w:val="both"/>
      </w:pPr>
      <w:r>
        <w:rPr>
          <w:rFonts w:ascii="Times New Roman" w:hAnsi="Times New Roman" w:eastAsia="宋体"/>
          <w:b w:val="0"/>
          <w:sz w:val="24"/>
        </w:rPr>
        <w:t>PCB设计中还需要处理天线区域铺铜问题。ESP32-C3模块天线下方不宜铺大面积GND铜皮或走5V粗线，否则可能影响WiFi信号。第一版PCB设置天线禁止铺铜区域，顶层和底层均避开该区域。</w:t>
      </w:r>
    </w:p>
    <w:p>
      <w:pPr>
        <w:spacing w:line="360" w:lineRule="auto"/>
        <w:ind w:firstLine="420"/>
        <w:jc w:val="both"/>
      </w:pPr>
      <w:r>
        <w:rPr>
          <w:rFonts w:ascii="Times New Roman" w:hAnsi="Times New Roman" w:eastAsia="宋体"/>
          <w:b w:val="0"/>
          <w:sz w:val="24"/>
        </w:rPr>
        <w:t>PCB中5V主线采用1mm线宽，5V分支可采用0.8mm，普通信号线采用0.3mm。GND采用顶层和底层双面铺铜，以提高地线连续性和抗干扰能力。由于第一版板子主要为低速控制板，不强制放置大量GND缝合孔，但应保证外部电源、ESP32、继电器、电机、舵机和灯光模块GND同网。</w:t>
      </w:r>
    </w:p>
    <w:p>
      <w:pPr>
        <w:spacing w:line="360" w:lineRule="auto"/>
        <w:ind w:firstLine="420"/>
        <w:jc w:val="both"/>
      </w:pPr>
      <w:r>
        <w:rPr>
          <w:rFonts w:ascii="Times New Roman" w:hAnsi="Times New Roman" w:eastAsia="宋体"/>
          <w:b w:val="0"/>
          <w:sz w:val="24"/>
        </w:rPr>
        <w:t>ESP32-C3天线区域需要禁止铺铜。若在天线下方铺大面积GND铜皮或走5V粗线，可能影响WiFi信号。因此PCB设计中在天线投影区域设置禁止铺铜区域，顶层和底层均避开GND铜皮。该处理是低成本WiFi节点PCB设计中的重要经验。</w:t>
      </w:r>
    </w:p>
    <w:p>
      <w:pPr>
        <w:spacing w:line="360" w:lineRule="auto"/>
        <w:ind w:firstLine="420"/>
        <w:jc w:val="both"/>
      </w:pPr>
      <w:r>
        <w:rPr>
          <w:rFonts w:ascii="Times New Roman" w:hAnsi="Times New Roman" w:eastAsia="宋体"/>
          <w:b w:val="0"/>
          <w:sz w:val="24"/>
        </w:rPr>
        <w:t>5V主线设计为环形或近似环形母线，主要是为了降低远端接口压降，使电机、舵机和继电器在不同位置都能获得相对稳定的5V。由于本板主要是低速控制板，电源环形主干在第一版验证中是可以接受的，但必须通过DRC确认没有与GND或IO短路。</w:t>
      </w:r>
    </w:p>
    <w:p>
      <w:pPr>
        <w:spacing w:line="360" w:lineRule="auto"/>
        <w:ind w:firstLine="420"/>
        <w:jc w:val="both"/>
      </w:pPr>
      <w:r>
        <w:rPr>
          <w:rFonts w:ascii="Times New Roman" w:hAnsi="Times New Roman" w:eastAsia="宋体"/>
          <w:b w:val="0"/>
          <w:sz w:val="24"/>
        </w:rPr>
        <w:t>天线区域处理是ESP32-C3PCB设计中的关键细节。开发板顶部的天线区域需要尽量保持净空，若天线下方铺大面积铜或走粗电源线，会改变天线周围电磁环境，导致WiFi信号衰减。第一版PCB通过多层禁止铺铜区域避开天线投影区，是对无线通信稳定性的工程性保护。</w:t>
      </w:r>
    </w:p>
    <w:p>
      <w:pPr>
        <w:pStyle w:val="Heading2"/>
        <w:jc w:val="left"/>
      </w:pPr>
      <w:r>
        <w:rPr>
          <w:rFonts w:ascii="Times New Roman" w:hAnsi="Times New Roman" w:eastAsia="宋体"/>
          <w:b/>
          <w:sz w:val="28"/>
        </w:rPr>
        <w:t>8.6 本章小结</w:t>
      </w:r>
    </w:p>
    <w:p>
      <w:pPr>
        <w:spacing w:line="360" w:lineRule="auto"/>
        <w:ind w:firstLine="420"/>
        <w:jc w:val="both"/>
      </w:pPr>
      <w:r>
        <w:rPr>
          <w:rFonts w:ascii="Times New Roman" w:hAnsi="Times New Roman" w:eastAsia="宋体"/>
          <w:b w:val="0"/>
          <w:sz w:val="24"/>
        </w:rPr>
        <w:t>项目经历多个版本和多类硬件节点，如果没有归档和稳定基线意识，很容易在调试中出现功能回退。中控V1.4.2作为当前稳定基线，感知层、执行层和PCB适配围绕该接口展开，使开发过程更可控。</w:t>
      </w:r>
    </w:p>
    <w:p>
      <w:pPr>
        <w:spacing w:line="360" w:lineRule="auto"/>
        <w:ind w:firstLine="420"/>
        <w:jc w:val="both"/>
      </w:pPr>
      <w:r>
        <w:rPr>
          <w:rFonts w:ascii="Times New Roman" w:hAnsi="Times New Roman" w:eastAsia="宋体"/>
          <w:b w:val="0"/>
          <w:sz w:val="24"/>
        </w:rPr>
        <w:t>资料归档方面，当前已归档中控和主要子节点程序，但本地网页源码、远程网页源码和App工程仍需后续补充。通过建立传承包、程序清单、测试记录和问题复盘，可以使项目后续交接和论文写作更顺畅。</w:t>
      </w:r>
    </w:p>
    <w:p>
      <w:pPr>
        <w:spacing w:line="360" w:lineRule="auto"/>
        <w:ind w:firstLine="420"/>
        <w:jc w:val="both"/>
      </w:pPr>
      <w:r>
        <w:rPr>
          <w:rFonts w:ascii="Times New Roman" w:hAnsi="Times New Roman" w:eastAsia="宋体"/>
          <w:b w:val="0"/>
          <w:sz w:val="24"/>
        </w:rPr>
        <w:t>工程化归档还包括对未完成部分的诚实标注。当前嵌入式主程序和子节点程序已经归档，但本地网页源码、远程网页源码和App工程尚未完全纳入。把这些边界写清楚，能避免论文和资料包后续出现“已完成范围”与“实际归档范围”不一致的问题。</w:t>
      </w:r>
    </w:p>
    <w:p>
      <w:pPr>
        <w:spacing w:line="360" w:lineRule="auto"/>
        <w:ind w:firstLine="420"/>
        <w:jc w:val="both"/>
      </w:pPr>
      <w:r>
        <w:rPr>
          <w:rFonts w:ascii="Times New Roman" w:hAnsi="Times New Roman" w:eastAsia="宋体"/>
          <w:b w:val="0"/>
          <w:sz w:val="24"/>
        </w:rPr>
        <w:t>本章对系统开发过程中的关键问题进行了记录和分析，包括前端兼容、状态对齐、感知层真拆分、配网热点崩溃、通信方案取舍、本地语音和LVGL试错、音频探针、电机相序、PCB引脚复用和设备控制审核机制等。通过这些复盘可以看出，项目从功能可用走向系统稳定，依赖的不仅是代码实现，也包括问题定位、工程取舍和版本管理。</w:t>
      </w:r>
    </w:p>
    <w:p>
      <w:pPr>
        <w:spacing w:line="360" w:lineRule="auto"/>
        <w:ind w:firstLine="420"/>
        <w:jc w:val="both"/>
      </w:pPr>
      <w:r>
        <w:rPr>
          <w:rFonts w:ascii="Times New Roman" w:hAnsi="Times New Roman" w:eastAsia="宋体"/>
          <w:b w:val="0"/>
          <w:sz w:val="24"/>
        </w:rPr>
        <w:t>表8-1关键问题复盘表</w:t>
      </w:r>
    </w:p>
    <w:p>
      <w:pPr>
        <w:pStyle w:val="Heading1"/>
        <w:jc w:val="center"/>
      </w:pPr>
      <w:r>
        <w:rPr>
          <w:rFonts w:ascii="Times New Roman" w:hAnsi="Times New Roman" w:eastAsia="宋体"/>
          <w:b/>
          <w:sz w:val="30"/>
        </w:rPr>
        <w:t>第 9 章 总结与展望</w:t>
      </w:r>
    </w:p>
    <w:p>
      <w:pPr>
        <w:pStyle w:val="Heading2"/>
        <w:jc w:val="left"/>
      </w:pPr>
      <w:r>
        <w:rPr>
          <w:rFonts w:ascii="Times New Roman" w:hAnsi="Times New Roman" w:eastAsia="宋体"/>
          <w:b/>
          <w:sz w:val="28"/>
        </w:rPr>
        <w:t>9.1 本文完成的主要工作</w:t>
      </w:r>
    </w:p>
    <w:p>
      <w:pPr>
        <w:spacing w:line="360" w:lineRule="auto"/>
        <w:ind w:firstLine="420"/>
        <w:jc w:val="both"/>
      </w:pPr>
      <w:r>
        <w:rPr>
          <w:rFonts w:ascii="Times New Roman" w:hAnsi="Times New Roman" w:eastAsia="宋体"/>
          <w:b w:val="0"/>
          <w:sz w:val="24"/>
        </w:rPr>
        <w:t>本文围绕“基于ESP32的全屋智能控制终端设计与实现”这一课题，完成了一套以ESP32-S3中控为核心、ESP32-C3子节点为扩展单元的智能家居控制系统设计与实现。系统覆盖了中控交互、感知采集、执行控制、节点注册、数据上报、命令下发、配网恢复和状态诊断等主要功能。</w:t>
      </w:r>
    </w:p>
    <w:p>
      <w:pPr>
        <w:spacing w:line="360" w:lineRule="auto"/>
        <w:ind w:firstLine="420"/>
        <w:jc w:val="both"/>
      </w:pPr>
      <w:r>
        <w:rPr>
          <w:rFonts w:ascii="Times New Roman" w:hAnsi="Times New Roman" w:eastAsia="宋体"/>
          <w:b w:val="0"/>
          <w:sz w:val="24"/>
        </w:rPr>
        <w:t>本文完成了感知层A/B真拆分、执行层A/B开发板验证、执行层C3通用PCB设计、中控V1.4.2稳定基线整理、统一配网逻辑和RGB状态灯设计。同时，论文对测试结果和开发问题进行了整理，为后续资料包、答辩和系统迭代提供了基础。</w:t>
      </w:r>
    </w:p>
    <w:p>
      <w:pPr>
        <w:pStyle w:val="Heading2"/>
        <w:jc w:val="left"/>
      </w:pPr>
      <w:r>
        <w:rPr>
          <w:rFonts w:ascii="Times New Roman" w:hAnsi="Times New Roman" w:eastAsia="宋体"/>
          <w:b/>
          <w:sz w:val="28"/>
        </w:rPr>
        <w:t>9.2 系统特点与工程价值</w:t>
      </w:r>
    </w:p>
    <w:p>
      <w:pPr>
        <w:spacing w:line="360" w:lineRule="auto"/>
        <w:ind w:firstLine="420"/>
        <w:jc w:val="both"/>
      </w:pPr>
      <w:r>
        <w:rPr>
          <w:rFonts w:ascii="Times New Roman" w:hAnsi="Times New Roman" w:eastAsia="宋体"/>
          <w:b w:val="0"/>
          <w:sz w:val="24"/>
        </w:rPr>
        <w:t>系统的第一个特点是多节点分布式控制结构。中控不直接承载所有传感器和执行器，而是通过感知层和执行层子节点完成真实世界交互。该结构提高了空间布置灵活性，也减轻了中控硬件负担。</w:t>
      </w:r>
    </w:p>
    <w:p>
      <w:pPr>
        <w:spacing w:line="360" w:lineRule="auto"/>
        <w:ind w:firstLine="420"/>
        <w:jc w:val="both"/>
      </w:pPr>
      <w:r>
        <w:rPr>
          <w:rFonts w:ascii="Times New Roman" w:hAnsi="Times New Roman" w:eastAsia="宋体"/>
          <w:b w:val="0"/>
          <w:sz w:val="24"/>
        </w:rPr>
        <w:t>第二个特点是统一配网与状态诊断机制。无配置自动开热点、WiFi失败自动恢复和RGB状态灯四态反馈，使节点在封装后仍具备较好的可维护性。</w:t>
      </w:r>
    </w:p>
    <w:p>
      <w:pPr>
        <w:spacing w:line="360" w:lineRule="auto"/>
        <w:ind w:firstLine="420"/>
        <w:jc w:val="both"/>
      </w:pPr>
      <w:r>
        <w:rPr>
          <w:rFonts w:ascii="Times New Roman" w:hAnsi="Times New Roman" w:eastAsia="宋体"/>
          <w:b w:val="0"/>
          <w:sz w:val="24"/>
        </w:rPr>
        <w:t>第三个特点是稳定基线与节点适配策略。中控作为当前稳定基线，后续节点围绕既有接口适配，减少了多模块同时变化带来的回归风险。第四个特点是工程化归档意识，程序、PCB、问题记录和测试流程均形成了可追踪资料。</w:t>
      </w:r>
    </w:p>
    <w:p>
      <w:pPr>
        <w:spacing w:line="360" w:lineRule="auto"/>
        <w:ind w:firstLine="420"/>
        <w:jc w:val="both"/>
      </w:pPr>
      <w:r>
        <w:rPr>
          <w:rFonts w:ascii="Times New Roman" w:hAnsi="Times New Roman" w:eastAsia="宋体"/>
          <w:b w:val="0"/>
          <w:sz w:val="24"/>
        </w:rPr>
        <w:t>从工程价值看，本项目最重要的成果不是某一个功能点，而是一套完整的工程路径：需求明确、架构分层、代码封装、节点拆分、配网统一、PCB打样、问题复盘和资料归档。这条路径证明系统已经从实验性模块组合进入了可持续维护的工程实践阶段。</w:t>
      </w:r>
    </w:p>
    <w:p>
      <w:pPr>
        <w:pStyle w:val="Heading2"/>
        <w:jc w:val="left"/>
      </w:pPr>
      <w:r>
        <w:rPr>
          <w:rFonts w:ascii="Times New Roman" w:hAnsi="Times New Roman" w:eastAsia="宋体"/>
          <w:b/>
          <w:sz w:val="28"/>
        </w:rPr>
        <w:t>9.3 当前系统存在的不足</w:t>
      </w:r>
    </w:p>
    <w:p>
      <w:pPr>
        <w:spacing w:line="360" w:lineRule="auto"/>
        <w:ind w:firstLine="420"/>
        <w:jc w:val="both"/>
      </w:pPr>
      <w:r>
        <w:rPr>
          <w:rFonts w:ascii="Times New Roman" w:hAnsi="Times New Roman" w:eastAsia="宋体"/>
          <w:b w:val="0"/>
          <w:sz w:val="24"/>
        </w:rPr>
        <w:t>当前系统仍存在若干不足。首先，中控前端部分页面仍保留旧模板和固定设备状态表，动态设备管理能力尚未完全实现。其次，执行层C3通用PCB第一版仍需到货后焊接验证，电机、舵机和WiFi信号稳定性还需要实测确认。</w:t>
      </w:r>
    </w:p>
    <w:p>
      <w:pPr>
        <w:spacing w:line="360" w:lineRule="auto"/>
        <w:ind w:firstLine="420"/>
        <w:jc w:val="both"/>
      </w:pPr>
      <w:r>
        <w:rPr>
          <w:rFonts w:ascii="Times New Roman" w:hAnsi="Times New Roman" w:eastAsia="宋体"/>
          <w:b w:val="0"/>
          <w:sz w:val="24"/>
        </w:rPr>
        <w:t>此外，当前测试以功能通过为主，量化数据仍可进一步补充，例如连续运行时长、节点断线恢复时间、命令响应延迟和电机重复动作可靠性等。最后，本地网页源码、远程网页源码和App工程尚未完全纳入程序归档，需要后续整理。</w:t>
      </w:r>
    </w:p>
    <w:p>
      <w:pPr>
        <w:spacing w:line="360" w:lineRule="auto"/>
        <w:ind w:firstLine="420"/>
        <w:jc w:val="both"/>
      </w:pPr>
      <w:r>
        <w:rPr>
          <w:rFonts w:ascii="Times New Roman" w:hAnsi="Times New Roman" w:eastAsia="宋体"/>
          <w:b w:val="0"/>
          <w:sz w:val="24"/>
        </w:rPr>
        <w:t>这些不足并不会否定系统的完成度，而是说明系统仍处于从工程原型向更完善产品化版本演进的阶段。对于本科或工程实践论文而言，能够明确指出当前边界和后续优化方向，反而比盲目宣称系统已经完全成熟更可信。</w:t>
      </w:r>
    </w:p>
    <w:p>
      <w:pPr>
        <w:pStyle w:val="Heading2"/>
        <w:jc w:val="left"/>
      </w:pPr>
      <w:r>
        <w:rPr>
          <w:rFonts w:ascii="Times New Roman" w:hAnsi="Times New Roman" w:eastAsia="宋体"/>
          <w:b/>
          <w:sz w:val="28"/>
        </w:rPr>
        <w:t>9.4 后续优化方向</w:t>
      </w:r>
    </w:p>
    <w:p>
      <w:pPr>
        <w:spacing w:line="360" w:lineRule="auto"/>
        <w:ind w:firstLine="420"/>
        <w:jc w:val="both"/>
      </w:pPr>
      <w:r>
        <w:rPr>
          <w:rFonts w:ascii="Times New Roman" w:hAnsi="Times New Roman" w:eastAsia="宋体"/>
          <w:b w:val="0"/>
          <w:sz w:val="24"/>
        </w:rPr>
        <w:t>[待引：智能家居发展趋势类文献]</w:t>
      </w:r>
    </w:p>
    <w:p>
      <w:pPr>
        <w:spacing w:line="360" w:lineRule="auto"/>
        <w:ind w:firstLine="420"/>
        <w:jc w:val="both"/>
      </w:pPr>
      <w:r>
        <w:rPr>
          <w:rFonts w:ascii="Times New Roman" w:hAnsi="Times New Roman" w:eastAsia="宋体"/>
          <w:b w:val="0"/>
          <w:sz w:val="24"/>
        </w:rPr>
        <w:t>后续优化方向主要包括五个方面。第一，完善动态设备管理和前端状态展示，使设备页面能够根据节点注册表动态生成。第二，优化子节点PCB和硬件封装，在第一版打样验证基础上改进接口、丝印、电源稳定性和安装结构。</w:t>
      </w:r>
    </w:p>
    <w:p>
      <w:pPr>
        <w:spacing w:line="360" w:lineRule="auto"/>
        <w:ind w:firstLine="420"/>
        <w:jc w:val="both"/>
      </w:pPr>
      <w:r>
        <w:rPr>
          <w:rFonts w:ascii="Times New Roman" w:hAnsi="Times New Roman" w:eastAsia="宋体"/>
          <w:b w:val="0"/>
          <w:sz w:val="24"/>
        </w:rPr>
        <w:t>第三，增强规则引擎和自动化场景能力，例如根据光照自动开灯、烟雾触发报警、无人时关闭部分设备等。第四，完善远程网页和App套壳工程，实现更统一的移动端访问体验。第五，开展长期稳定性测试，引入更细致的日志、看门狗和异常保护机制。</w:t>
      </w:r>
    </w:p>
    <w:p>
      <w:pPr>
        <w:spacing w:line="360" w:lineRule="auto"/>
        <w:ind w:firstLine="420"/>
        <w:jc w:val="both"/>
      </w:pPr>
      <w:r>
        <w:rPr>
          <w:rFonts w:ascii="Times New Roman" w:hAnsi="Times New Roman" w:eastAsia="宋体"/>
          <w:b w:val="0"/>
          <w:sz w:val="24"/>
        </w:rPr>
        <w:t>后续优化还可以围绕资料体系展开。当前项目已经形成程序归档、PCB打样记录、聊天记录清洗、论文总纲和写作大纲，下一步可以继续整理开发者手册、使用说明、部署说明和答辩问答。这样系统不仅是一个硬件软件项目，也能够形成可交接、可复现、可继续迭代的完整工程资料包。</w:t>
      </w:r>
    </w:p>
    <w:p>
      <w:pPr>
        <w:pStyle w:val="Heading2"/>
        <w:jc w:val="left"/>
      </w:pPr>
      <w:r>
        <w:rPr>
          <w:rFonts w:ascii="Times New Roman" w:hAnsi="Times New Roman" w:eastAsia="宋体"/>
          <w:b/>
          <w:sz w:val="28"/>
        </w:rPr>
        <w:t>9.5 本章小结</w:t>
      </w:r>
    </w:p>
    <w:p>
      <w:pPr>
        <w:spacing w:line="360" w:lineRule="auto"/>
        <w:ind w:firstLine="420"/>
        <w:jc w:val="both"/>
      </w:pPr>
      <w:r>
        <w:rPr>
          <w:rFonts w:ascii="Times New Roman" w:hAnsi="Times New Roman" w:eastAsia="宋体"/>
          <w:b w:val="0"/>
          <w:sz w:val="24"/>
        </w:rPr>
        <w:t>本章总结了本文完成的主要工作、系统特点、当前不足和后续优化方向。总体来看，本文系统已经完成从需求分析、总体设计、硬件设计、软件实现、网络通信、测试验证到问题复盘的完整过程，具备较好的工程完整性和继续扩展基础。</w:t>
      </w:r>
    </w:p>
    <w:p>
      <w:pPr>
        <w:spacing w:line="360" w:lineRule="auto"/>
        <w:ind w:firstLine="420"/>
        <w:jc w:val="both"/>
      </w:pPr>
      <w:r>
        <w:rPr>
          <w:rFonts w:ascii="Times New Roman" w:hAnsi="Times New Roman" w:eastAsia="宋体"/>
          <w:b w:val="0"/>
          <w:sz w:val="24"/>
        </w:rPr>
        <w:t>因此，本文初稿已经具备继续润色、插图和套用学校模板的基础。</w:t>
      </w:r>
    </w:p>
    <w:p>
      <w:pPr>
        <w:pStyle w:val="Heading1"/>
        <w:jc w:val="center"/>
      </w:pPr>
      <w:r>
        <w:rPr>
          <w:rFonts w:ascii="Times New Roman" w:hAnsi="Times New Roman" w:eastAsia="宋体"/>
          <w:b/>
          <w:sz w:val="30"/>
        </w:rPr>
        <w:t>参考文献</w:t>
      </w:r>
    </w:p>
    <w:p>
      <w:pPr>
        <w:spacing w:line="360" w:lineRule="auto"/>
        <w:jc w:val="both"/>
      </w:pPr>
      <w:r>
        <w:rPr>
          <w:rFonts w:ascii="Times New Roman" w:hAnsi="Times New Roman" w:eastAsia="宋体"/>
          <w:b w:val="0"/>
          <w:sz w:val="24"/>
        </w:rPr>
        <w:t>[待引：智能家居发展现状类文献，终稿阶段按 GB/T 7714-2015 替换为正式编号]</w:t>
      </w:r>
    </w:p>
    <w:p>
      <w:pPr>
        <w:spacing w:line="360" w:lineRule="auto"/>
        <w:jc w:val="both"/>
      </w:pPr>
      <w:r>
        <w:rPr>
          <w:rFonts w:ascii="Times New Roman" w:hAnsi="Times New Roman" w:eastAsia="宋体"/>
          <w:b w:val="0"/>
          <w:sz w:val="24"/>
        </w:rPr>
        <w:t>[待引：ESP32 智能家居系统类文献，终稿阶段替换]</w:t>
      </w:r>
    </w:p>
    <w:p>
      <w:pPr>
        <w:spacing w:line="360" w:lineRule="auto"/>
        <w:jc w:val="both"/>
      </w:pPr>
      <w:r>
        <w:rPr>
          <w:rFonts w:ascii="Times New Roman" w:hAnsi="Times New Roman" w:eastAsia="宋体"/>
          <w:b w:val="0"/>
          <w:sz w:val="24"/>
        </w:rPr>
        <w:t>[待引：物联网网关与中心控制系统类文献，终稿阶段替换]</w:t>
      </w:r>
    </w:p>
    <w:p>
      <w:pPr>
        <w:spacing w:line="360" w:lineRule="auto"/>
        <w:jc w:val="both"/>
      </w:pPr>
      <w:r>
        <w:rPr>
          <w:rFonts w:ascii="Times New Roman" w:hAnsi="Times New Roman" w:eastAsia="宋体"/>
          <w:b w:val="0"/>
          <w:sz w:val="24"/>
        </w:rPr>
        <w:t>[待引：MQTT、WebSocket 与远程控制类文献，终稿阶段替换]</w:t>
      </w:r>
    </w:p>
    <w:p>
      <w:pPr>
        <w:spacing w:line="360" w:lineRule="auto"/>
        <w:jc w:val="both"/>
      </w:pPr>
      <w:r>
        <w:rPr>
          <w:rFonts w:ascii="Times New Roman" w:hAnsi="Times New Roman" w:eastAsia="宋体"/>
          <w:b w:val="0"/>
          <w:sz w:val="24"/>
        </w:rPr>
        <w:t>[待补：ESP32-S3 / ESP32-C3 官方技术文档，终稿阶段补充]</w:t>
      </w:r>
    </w:p>
    <w:p>
      <w:pPr>
        <w:spacing w:line="360" w:lineRule="auto"/>
        <w:jc w:val="both"/>
      </w:pPr>
      <w:r>
        <w:rPr>
          <w:rFonts w:ascii="Times New Roman" w:hAnsi="Times New Roman" w:eastAsia="宋体"/>
          <w:b w:val="0"/>
          <w:sz w:val="24"/>
        </w:rPr>
        <w:t>[待补：Arduino-ESP32、ArduinoJson、Android WebView、ASR/TTS/Chat API 服务文档，终稿阶段补充]</w:t>
      </w:r>
    </w:p>
    <w:p>
      <w:pPr>
        <w:spacing w:line="360" w:lineRule="auto"/>
        <w:jc w:val="both"/>
      </w:pPr>
      <w:r>
        <w:rPr>
          <w:rFonts w:ascii="Times New Roman" w:hAnsi="Times New Roman" w:eastAsia="宋体"/>
          <w:b w:val="0"/>
          <w:sz w:val="24"/>
        </w:rPr>
        <w:t>[待补：PCB 天线净空、供电连接、电机/舵机模块资料，终稿阶段补充]</w:t>
      </w:r>
    </w:p>
    <w:p>
      <w:pPr>
        <w:pStyle w:val="Heading1"/>
        <w:jc w:val="center"/>
      </w:pPr>
      <w:r>
        <w:rPr>
          <w:rFonts w:ascii="Times New Roman" w:hAnsi="Times New Roman" w:eastAsia="宋体"/>
          <w:b/>
          <w:sz w:val="30"/>
        </w:rPr>
        <w:t>附录</w:t>
      </w:r>
    </w:p>
    <w:p>
      <w:pPr>
        <w:pStyle w:val="Heading2"/>
        <w:jc w:val="left"/>
      </w:pPr>
      <w:r>
        <w:rPr>
          <w:rFonts w:ascii="Times New Roman" w:hAnsi="Times New Roman" w:eastAsia="宋体"/>
          <w:b/>
          <w:sz w:val="28"/>
        </w:rPr>
        <w:t>附录 A 程序归档清单</w:t>
      </w:r>
    </w:p>
    <w:p>
      <w:pPr>
        <w:spacing w:line="360" w:lineRule="auto"/>
        <w:ind w:firstLine="420"/>
        <w:jc w:val="both"/>
      </w:pPr>
      <w:r>
        <w:rPr>
          <w:rFonts w:ascii="Times New Roman" w:hAnsi="Times New Roman" w:eastAsia="宋体"/>
          <w:b w:val="0"/>
          <w:sz w:val="24"/>
        </w:rPr>
        <w:t>终稿阶段列出中控 V1.4.2、感知层环境监测类节点、人体安防类节点、执行层灯光家电子节点、门窗伴侣子节点、本地 WebUI、远程 WebUI 和 Android WebView 入口等资料。</w:t>
      </w:r>
    </w:p>
    <w:p>
      <w:pPr>
        <w:pStyle w:val="Heading2"/>
        <w:jc w:val="left"/>
      </w:pPr>
      <w:r>
        <w:rPr>
          <w:rFonts w:ascii="Times New Roman" w:hAnsi="Times New Roman" w:eastAsia="宋体"/>
          <w:b/>
          <w:sz w:val="28"/>
        </w:rPr>
        <w:t>附录 B 节点 API 接口说明</w:t>
      </w:r>
    </w:p>
    <w:p>
      <w:pPr>
        <w:spacing w:line="360" w:lineRule="auto"/>
        <w:ind w:firstLine="420"/>
        <w:jc w:val="both"/>
      </w:pPr>
      <w:r>
        <w:rPr>
          <w:rFonts w:ascii="Times New Roman" w:hAnsi="Times New Roman" w:eastAsia="宋体"/>
          <w:b w:val="0"/>
          <w:sz w:val="24"/>
        </w:rPr>
        <w:t>终稿阶段整理 /api/node/register、/api/node/report、/api/cmd 等接口表。</w:t>
      </w:r>
    </w:p>
    <w:p>
      <w:pPr>
        <w:pStyle w:val="Heading2"/>
        <w:jc w:val="left"/>
      </w:pPr>
      <w:r>
        <w:rPr>
          <w:rFonts w:ascii="Times New Roman" w:hAnsi="Times New Roman" w:eastAsia="宋体"/>
          <w:b/>
          <w:sz w:val="28"/>
        </w:rPr>
        <w:t>附录 C 感知层与执行层 IO 对照表</w:t>
      </w:r>
    </w:p>
    <w:p>
      <w:pPr>
        <w:spacing w:line="360" w:lineRule="auto"/>
        <w:ind w:firstLine="420"/>
        <w:jc w:val="both"/>
      </w:pPr>
      <w:r>
        <w:rPr>
          <w:rFonts w:ascii="Times New Roman" w:hAnsi="Times New Roman" w:eastAsia="宋体"/>
          <w:b w:val="0"/>
          <w:sz w:val="24"/>
        </w:rPr>
        <w:t>终稿阶段整理各子节点 GPIO、传感器、执行器、信号方向和备注。</w:t>
      </w:r>
    </w:p>
    <w:p>
      <w:pPr>
        <w:pStyle w:val="Heading2"/>
        <w:jc w:val="left"/>
      </w:pPr>
      <w:r>
        <w:rPr>
          <w:rFonts w:ascii="Times New Roman" w:hAnsi="Times New Roman" w:eastAsia="宋体"/>
          <w:b/>
          <w:sz w:val="28"/>
        </w:rPr>
        <w:t>附录 D RGB 状态灯逻辑表</w:t>
      </w:r>
    </w:p>
    <w:p>
      <w:pPr>
        <w:spacing w:line="360" w:lineRule="auto"/>
        <w:ind w:firstLine="420"/>
        <w:jc w:val="both"/>
      </w:pPr>
      <w:r>
        <w:rPr>
          <w:rFonts w:ascii="Times New Roman" w:hAnsi="Times New Roman" w:eastAsia="宋体"/>
          <w:b w:val="0"/>
          <w:sz w:val="24"/>
        </w:rPr>
        <w:t>终稿阶段整理配网、连接、注册、异常和正常运行状态对应灯效。</w:t>
      </w:r>
    </w:p>
    <w:p>
      <w:pPr>
        <w:pStyle w:val="Heading2"/>
        <w:jc w:val="left"/>
      </w:pPr>
      <w:r>
        <w:rPr>
          <w:rFonts w:ascii="Times New Roman" w:hAnsi="Times New Roman" w:eastAsia="宋体"/>
          <w:b/>
          <w:sz w:val="28"/>
        </w:rPr>
        <w:t>附录 E 子节点 PCB 接口表</w:t>
      </w:r>
    </w:p>
    <w:p>
      <w:pPr>
        <w:spacing w:line="360" w:lineRule="auto"/>
        <w:ind w:firstLine="420"/>
        <w:jc w:val="both"/>
      </w:pPr>
      <w:r>
        <w:rPr>
          <w:rFonts w:ascii="Times New Roman" w:hAnsi="Times New Roman" w:eastAsia="宋体"/>
          <w:b w:val="0"/>
          <w:sz w:val="24"/>
        </w:rPr>
        <w:t>终稿阶段整理 PCB 扩展板接口、供电、排针和模块连接说明。</w:t>
      </w:r>
    </w:p>
    <w:p>
      <w:pPr>
        <w:pStyle w:val="Heading2"/>
        <w:jc w:val="left"/>
      </w:pPr>
      <w:r>
        <w:rPr>
          <w:rFonts w:ascii="Times New Roman" w:hAnsi="Times New Roman" w:eastAsia="宋体"/>
          <w:b/>
          <w:sz w:val="28"/>
        </w:rPr>
        <w:t>附录 F 系统测试记录表</w:t>
      </w:r>
    </w:p>
    <w:p>
      <w:pPr>
        <w:spacing w:line="360" w:lineRule="auto"/>
        <w:ind w:firstLine="420"/>
        <w:jc w:val="both"/>
      </w:pPr>
      <w:r>
        <w:rPr>
          <w:rFonts w:ascii="Times New Roman" w:hAnsi="Times New Roman" w:eastAsia="宋体"/>
          <w:b w:val="0"/>
          <w:sz w:val="24"/>
        </w:rPr>
        <w:t>终稿阶段整理关键测试项、测试方法、预期结果和实际结果。</w:t>
      </w:r>
    </w:p>
    <w:p>
      <w:pPr>
        <w:pStyle w:val="Heading2"/>
        <w:jc w:val="left"/>
      </w:pPr>
      <w:r>
        <w:rPr>
          <w:rFonts w:ascii="Times New Roman" w:hAnsi="Times New Roman" w:eastAsia="宋体"/>
          <w:b/>
          <w:sz w:val="28"/>
        </w:rPr>
        <w:t>附录 G 关键版本演进记录</w:t>
      </w:r>
    </w:p>
    <w:p>
      <w:pPr>
        <w:spacing w:line="360" w:lineRule="auto"/>
        <w:ind w:firstLine="420"/>
        <w:jc w:val="both"/>
      </w:pPr>
      <w:r>
        <w:rPr>
          <w:rFonts w:ascii="Times New Roman" w:hAnsi="Times New Roman" w:eastAsia="宋体"/>
          <w:b w:val="0"/>
          <w:sz w:val="24"/>
        </w:rPr>
        <w:t>终稿阶段整理阶段级版本演进，不展开 400 多个小版本流水账。</w:t>
      </w:r>
    </w:p>
    <w:p>
      <w:pPr>
        <w:pStyle w:val="Heading1"/>
        <w:jc w:val="center"/>
      </w:pPr>
      <w:r>
        <w:rPr>
          <w:rFonts w:ascii="Times New Roman" w:hAnsi="Times New Roman" w:eastAsia="宋体"/>
          <w:b/>
          <w:sz w:val="30"/>
        </w:rPr>
        <w:t>致谢</w:t>
      </w:r>
    </w:p>
    <w:p>
      <w:pPr>
        <w:spacing w:line="360" w:lineRule="auto"/>
        <w:ind w:firstLine="420"/>
        <w:jc w:val="both"/>
      </w:pPr>
      <w:r>
        <w:rPr>
          <w:rFonts w:ascii="Times New Roman" w:hAnsi="Times New Roman" w:eastAsia="宋体"/>
          <w:b w:val="0"/>
          <w:sz w:val="24"/>
        </w:rPr>
        <w:t>本论文初稿阶段主要完成论文结构重构、正文内容整理和工程实现描述。终稿阶段将结合导师意见、最终图表、正式参考文献和学校模板进一步完善。</w:t>
      </w:r>
    </w:p>
    <w:sectPr w:rsidR="00FC693F" w:rsidRPr="0006063C" w:rsidSect="00034616">
      <w:headerReference w:type="default" r:id="rId9"/>
      <w:footerReference w:type="default" r:id="rId10"/>
      <w:pgSz w:w="12240" w:h="15840"/>
      <w:pgMar w:top="1417" w:right="1134" w:bottom="1417" w:left="1701"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8"/>
      </w:rPr>
      <w:t>内蒙古科技大学毕业设计说明书（毕业论文）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jc w:val="center"/>
      <w:outlineLvl w:val="0"/>
    </w:pPr>
    <w:rPr>
      <w:rFonts w:asciiTheme="majorHAnsi" w:eastAsiaTheme="majorEastAsia" w:hAnsiTheme="majorHAnsi" w:cstheme="majorBidi" w:ascii="Times New Roman" w:hAnsi="Times New Roman"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jc w:val="left"/>
      <w:outlineLvl w:val="1"/>
    </w:pPr>
    <w:rPr>
      <w:rFonts w:asciiTheme="majorHAnsi" w:eastAsiaTheme="majorEastAsia" w:hAnsiTheme="majorHAnsi" w:cstheme="majorBidi" w:ascii="Times New Roman" w:hAnsi="Times New Roman"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jc w:val="left"/>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120"/>
      <w:contextualSpacing/>
      <w:jc w:val="center"/>
    </w:pPr>
    <w:rPr>
      <w:rFonts w:asciiTheme="majorHAnsi" w:eastAsiaTheme="majorEastAsia" w:hAnsiTheme="majorHAnsi" w:cstheme="majorBidi" w:ascii="Times New Roman" w:hAnsi="Times New Roman" w:eastAsia="宋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宋体"/>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