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117BF" w14:textId="77777777" w:rsidR="002F0DCE" w:rsidRDefault="002F0DCE" w:rsidP="007B3DD8">
      <w:pPr>
        <w:pStyle w:val="Subttulo"/>
      </w:pPr>
    </w:p>
    <w:p w14:paraId="7358CD41" w14:textId="77777777" w:rsidR="002F0DCE" w:rsidRDefault="002F0DCE"/>
    <w:p w14:paraId="30C732C5" w14:textId="77777777" w:rsidR="002F0DCE" w:rsidRDefault="002F0DCE"/>
    <w:p w14:paraId="64F388A7" w14:textId="545EC733" w:rsidR="002F0DCE" w:rsidRDefault="006D36B9">
      <w:pPr>
        <w:pStyle w:val="Ttulo"/>
        <w:keepNext w:val="0"/>
        <w:keepLines w:val="0"/>
        <w:widowControl w:val="0"/>
        <w:spacing w:before="63" w:after="0" w:line="240" w:lineRule="auto"/>
        <w:ind w:left="210" w:right="231"/>
        <w:jc w:val="center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Relatório da Atividade </w:t>
      </w:r>
      <w:r w:rsidR="007B3DD8">
        <w:rPr>
          <w:rFonts w:ascii="Arial" w:eastAsia="Arial" w:hAnsi="Arial" w:cs="Arial"/>
          <w:color w:val="FF0000"/>
          <w:sz w:val="28"/>
          <w:szCs w:val="28"/>
        </w:rPr>
        <w:t>(NOME DA ATIVIDADE)</w:t>
      </w:r>
    </w:p>
    <w:p w14:paraId="530CD0DC" w14:textId="77777777" w:rsidR="007B3DD8" w:rsidRPr="007B3DD8" w:rsidRDefault="007B3DD8" w:rsidP="007B3DD8"/>
    <w:p w14:paraId="235514A0" w14:textId="77777777" w:rsidR="002F0DCE" w:rsidRDefault="002F0DCE">
      <w:pPr>
        <w:widowControl w:val="0"/>
        <w:spacing w:before="7" w:after="0" w:line="240" w:lineRule="auto"/>
        <w:rPr>
          <w:rFonts w:ascii="Arial" w:eastAsia="Arial" w:hAnsi="Arial" w:cs="Arial"/>
          <w:b/>
          <w:sz w:val="13"/>
          <w:szCs w:val="13"/>
        </w:rPr>
      </w:pPr>
    </w:p>
    <w:tbl>
      <w:tblPr>
        <w:tblStyle w:val="a"/>
        <w:tblW w:w="90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17"/>
        <w:gridCol w:w="5102"/>
      </w:tblGrid>
      <w:tr w:rsidR="002F0DCE" w14:paraId="662ACAC8" w14:textId="77777777">
        <w:trPr>
          <w:trHeight w:val="275"/>
        </w:trPr>
        <w:tc>
          <w:tcPr>
            <w:tcW w:w="9019" w:type="dxa"/>
            <w:gridSpan w:val="2"/>
          </w:tcPr>
          <w:p w14:paraId="120508AF" w14:textId="77777777" w:rsidR="002F0DCE" w:rsidRDefault="006D36B9">
            <w:pPr>
              <w:widowControl w:val="0"/>
              <w:spacing w:after="0" w:line="255" w:lineRule="auto"/>
              <w:ind w:left="3273" w:right="326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Resumo da Atividade</w:t>
            </w:r>
          </w:p>
        </w:tc>
      </w:tr>
      <w:tr w:rsidR="002F0DCE" w14:paraId="3D55A113" w14:textId="77777777">
        <w:trPr>
          <w:trHeight w:val="320"/>
        </w:trPr>
        <w:tc>
          <w:tcPr>
            <w:tcW w:w="3917" w:type="dxa"/>
          </w:tcPr>
          <w:p w14:paraId="12B2571D" w14:textId="77777777" w:rsidR="002F0DCE" w:rsidRDefault="006D36B9">
            <w:pPr>
              <w:widowControl w:val="0"/>
              <w:spacing w:after="0" w:line="240" w:lineRule="auto"/>
              <w:ind w:left="161" w:right="159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e n° do Capítulo:</w:t>
            </w:r>
          </w:p>
        </w:tc>
        <w:tc>
          <w:tcPr>
            <w:tcW w:w="5102" w:type="dxa"/>
          </w:tcPr>
          <w:p w14:paraId="5EC4C20F" w14:textId="06061FBE" w:rsidR="002F0DCE" w:rsidRDefault="007B3DD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Capítulo Cavaleiros do Guaporé nº 862</w:t>
            </w:r>
          </w:p>
        </w:tc>
      </w:tr>
      <w:tr w:rsidR="002F0DCE" w14:paraId="20C2915B" w14:textId="77777777">
        <w:trPr>
          <w:trHeight w:val="325"/>
        </w:trPr>
        <w:tc>
          <w:tcPr>
            <w:tcW w:w="3917" w:type="dxa"/>
          </w:tcPr>
          <w:p w14:paraId="191137C3" w14:textId="77777777" w:rsidR="002F0DCE" w:rsidRDefault="006D36B9">
            <w:pPr>
              <w:widowControl w:val="0"/>
              <w:spacing w:after="0" w:line="240" w:lineRule="auto"/>
              <w:ind w:left="169" w:right="159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do Mestre Conselheiro:</w:t>
            </w:r>
          </w:p>
        </w:tc>
        <w:tc>
          <w:tcPr>
            <w:tcW w:w="5102" w:type="dxa"/>
          </w:tcPr>
          <w:p w14:paraId="4494EFDC" w14:textId="29F151B8" w:rsidR="002F0DCE" w:rsidRDefault="007B3DD8" w:rsidP="007B3DD8">
            <w:pPr>
              <w:widowControl w:val="0"/>
              <w:tabs>
                <w:tab w:val="left" w:pos="166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nome_mestre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2F0DCE" w14:paraId="2536A6E5" w14:textId="77777777">
        <w:trPr>
          <w:trHeight w:val="320"/>
        </w:trPr>
        <w:tc>
          <w:tcPr>
            <w:tcW w:w="3917" w:type="dxa"/>
          </w:tcPr>
          <w:p w14:paraId="634F2001" w14:textId="77777777" w:rsidR="002F0DCE" w:rsidRDefault="006D36B9">
            <w:pPr>
              <w:widowControl w:val="0"/>
              <w:spacing w:after="0" w:line="240" w:lineRule="auto"/>
              <w:ind w:left="169" w:right="159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realização da atividade</w:t>
            </w:r>
          </w:p>
        </w:tc>
        <w:tc>
          <w:tcPr>
            <w:tcW w:w="5102" w:type="dxa"/>
          </w:tcPr>
          <w:p w14:paraId="6D8BBF4C" w14:textId="77777777" w:rsidR="002F0DCE" w:rsidRDefault="002F0DC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CAD6267" w14:textId="77777777" w:rsidR="002F0DCE" w:rsidRDefault="002F0DCE">
      <w:pPr>
        <w:widowControl w:val="0"/>
        <w:spacing w:after="0" w:line="240" w:lineRule="auto"/>
        <w:rPr>
          <w:rFonts w:ascii="Arial" w:eastAsia="Arial" w:hAnsi="Arial" w:cs="Arial"/>
          <w:b/>
        </w:rPr>
      </w:pPr>
    </w:p>
    <w:p w14:paraId="62A4E0A2" w14:textId="77777777" w:rsidR="002F0DCE" w:rsidRDefault="002F0DCE">
      <w:pPr>
        <w:widowControl w:val="0"/>
        <w:spacing w:before="9" w:after="0" w:line="240" w:lineRule="auto"/>
        <w:rPr>
          <w:rFonts w:ascii="Arial" w:eastAsia="Arial" w:hAnsi="Arial" w:cs="Arial"/>
          <w:b/>
        </w:rPr>
      </w:pPr>
    </w:p>
    <w:p w14:paraId="6A4A912C" w14:textId="77777777" w:rsidR="002F0DCE" w:rsidRDefault="006D36B9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Planejamento da Atividade</w:t>
      </w:r>
    </w:p>
    <w:p w14:paraId="49B03B85" w14:textId="77777777" w:rsidR="002F0DCE" w:rsidRDefault="006D36B9">
      <w:pPr>
        <w:widowControl w:val="0"/>
        <w:spacing w:before="179" w:after="0"/>
        <w:ind w:left="100" w:right="121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Contar como foi o planejamento da atividade, desde a sua idealização, quando foi proposta para os membros e eventuais gastos que pudessem acontecer para a realização da mesma;</w:t>
      </w:r>
    </w:p>
    <w:p w14:paraId="08E844CC" w14:textId="77777777" w:rsidR="002F0DCE" w:rsidRDefault="002F0DCE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51A3F3AA" w14:textId="77777777" w:rsidR="002F0DCE" w:rsidRDefault="002F0DCE">
      <w:pPr>
        <w:widowControl w:val="0"/>
        <w:spacing w:before="3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19C7AB62" w14:textId="77777777" w:rsidR="002F0DCE" w:rsidRDefault="006D36B9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1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Execução</w:t>
      </w:r>
    </w:p>
    <w:p w14:paraId="1C06944A" w14:textId="77777777" w:rsidR="002F0DCE" w:rsidRDefault="006D36B9">
      <w:pPr>
        <w:widowControl w:val="0"/>
        <w:spacing w:before="175" w:after="0"/>
        <w:ind w:left="100" w:right="118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Explicar como foi desenvolvida a atividade, incluindo informações como local, número de presentes (</w:t>
      </w:r>
      <w:proofErr w:type="spellStart"/>
      <w:r>
        <w:rPr>
          <w:rFonts w:ascii="Arial MT" w:eastAsia="Arial MT" w:hAnsi="Arial MT" w:cs="Arial MT"/>
          <w:color w:val="FF0000"/>
          <w:sz w:val="24"/>
          <w:szCs w:val="24"/>
        </w:rPr>
        <w:t>DeMolays</w:t>
      </w:r>
      <w:proofErr w:type="spellEnd"/>
      <w:r>
        <w:rPr>
          <w:rFonts w:ascii="Arial MT" w:eastAsia="Arial MT" w:hAnsi="Arial MT" w:cs="Arial MT"/>
          <w:color w:val="FF0000"/>
          <w:sz w:val="24"/>
          <w:szCs w:val="24"/>
        </w:rPr>
        <w:t xml:space="preserve"> ativos, </w:t>
      </w:r>
      <w:proofErr w:type="spellStart"/>
      <w:r>
        <w:rPr>
          <w:rFonts w:ascii="Arial MT" w:eastAsia="Arial MT" w:hAnsi="Arial MT" w:cs="Arial MT"/>
          <w:color w:val="FF0000"/>
          <w:sz w:val="24"/>
          <w:szCs w:val="24"/>
        </w:rPr>
        <w:t>Seniors</w:t>
      </w:r>
      <w:proofErr w:type="spellEnd"/>
      <w:r>
        <w:rPr>
          <w:rFonts w:ascii="Arial MT" w:eastAsia="Arial MT" w:hAnsi="Arial MT" w:cs="Arial MT"/>
          <w:color w:val="FF0000"/>
          <w:sz w:val="24"/>
          <w:szCs w:val="24"/>
        </w:rPr>
        <w:t>, tios e demais convidados) e quanto foi gasto para a realização.</w:t>
      </w:r>
    </w:p>
    <w:p w14:paraId="43738B83" w14:textId="77777777" w:rsidR="002F0DCE" w:rsidRDefault="002F0DCE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42BBF602" w14:textId="77777777" w:rsidR="002F0DCE" w:rsidRDefault="002F0DCE">
      <w:pPr>
        <w:widowControl w:val="0"/>
        <w:spacing w:before="7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3FD98743" w14:textId="77777777" w:rsidR="002F0DCE" w:rsidRDefault="006D36B9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Resultados</w:t>
      </w:r>
    </w:p>
    <w:p w14:paraId="1726FBB2" w14:textId="77777777" w:rsidR="002F0DCE" w:rsidRDefault="006D36B9">
      <w:pPr>
        <w:widowControl w:val="0"/>
        <w:spacing w:before="184" w:after="0" w:line="256" w:lineRule="auto"/>
        <w:ind w:left="100" w:right="112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Detalhar se os objetivos da atividade foram alcançados, o que o Capítulo levou de aprendizado da mesma e falar sobre a sua visão da mesma.</w:t>
      </w:r>
    </w:p>
    <w:p w14:paraId="4D9293C9" w14:textId="77777777" w:rsidR="002F0DCE" w:rsidRDefault="002F0DCE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0B3C61BC" w14:textId="77777777" w:rsidR="002F0DCE" w:rsidRDefault="002F0DCE">
      <w:pPr>
        <w:widowControl w:val="0"/>
        <w:spacing w:before="7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267E295D" w14:textId="77777777" w:rsidR="002F0DCE" w:rsidRDefault="006D36B9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Anexos</w:t>
      </w:r>
    </w:p>
    <w:p w14:paraId="510593E0" w14:textId="77777777" w:rsidR="002F0DCE" w:rsidRDefault="006D36B9">
      <w:pPr>
        <w:widowControl w:val="0"/>
        <w:spacing w:before="170" w:after="0"/>
        <w:ind w:left="100" w:right="119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Caso não queira utilizar o campo “anexos” da atividade do SISDM, os registros da atividade podem ser adicionados aqui. Além disso, no caso de a atividade “Trabalho Social” não ter sido fotografada, o documento assinado pelo Conselho Consultivo também pode constar nessa parte do relatório.</w:t>
      </w:r>
    </w:p>
    <w:p w14:paraId="5E06CFF7" w14:textId="77777777" w:rsidR="002F0DCE" w:rsidRDefault="002F0DCE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46651D88" w14:textId="77777777" w:rsidR="002F0DCE" w:rsidRDefault="002F0DCE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302ACC57" w14:textId="02ACC449" w:rsidR="002F0DCE" w:rsidRDefault="007B3DD8">
      <w:pPr>
        <w:widowControl w:val="0"/>
        <w:spacing w:before="182" w:after="0" w:line="396" w:lineRule="auto"/>
        <w:ind w:right="104"/>
        <w:jc w:val="right"/>
        <w:rPr>
          <w:rFonts w:ascii="Arial" w:eastAsia="Arial" w:hAnsi="Arial" w:cs="Arial"/>
        </w:rPr>
      </w:pPr>
      <w:r>
        <w:rPr>
          <w:rFonts w:ascii="Arial MT" w:eastAsia="Arial MT" w:hAnsi="Arial MT" w:cs="Arial MT"/>
          <w:sz w:val="24"/>
          <w:szCs w:val="24"/>
        </w:rPr>
        <w:t>Pontes e Lacerda / MT</w:t>
      </w:r>
      <w:r w:rsidR="006D36B9">
        <w:rPr>
          <w:rFonts w:ascii="Arial MT" w:eastAsia="Arial MT" w:hAnsi="Arial MT" w:cs="Arial MT"/>
          <w:sz w:val="24"/>
          <w:szCs w:val="24"/>
        </w:rPr>
        <w:t xml:space="preserve"> - XX/XX/202</w:t>
      </w:r>
      <w:r w:rsidR="00D55F60">
        <w:rPr>
          <w:rFonts w:ascii="Arial MT" w:eastAsia="Arial MT" w:hAnsi="Arial MT" w:cs="Arial MT"/>
          <w:sz w:val="24"/>
          <w:szCs w:val="24"/>
        </w:rPr>
        <w:t>4</w:t>
      </w:r>
      <w:r w:rsidR="006D36B9">
        <w:rPr>
          <w:rFonts w:ascii="Arial MT" w:eastAsia="Arial MT" w:hAnsi="Arial MT" w:cs="Arial MT"/>
          <w:sz w:val="24"/>
          <w:szCs w:val="24"/>
        </w:rPr>
        <w:t xml:space="preserve"> </w:t>
      </w:r>
      <w:r w:rsidR="006D36B9">
        <w:rPr>
          <w:rFonts w:ascii="Arial MT" w:eastAsia="Arial MT" w:hAnsi="Arial MT" w:cs="Arial MT"/>
          <w:sz w:val="24"/>
          <w:szCs w:val="24"/>
        </w:rPr>
        <w:br/>
      </w:r>
      <w:r w:rsidR="006D36B9">
        <w:rPr>
          <w:rFonts w:ascii="Arial MT" w:eastAsia="Arial MT" w:hAnsi="Arial MT" w:cs="Arial MT"/>
          <w:sz w:val="24"/>
          <w:szCs w:val="24"/>
        </w:rPr>
        <w:br/>
      </w:r>
      <w:r>
        <w:rPr>
          <w:rFonts w:ascii="Arial MT" w:eastAsia="Arial MT" w:hAnsi="Arial MT" w:cs="Arial MT"/>
          <w:sz w:val="24"/>
          <w:szCs w:val="24"/>
        </w:rPr>
        <w:t>{nome_mestre}</w:t>
      </w:r>
    </w:p>
    <w:sectPr w:rsidR="002F0D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0B302" w14:textId="77777777" w:rsidR="00B5754A" w:rsidRDefault="00B5754A">
      <w:pPr>
        <w:spacing w:after="0" w:line="240" w:lineRule="auto"/>
      </w:pPr>
      <w:r>
        <w:separator/>
      </w:r>
    </w:p>
  </w:endnote>
  <w:endnote w:type="continuationSeparator" w:id="0">
    <w:p w14:paraId="3E3AF5D8" w14:textId="77777777" w:rsidR="00B5754A" w:rsidRDefault="00B57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8DB7B" w14:textId="77777777" w:rsidR="002F0DCE" w:rsidRDefault="002F0D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D43AF" w14:textId="77777777" w:rsidR="002F0DCE" w:rsidRDefault="002F0D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52FBF" w14:textId="77777777" w:rsidR="002F0DCE" w:rsidRDefault="002F0D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F060E" w14:textId="77777777" w:rsidR="00B5754A" w:rsidRDefault="00B5754A">
      <w:pPr>
        <w:spacing w:after="0" w:line="240" w:lineRule="auto"/>
      </w:pPr>
      <w:r>
        <w:separator/>
      </w:r>
    </w:p>
  </w:footnote>
  <w:footnote w:type="continuationSeparator" w:id="0">
    <w:p w14:paraId="211BCC76" w14:textId="77777777" w:rsidR="00B5754A" w:rsidRDefault="00B57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6CF44" w14:textId="77777777" w:rsidR="002F0DCE" w:rsidRDefault="00B575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C6137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4BF89" w14:textId="77777777" w:rsidR="002F0DCE" w:rsidRDefault="00B575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894C0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7D91" w14:textId="77777777" w:rsidR="002F0DCE" w:rsidRDefault="00B575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DAE80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56386"/>
    <w:multiLevelType w:val="multilevel"/>
    <w:tmpl w:val="969412E2"/>
    <w:lvl w:ilvl="0">
      <w:start w:val="1"/>
      <w:numFmt w:val="decimal"/>
      <w:lvlText w:val="%1."/>
      <w:lvlJc w:val="left"/>
      <w:pPr>
        <w:ind w:left="821" w:hanging="360"/>
      </w:pPr>
      <w:rPr>
        <w:b/>
      </w:rPr>
    </w:lvl>
    <w:lvl w:ilvl="1">
      <w:numFmt w:val="bullet"/>
      <w:lvlText w:val="•"/>
      <w:lvlJc w:val="left"/>
      <w:pPr>
        <w:ind w:left="1662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7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2" w:hanging="360"/>
      </w:pPr>
    </w:lvl>
    <w:lvl w:ilvl="6">
      <w:numFmt w:val="bullet"/>
      <w:lvlText w:val="•"/>
      <w:lvlJc w:val="left"/>
      <w:pPr>
        <w:ind w:left="5875" w:hanging="360"/>
      </w:pPr>
    </w:lvl>
    <w:lvl w:ilvl="7">
      <w:numFmt w:val="bullet"/>
      <w:lvlText w:val="•"/>
      <w:lvlJc w:val="left"/>
      <w:pPr>
        <w:ind w:left="6717" w:hanging="360"/>
      </w:pPr>
    </w:lvl>
    <w:lvl w:ilvl="8">
      <w:numFmt w:val="bullet"/>
      <w:lvlText w:val="•"/>
      <w:lvlJc w:val="left"/>
      <w:pPr>
        <w:ind w:left="75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DCE"/>
    <w:rsid w:val="00176DB4"/>
    <w:rsid w:val="002F0DCE"/>
    <w:rsid w:val="005F7DA6"/>
    <w:rsid w:val="006D36B9"/>
    <w:rsid w:val="007B3DD8"/>
    <w:rsid w:val="007D3A73"/>
    <w:rsid w:val="00810338"/>
    <w:rsid w:val="00B5754A"/>
    <w:rsid w:val="00D5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E2FF320"/>
  <w15:docId w15:val="{8CC9E255-C251-4CA3-B94C-2F94F757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b7WZFXMzzSEgvu2RrOHMnQYCng==">AMUW2mWeYSIIDuoNvPiDs6e6lYZNgltnOdo2dw7iKVt0VXqUW6CXet8apax1fMbR1NmOfhf/1Rmh1UREaREZoqG5gazaj1Vfggcqf3keRYH/yg15eZlPbDY=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Carrara</dc:creator>
  <cp:lastModifiedBy>FÊNIX CONSÓRCIOS</cp:lastModifiedBy>
  <cp:revision>2</cp:revision>
  <dcterms:created xsi:type="dcterms:W3CDTF">2026-02-13T16:50:00Z</dcterms:created>
  <dcterms:modified xsi:type="dcterms:W3CDTF">2026-02-13T16:50:00Z</dcterms:modified>
</cp:coreProperties>
</file>