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81EC4" w14:textId="3B1B3DE8" w:rsidR="00BA6CBE" w:rsidRDefault="00AB53EA" w:rsidP="009748C7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B53EA">
        <w:rPr>
          <w:rFonts w:ascii="Times New Roman" w:hAnsi="Times New Roman" w:cs="Times New Roman"/>
          <w:b/>
          <w:bCs/>
          <w:sz w:val="26"/>
          <w:szCs w:val="26"/>
        </w:rPr>
        <w:t>CHƯƠNG 3: CÀI ĐẶT GIẢI PHÁP</w:t>
      </w:r>
    </w:p>
    <w:p w14:paraId="4D1B188C" w14:textId="12A085C6" w:rsidR="00667CC0" w:rsidRDefault="00B10F81" w:rsidP="009748C7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67CC0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="00667CC0" w:rsidRPr="00667CC0">
        <w:rPr>
          <w:rFonts w:ascii="Times New Roman" w:hAnsi="Times New Roman" w:cs="Times New Roman"/>
          <w:b/>
          <w:bCs/>
          <w:sz w:val="26"/>
          <w:szCs w:val="26"/>
        </w:rPr>
        <w:t>ài đặt các thư viện</w:t>
      </w:r>
      <w:r w:rsidRPr="00667C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0300ABD" w14:textId="35DB9228" w:rsidR="00667CC0" w:rsidRDefault="00667CC0" w:rsidP="009748C7">
      <w:pPr>
        <w:spacing w:after="0" w:line="288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C0551">
        <w:rPr>
          <w:rFonts w:ascii="Times New Roman" w:hAnsi="Times New Roman" w:cs="Times New Roman"/>
          <w:sz w:val="26"/>
          <w:szCs w:val="26"/>
        </w:rPr>
        <w:t xml:space="preserve">Giống như các </w:t>
      </w:r>
      <w:r w:rsidR="008C0551" w:rsidRPr="008C0551">
        <w:rPr>
          <w:rFonts w:ascii="Times New Roman" w:hAnsi="Times New Roman" w:cs="Times New Roman"/>
          <w:sz w:val="26"/>
          <w:szCs w:val="26"/>
        </w:rPr>
        <w:t xml:space="preserve">chương trình máy học khác, </w:t>
      </w:r>
      <w:r w:rsidR="008C0551" w:rsidRPr="008C0551">
        <w:rPr>
          <w:rFonts w:ascii="Times New Roman" w:hAnsi="Times New Roman" w:cs="Times New Roman"/>
          <w:color w:val="000000"/>
          <w:sz w:val="26"/>
          <w:szCs w:val="26"/>
        </w:rPr>
        <w:t>Data-to-Text Generation with Content Selection and Planning</w:t>
      </w:r>
      <w:r w:rsidR="000634DA">
        <w:rPr>
          <w:rFonts w:ascii="Times New Roman" w:hAnsi="Times New Roman" w:cs="Times New Roman"/>
          <w:color w:val="000000"/>
          <w:sz w:val="26"/>
          <w:szCs w:val="26"/>
        </w:rPr>
        <w:t xml:space="preserve"> cũng cần có môi trường hoạt động bằng cách cài đặt các thư viện:</w:t>
      </w:r>
    </w:p>
    <w:p w14:paraId="24477EC1" w14:textId="74960DB3" w:rsidR="000634DA" w:rsidRDefault="001955FE" w:rsidP="009748C7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Numpy</w:t>
      </w:r>
    </w:p>
    <w:p w14:paraId="22512919" w14:textId="02E9FE4E" w:rsidR="001955FE" w:rsidRDefault="001955FE" w:rsidP="009748C7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Nltk</w:t>
      </w:r>
    </w:p>
    <w:p w14:paraId="144737CE" w14:textId="01F14917" w:rsidR="001955FE" w:rsidRPr="00526AB2" w:rsidRDefault="00526AB2" w:rsidP="009748C7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526AB2">
        <w:rPr>
          <w:rFonts w:ascii="Times New Roman" w:hAnsi="Times New Roman" w:cs="Times New Roman"/>
          <w:color w:val="000000"/>
          <w:sz w:val="26"/>
          <w:szCs w:val="26"/>
        </w:rPr>
        <w:t>Tensoflow</w:t>
      </w:r>
    </w:p>
    <w:p w14:paraId="4CB7D9A9" w14:textId="1E5D3818" w:rsidR="00526AB2" w:rsidRDefault="00526AB2" w:rsidP="009748C7">
      <w:pPr>
        <w:spacing w:after="0" w:line="288" w:lineRule="auto"/>
        <w:ind w:left="284" w:firstLine="43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ra, mô hình còn sử dụng</w:t>
      </w:r>
      <w:r w:rsidR="00833D40">
        <w:rPr>
          <w:rFonts w:ascii="Times New Roman" w:hAnsi="Times New Roman" w:cs="Times New Roman"/>
          <w:sz w:val="26"/>
          <w:szCs w:val="26"/>
        </w:rPr>
        <w:t xml:space="preserve"> python phiên bản 2.7 và Pytorch phiên bản 0.3.1, CUDA 8.0</w:t>
      </w:r>
      <w:r w:rsidR="00AC3B37">
        <w:rPr>
          <w:rFonts w:ascii="Times New Roman" w:hAnsi="Times New Roman" w:cs="Times New Roman"/>
          <w:sz w:val="26"/>
          <w:szCs w:val="26"/>
        </w:rPr>
        <w:t>. Bên cạnh đó còn có các model được thiết lập sẵn như: AudioEn</w:t>
      </w:r>
      <w:r w:rsidR="00E579E9">
        <w:rPr>
          <w:rFonts w:ascii="Times New Roman" w:hAnsi="Times New Roman" w:cs="Times New Roman"/>
          <w:sz w:val="26"/>
          <w:szCs w:val="26"/>
        </w:rPr>
        <w:t>coder, Conv2Conv, ConvMultiStepAttention, Gate, CopyGenerator, GlobalAttention, Image</w:t>
      </w:r>
      <w:r w:rsidR="0010793D">
        <w:rPr>
          <w:rFonts w:ascii="Times New Roman" w:hAnsi="Times New Roman" w:cs="Times New Roman"/>
          <w:sz w:val="26"/>
          <w:szCs w:val="26"/>
        </w:rPr>
        <w:t>Encoder, PointerAttention, SRU, StackedRNN, StructuredAttention, Tranformer, UtilClass, WeightNorm.</w:t>
      </w:r>
    </w:p>
    <w:p w14:paraId="6EB9D6A3" w14:textId="7F289D5F" w:rsidR="009748C7" w:rsidRDefault="009748C7" w:rsidP="009748C7">
      <w:pPr>
        <w:pStyle w:val="ListParagraph"/>
        <w:numPr>
          <w:ilvl w:val="0"/>
          <w:numId w:val="1"/>
        </w:numPr>
        <w:spacing w:after="0"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748C7">
        <w:rPr>
          <w:rFonts w:ascii="Times New Roman" w:hAnsi="Times New Roman" w:cs="Times New Roman"/>
          <w:b/>
          <w:bCs/>
          <w:sz w:val="26"/>
          <w:szCs w:val="26"/>
        </w:rPr>
        <w:t>Tạo dữ liệu đầu vào</w:t>
      </w:r>
    </w:p>
    <w:p w14:paraId="440DAF4D" w14:textId="06E954B2" w:rsidR="009748C7" w:rsidRDefault="00B67A85" w:rsidP="00B9335F">
      <w:pPr>
        <w:spacing w:after="0" w:line="288" w:lineRule="auto"/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31E906A" wp14:editId="088C83A2">
            <wp:simplePos x="0" y="0"/>
            <wp:positionH relativeFrom="column">
              <wp:posOffset>962025</wp:posOffset>
            </wp:positionH>
            <wp:positionV relativeFrom="paragraph">
              <wp:posOffset>807720</wp:posOffset>
            </wp:positionV>
            <wp:extent cx="4457700" cy="35718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35F" w:rsidRPr="00B9335F">
        <w:rPr>
          <w:rFonts w:ascii="Times New Roman" w:hAnsi="Times New Roman" w:cs="Times New Roman"/>
          <w:sz w:val="26"/>
          <w:szCs w:val="26"/>
        </w:rPr>
        <w:t>Đầu tiên phải khai báo biến $BASE để làm biến môi trường trong suốt quá trình cài đặt mô hình</w:t>
      </w:r>
      <w:r w:rsidR="00B9335F">
        <w:rPr>
          <w:rFonts w:ascii="Times New Roman" w:hAnsi="Times New Roman" w:cs="Times New Roman"/>
          <w:sz w:val="26"/>
          <w:szCs w:val="26"/>
        </w:rPr>
        <w:t>.</w:t>
      </w:r>
      <w:r w:rsidR="00A60D10">
        <w:rPr>
          <w:rFonts w:ascii="Times New Roman" w:hAnsi="Times New Roman" w:cs="Times New Roman"/>
          <w:sz w:val="26"/>
          <w:szCs w:val="26"/>
        </w:rPr>
        <w:t xml:space="preserve"> Đồng thời tạo thư mục preprocess để lưu trữ dữ liệu đã chuyển đổi thành các véc-tơ.</w:t>
      </w:r>
    </w:p>
    <w:p w14:paraId="0CBB08ED" w14:textId="0550B1CB" w:rsidR="00A60D10" w:rsidRDefault="00A60D10" w:rsidP="00A60D10">
      <w:pPr>
        <w:spacing w:after="0" w:line="288" w:lineRule="auto"/>
        <w:ind w:left="360"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Hình. Quá trình chuyển đổi dữ liệu ban đầu thành dữ liệu hệ thống</w:t>
      </w:r>
    </w:p>
    <w:p w14:paraId="03C16D5A" w14:textId="2E8CB671" w:rsidR="00B94289" w:rsidRDefault="00B94289" w:rsidP="00A60D10">
      <w:pPr>
        <w:spacing w:after="0" w:line="288" w:lineRule="auto"/>
        <w:ind w:left="360" w:firstLine="360"/>
        <w:jc w:val="center"/>
        <w:rPr>
          <w:rFonts w:ascii="Times New Roman" w:hAnsi="Times New Roman" w:cs="Times New Roman"/>
          <w:sz w:val="26"/>
          <w:szCs w:val="26"/>
        </w:rPr>
      </w:pPr>
    </w:p>
    <w:p w14:paraId="62D536C4" w14:textId="77777777" w:rsidR="00B94289" w:rsidRDefault="00B94289" w:rsidP="00A60D10">
      <w:pPr>
        <w:spacing w:after="0" w:line="288" w:lineRule="auto"/>
        <w:ind w:left="360" w:firstLine="360"/>
        <w:jc w:val="center"/>
        <w:rPr>
          <w:rFonts w:ascii="Times New Roman" w:hAnsi="Times New Roman" w:cs="Times New Roman"/>
          <w:sz w:val="26"/>
          <w:szCs w:val="26"/>
        </w:rPr>
      </w:pPr>
    </w:p>
    <w:p w14:paraId="623E2650" w14:textId="7DFB2C44" w:rsidR="00B94289" w:rsidRDefault="009D7241" w:rsidP="00C33CA0">
      <w:pPr>
        <w:spacing w:after="0" w:line="288" w:lineRule="auto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Dựa vào những thuật toán đã được trình bày trong </w:t>
      </w:r>
      <w:r w:rsidR="00D12F49">
        <w:rPr>
          <w:rFonts w:ascii="Times New Roman" w:hAnsi="Times New Roman" w:cs="Times New Roman"/>
          <w:noProof/>
          <w:sz w:val="26"/>
          <w:szCs w:val="26"/>
        </w:rPr>
        <w:t xml:space="preserve">thư mục </w:t>
      </w:r>
      <w:r w:rsidR="00053A5A">
        <w:rPr>
          <w:rFonts w:ascii="Times New Roman" w:hAnsi="Times New Roman" w:cs="Times New Roman"/>
          <w:noProof/>
          <w:sz w:val="26"/>
          <w:szCs w:val="26"/>
        </w:rPr>
        <w:t>onmt.io của dự án</w:t>
      </w:r>
      <w:r>
        <w:rPr>
          <w:rFonts w:ascii="Times New Roman" w:hAnsi="Times New Roman" w:cs="Times New Roman"/>
          <w:noProof/>
          <w:sz w:val="26"/>
          <w:szCs w:val="26"/>
        </w:rPr>
        <w:t xml:space="preserve">, mô hình sẽ áp dụng những thuật toán này vào nhiệm vụ </w:t>
      </w:r>
      <w:r w:rsidR="00C33CA0">
        <w:rPr>
          <w:rFonts w:ascii="Times New Roman" w:hAnsi="Times New Roman" w:cs="Times New Roman"/>
          <w:noProof/>
          <w:sz w:val="26"/>
          <w:szCs w:val="26"/>
        </w:rPr>
        <w:t xml:space="preserve">mã hóa dữ liệu. </w:t>
      </w:r>
    </w:p>
    <w:p w14:paraId="7CFAC052" w14:textId="77777777" w:rsidR="005F6929" w:rsidRDefault="005F6929" w:rsidP="00C33CA0">
      <w:pPr>
        <w:spacing w:after="0" w:line="288" w:lineRule="auto"/>
        <w:ind w:left="720" w:firstLine="720"/>
        <w:rPr>
          <w:rFonts w:ascii="Times New Roman" w:hAnsi="Times New Roman" w:cs="Times New Roman"/>
          <w:noProof/>
          <w:sz w:val="26"/>
          <w:szCs w:val="26"/>
        </w:rPr>
      </w:pPr>
    </w:p>
    <w:p w14:paraId="2D320A8A" w14:textId="7541393F" w:rsidR="00B9335F" w:rsidRDefault="00A958CB" w:rsidP="00A958CB">
      <w:pPr>
        <w:spacing w:after="0" w:line="288" w:lineRule="auto"/>
        <w:ind w:left="360"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9FE3A9" wp14:editId="0A1E848F">
            <wp:extent cx="4886325" cy="327215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74F3" w14:textId="3DC38B8A" w:rsidR="00A958CB" w:rsidRDefault="00B67A85" w:rsidP="00A958CB">
      <w:pPr>
        <w:spacing w:after="0" w:line="288" w:lineRule="auto"/>
        <w:ind w:left="360" w:firstLine="36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Hình. Sử dụng </w:t>
      </w:r>
      <w:r w:rsidR="005539C3">
        <w:rPr>
          <w:rFonts w:ascii="Times New Roman" w:hAnsi="Times New Roman" w:cs="Times New Roman"/>
          <w:sz w:val="26"/>
          <w:szCs w:val="26"/>
        </w:rPr>
        <w:t>các thuật toán để chuyển đổi dữ liệu</w:t>
      </w:r>
    </w:p>
    <w:p w14:paraId="11CCF837" w14:textId="7F5B099A" w:rsidR="00A81127" w:rsidRDefault="00A81127" w:rsidP="00A958CB">
      <w:pPr>
        <w:spacing w:after="0" w:line="288" w:lineRule="auto"/>
        <w:ind w:left="360" w:firstLine="360"/>
        <w:jc w:val="center"/>
        <w:rPr>
          <w:rFonts w:ascii="Times New Roman" w:hAnsi="Times New Roman" w:cs="Times New Roman"/>
          <w:sz w:val="26"/>
          <w:szCs w:val="26"/>
        </w:rPr>
      </w:pPr>
    </w:p>
    <w:p w14:paraId="43505E6B" w14:textId="6A0CCF89" w:rsidR="00A81127" w:rsidRDefault="00A81127" w:rsidP="00A81127">
      <w:pPr>
        <w:spacing w:after="0" w:line="288" w:lineRule="auto"/>
        <w:ind w:left="360" w:firstLine="36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82A206" wp14:editId="70558BAF">
            <wp:extent cx="51530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6A87" w14:textId="065C68E7" w:rsidR="00A81127" w:rsidRDefault="00A9275C" w:rsidP="00A81127">
      <w:pPr>
        <w:spacing w:after="0" w:line="288" w:lineRule="auto"/>
        <w:ind w:left="360" w:firstLine="36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Hình. Hàm xây dụng dữ liệu</w:t>
      </w:r>
    </w:p>
    <w:p w14:paraId="223109E3" w14:textId="77777777" w:rsidR="009031CC" w:rsidRDefault="009031CC" w:rsidP="00A81127">
      <w:pPr>
        <w:spacing w:after="0" w:line="288" w:lineRule="auto"/>
        <w:ind w:left="360" w:firstLine="360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59791924" w14:textId="2EE4F67D" w:rsidR="00A9275C" w:rsidRDefault="009031CC" w:rsidP="00A81127">
      <w:pPr>
        <w:spacing w:after="0" w:line="288" w:lineRule="auto"/>
        <w:ind w:left="360" w:firstLine="36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0D0DD86" wp14:editId="04C4A0E0">
            <wp:extent cx="3905250" cy="261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983" cy="26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5EEA" w14:textId="133BEF27" w:rsidR="00A81127" w:rsidRDefault="009031CC" w:rsidP="00A81127">
      <w:pPr>
        <w:spacing w:after="0" w:line="288" w:lineRule="auto"/>
        <w:ind w:left="360" w:firstLine="36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Hình. Hàm lấy dữ liệu đầu vào </w:t>
      </w:r>
    </w:p>
    <w:p w14:paraId="7D5253C7" w14:textId="77777777" w:rsidR="00A17AEF" w:rsidRDefault="00A17AEF" w:rsidP="00A81127">
      <w:pPr>
        <w:spacing w:after="0" w:line="288" w:lineRule="auto"/>
        <w:ind w:left="360" w:firstLine="360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32B41FA6" w14:textId="7FDB7662" w:rsidR="005F6929" w:rsidRDefault="00A17AEF" w:rsidP="00CA3C3A">
      <w:pPr>
        <w:spacing w:after="0" w:line="288" w:lineRule="auto"/>
        <w:ind w:left="720" w:firstLine="36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Sau khi thực hiện kết thúc quá trình mã hóa dữ liệu, </w:t>
      </w:r>
      <w:r w:rsidR="00247FDB">
        <w:rPr>
          <w:rFonts w:ascii="Times New Roman" w:hAnsi="Times New Roman" w:cs="Times New Roman"/>
          <w:noProof/>
          <w:sz w:val="26"/>
          <w:szCs w:val="26"/>
        </w:rPr>
        <w:t>tập dữ liệu sẽ được chia thành ba tập tin nằm trong thư mục preprocess: roto.train.1, roto.valid.</w:t>
      </w:r>
      <w:r w:rsidR="001A1758">
        <w:rPr>
          <w:rFonts w:ascii="Times New Roman" w:hAnsi="Times New Roman" w:cs="Times New Roman"/>
          <w:noProof/>
          <w:sz w:val="26"/>
          <w:szCs w:val="26"/>
        </w:rPr>
        <w:t>1, roto.vocab</w:t>
      </w:r>
      <w:r w:rsidR="00CA3C3A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1597E39" w14:textId="77777777" w:rsidR="00CA3C3A" w:rsidRDefault="00CA3C3A" w:rsidP="00CA3C3A">
      <w:pPr>
        <w:spacing w:after="0" w:line="288" w:lineRule="auto"/>
        <w:ind w:left="720" w:firstLine="36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1B3EF0F5" w14:textId="16EE37E5" w:rsidR="005408E8" w:rsidRPr="005408E8" w:rsidRDefault="00E96F95" w:rsidP="0058079F">
      <w:pPr>
        <w:pStyle w:val="ListParagraph"/>
        <w:spacing w:after="0" w:line="288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E318D8" wp14:editId="530FAF8D">
            <wp:extent cx="5495925" cy="3162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0063" w14:textId="0EFB9531" w:rsidR="00A81127" w:rsidRDefault="0058079F" w:rsidP="00A81127">
      <w:pPr>
        <w:spacing w:after="0" w:line="288" w:lineRule="auto"/>
        <w:ind w:left="360" w:firstLine="36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Hình. Dữ liệu đã được chuyển đổi</w:t>
      </w:r>
    </w:p>
    <w:p w14:paraId="7A32EED3" w14:textId="0F01002E" w:rsidR="00A81127" w:rsidRDefault="00A81127" w:rsidP="00A81127">
      <w:pPr>
        <w:spacing w:after="0" w:line="288" w:lineRule="auto"/>
        <w:ind w:left="360" w:firstLine="360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34708B00" w14:textId="38774859" w:rsidR="00A81127" w:rsidRDefault="00B94289" w:rsidP="00D95528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B94289">
        <w:rPr>
          <w:rFonts w:ascii="Times New Roman" w:hAnsi="Times New Roman" w:cs="Times New Roman"/>
          <w:b/>
          <w:bCs/>
          <w:noProof/>
          <w:sz w:val="26"/>
          <w:szCs w:val="26"/>
        </w:rPr>
        <w:t>Xây dựng mô hình</w:t>
      </w:r>
    </w:p>
    <w:p w14:paraId="531F5D0A" w14:textId="7537177B" w:rsidR="00B94289" w:rsidRDefault="00042C82" w:rsidP="00042C82">
      <w:pPr>
        <w:pStyle w:val="ListParagraph"/>
        <w:spacing w:after="0" w:line="288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Sau khi đã có dữ liệu đã được mã hóa, mô hình sẽ được xây dụng dựa trên model kết hợp giữa Neural Content Pla</w:t>
      </w:r>
      <w:r w:rsidR="00C91053">
        <w:rPr>
          <w:rFonts w:ascii="Times New Roman" w:hAnsi="Times New Roman" w:cs="Times New Roman"/>
          <w:noProof/>
          <w:sz w:val="26"/>
          <w:szCs w:val="26"/>
        </w:rPr>
        <w:t>nning (NPC) + Conditional Copy (CC).</w:t>
      </w:r>
    </w:p>
    <w:p w14:paraId="5D8CBCB2" w14:textId="3C90FC6D" w:rsidR="0040745A" w:rsidRDefault="0040745A" w:rsidP="00B52C2B">
      <w:pPr>
        <w:pStyle w:val="ListParagraph"/>
        <w:spacing w:after="0" w:line="288" w:lineRule="auto"/>
        <w:ind w:left="0"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130C1CF" wp14:editId="19180890">
            <wp:extent cx="5457825" cy="2486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751A" w14:textId="6088C329" w:rsidR="0040745A" w:rsidRDefault="00B52C2B" w:rsidP="00B52C2B">
      <w:pPr>
        <w:pStyle w:val="ListParagraph"/>
        <w:spacing w:after="0" w:line="288" w:lineRule="auto"/>
        <w:ind w:firstLine="72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Hình. Model NPC+CC</w:t>
      </w:r>
    </w:p>
    <w:p w14:paraId="79B3D4AE" w14:textId="50E6AF85" w:rsidR="00772BA4" w:rsidRDefault="00772BA4" w:rsidP="00B52C2B">
      <w:pPr>
        <w:pStyle w:val="ListParagraph"/>
        <w:spacing w:after="0" w:line="288" w:lineRule="auto"/>
        <w:ind w:firstLine="720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3CE85144" w14:textId="77777777" w:rsidR="00772BA4" w:rsidRDefault="00772BA4" w:rsidP="00B52C2B">
      <w:pPr>
        <w:pStyle w:val="ListParagraph"/>
        <w:spacing w:after="0" w:line="288" w:lineRule="auto"/>
        <w:ind w:firstLine="720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443D5F04" w14:textId="2FD8C105" w:rsidR="00772BA4" w:rsidRDefault="00772BA4" w:rsidP="00B52C2B">
      <w:pPr>
        <w:pStyle w:val="ListParagraph"/>
        <w:spacing w:after="0" w:line="288" w:lineRule="auto"/>
        <w:ind w:firstLine="72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971B3A9" wp14:editId="261A100E">
            <wp:extent cx="4924425" cy="5214620"/>
            <wp:effectExtent l="0" t="0" r="952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616F" w14:textId="0F680E29" w:rsidR="0040745A" w:rsidRDefault="00DE2DA8" w:rsidP="00DE2DA8">
      <w:pPr>
        <w:pStyle w:val="ListParagraph"/>
        <w:spacing w:after="0" w:line="288" w:lineRule="auto"/>
        <w:ind w:firstLine="72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Hinh. Hàm xử lý xây dựng dữ liệu</w:t>
      </w:r>
    </w:p>
    <w:p w14:paraId="7E64FE69" w14:textId="737B6F1C" w:rsidR="00B52C2B" w:rsidRDefault="00B52C2B" w:rsidP="00042C82">
      <w:pPr>
        <w:pStyle w:val="ListParagraph"/>
        <w:spacing w:after="0" w:line="288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1626DC5" wp14:editId="3E01D6A4">
            <wp:extent cx="4677278" cy="4210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085" cy="42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3811" w14:textId="22C42E5F" w:rsidR="00B52C2B" w:rsidRDefault="00B52C2B" w:rsidP="00B52C2B">
      <w:pPr>
        <w:pStyle w:val="ListParagraph"/>
        <w:spacing w:after="0" w:line="288" w:lineRule="auto"/>
        <w:ind w:firstLine="72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Hình. Quá trình xây dựng mô hình</w:t>
      </w:r>
    </w:p>
    <w:p w14:paraId="0A7BF6C3" w14:textId="50B653D5" w:rsidR="00B52C2B" w:rsidRDefault="00B52C2B" w:rsidP="00042C82">
      <w:pPr>
        <w:pStyle w:val="ListParagraph"/>
        <w:spacing w:after="0" w:line="288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</w:p>
    <w:p w14:paraId="7DBAE6AB" w14:textId="06303B97" w:rsidR="00B52C2B" w:rsidRDefault="00B52C2B" w:rsidP="00042C82">
      <w:pPr>
        <w:pStyle w:val="ListParagraph"/>
        <w:spacing w:after="0" w:line="288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</w:p>
    <w:p w14:paraId="036AC0F0" w14:textId="77777777" w:rsidR="00B52C2B" w:rsidRDefault="00B52C2B" w:rsidP="00042C82">
      <w:pPr>
        <w:pStyle w:val="ListParagraph"/>
        <w:spacing w:after="0" w:line="288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</w:p>
    <w:p w14:paraId="5D7751DF" w14:textId="5BAA5564" w:rsidR="0040745A" w:rsidRDefault="000C70C0" w:rsidP="000C70C0">
      <w:pPr>
        <w:pStyle w:val="ListParagraph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0C70C0">
        <w:rPr>
          <w:rFonts w:ascii="Times New Roman" w:hAnsi="Times New Roman" w:cs="Times New Roman"/>
          <w:b/>
          <w:bCs/>
          <w:noProof/>
          <w:sz w:val="26"/>
          <w:szCs w:val="26"/>
        </w:rPr>
        <w:t>Tạo văn bản</w:t>
      </w:r>
    </w:p>
    <w:p w14:paraId="309AC6C1" w14:textId="0044DBAC" w:rsidR="000C70C0" w:rsidRDefault="000C70C0" w:rsidP="00E24318">
      <w:pPr>
        <w:pStyle w:val="ListParagraph"/>
        <w:spacing w:after="0" w:line="288" w:lineRule="auto"/>
        <w:ind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Để tạo được văn bản, chương trình cần tạo ra kế hoạch nội dung dựa vào mô hình </w:t>
      </w:r>
      <w:r w:rsidR="00E24318">
        <w:rPr>
          <w:rFonts w:ascii="Times New Roman" w:hAnsi="Times New Roman" w:cs="Times New Roman"/>
          <w:noProof/>
          <w:sz w:val="26"/>
          <w:szCs w:val="26"/>
        </w:rPr>
        <w:t>đã được xây dựng bằng model NPC+CC.</w:t>
      </w:r>
    </w:p>
    <w:p w14:paraId="6CAC16AB" w14:textId="24A9C686" w:rsidR="00E24318" w:rsidRDefault="00E24318" w:rsidP="00E24318">
      <w:pPr>
        <w:pStyle w:val="ListParagraph"/>
        <w:spacing w:after="0" w:line="288" w:lineRule="auto"/>
        <w:ind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2031CBD0" w14:textId="7DADA4AE" w:rsidR="005745A2" w:rsidRDefault="005745A2" w:rsidP="005745A2">
      <w:pPr>
        <w:pStyle w:val="ListParagraph"/>
        <w:spacing w:after="0" w:line="288" w:lineRule="auto"/>
        <w:ind w:firstLine="72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9394FC" wp14:editId="67B200EE">
            <wp:extent cx="5038725" cy="1752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F479" w14:textId="6F8C1AAE" w:rsidR="00E24318" w:rsidRDefault="005745A2" w:rsidP="005745A2">
      <w:pPr>
        <w:pStyle w:val="ListParagraph"/>
        <w:spacing w:after="0" w:line="288" w:lineRule="auto"/>
        <w:ind w:firstLine="72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Hình. Nội dung </w:t>
      </w:r>
      <w:r w:rsidR="00F82781">
        <w:rPr>
          <w:rFonts w:ascii="Times New Roman" w:hAnsi="Times New Roman" w:cs="Times New Roman"/>
          <w:noProof/>
          <w:sz w:val="26"/>
          <w:szCs w:val="26"/>
        </w:rPr>
        <w:t>kế hoạch</w:t>
      </w:r>
    </w:p>
    <w:p w14:paraId="6CE88AA8" w14:textId="30FE9309" w:rsidR="00F82781" w:rsidRDefault="0054343E" w:rsidP="005745A2">
      <w:pPr>
        <w:pStyle w:val="ListParagraph"/>
        <w:spacing w:after="0" w:line="288" w:lineRule="auto"/>
        <w:ind w:firstLine="72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15B9311" wp14:editId="3A9AF6B5">
            <wp:extent cx="4991100" cy="5448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558" cy="546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62F6" w14:textId="56E9CBDC" w:rsidR="00E24318" w:rsidRDefault="0054343E" w:rsidP="0054343E">
      <w:pPr>
        <w:pStyle w:val="ListParagraph"/>
        <w:spacing w:after="0" w:line="288" w:lineRule="auto"/>
        <w:ind w:firstLine="72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Hình. Hàm lập kế hoạch</w:t>
      </w:r>
    </w:p>
    <w:p w14:paraId="44E66164" w14:textId="55331304" w:rsidR="0054343E" w:rsidRPr="005518EB" w:rsidRDefault="0054343E" w:rsidP="005518EB">
      <w:pPr>
        <w:spacing w:after="0" w:line="288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236D6A8E" w14:textId="4AD980D5" w:rsidR="0054343E" w:rsidRDefault="00AD6F6B" w:rsidP="00E24318">
      <w:pPr>
        <w:pStyle w:val="ListParagraph"/>
        <w:spacing w:after="0" w:line="288" w:lineRule="auto"/>
        <w:ind w:firstLine="720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Tiếp theo sẽ lập kế hoạch nội dung với các bản ghi từ đầu vào với các chỉ số</w:t>
      </w:r>
      <w:r w:rsidR="005518EB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3ACD82C0" w14:textId="4CF4D943" w:rsidR="00E24318" w:rsidRDefault="00BD41F6" w:rsidP="00BD41F6">
      <w:pPr>
        <w:pStyle w:val="ListParagraph"/>
        <w:spacing w:after="0" w:line="288" w:lineRule="auto"/>
        <w:ind w:firstLine="72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83FAC37" wp14:editId="2F136734">
            <wp:extent cx="5000625" cy="5629910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19F4" w14:textId="0F410712" w:rsidR="00E24318" w:rsidRDefault="00BD41F6" w:rsidP="00BD41F6">
      <w:pPr>
        <w:pStyle w:val="ListParagraph"/>
        <w:spacing w:after="0" w:line="288" w:lineRule="auto"/>
        <w:ind w:firstLine="72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Hình.Hàm </w:t>
      </w:r>
      <w:r>
        <w:rPr>
          <w:rFonts w:ascii="Times New Roman" w:hAnsi="Times New Roman" w:cs="Times New Roman"/>
          <w:noProof/>
          <w:sz w:val="26"/>
          <w:szCs w:val="26"/>
        </w:rPr>
        <w:t>lập kế hoạch nội dung với các bản ghi từ đầu vào với các chỉ số</w:t>
      </w:r>
    </w:p>
    <w:p w14:paraId="63ADB03E" w14:textId="194F2825" w:rsidR="001C28FC" w:rsidRDefault="001C28FC" w:rsidP="00BD41F6">
      <w:pPr>
        <w:pStyle w:val="ListParagraph"/>
        <w:spacing w:after="0" w:line="288" w:lineRule="auto"/>
        <w:ind w:firstLine="720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0CC3E352" w14:textId="73822A2A" w:rsidR="001C28FC" w:rsidRDefault="001C28FC" w:rsidP="001C28FC">
      <w:pPr>
        <w:pStyle w:val="ListParagraph"/>
        <w:spacing w:after="0" w:line="288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Sau đó sẽ đánh giá độ chính xác của kế hoạch nội dung trong giai đoạn đầu tiên.</w:t>
      </w:r>
    </w:p>
    <w:p w14:paraId="63988A76" w14:textId="77777777" w:rsidR="001C28FC" w:rsidRDefault="001C28FC" w:rsidP="001C28FC">
      <w:pPr>
        <w:pStyle w:val="ListParagraph"/>
        <w:spacing w:after="0" w:line="288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</w:p>
    <w:p w14:paraId="4B8538B6" w14:textId="09B66845" w:rsidR="00E24318" w:rsidRDefault="00BA48E0" w:rsidP="00BA48E0">
      <w:pPr>
        <w:pStyle w:val="ListParagraph"/>
        <w:spacing w:after="0" w:line="288" w:lineRule="auto"/>
        <w:ind w:firstLine="72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5CADFBB" wp14:editId="175F72B5">
            <wp:extent cx="2743200" cy="314685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984" cy="315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56FB" w14:textId="77777777" w:rsidR="0075484D" w:rsidRDefault="00BA48E0" w:rsidP="00BA48E0">
      <w:pPr>
        <w:pStyle w:val="ListParagraph"/>
        <w:spacing w:after="0" w:line="288" w:lineRule="auto"/>
        <w:ind w:firstLine="72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Hình. Nội dung đánh giá</w:t>
      </w:r>
    </w:p>
    <w:p w14:paraId="7D394B53" w14:textId="77777777" w:rsidR="0075484D" w:rsidRDefault="0075484D" w:rsidP="00BA48E0">
      <w:pPr>
        <w:pStyle w:val="ListParagraph"/>
        <w:spacing w:after="0" w:line="288" w:lineRule="auto"/>
        <w:ind w:firstLine="720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5AAECAEB" w14:textId="4E5B7BE8" w:rsidR="00E24318" w:rsidRPr="000C70C0" w:rsidRDefault="0075484D" w:rsidP="0075484D">
      <w:pPr>
        <w:pStyle w:val="ListParagraph"/>
        <w:spacing w:after="0" w:line="288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AD5823" wp14:editId="1D65CB25">
            <wp:extent cx="4591691" cy="25530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8E0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448F4756" w14:textId="2DDFC7FD" w:rsidR="0040745A" w:rsidRDefault="0075484D" w:rsidP="0075484D">
      <w:pPr>
        <w:pStyle w:val="ListParagraph"/>
        <w:spacing w:after="0" w:line="288" w:lineRule="auto"/>
        <w:ind w:firstLine="72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Hình. Hàm đáh giá</w:t>
      </w:r>
    </w:p>
    <w:p w14:paraId="7D07FBDD" w14:textId="77777777" w:rsidR="00496763" w:rsidRDefault="00496763" w:rsidP="0075484D">
      <w:pPr>
        <w:pStyle w:val="ListParagraph"/>
        <w:spacing w:after="0" w:line="288" w:lineRule="auto"/>
        <w:ind w:firstLine="720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5C24AAFF" w14:textId="27FBA554" w:rsidR="0040745A" w:rsidRDefault="00496763" w:rsidP="00042C82">
      <w:pPr>
        <w:pStyle w:val="ListParagraph"/>
        <w:spacing w:after="0" w:line="288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Bước cuối cùng trong quá trình là tóm tắt dữ liệu đầu ra thành văn bản.</w:t>
      </w:r>
    </w:p>
    <w:p w14:paraId="7C0251FE" w14:textId="21C9619C" w:rsidR="00496763" w:rsidRDefault="005D4817" w:rsidP="005D4817">
      <w:pPr>
        <w:pStyle w:val="ListParagraph"/>
        <w:spacing w:after="0" w:line="288" w:lineRule="auto"/>
        <w:ind w:firstLine="72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5B2702B" wp14:editId="01CA354B">
            <wp:extent cx="4677428" cy="541095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60D1" w14:textId="7389CA45" w:rsidR="00496763" w:rsidRDefault="005D4817" w:rsidP="005D4817">
      <w:pPr>
        <w:pStyle w:val="ListParagraph"/>
        <w:spacing w:after="0" w:line="288" w:lineRule="auto"/>
        <w:ind w:firstLine="720"/>
        <w:jc w:val="center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Hình. Hàm xử lý tóm tắt</w:t>
      </w:r>
    </w:p>
    <w:p w14:paraId="46064DF8" w14:textId="77777777" w:rsidR="00C91053" w:rsidRPr="00042C82" w:rsidRDefault="00C91053" w:rsidP="00042C82">
      <w:pPr>
        <w:pStyle w:val="ListParagraph"/>
        <w:spacing w:after="0" w:line="288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</w:p>
    <w:p w14:paraId="4DFEADCE" w14:textId="3E5E90DA" w:rsidR="00A81127" w:rsidRDefault="00A81127" w:rsidP="00A81127">
      <w:pPr>
        <w:spacing w:after="0" w:line="288" w:lineRule="auto"/>
        <w:ind w:left="360" w:firstLine="360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4CE7CCF1" w14:textId="73AE19E8" w:rsidR="00A81127" w:rsidRDefault="00A81127" w:rsidP="00A81127">
      <w:pPr>
        <w:spacing w:after="0" w:line="288" w:lineRule="auto"/>
        <w:ind w:left="360" w:firstLine="360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7924C9BF" w14:textId="135C96F5" w:rsidR="00A81127" w:rsidRDefault="00A81127" w:rsidP="00A81127">
      <w:pPr>
        <w:spacing w:after="0" w:line="288" w:lineRule="auto"/>
        <w:ind w:left="360" w:firstLine="360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6217DE23" w14:textId="77777777" w:rsidR="00A81127" w:rsidRPr="00B9335F" w:rsidRDefault="00A81127" w:rsidP="00A81127">
      <w:pPr>
        <w:spacing w:after="0" w:line="288" w:lineRule="auto"/>
        <w:ind w:left="360" w:firstLine="360"/>
        <w:jc w:val="center"/>
        <w:rPr>
          <w:rFonts w:ascii="Times New Roman" w:hAnsi="Times New Roman" w:cs="Times New Roman"/>
          <w:sz w:val="26"/>
          <w:szCs w:val="26"/>
        </w:rPr>
      </w:pPr>
    </w:p>
    <w:sectPr w:rsidR="00A81127" w:rsidRPr="00B93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6DDA"/>
    <w:multiLevelType w:val="hybridMultilevel"/>
    <w:tmpl w:val="B8DEC0F6"/>
    <w:lvl w:ilvl="0" w:tplc="D3B417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DD3EBE"/>
    <w:multiLevelType w:val="hybridMultilevel"/>
    <w:tmpl w:val="632E3178"/>
    <w:lvl w:ilvl="0" w:tplc="C9F2E4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3B090B"/>
    <w:multiLevelType w:val="hybridMultilevel"/>
    <w:tmpl w:val="92F06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EA"/>
    <w:rsid w:val="00042C82"/>
    <w:rsid w:val="00053A5A"/>
    <w:rsid w:val="000634DA"/>
    <w:rsid w:val="000C70C0"/>
    <w:rsid w:val="0010793D"/>
    <w:rsid w:val="001955FE"/>
    <w:rsid w:val="001A1758"/>
    <w:rsid w:val="001C28FC"/>
    <w:rsid w:val="00247FDB"/>
    <w:rsid w:val="00275CF9"/>
    <w:rsid w:val="0040745A"/>
    <w:rsid w:val="00496763"/>
    <w:rsid w:val="00526AB2"/>
    <w:rsid w:val="005408E8"/>
    <w:rsid w:val="0054343E"/>
    <w:rsid w:val="005518EB"/>
    <w:rsid w:val="005539C3"/>
    <w:rsid w:val="005745A2"/>
    <w:rsid w:val="0058079F"/>
    <w:rsid w:val="005D4817"/>
    <w:rsid w:val="005F6929"/>
    <w:rsid w:val="00667CC0"/>
    <w:rsid w:val="0075484D"/>
    <w:rsid w:val="00772BA4"/>
    <w:rsid w:val="00833D40"/>
    <w:rsid w:val="008C0551"/>
    <w:rsid w:val="009031CC"/>
    <w:rsid w:val="009748C7"/>
    <w:rsid w:val="009D7241"/>
    <w:rsid w:val="00A17AEF"/>
    <w:rsid w:val="00A24664"/>
    <w:rsid w:val="00A60D10"/>
    <w:rsid w:val="00A717F7"/>
    <w:rsid w:val="00A81127"/>
    <w:rsid w:val="00A9275C"/>
    <w:rsid w:val="00A958CB"/>
    <w:rsid w:val="00AB53EA"/>
    <w:rsid w:val="00AC3B37"/>
    <w:rsid w:val="00AD6F6B"/>
    <w:rsid w:val="00B10F81"/>
    <w:rsid w:val="00B157AC"/>
    <w:rsid w:val="00B52C2B"/>
    <w:rsid w:val="00B67A85"/>
    <w:rsid w:val="00B9335F"/>
    <w:rsid w:val="00B94289"/>
    <w:rsid w:val="00BA48E0"/>
    <w:rsid w:val="00BA6CBE"/>
    <w:rsid w:val="00BD41F6"/>
    <w:rsid w:val="00C33CA0"/>
    <w:rsid w:val="00C91053"/>
    <w:rsid w:val="00CA3C3A"/>
    <w:rsid w:val="00D12F49"/>
    <w:rsid w:val="00D95528"/>
    <w:rsid w:val="00DE2DA8"/>
    <w:rsid w:val="00E24318"/>
    <w:rsid w:val="00E579E9"/>
    <w:rsid w:val="00E96F95"/>
    <w:rsid w:val="00F8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48E1"/>
  <w15:chartTrackingRefBased/>
  <w15:docId w15:val="{E85039F3-9567-4BE6-80BA-C3814D39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Nguyễn</dc:creator>
  <cp:keywords/>
  <dc:description/>
  <cp:lastModifiedBy>Kent Nguyễn</cp:lastModifiedBy>
  <cp:revision>15</cp:revision>
  <dcterms:created xsi:type="dcterms:W3CDTF">2020-12-20T13:33:00Z</dcterms:created>
  <dcterms:modified xsi:type="dcterms:W3CDTF">2020-12-20T15:47:00Z</dcterms:modified>
</cp:coreProperties>
</file>