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ED01" w14:textId="77777777" w:rsidR="001E440F" w:rsidRDefault="001E440F"/>
    <w:sectPr w:rsidR="001E4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FE"/>
    <w:rsid w:val="001059FE"/>
    <w:rsid w:val="001E440F"/>
    <w:rsid w:val="00287EA9"/>
    <w:rsid w:val="00942437"/>
    <w:rsid w:val="00BB15CD"/>
    <w:rsid w:val="00C46B2A"/>
    <w:rsid w:val="00CA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4CA3"/>
  <w15:chartTrackingRefBased/>
  <w15:docId w15:val="{2DF309C0-CCE5-44F1-B5BB-1D6527E6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Prashar, Aakash@Waterboards</dc:creator>
  <cp:keywords/>
  <dc:description/>
  <cp:lastModifiedBy>Prashar, Aakash@Waterboards</cp:lastModifiedBy>
  <cp:revision>1</cp:revision>
  <dcterms:created xsi:type="dcterms:W3CDTF">2025-07-03T15:42:00Z</dcterms:created>
  <dcterms:modified xsi:type="dcterms:W3CDTF">2025-07-03T15:42:00Z</dcterms:modified>
</cp:coreProperties>
</file>