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2FDBD" w14:textId="1E0FF8AB" w:rsidR="00C05FBC" w:rsidRDefault="00301340" w:rsidP="00272CA5">
      <w:pPr>
        <w:pStyle w:val="Title"/>
      </w:pPr>
      <w:r>
        <w:t>Demand Dataset Procedure</w:t>
      </w:r>
    </w:p>
    <w:p w14:paraId="3464B757" w14:textId="0763C362" w:rsidR="003B01D7" w:rsidRDefault="057AF94C" w:rsidP="00272CA5">
      <w:r>
        <w:t xml:space="preserve">Payman Alemi and </w:t>
      </w:r>
      <w:r w:rsidR="00A01103">
        <w:t>Aakash Prashar</w:t>
      </w:r>
    </w:p>
    <w:p w14:paraId="491CD6DD" w14:textId="7965028F" w:rsidR="00A01103" w:rsidRDefault="008F033B" w:rsidP="00272CA5">
      <w:r>
        <w:t>Last Updated: 5/2/2025</w:t>
      </w:r>
    </w:p>
    <w:p w14:paraId="26C5EC26" w14:textId="77777777" w:rsidR="005C623F" w:rsidRDefault="005C623F" w:rsidP="00272CA5"/>
    <w:sdt>
      <w:sdtPr>
        <w:rPr>
          <w:rFonts w:asciiTheme="minorHAnsi" w:eastAsiaTheme="minorEastAsia" w:hAnsiTheme="minorHAnsi" w:cstheme="minorBidi"/>
          <w:color w:val="auto"/>
          <w:kern w:val="2"/>
          <w:sz w:val="24"/>
          <w:szCs w:val="24"/>
          <w14:ligatures w14:val="standardContextual"/>
        </w:rPr>
        <w:id w:val="1073074351"/>
        <w:docPartObj>
          <w:docPartGallery w:val="Table of Contents"/>
          <w:docPartUnique/>
        </w:docPartObj>
      </w:sdtPr>
      <w:sdtContent>
        <w:p w14:paraId="1EE92DBE" w14:textId="1DE450C5" w:rsidR="00272CA5" w:rsidRDefault="6B1F576E">
          <w:pPr>
            <w:pStyle w:val="TOCHeading"/>
          </w:pPr>
          <w:r>
            <w:t>Table of C</w:t>
          </w:r>
          <w:r w:rsidR="284C1C60">
            <w:t>ontents</w:t>
          </w:r>
        </w:p>
        <w:p w14:paraId="5B7EB1AB" w14:textId="7529ADF1" w:rsidR="001E6B80" w:rsidRDefault="00543CEE">
          <w:pPr>
            <w:pStyle w:val="TOC1"/>
            <w:tabs>
              <w:tab w:val="right" w:leader="dot" w:pos="9350"/>
            </w:tabs>
            <w:rPr>
              <w:rFonts w:eastAsiaTheme="minorEastAsia"/>
              <w:noProof/>
            </w:rPr>
          </w:pPr>
          <w:r>
            <w:fldChar w:fldCharType="begin"/>
          </w:r>
          <w:r w:rsidR="00272CA5">
            <w:instrText>TOC \o "1-3" \z \u \h</w:instrText>
          </w:r>
          <w:r>
            <w:fldChar w:fldCharType="separate"/>
          </w:r>
          <w:hyperlink w:anchor="_Toc184810111" w:history="1">
            <w:r w:rsidR="001E6B80" w:rsidRPr="00FE2D8A">
              <w:rPr>
                <w:rStyle w:val="Hyperlink"/>
                <w:noProof/>
              </w:rPr>
              <w:t>1. Purpose</w:t>
            </w:r>
            <w:r w:rsidR="001E6B80">
              <w:rPr>
                <w:noProof/>
                <w:webHidden/>
              </w:rPr>
              <w:tab/>
            </w:r>
            <w:r w:rsidR="001E6B80">
              <w:rPr>
                <w:noProof/>
                <w:webHidden/>
              </w:rPr>
              <w:fldChar w:fldCharType="begin"/>
            </w:r>
            <w:r w:rsidR="001E6B80">
              <w:rPr>
                <w:noProof/>
                <w:webHidden/>
              </w:rPr>
              <w:instrText xml:space="preserve"> PAGEREF _Toc184810111 \h </w:instrText>
            </w:r>
            <w:r w:rsidR="001E6B80">
              <w:rPr>
                <w:noProof/>
                <w:webHidden/>
              </w:rPr>
            </w:r>
            <w:r w:rsidR="001E6B80">
              <w:rPr>
                <w:noProof/>
                <w:webHidden/>
              </w:rPr>
              <w:fldChar w:fldCharType="separate"/>
            </w:r>
            <w:r w:rsidR="001E6B80">
              <w:rPr>
                <w:noProof/>
                <w:webHidden/>
              </w:rPr>
              <w:t>2</w:t>
            </w:r>
            <w:r w:rsidR="001E6B80">
              <w:rPr>
                <w:noProof/>
                <w:webHidden/>
              </w:rPr>
              <w:fldChar w:fldCharType="end"/>
            </w:r>
          </w:hyperlink>
        </w:p>
        <w:p w14:paraId="2672E528" w14:textId="3AEF7D67" w:rsidR="001E6B80" w:rsidRDefault="001E6B80">
          <w:pPr>
            <w:pStyle w:val="TOC1"/>
            <w:tabs>
              <w:tab w:val="right" w:leader="dot" w:pos="9350"/>
            </w:tabs>
            <w:rPr>
              <w:rFonts w:eastAsiaTheme="minorEastAsia"/>
              <w:noProof/>
            </w:rPr>
          </w:pPr>
          <w:hyperlink w:anchor="_Toc184810112" w:history="1">
            <w:r w:rsidRPr="00FE2D8A">
              <w:rPr>
                <w:rStyle w:val="Hyperlink"/>
                <w:noProof/>
              </w:rPr>
              <w:t>2. Getting Started</w:t>
            </w:r>
            <w:r>
              <w:rPr>
                <w:noProof/>
                <w:webHidden/>
              </w:rPr>
              <w:tab/>
            </w:r>
            <w:r>
              <w:rPr>
                <w:noProof/>
                <w:webHidden/>
              </w:rPr>
              <w:fldChar w:fldCharType="begin"/>
            </w:r>
            <w:r>
              <w:rPr>
                <w:noProof/>
                <w:webHidden/>
              </w:rPr>
              <w:instrText xml:space="preserve"> PAGEREF _Toc184810112 \h </w:instrText>
            </w:r>
            <w:r>
              <w:rPr>
                <w:noProof/>
                <w:webHidden/>
              </w:rPr>
            </w:r>
            <w:r>
              <w:rPr>
                <w:noProof/>
                <w:webHidden/>
              </w:rPr>
              <w:fldChar w:fldCharType="separate"/>
            </w:r>
            <w:r>
              <w:rPr>
                <w:noProof/>
                <w:webHidden/>
              </w:rPr>
              <w:t>3</w:t>
            </w:r>
            <w:r>
              <w:rPr>
                <w:noProof/>
                <w:webHidden/>
              </w:rPr>
              <w:fldChar w:fldCharType="end"/>
            </w:r>
          </w:hyperlink>
        </w:p>
        <w:p w14:paraId="20CE08EC" w14:textId="34C0564A" w:rsidR="001E6B80" w:rsidRDefault="001E6B80">
          <w:pPr>
            <w:pStyle w:val="TOC1"/>
            <w:tabs>
              <w:tab w:val="right" w:leader="dot" w:pos="9350"/>
            </w:tabs>
            <w:rPr>
              <w:rFonts w:eastAsiaTheme="minorEastAsia"/>
              <w:noProof/>
            </w:rPr>
          </w:pPr>
          <w:hyperlink w:anchor="_Toc184810113" w:history="1">
            <w:r w:rsidRPr="00FE2D8A">
              <w:rPr>
                <w:rStyle w:val="Hyperlink"/>
                <w:noProof/>
              </w:rPr>
              <w:t>3. Flat File Download</w:t>
            </w:r>
            <w:r>
              <w:rPr>
                <w:noProof/>
                <w:webHidden/>
              </w:rPr>
              <w:tab/>
            </w:r>
            <w:r>
              <w:rPr>
                <w:noProof/>
                <w:webHidden/>
              </w:rPr>
              <w:fldChar w:fldCharType="begin"/>
            </w:r>
            <w:r>
              <w:rPr>
                <w:noProof/>
                <w:webHidden/>
              </w:rPr>
              <w:instrText xml:space="preserve"> PAGEREF _Toc184810113 \h </w:instrText>
            </w:r>
            <w:r>
              <w:rPr>
                <w:noProof/>
                <w:webHidden/>
              </w:rPr>
            </w:r>
            <w:r>
              <w:rPr>
                <w:noProof/>
                <w:webHidden/>
              </w:rPr>
              <w:fldChar w:fldCharType="separate"/>
            </w:r>
            <w:r>
              <w:rPr>
                <w:noProof/>
                <w:webHidden/>
              </w:rPr>
              <w:t>3</w:t>
            </w:r>
            <w:r>
              <w:rPr>
                <w:noProof/>
                <w:webHidden/>
              </w:rPr>
              <w:fldChar w:fldCharType="end"/>
            </w:r>
          </w:hyperlink>
        </w:p>
        <w:p w14:paraId="1B3913F6" w14:textId="38379DF0" w:rsidR="001E6B80" w:rsidRDefault="001E6B80">
          <w:pPr>
            <w:pStyle w:val="TOC2"/>
            <w:tabs>
              <w:tab w:val="right" w:leader="dot" w:pos="9350"/>
            </w:tabs>
            <w:rPr>
              <w:rFonts w:eastAsiaTheme="minorEastAsia"/>
              <w:noProof/>
            </w:rPr>
          </w:pPr>
          <w:hyperlink w:anchor="_Toc184810114" w:history="1">
            <w:r w:rsidRPr="00FE2D8A">
              <w:rPr>
                <w:rStyle w:val="Hyperlink"/>
                <w:noProof/>
              </w:rPr>
              <w:t>3.1 Description</w:t>
            </w:r>
            <w:r>
              <w:rPr>
                <w:noProof/>
                <w:webHidden/>
              </w:rPr>
              <w:tab/>
            </w:r>
            <w:r>
              <w:rPr>
                <w:noProof/>
                <w:webHidden/>
              </w:rPr>
              <w:fldChar w:fldCharType="begin"/>
            </w:r>
            <w:r>
              <w:rPr>
                <w:noProof/>
                <w:webHidden/>
              </w:rPr>
              <w:instrText xml:space="preserve"> PAGEREF _Toc184810114 \h </w:instrText>
            </w:r>
            <w:r>
              <w:rPr>
                <w:noProof/>
                <w:webHidden/>
              </w:rPr>
            </w:r>
            <w:r>
              <w:rPr>
                <w:noProof/>
                <w:webHidden/>
              </w:rPr>
              <w:fldChar w:fldCharType="separate"/>
            </w:r>
            <w:r>
              <w:rPr>
                <w:noProof/>
                <w:webHidden/>
              </w:rPr>
              <w:t>3</w:t>
            </w:r>
            <w:r>
              <w:rPr>
                <w:noProof/>
                <w:webHidden/>
              </w:rPr>
              <w:fldChar w:fldCharType="end"/>
            </w:r>
          </w:hyperlink>
        </w:p>
        <w:p w14:paraId="77BF901E" w14:textId="47209264" w:rsidR="001E6B80" w:rsidRDefault="001E6B80">
          <w:pPr>
            <w:pStyle w:val="TOC2"/>
            <w:tabs>
              <w:tab w:val="right" w:leader="dot" w:pos="9350"/>
            </w:tabs>
            <w:rPr>
              <w:rFonts w:eastAsiaTheme="minorEastAsia"/>
              <w:noProof/>
            </w:rPr>
          </w:pPr>
          <w:hyperlink w:anchor="_Toc184810115" w:history="1">
            <w:r w:rsidRPr="00FE2D8A">
              <w:rPr>
                <w:rStyle w:val="Hyperlink"/>
                <w:noProof/>
              </w:rPr>
              <w:t>3.2 Procedure</w:t>
            </w:r>
            <w:r>
              <w:rPr>
                <w:noProof/>
                <w:webHidden/>
              </w:rPr>
              <w:tab/>
            </w:r>
            <w:r>
              <w:rPr>
                <w:noProof/>
                <w:webHidden/>
              </w:rPr>
              <w:fldChar w:fldCharType="begin"/>
            </w:r>
            <w:r>
              <w:rPr>
                <w:noProof/>
                <w:webHidden/>
              </w:rPr>
              <w:instrText xml:space="preserve"> PAGEREF _Toc184810115 \h </w:instrText>
            </w:r>
            <w:r>
              <w:rPr>
                <w:noProof/>
                <w:webHidden/>
              </w:rPr>
            </w:r>
            <w:r>
              <w:rPr>
                <w:noProof/>
                <w:webHidden/>
              </w:rPr>
              <w:fldChar w:fldCharType="separate"/>
            </w:r>
            <w:r>
              <w:rPr>
                <w:noProof/>
                <w:webHidden/>
              </w:rPr>
              <w:t>4</w:t>
            </w:r>
            <w:r>
              <w:rPr>
                <w:noProof/>
                <w:webHidden/>
              </w:rPr>
              <w:fldChar w:fldCharType="end"/>
            </w:r>
          </w:hyperlink>
        </w:p>
        <w:p w14:paraId="0B08C13E" w14:textId="3988BFAB" w:rsidR="001E6B80" w:rsidRDefault="001E6B80">
          <w:pPr>
            <w:pStyle w:val="TOC2"/>
            <w:tabs>
              <w:tab w:val="right" w:leader="dot" w:pos="9350"/>
            </w:tabs>
            <w:rPr>
              <w:rFonts w:eastAsiaTheme="minorEastAsia"/>
              <w:noProof/>
            </w:rPr>
          </w:pPr>
          <w:hyperlink w:anchor="_Toc184810116" w:history="1">
            <w:r w:rsidRPr="00FE2D8A">
              <w:rPr>
                <w:rStyle w:val="Hyperlink"/>
                <w:noProof/>
              </w:rPr>
              <w:t>3.3 Output</w:t>
            </w:r>
            <w:r>
              <w:rPr>
                <w:noProof/>
                <w:webHidden/>
              </w:rPr>
              <w:tab/>
            </w:r>
            <w:r>
              <w:rPr>
                <w:noProof/>
                <w:webHidden/>
              </w:rPr>
              <w:fldChar w:fldCharType="begin"/>
            </w:r>
            <w:r>
              <w:rPr>
                <w:noProof/>
                <w:webHidden/>
              </w:rPr>
              <w:instrText xml:space="preserve"> PAGEREF _Toc184810116 \h </w:instrText>
            </w:r>
            <w:r>
              <w:rPr>
                <w:noProof/>
                <w:webHidden/>
              </w:rPr>
            </w:r>
            <w:r>
              <w:rPr>
                <w:noProof/>
                <w:webHidden/>
              </w:rPr>
              <w:fldChar w:fldCharType="separate"/>
            </w:r>
            <w:r>
              <w:rPr>
                <w:noProof/>
                <w:webHidden/>
              </w:rPr>
              <w:t>4</w:t>
            </w:r>
            <w:r>
              <w:rPr>
                <w:noProof/>
                <w:webHidden/>
              </w:rPr>
              <w:fldChar w:fldCharType="end"/>
            </w:r>
          </w:hyperlink>
        </w:p>
        <w:p w14:paraId="69EA2231" w14:textId="3DA1C521" w:rsidR="001E6B80" w:rsidRDefault="001E6B80">
          <w:pPr>
            <w:pStyle w:val="TOC1"/>
            <w:tabs>
              <w:tab w:val="right" w:leader="dot" w:pos="9350"/>
            </w:tabs>
            <w:rPr>
              <w:rFonts w:eastAsiaTheme="minorEastAsia"/>
              <w:noProof/>
            </w:rPr>
          </w:pPr>
          <w:hyperlink w:anchor="_Toc184810117" w:history="1">
            <w:r w:rsidRPr="00FE2D8A">
              <w:rPr>
                <w:rStyle w:val="Hyperlink"/>
                <w:noProof/>
              </w:rPr>
              <w:t>4. GIS Pre-Processing</w:t>
            </w:r>
            <w:r>
              <w:rPr>
                <w:noProof/>
                <w:webHidden/>
              </w:rPr>
              <w:tab/>
            </w:r>
            <w:r>
              <w:rPr>
                <w:noProof/>
                <w:webHidden/>
              </w:rPr>
              <w:fldChar w:fldCharType="begin"/>
            </w:r>
            <w:r>
              <w:rPr>
                <w:noProof/>
                <w:webHidden/>
              </w:rPr>
              <w:instrText xml:space="preserve"> PAGEREF _Toc184810117 \h </w:instrText>
            </w:r>
            <w:r>
              <w:rPr>
                <w:noProof/>
                <w:webHidden/>
              </w:rPr>
            </w:r>
            <w:r>
              <w:rPr>
                <w:noProof/>
                <w:webHidden/>
              </w:rPr>
              <w:fldChar w:fldCharType="separate"/>
            </w:r>
            <w:r>
              <w:rPr>
                <w:noProof/>
                <w:webHidden/>
              </w:rPr>
              <w:t>5</w:t>
            </w:r>
            <w:r>
              <w:rPr>
                <w:noProof/>
                <w:webHidden/>
              </w:rPr>
              <w:fldChar w:fldCharType="end"/>
            </w:r>
          </w:hyperlink>
        </w:p>
        <w:p w14:paraId="562E9441" w14:textId="2F532FD5" w:rsidR="001E6B80" w:rsidRDefault="001E6B80">
          <w:pPr>
            <w:pStyle w:val="TOC2"/>
            <w:tabs>
              <w:tab w:val="right" w:leader="dot" w:pos="9350"/>
            </w:tabs>
            <w:rPr>
              <w:rFonts w:eastAsiaTheme="minorEastAsia"/>
              <w:noProof/>
            </w:rPr>
          </w:pPr>
          <w:hyperlink w:anchor="_Toc184810118" w:history="1">
            <w:r w:rsidRPr="00FE2D8A">
              <w:rPr>
                <w:rStyle w:val="Hyperlink"/>
                <w:noProof/>
              </w:rPr>
              <w:t>4.1 Description</w:t>
            </w:r>
            <w:r>
              <w:rPr>
                <w:noProof/>
                <w:webHidden/>
              </w:rPr>
              <w:tab/>
            </w:r>
            <w:r>
              <w:rPr>
                <w:noProof/>
                <w:webHidden/>
              </w:rPr>
              <w:fldChar w:fldCharType="begin"/>
            </w:r>
            <w:r>
              <w:rPr>
                <w:noProof/>
                <w:webHidden/>
              </w:rPr>
              <w:instrText xml:space="preserve"> PAGEREF _Toc184810118 \h </w:instrText>
            </w:r>
            <w:r>
              <w:rPr>
                <w:noProof/>
                <w:webHidden/>
              </w:rPr>
            </w:r>
            <w:r>
              <w:rPr>
                <w:noProof/>
                <w:webHidden/>
              </w:rPr>
              <w:fldChar w:fldCharType="separate"/>
            </w:r>
            <w:r>
              <w:rPr>
                <w:noProof/>
                <w:webHidden/>
              </w:rPr>
              <w:t>5</w:t>
            </w:r>
            <w:r>
              <w:rPr>
                <w:noProof/>
                <w:webHidden/>
              </w:rPr>
              <w:fldChar w:fldCharType="end"/>
            </w:r>
          </w:hyperlink>
        </w:p>
        <w:p w14:paraId="53FA7560" w14:textId="75B2EEB5" w:rsidR="001E6B80" w:rsidRDefault="001E6B80">
          <w:pPr>
            <w:pStyle w:val="TOC2"/>
            <w:tabs>
              <w:tab w:val="right" w:leader="dot" w:pos="9350"/>
            </w:tabs>
            <w:rPr>
              <w:rFonts w:eastAsiaTheme="minorEastAsia"/>
              <w:noProof/>
            </w:rPr>
          </w:pPr>
          <w:hyperlink w:anchor="_Toc184810119" w:history="1">
            <w:r w:rsidRPr="00FE2D8A">
              <w:rPr>
                <w:rStyle w:val="Hyperlink"/>
                <w:noProof/>
              </w:rPr>
              <w:t>4.2 Procedure</w:t>
            </w:r>
            <w:r>
              <w:rPr>
                <w:noProof/>
                <w:webHidden/>
              </w:rPr>
              <w:tab/>
            </w:r>
            <w:r>
              <w:rPr>
                <w:noProof/>
                <w:webHidden/>
              </w:rPr>
              <w:fldChar w:fldCharType="begin"/>
            </w:r>
            <w:r>
              <w:rPr>
                <w:noProof/>
                <w:webHidden/>
              </w:rPr>
              <w:instrText xml:space="preserve"> PAGEREF _Toc184810119 \h </w:instrText>
            </w:r>
            <w:r>
              <w:rPr>
                <w:noProof/>
                <w:webHidden/>
              </w:rPr>
            </w:r>
            <w:r>
              <w:rPr>
                <w:noProof/>
                <w:webHidden/>
              </w:rPr>
              <w:fldChar w:fldCharType="separate"/>
            </w:r>
            <w:r>
              <w:rPr>
                <w:noProof/>
                <w:webHidden/>
              </w:rPr>
              <w:t>5</w:t>
            </w:r>
            <w:r>
              <w:rPr>
                <w:noProof/>
                <w:webHidden/>
              </w:rPr>
              <w:fldChar w:fldCharType="end"/>
            </w:r>
          </w:hyperlink>
        </w:p>
        <w:p w14:paraId="4A75D611" w14:textId="3B1EFBA3" w:rsidR="001E6B80" w:rsidRDefault="001E6B80">
          <w:pPr>
            <w:pStyle w:val="TOC2"/>
            <w:tabs>
              <w:tab w:val="right" w:leader="dot" w:pos="9350"/>
            </w:tabs>
            <w:rPr>
              <w:rFonts w:eastAsiaTheme="minorEastAsia"/>
              <w:noProof/>
            </w:rPr>
          </w:pPr>
          <w:hyperlink w:anchor="_Toc184810120" w:history="1">
            <w:r w:rsidRPr="00FE2D8A">
              <w:rPr>
                <w:rStyle w:val="Hyperlink"/>
                <w:noProof/>
              </w:rPr>
              <w:t>4.3 Output</w:t>
            </w:r>
            <w:r>
              <w:rPr>
                <w:noProof/>
                <w:webHidden/>
              </w:rPr>
              <w:tab/>
            </w:r>
            <w:r>
              <w:rPr>
                <w:noProof/>
                <w:webHidden/>
              </w:rPr>
              <w:fldChar w:fldCharType="begin"/>
            </w:r>
            <w:r>
              <w:rPr>
                <w:noProof/>
                <w:webHidden/>
              </w:rPr>
              <w:instrText xml:space="preserve"> PAGEREF _Toc184810120 \h </w:instrText>
            </w:r>
            <w:r>
              <w:rPr>
                <w:noProof/>
                <w:webHidden/>
              </w:rPr>
            </w:r>
            <w:r>
              <w:rPr>
                <w:noProof/>
                <w:webHidden/>
              </w:rPr>
              <w:fldChar w:fldCharType="separate"/>
            </w:r>
            <w:r>
              <w:rPr>
                <w:noProof/>
                <w:webHidden/>
              </w:rPr>
              <w:t>9</w:t>
            </w:r>
            <w:r>
              <w:rPr>
                <w:noProof/>
                <w:webHidden/>
              </w:rPr>
              <w:fldChar w:fldCharType="end"/>
            </w:r>
          </w:hyperlink>
        </w:p>
        <w:p w14:paraId="25A21D20" w14:textId="6508947E" w:rsidR="001E6B80" w:rsidRDefault="001E6B80">
          <w:pPr>
            <w:pStyle w:val="TOC1"/>
            <w:tabs>
              <w:tab w:val="right" w:leader="dot" w:pos="9350"/>
            </w:tabs>
            <w:rPr>
              <w:rFonts w:eastAsiaTheme="minorEastAsia"/>
              <w:noProof/>
            </w:rPr>
          </w:pPr>
          <w:hyperlink w:anchor="_Toc184810121" w:history="1">
            <w:r w:rsidRPr="00FE2D8A">
              <w:rPr>
                <w:rStyle w:val="Hyperlink"/>
                <w:noProof/>
              </w:rPr>
              <w:t>5. GIS Semi-Automated Manual Review</w:t>
            </w:r>
            <w:r>
              <w:rPr>
                <w:noProof/>
                <w:webHidden/>
              </w:rPr>
              <w:tab/>
            </w:r>
            <w:r>
              <w:rPr>
                <w:noProof/>
                <w:webHidden/>
              </w:rPr>
              <w:fldChar w:fldCharType="begin"/>
            </w:r>
            <w:r>
              <w:rPr>
                <w:noProof/>
                <w:webHidden/>
              </w:rPr>
              <w:instrText xml:space="preserve"> PAGEREF _Toc184810121 \h </w:instrText>
            </w:r>
            <w:r>
              <w:rPr>
                <w:noProof/>
                <w:webHidden/>
              </w:rPr>
            </w:r>
            <w:r>
              <w:rPr>
                <w:noProof/>
                <w:webHidden/>
              </w:rPr>
              <w:fldChar w:fldCharType="separate"/>
            </w:r>
            <w:r>
              <w:rPr>
                <w:noProof/>
                <w:webHidden/>
              </w:rPr>
              <w:t>9</w:t>
            </w:r>
            <w:r>
              <w:rPr>
                <w:noProof/>
                <w:webHidden/>
              </w:rPr>
              <w:fldChar w:fldCharType="end"/>
            </w:r>
          </w:hyperlink>
        </w:p>
        <w:p w14:paraId="57440B06" w14:textId="0DC4AB9B" w:rsidR="001E6B80" w:rsidRDefault="001E6B80">
          <w:pPr>
            <w:pStyle w:val="TOC2"/>
            <w:tabs>
              <w:tab w:val="right" w:leader="dot" w:pos="9350"/>
            </w:tabs>
            <w:rPr>
              <w:rFonts w:eastAsiaTheme="minorEastAsia"/>
              <w:noProof/>
            </w:rPr>
          </w:pPr>
          <w:hyperlink w:anchor="_Toc184810122" w:history="1">
            <w:r w:rsidRPr="00FE2D8A">
              <w:rPr>
                <w:rStyle w:val="Hyperlink"/>
                <w:noProof/>
              </w:rPr>
              <w:t>5.1 Description</w:t>
            </w:r>
            <w:r>
              <w:rPr>
                <w:noProof/>
                <w:webHidden/>
              </w:rPr>
              <w:tab/>
            </w:r>
            <w:r>
              <w:rPr>
                <w:noProof/>
                <w:webHidden/>
              </w:rPr>
              <w:fldChar w:fldCharType="begin"/>
            </w:r>
            <w:r>
              <w:rPr>
                <w:noProof/>
                <w:webHidden/>
              </w:rPr>
              <w:instrText xml:space="preserve"> PAGEREF _Toc184810122 \h </w:instrText>
            </w:r>
            <w:r>
              <w:rPr>
                <w:noProof/>
                <w:webHidden/>
              </w:rPr>
            </w:r>
            <w:r>
              <w:rPr>
                <w:noProof/>
                <w:webHidden/>
              </w:rPr>
              <w:fldChar w:fldCharType="separate"/>
            </w:r>
            <w:r>
              <w:rPr>
                <w:noProof/>
                <w:webHidden/>
              </w:rPr>
              <w:t>9</w:t>
            </w:r>
            <w:r>
              <w:rPr>
                <w:noProof/>
                <w:webHidden/>
              </w:rPr>
              <w:fldChar w:fldCharType="end"/>
            </w:r>
          </w:hyperlink>
        </w:p>
        <w:p w14:paraId="6867BA12" w14:textId="007127EA" w:rsidR="001E6B80" w:rsidRDefault="001E6B80">
          <w:pPr>
            <w:pStyle w:val="TOC2"/>
            <w:tabs>
              <w:tab w:val="right" w:leader="dot" w:pos="9350"/>
            </w:tabs>
            <w:rPr>
              <w:rFonts w:eastAsiaTheme="minorEastAsia"/>
              <w:noProof/>
            </w:rPr>
          </w:pPr>
          <w:hyperlink w:anchor="_Toc184810123" w:history="1">
            <w:r w:rsidRPr="00FE2D8A">
              <w:rPr>
                <w:rStyle w:val="Hyperlink"/>
                <w:noProof/>
              </w:rPr>
              <w:t>5.2 Procedure</w:t>
            </w:r>
            <w:r>
              <w:rPr>
                <w:noProof/>
                <w:webHidden/>
              </w:rPr>
              <w:tab/>
            </w:r>
            <w:r>
              <w:rPr>
                <w:noProof/>
                <w:webHidden/>
              </w:rPr>
              <w:fldChar w:fldCharType="begin"/>
            </w:r>
            <w:r>
              <w:rPr>
                <w:noProof/>
                <w:webHidden/>
              </w:rPr>
              <w:instrText xml:space="preserve"> PAGEREF _Toc184810123 \h </w:instrText>
            </w:r>
            <w:r>
              <w:rPr>
                <w:noProof/>
                <w:webHidden/>
              </w:rPr>
            </w:r>
            <w:r>
              <w:rPr>
                <w:noProof/>
                <w:webHidden/>
              </w:rPr>
              <w:fldChar w:fldCharType="separate"/>
            </w:r>
            <w:r>
              <w:rPr>
                <w:noProof/>
                <w:webHidden/>
              </w:rPr>
              <w:t>10</w:t>
            </w:r>
            <w:r>
              <w:rPr>
                <w:noProof/>
                <w:webHidden/>
              </w:rPr>
              <w:fldChar w:fldCharType="end"/>
            </w:r>
          </w:hyperlink>
        </w:p>
        <w:p w14:paraId="6E5A3D05" w14:textId="7134ECC6" w:rsidR="001E6B80" w:rsidRDefault="001E6B80">
          <w:pPr>
            <w:pStyle w:val="TOC1"/>
            <w:tabs>
              <w:tab w:val="right" w:leader="dot" w:pos="9350"/>
            </w:tabs>
            <w:rPr>
              <w:rFonts w:eastAsiaTheme="minorEastAsia"/>
              <w:noProof/>
            </w:rPr>
          </w:pPr>
          <w:hyperlink w:anchor="_Toc184810124" w:history="1">
            <w:r w:rsidRPr="00FE2D8A">
              <w:rPr>
                <w:rStyle w:val="Hyperlink"/>
                <w:noProof/>
              </w:rPr>
              <w:t>6. GIS Full Manual Review</w:t>
            </w:r>
            <w:r>
              <w:rPr>
                <w:noProof/>
                <w:webHidden/>
              </w:rPr>
              <w:tab/>
            </w:r>
            <w:r>
              <w:rPr>
                <w:noProof/>
                <w:webHidden/>
              </w:rPr>
              <w:fldChar w:fldCharType="begin"/>
            </w:r>
            <w:r>
              <w:rPr>
                <w:noProof/>
                <w:webHidden/>
              </w:rPr>
              <w:instrText xml:space="preserve"> PAGEREF _Toc184810124 \h </w:instrText>
            </w:r>
            <w:r>
              <w:rPr>
                <w:noProof/>
                <w:webHidden/>
              </w:rPr>
            </w:r>
            <w:r>
              <w:rPr>
                <w:noProof/>
                <w:webHidden/>
              </w:rPr>
              <w:fldChar w:fldCharType="separate"/>
            </w:r>
            <w:r>
              <w:rPr>
                <w:noProof/>
                <w:webHidden/>
              </w:rPr>
              <w:t>16</w:t>
            </w:r>
            <w:r>
              <w:rPr>
                <w:noProof/>
                <w:webHidden/>
              </w:rPr>
              <w:fldChar w:fldCharType="end"/>
            </w:r>
          </w:hyperlink>
        </w:p>
        <w:p w14:paraId="16E3EC05" w14:textId="7342022B" w:rsidR="001E6B80" w:rsidRDefault="001E6B80">
          <w:pPr>
            <w:pStyle w:val="TOC1"/>
            <w:tabs>
              <w:tab w:val="right" w:leader="dot" w:pos="9350"/>
            </w:tabs>
            <w:rPr>
              <w:rFonts w:eastAsiaTheme="minorEastAsia"/>
              <w:noProof/>
            </w:rPr>
          </w:pPr>
          <w:hyperlink w:anchor="_Toc184810125" w:history="1">
            <w:r w:rsidRPr="00FE2D8A">
              <w:rPr>
                <w:rStyle w:val="Hyperlink"/>
                <w:noProof/>
              </w:rPr>
              <w:t>7. Preliminary Demand Dataset</w:t>
            </w:r>
            <w:r>
              <w:rPr>
                <w:noProof/>
                <w:webHidden/>
              </w:rPr>
              <w:tab/>
            </w:r>
            <w:r>
              <w:rPr>
                <w:noProof/>
                <w:webHidden/>
              </w:rPr>
              <w:fldChar w:fldCharType="begin"/>
            </w:r>
            <w:r>
              <w:rPr>
                <w:noProof/>
                <w:webHidden/>
              </w:rPr>
              <w:instrText xml:space="preserve"> PAGEREF _Toc184810125 \h </w:instrText>
            </w:r>
            <w:r>
              <w:rPr>
                <w:noProof/>
                <w:webHidden/>
              </w:rPr>
            </w:r>
            <w:r>
              <w:rPr>
                <w:noProof/>
                <w:webHidden/>
              </w:rPr>
              <w:fldChar w:fldCharType="separate"/>
            </w:r>
            <w:r>
              <w:rPr>
                <w:noProof/>
                <w:webHidden/>
              </w:rPr>
              <w:t>17</w:t>
            </w:r>
            <w:r>
              <w:rPr>
                <w:noProof/>
                <w:webHidden/>
              </w:rPr>
              <w:fldChar w:fldCharType="end"/>
            </w:r>
          </w:hyperlink>
        </w:p>
        <w:p w14:paraId="40E23164" w14:textId="1E673F67" w:rsidR="001E6B80" w:rsidRDefault="001E6B80">
          <w:pPr>
            <w:pStyle w:val="TOC2"/>
            <w:tabs>
              <w:tab w:val="right" w:leader="dot" w:pos="9350"/>
            </w:tabs>
            <w:rPr>
              <w:rFonts w:eastAsiaTheme="minorEastAsia"/>
              <w:noProof/>
            </w:rPr>
          </w:pPr>
          <w:hyperlink w:anchor="_Toc184810126" w:history="1">
            <w:r w:rsidRPr="00FE2D8A">
              <w:rPr>
                <w:rStyle w:val="Hyperlink"/>
                <w:noProof/>
              </w:rPr>
              <w:t>7.1 Description</w:t>
            </w:r>
            <w:r>
              <w:rPr>
                <w:noProof/>
                <w:webHidden/>
              </w:rPr>
              <w:tab/>
            </w:r>
            <w:r>
              <w:rPr>
                <w:noProof/>
                <w:webHidden/>
              </w:rPr>
              <w:fldChar w:fldCharType="begin"/>
            </w:r>
            <w:r>
              <w:rPr>
                <w:noProof/>
                <w:webHidden/>
              </w:rPr>
              <w:instrText xml:space="preserve"> PAGEREF _Toc184810126 \h </w:instrText>
            </w:r>
            <w:r>
              <w:rPr>
                <w:noProof/>
                <w:webHidden/>
              </w:rPr>
            </w:r>
            <w:r>
              <w:rPr>
                <w:noProof/>
                <w:webHidden/>
              </w:rPr>
              <w:fldChar w:fldCharType="separate"/>
            </w:r>
            <w:r>
              <w:rPr>
                <w:noProof/>
                <w:webHidden/>
              </w:rPr>
              <w:t>17</w:t>
            </w:r>
            <w:r>
              <w:rPr>
                <w:noProof/>
                <w:webHidden/>
              </w:rPr>
              <w:fldChar w:fldCharType="end"/>
            </w:r>
          </w:hyperlink>
        </w:p>
        <w:p w14:paraId="408D9E4C" w14:textId="1A3CB0A8" w:rsidR="001E6B80" w:rsidRDefault="001E6B80">
          <w:pPr>
            <w:pStyle w:val="TOC2"/>
            <w:tabs>
              <w:tab w:val="right" w:leader="dot" w:pos="9350"/>
            </w:tabs>
            <w:rPr>
              <w:rFonts w:eastAsiaTheme="minorEastAsia"/>
              <w:noProof/>
            </w:rPr>
          </w:pPr>
          <w:hyperlink w:anchor="_Toc184810127" w:history="1">
            <w:r w:rsidRPr="00FE2D8A">
              <w:rPr>
                <w:rStyle w:val="Hyperlink"/>
                <w:noProof/>
              </w:rPr>
              <w:t>7.2 Procedure</w:t>
            </w:r>
            <w:r>
              <w:rPr>
                <w:noProof/>
                <w:webHidden/>
              </w:rPr>
              <w:tab/>
            </w:r>
            <w:r>
              <w:rPr>
                <w:noProof/>
                <w:webHidden/>
              </w:rPr>
              <w:fldChar w:fldCharType="begin"/>
            </w:r>
            <w:r>
              <w:rPr>
                <w:noProof/>
                <w:webHidden/>
              </w:rPr>
              <w:instrText xml:space="preserve"> PAGEREF _Toc184810127 \h </w:instrText>
            </w:r>
            <w:r>
              <w:rPr>
                <w:noProof/>
                <w:webHidden/>
              </w:rPr>
            </w:r>
            <w:r>
              <w:rPr>
                <w:noProof/>
                <w:webHidden/>
              </w:rPr>
              <w:fldChar w:fldCharType="separate"/>
            </w:r>
            <w:r>
              <w:rPr>
                <w:noProof/>
                <w:webHidden/>
              </w:rPr>
              <w:t>17</w:t>
            </w:r>
            <w:r>
              <w:rPr>
                <w:noProof/>
                <w:webHidden/>
              </w:rPr>
              <w:fldChar w:fldCharType="end"/>
            </w:r>
          </w:hyperlink>
        </w:p>
        <w:p w14:paraId="13FEA2B4" w14:textId="6205C9BD" w:rsidR="001E6B80" w:rsidRDefault="001E6B80">
          <w:pPr>
            <w:pStyle w:val="TOC2"/>
            <w:tabs>
              <w:tab w:val="right" w:leader="dot" w:pos="9350"/>
            </w:tabs>
            <w:rPr>
              <w:rFonts w:eastAsiaTheme="minorEastAsia"/>
              <w:noProof/>
            </w:rPr>
          </w:pPr>
          <w:hyperlink w:anchor="_Toc184810128" w:history="1">
            <w:r w:rsidRPr="00FE2D8A">
              <w:rPr>
                <w:rStyle w:val="Hyperlink"/>
                <w:noProof/>
              </w:rPr>
              <w:t>7.3 Output</w:t>
            </w:r>
            <w:r>
              <w:rPr>
                <w:noProof/>
                <w:webHidden/>
              </w:rPr>
              <w:tab/>
            </w:r>
            <w:r>
              <w:rPr>
                <w:noProof/>
                <w:webHidden/>
              </w:rPr>
              <w:fldChar w:fldCharType="begin"/>
            </w:r>
            <w:r>
              <w:rPr>
                <w:noProof/>
                <w:webHidden/>
              </w:rPr>
              <w:instrText xml:space="preserve"> PAGEREF _Toc184810128 \h </w:instrText>
            </w:r>
            <w:r>
              <w:rPr>
                <w:noProof/>
                <w:webHidden/>
              </w:rPr>
            </w:r>
            <w:r>
              <w:rPr>
                <w:noProof/>
                <w:webHidden/>
              </w:rPr>
              <w:fldChar w:fldCharType="separate"/>
            </w:r>
            <w:r>
              <w:rPr>
                <w:noProof/>
                <w:webHidden/>
              </w:rPr>
              <w:t>17</w:t>
            </w:r>
            <w:r>
              <w:rPr>
                <w:noProof/>
                <w:webHidden/>
              </w:rPr>
              <w:fldChar w:fldCharType="end"/>
            </w:r>
          </w:hyperlink>
        </w:p>
        <w:p w14:paraId="2AB485BE" w14:textId="55FA5553" w:rsidR="001E6B80" w:rsidRDefault="001E6B80">
          <w:pPr>
            <w:pStyle w:val="TOC1"/>
            <w:tabs>
              <w:tab w:val="right" w:leader="dot" w:pos="9350"/>
            </w:tabs>
            <w:rPr>
              <w:rFonts w:eastAsiaTheme="minorEastAsia"/>
              <w:noProof/>
            </w:rPr>
          </w:pPr>
          <w:hyperlink w:anchor="_Toc184810129" w:history="1">
            <w:r w:rsidRPr="00FE2D8A">
              <w:rPr>
                <w:rStyle w:val="Hyperlink"/>
                <w:noProof/>
              </w:rPr>
              <w:t>8. Demand Dataset QA/QC Flags</w:t>
            </w:r>
            <w:r>
              <w:rPr>
                <w:noProof/>
                <w:webHidden/>
              </w:rPr>
              <w:tab/>
            </w:r>
            <w:r>
              <w:rPr>
                <w:noProof/>
                <w:webHidden/>
              </w:rPr>
              <w:fldChar w:fldCharType="begin"/>
            </w:r>
            <w:r>
              <w:rPr>
                <w:noProof/>
                <w:webHidden/>
              </w:rPr>
              <w:instrText xml:space="preserve"> PAGEREF _Toc184810129 \h </w:instrText>
            </w:r>
            <w:r>
              <w:rPr>
                <w:noProof/>
                <w:webHidden/>
              </w:rPr>
            </w:r>
            <w:r>
              <w:rPr>
                <w:noProof/>
                <w:webHidden/>
              </w:rPr>
              <w:fldChar w:fldCharType="separate"/>
            </w:r>
            <w:r>
              <w:rPr>
                <w:noProof/>
                <w:webHidden/>
              </w:rPr>
              <w:t>18</w:t>
            </w:r>
            <w:r>
              <w:rPr>
                <w:noProof/>
                <w:webHidden/>
              </w:rPr>
              <w:fldChar w:fldCharType="end"/>
            </w:r>
          </w:hyperlink>
        </w:p>
        <w:p w14:paraId="6A7BA642" w14:textId="359C7609" w:rsidR="001E6B80" w:rsidRDefault="001E6B80">
          <w:pPr>
            <w:pStyle w:val="TOC2"/>
            <w:tabs>
              <w:tab w:val="right" w:leader="dot" w:pos="9350"/>
            </w:tabs>
            <w:rPr>
              <w:rFonts w:eastAsiaTheme="minorEastAsia"/>
              <w:noProof/>
            </w:rPr>
          </w:pPr>
          <w:hyperlink w:anchor="_Toc184810130" w:history="1">
            <w:r w:rsidRPr="00FE2D8A">
              <w:rPr>
                <w:rStyle w:val="Hyperlink"/>
                <w:noProof/>
              </w:rPr>
              <w:t>8.1 Description</w:t>
            </w:r>
            <w:r>
              <w:rPr>
                <w:noProof/>
                <w:webHidden/>
              </w:rPr>
              <w:tab/>
            </w:r>
            <w:r>
              <w:rPr>
                <w:noProof/>
                <w:webHidden/>
              </w:rPr>
              <w:fldChar w:fldCharType="begin"/>
            </w:r>
            <w:r>
              <w:rPr>
                <w:noProof/>
                <w:webHidden/>
              </w:rPr>
              <w:instrText xml:space="preserve"> PAGEREF _Toc184810130 \h </w:instrText>
            </w:r>
            <w:r>
              <w:rPr>
                <w:noProof/>
                <w:webHidden/>
              </w:rPr>
            </w:r>
            <w:r>
              <w:rPr>
                <w:noProof/>
                <w:webHidden/>
              </w:rPr>
              <w:fldChar w:fldCharType="separate"/>
            </w:r>
            <w:r>
              <w:rPr>
                <w:noProof/>
                <w:webHidden/>
              </w:rPr>
              <w:t>18</w:t>
            </w:r>
            <w:r>
              <w:rPr>
                <w:noProof/>
                <w:webHidden/>
              </w:rPr>
              <w:fldChar w:fldCharType="end"/>
            </w:r>
          </w:hyperlink>
        </w:p>
        <w:p w14:paraId="24A622D2" w14:textId="0F3B74BA" w:rsidR="001E6B80" w:rsidRDefault="001E6B80">
          <w:pPr>
            <w:pStyle w:val="TOC2"/>
            <w:tabs>
              <w:tab w:val="right" w:leader="dot" w:pos="9350"/>
            </w:tabs>
            <w:rPr>
              <w:rFonts w:eastAsiaTheme="minorEastAsia"/>
              <w:noProof/>
            </w:rPr>
          </w:pPr>
          <w:hyperlink w:anchor="_Toc184810131" w:history="1">
            <w:r w:rsidRPr="00FE2D8A">
              <w:rPr>
                <w:rStyle w:val="Hyperlink"/>
                <w:noProof/>
              </w:rPr>
              <w:t>8.2 Procedure</w:t>
            </w:r>
            <w:r>
              <w:rPr>
                <w:noProof/>
                <w:webHidden/>
              </w:rPr>
              <w:tab/>
            </w:r>
            <w:r>
              <w:rPr>
                <w:noProof/>
                <w:webHidden/>
              </w:rPr>
              <w:fldChar w:fldCharType="begin"/>
            </w:r>
            <w:r>
              <w:rPr>
                <w:noProof/>
                <w:webHidden/>
              </w:rPr>
              <w:instrText xml:space="preserve"> PAGEREF _Toc184810131 \h </w:instrText>
            </w:r>
            <w:r>
              <w:rPr>
                <w:noProof/>
                <w:webHidden/>
              </w:rPr>
            </w:r>
            <w:r>
              <w:rPr>
                <w:noProof/>
                <w:webHidden/>
              </w:rPr>
              <w:fldChar w:fldCharType="separate"/>
            </w:r>
            <w:r>
              <w:rPr>
                <w:noProof/>
                <w:webHidden/>
              </w:rPr>
              <w:t>18</w:t>
            </w:r>
            <w:r>
              <w:rPr>
                <w:noProof/>
                <w:webHidden/>
              </w:rPr>
              <w:fldChar w:fldCharType="end"/>
            </w:r>
          </w:hyperlink>
        </w:p>
        <w:p w14:paraId="14929AE6" w14:textId="30C45CB4" w:rsidR="001E6B80" w:rsidRDefault="001E6B80">
          <w:pPr>
            <w:pStyle w:val="TOC2"/>
            <w:tabs>
              <w:tab w:val="right" w:leader="dot" w:pos="9350"/>
            </w:tabs>
            <w:rPr>
              <w:rFonts w:eastAsiaTheme="minorEastAsia"/>
              <w:noProof/>
            </w:rPr>
          </w:pPr>
          <w:hyperlink w:anchor="_Toc184810132" w:history="1">
            <w:r w:rsidRPr="00FE2D8A">
              <w:rPr>
                <w:rStyle w:val="Hyperlink"/>
                <w:noProof/>
              </w:rPr>
              <w:t>8.3 Output</w:t>
            </w:r>
            <w:r>
              <w:rPr>
                <w:noProof/>
                <w:webHidden/>
              </w:rPr>
              <w:tab/>
            </w:r>
            <w:r>
              <w:rPr>
                <w:noProof/>
                <w:webHidden/>
              </w:rPr>
              <w:fldChar w:fldCharType="begin"/>
            </w:r>
            <w:r>
              <w:rPr>
                <w:noProof/>
                <w:webHidden/>
              </w:rPr>
              <w:instrText xml:space="preserve"> PAGEREF _Toc184810132 \h </w:instrText>
            </w:r>
            <w:r>
              <w:rPr>
                <w:noProof/>
                <w:webHidden/>
              </w:rPr>
            </w:r>
            <w:r>
              <w:rPr>
                <w:noProof/>
                <w:webHidden/>
              </w:rPr>
              <w:fldChar w:fldCharType="separate"/>
            </w:r>
            <w:r>
              <w:rPr>
                <w:noProof/>
                <w:webHidden/>
              </w:rPr>
              <w:t>19</w:t>
            </w:r>
            <w:r>
              <w:rPr>
                <w:noProof/>
                <w:webHidden/>
              </w:rPr>
              <w:fldChar w:fldCharType="end"/>
            </w:r>
          </w:hyperlink>
        </w:p>
        <w:p w14:paraId="574D1D67" w14:textId="1EC97CB0" w:rsidR="001E6B80" w:rsidRDefault="001E6B80">
          <w:pPr>
            <w:pStyle w:val="TOC1"/>
            <w:tabs>
              <w:tab w:val="right" w:leader="dot" w:pos="9350"/>
            </w:tabs>
            <w:rPr>
              <w:rFonts w:eastAsiaTheme="minorEastAsia"/>
              <w:noProof/>
            </w:rPr>
          </w:pPr>
          <w:hyperlink w:anchor="_Toc184810133" w:history="1">
            <w:r w:rsidRPr="00FE2D8A">
              <w:rPr>
                <w:rStyle w:val="Hyperlink"/>
                <w:noProof/>
              </w:rPr>
              <w:t>9. Manual Review: Duplicate Reporting Errors</w:t>
            </w:r>
            <w:r>
              <w:rPr>
                <w:noProof/>
                <w:webHidden/>
              </w:rPr>
              <w:tab/>
            </w:r>
            <w:r>
              <w:rPr>
                <w:noProof/>
                <w:webHidden/>
              </w:rPr>
              <w:fldChar w:fldCharType="begin"/>
            </w:r>
            <w:r>
              <w:rPr>
                <w:noProof/>
                <w:webHidden/>
              </w:rPr>
              <w:instrText xml:space="preserve"> PAGEREF _Toc184810133 \h </w:instrText>
            </w:r>
            <w:r>
              <w:rPr>
                <w:noProof/>
                <w:webHidden/>
              </w:rPr>
            </w:r>
            <w:r>
              <w:rPr>
                <w:noProof/>
                <w:webHidden/>
              </w:rPr>
              <w:fldChar w:fldCharType="separate"/>
            </w:r>
            <w:r>
              <w:rPr>
                <w:noProof/>
                <w:webHidden/>
              </w:rPr>
              <w:t>19</w:t>
            </w:r>
            <w:r>
              <w:rPr>
                <w:noProof/>
                <w:webHidden/>
              </w:rPr>
              <w:fldChar w:fldCharType="end"/>
            </w:r>
          </w:hyperlink>
        </w:p>
        <w:p w14:paraId="446DECEE" w14:textId="5738D4FF" w:rsidR="001E6B80" w:rsidRDefault="001E6B80">
          <w:pPr>
            <w:pStyle w:val="TOC2"/>
            <w:tabs>
              <w:tab w:val="right" w:leader="dot" w:pos="9350"/>
            </w:tabs>
            <w:rPr>
              <w:rFonts w:eastAsiaTheme="minorEastAsia"/>
              <w:noProof/>
            </w:rPr>
          </w:pPr>
          <w:hyperlink w:anchor="_Toc184810134" w:history="1">
            <w:r w:rsidRPr="00FE2D8A">
              <w:rPr>
                <w:rStyle w:val="Hyperlink"/>
                <w:noProof/>
              </w:rPr>
              <w:t>9.1 Description</w:t>
            </w:r>
            <w:r>
              <w:rPr>
                <w:noProof/>
                <w:webHidden/>
              </w:rPr>
              <w:tab/>
            </w:r>
            <w:r>
              <w:rPr>
                <w:noProof/>
                <w:webHidden/>
              </w:rPr>
              <w:fldChar w:fldCharType="begin"/>
            </w:r>
            <w:r>
              <w:rPr>
                <w:noProof/>
                <w:webHidden/>
              </w:rPr>
              <w:instrText xml:space="preserve"> PAGEREF _Toc184810134 \h </w:instrText>
            </w:r>
            <w:r>
              <w:rPr>
                <w:noProof/>
                <w:webHidden/>
              </w:rPr>
            </w:r>
            <w:r>
              <w:rPr>
                <w:noProof/>
                <w:webHidden/>
              </w:rPr>
              <w:fldChar w:fldCharType="separate"/>
            </w:r>
            <w:r>
              <w:rPr>
                <w:noProof/>
                <w:webHidden/>
              </w:rPr>
              <w:t>19</w:t>
            </w:r>
            <w:r>
              <w:rPr>
                <w:noProof/>
                <w:webHidden/>
              </w:rPr>
              <w:fldChar w:fldCharType="end"/>
            </w:r>
          </w:hyperlink>
        </w:p>
        <w:p w14:paraId="4827519C" w14:textId="6CCB9911" w:rsidR="001E6B80" w:rsidRDefault="001E6B80">
          <w:pPr>
            <w:pStyle w:val="TOC2"/>
            <w:tabs>
              <w:tab w:val="right" w:leader="dot" w:pos="9350"/>
            </w:tabs>
            <w:rPr>
              <w:rFonts w:eastAsiaTheme="minorEastAsia"/>
              <w:noProof/>
            </w:rPr>
          </w:pPr>
          <w:hyperlink w:anchor="_Toc184810135" w:history="1">
            <w:r w:rsidRPr="00FE2D8A">
              <w:rPr>
                <w:rStyle w:val="Hyperlink"/>
                <w:noProof/>
              </w:rPr>
              <w:t>9.2 Review Example: A024524 and A024526 (2020 Direct)</w:t>
            </w:r>
            <w:r>
              <w:rPr>
                <w:noProof/>
                <w:webHidden/>
              </w:rPr>
              <w:tab/>
            </w:r>
            <w:r>
              <w:rPr>
                <w:noProof/>
                <w:webHidden/>
              </w:rPr>
              <w:fldChar w:fldCharType="begin"/>
            </w:r>
            <w:r>
              <w:rPr>
                <w:noProof/>
                <w:webHidden/>
              </w:rPr>
              <w:instrText xml:space="preserve"> PAGEREF _Toc184810135 \h </w:instrText>
            </w:r>
            <w:r>
              <w:rPr>
                <w:noProof/>
                <w:webHidden/>
              </w:rPr>
            </w:r>
            <w:r>
              <w:rPr>
                <w:noProof/>
                <w:webHidden/>
              </w:rPr>
              <w:fldChar w:fldCharType="separate"/>
            </w:r>
            <w:r>
              <w:rPr>
                <w:noProof/>
                <w:webHidden/>
              </w:rPr>
              <w:t>20</w:t>
            </w:r>
            <w:r>
              <w:rPr>
                <w:noProof/>
                <w:webHidden/>
              </w:rPr>
              <w:fldChar w:fldCharType="end"/>
            </w:r>
          </w:hyperlink>
        </w:p>
        <w:p w14:paraId="27729DC6" w14:textId="54B081C0" w:rsidR="001E6B80" w:rsidRDefault="001E6B80">
          <w:pPr>
            <w:pStyle w:val="TOC2"/>
            <w:tabs>
              <w:tab w:val="right" w:leader="dot" w:pos="9350"/>
            </w:tabs>
            <w:rPr>
              <w:rFonts w:eastAsiaTheme="minorEastAsia"/>
              <w:noProof/>
            </w:rPr>
          </w:pPr>
          <w:hyperlink w:anchor="_Toc184810136" w:history="1">
            <w:r w:rsidRPr="00FE2D8A">
              <w:rPr>
                <w:rStyle w:val="Hyperlink"/>
                <w:noProof/>
              </w:rPr>
              <w:t>9.3 Review Example: D030704 (2017 Direct and Storage)</w:t>
            </w:r>
            <w:r>
              <w:rPr>
                <w:noProof/>
                <w:webHidden/>
              </w:rPr>
              <w:tab/>
            </w:r>
            <w:r>
              <w:rPr>
                <w:noProof/>
                <w:webHidden/>
              </w:rPr>
              <w:fldChar w:fldCharType="begin"/>
            </w:r>
            <w:r>
              <w:rPr>
                <w:noProof/>
                <w:webHidden/>
              </w:rPr>
              <w:instrText xml:space="preserve"> PAGEREF _Toc184810136 \h </w:instrText>
            </w:r>
            <w:r>
              <w:rPr>
                <w:noProof/>
                <w:webHidden/>
              </w:rPr>
            </w:r>
            <w:r>
              <w:rPr>
                <w:noProof/>
                <w:webHidden/>
              </w:rPr>
              <w:fldChar w:fldCharType="separate"/>
            </w:r>
            <w:r>
              <w:rPr>
                <w:noProof/>
                <w:webHidden/>
              </w:rPr>
              <w:t>20</w:t>
            </w:r>
            <w:r>
              <w:rPr>
                <w:noProof/>
                <w:webHidden/>
              </w:rPr>
              <w:fldChar w:fldCharType="end"/>
            </w:r>
          </w:hyperlink>
        </w:p>
        <w:p w14:paraId="731B6F12" w14:textId="055E8457" w:rsidR="001E6B80" w:rsidRDefault="001E6B80">
          <w:pPr>
            <w:pStyle w:val="TOC2"/>
            <w:tabs>
              <w:tab w:val="right" w:leader="dot" w:pos="9350"/>
            </w:tabs>
            <w:rPr>
              <w:rFonts w:eastAsiaTheme="minorEastAsia"/>
              <w:noProof/>
            </w:rPr>
          </w:pPr>
          <w:hyperlink w:anchor="_Toc184810137" w:history="1">
            <w:r w:rsidRPr="00FE2D8A">
              <w:rPr>
                <w:rStyle w:val="Hyperlink"/>
                <w:noProof/>
              </w:rPr>
              <w:t>9.4 Review Example: A024943, A025060, S008688, S019745, S019747, S019754, and S019775 (2017–2023 Storage)</w:t>
            </w:r>
            <w:r>
              <w:rPr>
                <w:noProof/>
                <w:webHidden/>
              </w:rPr>
              <w:tab/>
            </w:r>
            <w:r>
              <w:rPr>
                <w:noProof/>
                <w:webHidden/>
              </w:rPr>
              <w:fldChar w:fldCharType="begin"/>
            </w:r>
            <w:r>
              <w:rPr>
                <w:noProof/>
                <w:webHidden/>
              </w:rPr>
              <w:instrText xml:space="preserve"> PAGEREF _Toc184810137 \h </w:instrText>
            </w:r>
            <w:r>
              <w:rPr>
                <w:noProof/>
                <w:webHidden/>
              </w:rPr>
            </w:r>
            <w:r>
              <w:rPr>
                <w:noProof/>
                <w:webHidden/>
              </w:rPr>
              <w:fldChar w:fldCharType="separate"/>
            </w:r>
            <w:r>
              <w:rPr>
                <w:noProof/>
                <w:webHidden/>
              </w:rPr>
              <w:t>20</w:t>
            </w:r>
            <w:r>
              <w:rPr>
                <w:noProof/>
                <w:webHidden/>
              </w:rPr>
              <w:fldChar w:fldCharType="end"/>
            </w:r>
          </w:hyperlink>
        </w:p>
        <w:p w14:paraId="7E8103F1" w14:textId="513413D9" w:rsidR="001E6B80" w:rsidRDefault="001E6B80">
          <w:pPr>
            <w:pStyle w:val="TOC2"/>
            <w:tabs>
              <w:tab w:val="right" w:leader="dot" w:pos="9350"/>
            </w:tabs>
            <w:rPr>
              <w:rFonts w:eastAsiaTheme="minorEastAsia"/>
              <w:noProof/>
            </w:rPr>
          </w:pPr>
          <w:hyperlink w:anchor="_Toc184810138" w:history="1">
            <w:r w:rsidRPr="00FE2D8A">
              <w:rPr>
                <w:rStyle w:val="Hyperlink"/>
                <w:noProof/>
              </w:rPr>
              <w:t>9.5 After Completion of the Manual Review</w:t>
            </w:r>
            <w:r>
              <w:rPr>
                <w:noProof/>
                <w:webHidden/>
              </w:rPr>
              <w:tab/>
            </w:r>
            <w:r>
              <w:rPr>
                <w:noProof/>
                <w:webHidden/>
              </w:rPr>
              <w:fldChar w:fldCharType="begin"/>
            </w:r>
            <w:r>
              <w:rPr>
                <w:noProof/>
                <w:webHidden/>
              </w:rPr>
              <w:instrText xml:space="preserve"> PAGEREF _Toc184810138 \h </w:instrText>
            </w:r>
            <w:r>
              <w:rPr>
                <w:noProof/>
                <w:webHidden/>
              </w:rPr>
            </w:r>
            <w:r>
              <w:rPr>
                <w:noProof/>
                <w:webHidden/>
              </w:rPr>
              <w:fldChar w:fldCharType="separate"/>
            </w:r>
            <w:r>
              <w:rPr>
                <w:noProof/>
                <w:webHidden/>
              </w:rPr>
              <w:t>21</w:t>
            </w:r>
            <w:r>
              <w:rPr>
                <w:noProof/>
                <w:webHidden/>
              </w:rPr>
              <w:fldChar w:fldCharType="end"/>
            </w:r>
          </w:hyperlink>
        </w:p>
        <w:p w14:paraId="36811EE0" w14:textId="348D0E4F" w:rsidR="001E6B80" w:rsidRDefault="001E6B80">
          <w:pPr>
            <w:pStyle w:val="TOC1"/>
            <w:tabs>
              <w:tab w:val="right" w:leader="dot" w:pos="9350"/>
            </w:tabs>
            <w:rPr>
              <w:rFonts w:eastAsiaTheme="minorEastAsia"/>
              <w:noProof/>
            </w:rPr>
          </w:pPr>
          <w:hyperlink w:anchor="_Toc184810139" w:history="1">
            <w:r w:rsidRPr="00FE2D8A">
              <w:rPr>
                <w:rStyle w:val="Hyperlink"/>
                <w:noProof/>
              </w:rPr>
              <w:t>10. Manual Review: Unit Conversion Errors</w:t>
            </w:r>
            <w:r>
              <w:rPr>
                <w:noProof/>
                <w:webHidden/>
              </w:rPr>
              <w:tab/>
            </w:r>
            <w:r>
              <w:rPr>
                <w:noProof/>
                <w:webHidden/>
              </w:rPr>
              <w:fldChar w:fldCharType="begin"/>
            </w:r>
            <w:r>
              <w:rPr>
                <w:noProof/>
                <w:webHidden/>
              </w:rPr>
              <w:instrText xml:space="preserve"> PAGEREF _Toc184810139 \h </w:instrText>
            </w:r>
            <w:r>
              <w:rPr>
                <w:noProof/>
                <w:webHidden/>
              </w:rPr>
            </w:r>
            <w:r>
              <w:rPr>
                <w:noProof/>
                <w:webHidden/>
              </w:rPr>
              <w:fldChar w:fldCharType="separate"/>
            </w:r>
            <w:r>
              <w:rPr>
                <w:noProof/>
                <w:webHidden/>
              </w:rPr>
              <w:t>22</w:t>
            </w:r>
            <w:r>
              <w:rPr>
                <w:noProof/>
                <w:webHidden/>
              </w:rPr>
              <w:fldChar w:fldCharType="end"/>
            </w:r>
          </w:hyperlink>
        </w:p>
        <w:p w14:paraId="128A47A0" w14:textId="2929F30B" w:rsidR="001E6B80" w:rsidRDefault="001E6B80">
          <w:pPr>
            <w:pStyle w:val="TOC2"/>
            <w:tabs>
              <w:tab w:val="right" w:leader="dot" w:pos="9350"/>
            </w:tabs>
            <w:rPr>
              <w:rFonts w:eastAsiaTheme="minorEastAsia"/>
              <w:noProof/>
            </w:rPr>
          </w:pPr>
          <w:hyperlink w:anchor="_Toc184810140" w:history="1">
            <w:r w:rsidRPr="00FE2D8A">
              <w:rPr>
                <w:rStyle w:val="Hyperlink"/>
                <w:noProof/>
              </w:rPr>
              <w:t>10.1 Description</w:t>
            </w:r>
            <w:r>
              <w:rPr>
                <w:noProof/>
                <w:webHidden/>
              </w:rPr>
              <w:tab/>
            </w:r>
            <w:r>
              <w:rPr>
                <w:noProof/>
                <w:webHidden/>
              </w:rPr>
              <w:fldChar w:fldCharType="begin"/>
            </w:r>
            <w:r>
              <w:rPr>
                <w:noProof/>
                <w:webHidden/>
              </w:rPr>
              <w:instrText xml:space="preserve"> PAGEREF _Toc184810140 \h </w:instrText>
            </w:r>
            <w:r>
              <w:rPr>
                <w:noProof/>
                <w:webHidden/>
              </w:rPr>
            </w:r>
            <w:r>
              <w:rPr>
                <w:noProof/>
                <w:webHidden/>
              </w:rPr>
              <w:fldChar w:fldCharType="separate"/>
            </w:r>
            <w:r>
              <w:rPr>
                <w:noProof/>
                <w:webHidden/>
              </w:rPr>
              <w:t>22</w:t>
            </w:r>
            <w:r>
              <w:rPr>
                <w:noProof/>
                <w:webHidden/>
              </w:rPr>
              <w:fldChar w:fldCharType="end"/>
            </w:r>
          </w:hyperlink>
        </w:p>
        <w:p w14:paraId="5DEA8D34" w14:textId="301DE0C5" w:rsidR="001E6B80" w:rsidRDefault="001E6B80">
          <w:pPr>
            <w:pStyle w:val="TOC2"/>
            <w:tabs>
              <w:tab w:val="right" w:leader="dot" w:pos="9350"/>
            </w:tabs>
            <w:rPr>
              <w:rFonts w:eastAsiaTheme="minorEastAsia"/>
              <w:noProof/>
            </w:rPr>
          </w:pPr>
          <w:hyperlink w:anchor="_Toc184810141" w:history="1">
            <w:r w:rsidRPr="00FE2D8A">
              <w:rPr>
                <w:rStyle w:val="Hyperlink"/>
                <w:noProof/>
              </w:rPr>
              <w:t>10.2 After Completion of the Manual Review</w:t>
            </w:r>
            <w:r>
              <w:rPr>
                <w:noProof/>
                <w:webHidden/>
              </w:rPr>
              <w:tab/>
            </w:r>
            <w:r>
              <w:rPr>
                <w:noProof/>
                <w:webHidden/>
              </w:rPr>
              <w:fldChar w:fldCharType="begin"/>
            </w:r>
            <w:r>
              <w:rPr>
                <w:noProof/>
                <w:webHidden/>
              </w:rPr>
              <w:instrText xml:space="preserve"> PAGEREF _Toc184810141 \h </w:instrText>
            </w:r>
            <w:r>
              <w:rPr>
                <w:noProof/>
                <w:webHidden/>
              </w:rPr>
            </w:r>
            <w:r>
              <w:rPr>
                <w:noProof/>
                <w:webHidden/>
              </w:rPr>
              <w:fldChar w:fldCharType="separate"/>
            </w:r>
            <w:r>
              <w:rPr>
                <w:noProof/>
                <w:webHidden/>
              </w:rPr>
              <w:t>22</w:t>
            </w:r>
            <w:r>
              <w:rPr>
                <w:noProof/>
                <w:webHidden/>
              </w:rPr>
              <w:fldChar w:fldCharType="end"/>
            </w:r>
          </w:hyperlink>
        </w:p>
        <w:p w14:paraId="0A37FA0E" w14:textId="45E35FDC" w:rsidR="001E6B80" w:rsidRDefault="001E6B80">
          <w:pPr>
            <w:pStyle w:val="TOC1"/>
            <w:tabs>
              <w:tab w:val="right" w:leader="dot" w:pos="9350"/>
            </w:tabs>
            <w:rPr>
              <w:rFonts w:eastAsiaTheme="minorEastAsia"/>
              <w:noProof/>
            </w:rPr>
          </w:pPr>
          <w:hyperlink w:anchor="_Toc184810142" w:history="1">
            <w:r w:rsidRPr="00FE2D8A">
              <w:rPr>
                <w:rStyle w:val="Hyperlink"/>
                <w:noProof/>
              </w:rPr>
              <w:t>11. Manual Review: Empty Reports</w:t>
            </w:r>
            <w:r>
              <w:rPr>
                <w:noProof/>
                <w:webHidden/>
              </w:rPr>
              <w:tab/>
            </w:r>
            <w:r>
              <w:rPr>
                <w:noProof/>
                <w:webHidden/>
              </w:rPr>
              <w:fldChar w:fldCharType="begin"/>
            </w:r>
            <w:r>
              <w:rPr>
                <w:noProof/>
                <w:webHidden/>
              </w:rPr>
              <w:instrText xml:space="preserve"> PAGEREF _Toc184810142 \h </w:instrText>
            </w:r>
            <w:r>
              <w:rPr>
                <w:noProof/>
                <w:webHidden/>
              </w:rPr>
            </w:r>
            <w:r>
              <w:rPr>
                <w:noProof/>
                <w:webHidden/>
              </w:rPr>
              <w:fldChar w:fldCharType="separate"/>
            </w:r>
            <w:r>
              <w:rPr>
                <w:noProof/>
                <w:webHidden/>
              </w:rPr>
              <w:t>23</w:t>
            </w:r>
            <w:r>
              <w:rPr>
                <w:noProof/>
                <w:webHidden/>
              </w:rPr>
              <w:fldChar w:fldCharType="end"/>
            </w:r>
          </w:hyperlink>
        </w:p>
        <w:p w14:paraId="2080AFB9" w14:textId="620EBF91" w:rsidR="001E6B80" w:rsidRDefault="001E6B80">
          <w:pPr>
            <w:pStyle w:val="TOC2"/>
            <w:tabs>
              <w:tab w:val="right" w:leader="dot" w:pos="9350"/>
            </w:tabs>
            <w:rPr>
              <w:rFonts w:eastAsiaTheme="minorEastAsia"/>
              <w:noProof/>
            </w:rPr>
          </w:pPr>
          <w:hyperlink w:anchor="_Toc184810143" w:history="1">
            <w:r w:rsidRPr="00FE2D8A">
              <w:rPr>
                <w:rStyle w:val="Hyperlink"/>
                <w:noProof/>
              </w:rPr>
              <w:t>11.1 Description</w:t>
            </w:r>
            <w:r>
              <w:rPr>
                <w:noProof/>
                <w:webHidden/>
              </w:rPr>
              <w:tab/>
            </w:r>
            <w:r>
              <w:rPr>
                <w:noProof/>
                <w:webHidden/>
              </w:rPr>
              <w:fldChar w:fldCharType="begin"/>
            </w:r>
            <w:r>
              <w:rPr>
                <w:noProof/>
                <w:webHidden/>
              </w:rPr>
              <w:instrText xml:space="preserve"> PAGEREF _Toc184810143 \h </w:instrText>
            </w:r>
            <w:r>
              <w:rPr>
                <w:noProof/>
                <w:webHidden/>
              </w:rPr>
            </w:r>
            <w:r>
              <w:rPr>
                <w:noProof/>
                <w:webHidden/>
              </w:rPr>
              <w:fldChar w:fldCharType="separate"/>
            </w:r>
            <w:r>
              <w:rPr>
                <w:noProof/>
                <w:webHidden/>
              </w:rPr>
              <w:t>23</w:t>
            </w:r>
            <w:r>
              <w:rPr>
                <w:noProof/>
                <w:webHidden/>
              </w:rPr>
              <w:fldChar w:fldCharType="end"/>
            </w:r>
          </w:hyperlink>
        </w:p>
        <w:p w14:paraId="03E20E5F" w14:textId="19D83384" w:rsidR="001E6B80" w:rsidRDefault="001E6B80">
          <w:pPr>
            <w:pStyle w:val="TOC2"/>
            <w:tabs>
              <w:tab w:val="right" w:leader="dot" w:pos="9350"/>
            </w:tabs>
            <w:rPr>
              <w:rFonts w:eastAsiaTheme="minorEastAsia"/>
              <w:noProof/>
            </w:rPr>
          </w:pPr>
          <w:hyperlink w:anchor="_Toc184810144" w:history="1">
            <w:r w:rsidRPr="00FE2D8A">
              <w:rPr>
                <w:rStyle w:val="Hyperlink"/>
                <w:noProof/>
              </w:rPr>
              <w:t>11.2 After Completion of the Manual Review</w:t>
            </w:r>
            <w:r>
              <w:rPr>
                <w:noProof/>
                <w:webHidden/>
              </w:rPr>
              <w:tab/>
            </w:r>
            <w:r>
              <w:rPr>
                <w:noProof/>
                <w:webHidden/>
              </w:rPr>
              <w:fldChar w:fldCharType="begin"/>
            </w:r>
            <w:r>
              <w:rPr>
                <w:noProof/>
                <w:webHidden/>
              </w:rPr>
              <w:instrText xml:space="preserve"> PAGEREF _Toc184810144 \h </w:instrText>
            </w:r>
            <w:r>
              <w:rPr>
                <w:noProof/>
                <w:webHidden/>
              </w:rPr>
            </w:r>
            <w:r>
              <w:rPr>
                <w:noProof/>
                <w:webHidden/>
              </w:rPr>
              <w:fldChar w:fldCharType="separate"/>
            </w:r>
            <w:r>
              <w:rPr>
                <w:noProof/>
                <w:webHidden/>
              </w:rPr>
              <w:t>23</w:t>
            </w:r>
            <w:r>
              <w:rPr>
                <w:noProof/>
                <w:webHidden/>
              </w:rPr>
              <w:fldChar w:fldCharType="end"/>
            </w:r>
          </w:hyperlink>
        </w:p>
        <w:p w14:paraId="124E14E7" w14:textId="71F2BB85" w:rsidR="001E6B80" w:rsidRDefault="001E6B80">
          <w:pPr>
            <w:pStyle w:val="TOC1"/>
            <w:tabs>
              <w:tab w:val="right" w:leader="dot" w:pos="9350"/>
            </w:tabs>
            <w:rPr>
              <w:rFonts w:eastAsiaTheme="minorEastAsia"/>
              <w:noProof/>
            </w:rPr>
          </w:pPr>
          <w:hyperlink w:anchor="_Toc184810145" w:history="1">
            <w:r w:rsidRPr="00FE2D8A">
              <w:rPr>
                <w:rStyle w:val="Hyperlink"/>
                <w:noProof/>
              </w:rPr>
              <w:t>12. Updated Demand Dataset</w:t>
            </w:r>
            <w:r>
              <w:rPr>
                <w:noProof/>
                <w:webHidden/>
              </w:rPr>
              <w:tab/>
            </w:r>
            <w:r>
              <w:rPr>
                <w:noProof/>
                <w:webHidden/>
              </w:rPr>
              <w:fldChar w:fldCharType="begin"/>
            </w:r>
            <w:r>
              <w:rPr>
                <w:noProof/>
                <w:webHidden/>
              </w:rPr>
              <w:instrText xml:space="preserve"> PAGEREF _Toc184810145 \h </w:instrText>
            </w:r>
            <w:r>
              <w:rPr>
                <w:noProof/>
                <w:webHidden/>
              </w:rPr>
            </w:r>
            <w:r>
              <w:rPr>
                <w:noProof/>
                <w:webHidden/>
              </w:rPr>
              <w:fldChar w:fldCharType="separate"/>
            </w:r>
            <w:r>
              <w:rPr>
                <w:noProof/>
                <w:webHidden/>
              </w:rPr>
              <w:t>24</w:t>
            </w:r>
            <w:r>
              <w:rPr>
                <w:noProof/>
                <w:webHidden/>
              </w:rPr>
              <w:fldChar w:fldCharType="end"/>
            </w:r>
          </w:hyperlink>
        </w:p>
        <w:p w14:paraId="588492D8" w14:textId="73FE9F66" w:rsidR="001E6B80" w:rsidRDefault="001E6B80">
          <w:pPr>
            <w:pStyle w:val="TOC1"/>
            <w:tabs>
              <w:tab w:val="right" w:leader="dot" w:pos="9350"/>
            </w:tabs>
            <w:rPr>
              <w:rFonts w:eastAsiaTheme="minorEastAsia"/>
              <w:noProof/>
            </w:rPr>
          </w:pPr>
          <w:hyperlink w:anchor="_Toc184810146" w:history="1">
            <w:r w:rsidRPr="00FE2D8A">
              <w:rPr>
                <w:rStyle w:val="Hyperlink"/>
                <w:noProof/>
              </w:rPr>
              <w:t>13. Sub-Basin Delineation</w:t>
            </w:r>
            <w:r>
              <w:rPr>
                <w:noProof/>
                <w:webHidden/>
              </w:rPr>
              <w:tab/>
            </w:r>
            <w:r>
              <w:rPr>
                <w:noProof/>
                <w:webHidden/>
              </w:rPr>
              <w:fldChar w:fldCharType="begin"/>
            </w:r>
            <w:r>
              <w:rPr>
                <w:noProof/>
                <w:webHidden/>
              </w:rPr>
              <w:instrText xml:space="preserve"> PAGEREF _Toc184810146 \h </w:instrText>
            </w:r>
            <w:r>
              <w:rPr>
                <w:noProof/>
                <w:webHidden/>
              </w:rPr>
            </w:r>
            <w:r>
              <w:rPr>
                <w:noProof/>
                <w:webHidden/>
              </w:rPr>
              <w:fldChar w:fldCharType="separate"/>
            </w:r>
            <w:r>
              <w:rPr>
                <w:noProof/>
                <w:webHidden/>
              </w:rPr>
              <w:t>24</w:t>
            </w:r>
            <w:r>
              <w:rPr>
                <w:noProof/>
                <w:webHidden/>
              </w:rPr>
              <w:fldChar w:fldCharType="end"/>
            </w:r>
          </w:hyperlink>
        </w:p>
        <w:p w14:paraId="710259C2" w14:textId="584F2F56" w:rsidR="001E6B80" w:rsidRDefault="001E6B80">
          <w:pPr>
            <w:pStyle w:val="TOC2"/>
            <w:tabs>
              <w:tab w:val="right" w:leader="dot" w:pos="9350"/>
            </w:tabs>
            <w:rPr>
              <w:rFonts w:eastAsiaTheme="minorEastAsia"/>
              <w:noProof/>
            </w:rPr>
          </w:pPr>
          <w:hyperlink w:anchor="_Toc184810147" w:history="1">
            <w:r w:rsidRPr="00FE2D8A">
              <w:rPr>
                <w:rStyle w:val="Hyperlink"/>
                <w:noProof/>
              </w:rPr>
              <w:t>13.1 Description</w:t>
            </w:r>
            <w:r>
              <w:rPr>
                <w:noProof/>
                <w:webHidden/>
              </w:rPr>
              <w:tab/>
            </w:r>
            <w:r>
              <w:rPr>
                <w:noProof/>
                <w:webHidden/>
              </w:rPr>
              <w:fldChar w:fldCharType="begin"/>
            </w:r>
            <w:r>
              <w:rPr>
                <w:noProof/>
                <w:webHidden/>
              </w:rPr>
              <w:instrText xml:space="preserve"> PAGEREF _Toc184810147 \h </w:instrText>
            </w:r>
            <w:r>
              <w:rPr>
                <w:noProof/>
                <w:webHidden/>
              </w:rPr>
            </w:r>
            <w:r>
              <w:rPr>
                <w:noProof/>
                <w:webHidden/>
              </w:rPr>
              <w:fldChar w:fldCharType="separate"/>
            </w:r>
            <w:r>
              <w:rPr>
                <w:noProof/>
                <w:webHidden/>
              </w:rPr>
              <w:t>24</w:t>
            </w:r>
            <w:r>
              <w:rPr>
                <w:noProof/>
                <w:webHidden/>
              </w:rPr>
              <w:fldChar w:fldCharType="end"/>
            </w:r>
          </w:hyperlink>
        </w:p>
        <w:p w14:paraId="023A59E5" w14:textId="63FCF566" w:rsidR="001E6B80" w:rsidRDefault="001E6B80">
          <w:pPr>
            <w:pStyle w:val="TOC2"/>
            <w:tabs>
              <w:tab w:val="right" w:leader="dot" w:pos="9350"/>
            </w:tabs>
            <w:rPr>
              <w:rFonts w:eastAsiaTheme="minorEastAsia"/>
              <w:noProof/>
            </w:rPr>
          </w:pPr>
          <w:hyperlink w:anchor="_Toc184810148" w:history="1">
            <w:r w:rsidRPr="00FE2D8A">
              <w:rPr>
                <w:rStyle w:val="Hyperlink"/>
                <w:noProof/>
              </w:rPr>
              <w:t>13.2 Procedure</w:t>
            </w:r>
            <w:r>
              <w:rPr>
                <w:noProof/>
                <w:webHidden/>
              </w:rPr>
              <w:tab/>
            </w:r>
            <w:r>
              <w:rPr>
                <w:noProof/>
                <w:webHidden/>
              </w:rPr>
              <w:fldChar w:fldCharType="begin"/>
            </w:r>
            <w:r>
              <w:rPr>
                <w:noProof/>
                <w:webHidden/>
              </w:rPr>
              <w:instrText xml:space="preserve"> PAGEREF _Toc184810148 \h </w:instrText>
            </w:r>
            <w:r>
              <w:rPr>
                <w:noProof/>
                <w:webHidden/>
              </w:rPr>
            </w:r>
            <w:r>
              <w:rPr>
                <w:noProof/>
                <w:webHidden/>
              </w:rPr>
              <w:fldChar w:fldCharType="separate"/>
            </w:r>
            <w:r>
              <w:rPr>
                <w:noProof/>
                <w:webHidden/>
              </w:rPr>
              <w:t>25</w:t>
            </w:r>
            <w:r>
              <w:rPr>
                <w:noProof/>
                <w:webHidden/>
              </w:rPr>
              <w:fldChar w:fldCharType="end"/>
            </w:r>
          </w:hyperlink>
        </w:p>
        <w:p w14:paraId="139767C2" w14:textId="7207E9BF" w:rsidR="001E6B80" w:rsidRDefault="001E6B80">
          <w:pPr>
            <w:pStyle w:val="TOC2"/>
            <w:tabs>
              <w:tab w:val="right" w:leader="dot" w:pos="9350"/>
            </w:tabs>
            <w:rPr>
              <w:rFonts w:eastAsiaTheme="minorEastAsia"/>
              <w:noProof/>
            </w:rPr>
          </w:pPr>
          <w:hyperlink w:anchor="_Toc184810149" w:history="1">
            <w:r w:rsidRPr="00FE2D8A">
              <w:rPr>
                <w:rStyle w:val="Hyperlink"/>
                <w:noProof/>
              </w:rPr>
              <w:t>13.3 Output</w:t>
            </w:r>
            <w:r>
              <w:rPr>
                <w:noProof/>
                <w:webHidden/>
              </w:rPr>
              <w:tab/>
            </w:r>
            <w:r>
              <w:rPr>
                <w:noProof/>
                <w:webHidden/>
              </w:rPr>
              <w:fldChar w:fldCharType="begin"/>
            </w:r>
            <w:r>
              <w:rPr>
                <w:noProof/>
                <w:webHidden/>
              </w:rPr>
              <w:instrText xml:space="preserve"> PAGEREF _Toc184810149 \h </w:instrText>
            </w:r>
            <w:r>
              <w:rPr>
                <w:noProof/>
                <w:webHidden/>
              </w:rPr>
            </w:r>
            <w:r>
              <w:rPr>
                <w:noProof/>
                <w:webHidden/>
              </w:rPr>
              <w:fldChar w:fldCharType="separate"/>
            </w:r>
            <w:r>
              <w:rPr>
                <w:noProof/>
                <w:webHidden/>
              </w:rPr>
              <w:t>26</w:t>
            </w:r>
            <w:r>
              <w:rPr>
                <w:noProof/>
                <w:webHidden/>
              </w:rPr>
              <w:fldChar w:fldCharType="end"/>
            </w:r>
          </w:hyperlink>
        </w:p>
        <w:p w14:paraId="32742E7C" w14:textId="218AAE21" w:rsidR="001E6B80" w:rsidRDefault="001E6B80">
          <w:pPr>
            <w:pStyle w:val="TOC1"/>
            <w:tabs>
              <w:tab w:val="right" w:leader="dot" w:pos="9350"/>
            </w:tabs>
            <w:rPr>
              <w:rFonts w:eastAsiaTheme="minorEastAsia"/>
              <w:noProof/>
            </w:rPr>
          </w:pPr>
          <w:hyperlink w:anchor="_Toc184810150" w:history="1">
            <w:r w:rsidRPr="00FE2D8A">
              <w:rPr>
                <w:rStyle w:val="Hyperlink"/>
                <w:noProof/>
              </w:rPr>
              <w:t>14. Manual Review: Sub-Basin Delineation</w:t>
            </w:r>
            <w:r>
              <w:rPr>
                <w:noProof/>
                <w:webHidden/>
              </w:rPr>
              <w:tab/>
            </w:r>
            <w:r>
              <w:rPr>
                <w:noProof/>
                <w:webHidden/>
              </w:rPr>
              <w:fldChar w:fldCharType="begin"/>
            </w:r>
            <w:r>
              <w:rPr>
                <w:noProof/>
                <w:webHidden/>
              </w:rPr>
              <w:instrText xml:space="preserve"> PAGEREF _Toc184810150 \h </w:instrText>
            </w:r>
            <w:r>
              <w:rPr>
                <w:noProof/>
                <w:webHidden/>
              </w:rPr>
            </w:r>
            <w:r>
              <w:rPr>
                <w:noProof/>
                <w:webHidden/>
              </w:rPr>
              <w:fldChar w:fldCharType="separate"/>
            </w:r>
            <w:r>
              <w:rPr>
                <w:noProof/>
                <w:webHidden/>
              </w:rPr>
              <w:t>26</w:t>
            </w:r>
            <w:r>
              <w:rPr>
                <w:noProof/>
                <w:webHidden/>
              </w:rPr>
              <w:fldChar w:fldCharType="end"/>
            </w:r>
          </w:hyperlink>
        </w:p>
        <w:p w14:paraId="2E280D96" w14:textId="0AEFEDCA" w:rsidR="001E6B80" w:rsidRDefault="001E6B80">
          <w:pPr>
            <w:pStyle w:val="TOC2"/>
            <w:tabs>
              <w:tab w:val="right" w:leader="dot" w:pos="9350"/>
            </w:tabs>
            <w:rPr>
              <w:rFonts w:eastAsiaTheme="minorEastAsia"/>
              <w:noProof/>
            </w:rPr>
          </w:pPr>
          <w:hyperlink w:anchor="_Toc184810151" w:history="1">
            <w:r w:rsidRPr="00FE2D8A">
              <w:rPr>
                <w:rStyle w:val="Hyperlink"/>
                <w:noProof/>
              </w:rPr>
              <w:t>14.1 Description</w:t>
            </w:r>
            <w:r>
              <w:rPr>
                <w:noProof/>
                <w:webHidden/>
              </w:rPr>
              <w:tab/>
            </w:r>
            <w:r>
              <w:rPr>
                <w:noProof/>
                <w:webHidden/>
              </w:rPr>
              <w:fldChar w:fldCharType="begin"/>
            </w:r>
            <w:r>
              <w:rPr>
                <w:noProof/>
                <w:webHidden/>
              </w:rPr>
              <w:instrText xml:space="preserve"> PAGEREF _Toc184810151 \h </w:instrText>
            </w:r>
            <w:r>
              <w:rPr>
                <w:noProof/>
                <w:webHidden/>
              </w:rPr>
            </w:r>
            <w:r>
              <w:rPr>
                <w:noProof/>
                <w:webHidden/>
              </w:rPr>
              <w:fldChar w:fldCharType="separate"/>
            </w:r>
            <w:r>
              <w:rPr>
                <w:noProof/>
                <w:webHidden/>
              </w:rPr>
              <w:t>26</w:t>
            </w:r>
            <w:r>
              <w:rPr>
                <w:noProof/>
                <w:webHidden/>
              </w:rPr>
              <w:fldChar w:fldCharType="end"/>
            </w:r>
          </w:hyperlink>
        </w:p>
        <w:p w14:paraId="519DF25B" w14:textId="2C4C5CE7" w:rsidR="001E6B80" w:rsidRDefault="001E6B80">
          <w:pPr>
            <w:pStyle w:val="TOC1"/>
            <w:tabs>
              <w:tab w:val="right" w:leader="dot" w:pos="9350"/>
            </w:tabs>
            <w:rPr>
              <w:rFonts w:eastAsiaTheme="minorEastAsia"/>
              <w:noProof/>
            </w:rPr>
          </w:pPr>
          <w:hyperlink w:anchor="_Toc184810152" w:history="1">
            <w:r w:rsidRPr="00FE2D8A">
              <w:rPr>
                <w:rStyle w:val="Hyperlink"/>
                <w:noProof/>
              </w:rPr>
              <w:t>15. Master Demand Table</w:t>
            </w:r>
            <w:r>
              <w:rPr>
                <w:noProof/>
                <w:webHidden/>
              </w:rPr>
              <w:tab/>
            </w:r>
            <w:r>
              <w:rPr>
                <w:noProof/>
                <w:webHidden/>
              </w:rPr>
              <w:fldChar w:fldCharType="begin"/>
            </w:r>
            <w:r>
              <w:rPr>
                <w:noProof/>
                <w:webHidden/>
              </w:rPr>
              <w:instrText xml:space="preserve"> PAGEREF _Toc184810152 \h </w:instrText>
            </w:r>
            <w:r>
              <w:rPr>
                <w:noProof/>
                <w:webHidden/>
              </w:rPr>
            </w:r>
            <w:r>
              <w:rPr>
                <w:noProof/>
                <w:webHidden/>
              </w:rPr>
              <w:fldChar w:fldCharType="separate"/>
            </w:r>
            <w:r>
              <w:rPr>
                <w:noProof/>
                <w:webHidden/>
              </w:rPr>
              <w:t>26</w:t>
            </w:r>
            <w:r>
              <w:rPr>
                <w:noProof/>
                <w:webHidden/>
              </w:rPr>
              <w:fldChar w:fldCharType="end"/>
            </w:r>
          </w:hyperlink>
        </w:p>
        <w:p w14:paraId="3367761C" w14:textId="13E71C9F" w:rsidR="001E6B80" w:rsidRDefault="001E6B80">
          <w:pPr>
            <w:pStyle w:val="TOC2"/>
            <w:tabs>
              <w:tab w:val="right" w:leader="dot" w:pos="9350"/>
            </w:tabs>
            <w:rPr>
              <w:rFonts w:eastAsiaTheme="minorEastAsia"/>
              <w:noProof/>
            </w:rPr>
          </w:pPr>
          <w:hyperlink w:anchor="_Toc184810153" w:history="1">
            <w:r w:rsidRPr="00FE2D8A">
              <w:rPr>
                <w:rStyle w:val="Hyperlink"/>
                <w:noProof/>
              </w:rPr>
              <w:t>15.1 Description</w:t>
            </w:r>
            <w:r>
              <w:rPr>
                <w:noProof/>
                <w:webHidden/>
              </w:rPr>
              <w:tab/>
            </w:r>
            <w:r>
              <w:rPr>
                <w:noProof/>
                <w:webHidden/>
              </w:rPr>
              <w:fldChar w:fldCharType="begin"/>
            </w:r>
            <w:r>
              <w:rPr>
                <w:noProof/>
                <w:webHidden/>
              </w:rPr>
              <w:instrText xml:space="preserve"> PAGEREF _Toc184810153 \h </w:instrText>
            </w:r>
            <w:r>
              <w:rPr>
                <w:noProof/>
                <w:webHidden/>
              </w:rPr>
            </w:r>
            <w:r>
              <w:rPr>
                <w:noProof/>
                <w:webHidden/>
              </w:rPr>
              <w:fldChar w:fldCharType="separate"/>
            </w:r>
            <w:r>
              <w:rPr>
                <w:noProof/>
                <w:webHidden/>
              </w:rPr>
              <w:t>26</w:t>
            </w:r>
            <w:r>
              <w:rPr>
                <w:noProof/>
                <w:webHidden/>
              </w:rPr>
              <w:fldChar w:fldCharType="end"/>
            </w:r>
          </w:hyperlink>
        </w:p>
        <w:p w14:paraId="232ADCFA" w14:textId="7B53DFE7" w:rsidR="001E6B80" w:rsidRDefault="001E6B80">
          <w:pPr>
            <w:pStyle w:val="TOC2"/>
            <w:tabs>
              <w:tab w:val="right" w:leader="dot" w:pos="9350"/>
            </w:tabs>
            <w:rPr>
              <w:rFonts w:eastAsiaTheme="minorEastAsia"/>
              <w:noProof/>
            </w:rPr>
          </w:pPr>
          <w:hyperlink w:anchor="_Toc184810154" w:history="1">
            <w:r w:rsidRPr="00FE2D8A">
              <w:rPr>
                <w:rStyle w:val="Hyperlink"/>
                <w:noProof/>
              </w:rPr>
              <w:t>15.2 Procedure</w:t>
            </w:r>
            <w:r>
              <w:rPr>
                <w:noProof/>
                <w:webHidden/>
              </w:rPr>
              <w:tab/>
            </w:r>
            <w:r>
              <w:rPr>
                <w:noProof/>
                <w:webHidden/>
              </w:rPr>
              <w:fldChar w:fldCharType="begin"/>
            </w:r>
            <w:r>
              <w:rPr>
                <w:noProof/>
                <w:webHidden/>
              </w:rPr>
              <w:instrText xml:space="preserve"> PAGEREF _Toc184810154 \h </w:instrText>
            </w:r>
            <w:r>
              <w:rPr>
                <w:noProof/>
                <w:webHidden/>
              </w:rPr>
            </w:r>
            <w:r>
              <w:rPr>
                <w:noProof/>
                <w:webHidden/>
              </w:rPr>
              <w:fldChar w:fldCharType="separate"/>
            </w:r>
            <w:r>
              <w:rPr>
                <w:noProof/>
                <w:webHidden/>
              </w:rPr>
              <w:t>27</w:t>
            </w:r>
            <w:r>
              <w:rPr>
                <w:noProof/>
                <w:webHidden/>
              </w:rPr>
              <w:fldChar w:fldCharType="end"/>
            </w:r>
          </w:hyperlink>
        </w:p>
        <w:p w14:paraId="3E6C1D44" w14:textId="338247BF" w:rsidR="001E6B80" w:rsidRDefault="001E6B80">
          <w:pPr>
            <w:pStyle w:val="TOC2"/>
            <w:tabs>
              <w:tab w:val="right" w:leader="dot" w:pos="9350"/>
            </w:tabs>
            <w:rPr>
              <w:rFonts w:eastAsiaTheme="minorEastAsia"/>
              <w:noProof/>
            </w:rPr>
          </w:pPr>
          <w:hyperlink w:anchor="_Toc184810155" w:history="1">
            <w:r w:rsidRPr="00FE2D8A">
              <w:rPr>
                <w:rStyle w:val="Hyperlink"/>
                <w:noProof/>
              </w:rPr>
              <w:t>15.3 Output</w:t>
            </w:r>
            <w:r>
              <w:rPr>
                <w:noProof/>
                <w:webHidden/>
              </w:rPr>
              <w:tab/>
            </w:r>
            <w:r>
              <w:rPr>
                <w:noProof/>
                <w:webHidden/>
              </w:rPr>
              <w:fldChar w:fldCharType="begin"/>
            </w:r>
            <w:r>
              <w:rPr>
                <w:noProof/>
                <w:webHidden/>
              </w:rPr>
              <w:instrText xml:space="preserve"> PAGEREF _Toc184810155 \h </w:instrText>
            </w:r>
            <w:r>
              <w:rPr>
                <w:noProof/>
                <w:webHidden/>
              </w:rPr>
            </w:r>
            <w:r>
              <w:rPr>
                <w:noProof/>
                <w:webHidden/>
              </w:rPr>
              <w:fldChar w:fldCharType="separate"/>
            </w:r>
            <w:r>
              <w:rPr>
                <w:noProof/>
                <w:webHidden/>
              </w:rPr>
              <w:t>27</w:t>
            </w:r>
            <w:r>
              <w:rPr>
                <w:noProof/>
                <w:webHidden/>
              </w:rPr>
              <w:fldChar w:fldCharType="end"/>
            </w:r>
          </w:hyperlink>
        </w:p>
        <w:p w14:paraId="54AB8741" w14:textId="6B5F9CA8" w:rsidR="001E6B80" w:rsidRDefault="001E6B80">
          <w:pPr>
            <w:pStyle w:val="TOC1"/>
            <w:tabs>
              <w:tab w:val="right" w:leader="dot" w:pos="9350"/>
            </w:tabs>
            <w:rPr>
              <w:rFonts w:eastAsiaTheme="minorEastAsia"/>
              <w:noProof/>
            </w:rPr>
          </w:pPr>
          <w:hyperlink w:anchor="_Toc184810156" w:history="1">
            <w:r w:rsidRPr="00FE2D8A">
              <w:rPr>
                <w:rStyle w:val="Hyperlink"/>
                <w:noProof/>
              </w:rPr>
              <w:t>Appendix A: Compiled List of Requirements</w:t>
            </w:r>
            <w:r>
              <w:rPr>
                <w:noProof/>
                <w:webHidden/>
              </w:rPr>
              <w:tab/>
            </w:r>
            <w:r>
              <w:rPr>
                <w:noProof/>
                <w:webHidden/>
              </w:rPr>
              <w:fldChar w:fldCharType="begin"/>
            </w:r>
            <w:r>
              <w:rPr>
                <w:noProof/>
                <w:webHidden/>
              </w:rPr>
              <w:instrText xml:space="preserve"> PAGEREF _Toc184810156 \h </w:instrText>
            </w:r>
            <w:r>
              <w:rPr>
                <w:noProof/>
                <w:webHidden/>
              </w:rPr>
            </w:r>
            <w:r>
              <w:rPr>
                <w:noProof/>
                <w:webHidden/>
              </w:rPr>
              <w:fldChar w:fldCharType="separate"/>
            </w:r>
            <w:r>
              <w:rPr>
                <w:noProof/>
                <w:webHidden/>
              </w:rPr>
              <w:t>28</w:t>
            </w:r>
            <w:r>
              <w:rPr>
                <w:noProof/>
                <w:webHidden/>
              </w:rPr>
              <w:fldChar w:fldCharType="end"/>
            </w:r>
          </w:hyperlink>
        </w:p>
        <w:p w14:paraId="5370A260" w14:textId="2EDF712E" w:rsidR="001E6B80" w:rsidRDefault="001E6B80">
          <w:pPr>
            <w:pStyle w:val="TOC1"/>
            <w:tabs>
              <w:tab w:val="right" w:leader="dot" w:pos="9350"/>
            </w:tabs>
            <w:rPr>
              <w:rFonts w:eastAsiaTheme="minorEastAsia"/>
              <w:noProof/>
            </w:rPr>
          </w:pPr>
          <w:hyperlink w:anchor="_Toc184810157" w:history="1">
            <w:r w:rsidRPr="00FE2D8A">
              <w:rPr>
                <w:rStyle w:val="Hyperlink"/>
                <w:noProof/>
              </w:rPr>
              <w:t>Appendix B: Troubleshooting Errors While Running Scripts</w:t>
            </w:r>
            <w:r>
              <w:rPr>
                <w:noProof/>
                <w:webHidden/>
              </w:rPr>
              <w:tab/>
            </w:r>
            <w:r>
              <w:rPr>
                <w:noProof/>
                <w:webHidden/>
              </w:rPr>
              <w:fldChar w:fldCharType="begin"/>
            </w:r>
            <w:r>
              <w:rPr>
                <w:noProof/>
                <w:webHidden/>
              </w:rPr>
              <w:instrText xml:space="preserve"> PAGEREF _Toc184810157 \h </w:instrText>
            </w:r>
            <w:r>
              <w:rPr>
                <w:noProof/>
                <w:webHidden/>
              </w:rPr>
            </w:r>
            <w:r>
              <w:rPr>
                <w:noProof/>
                <w:webHidden/>
              </w:rPr>
              <w:fldChar w:fldCharType="separate"/>
            </w:r>
            <w:r>
              <w:rPr>
                <w:noProof/>
                <w:webHidden/>
              </w:rPr>
              <w:t>28</w:t>
            </w:r>
            <w:r>
              <w:rPr>
                <w:noProof/>
                <w:webHidden/>
              </w:rPr>
              <w:fldChar w:fldCharType="end"/>
            </w:r>
          </w:hyperlink>
        </w:p>
        <w:p w14:paraId="23122DF2" w14:textId="51B3138B" w:rsidR="001E6B80" w:rsidRDefault="001E6B80">
          <w:pPr>
            <w:pStyle w:val="TOC1"/>
            <w:tabs>
              <w:tab w:val="right" w:leader="dot" w:pos="9350"/>
            </w:tabs>
            <w:rPr>
              <w:rFonts w:eastAsiaTheme="minorEastAsia"/>
              <w:noProof/>
            </w:rPr>
          </w:pPr>
          <w:hyperlink w:anchor="_Toc184810158" w:history="1">
            <w:r w:rsidRPr="00FE2D8A">
              <w:rPr>
                <w:rStyle w:val="Hyperlink"/>
                <w:noProof/>
              </w:rPr>
              <w:t>Appendix C: Water Years and Calendar Years</w:t>
            </w:r>
            <w:r>
              <w:rPr>
                <w:noProof/>
                <w:webHidden/>
              </w:rPr>
              <w:tab/>
            </w:r>
            <w:r>
              <w:rPr>
                <w:noProof/>
                <w:webHidden/>
              </w:rPr>
              <w:fldChar w:fldCharType="begin"/>
            </w:r>
            <w:r>
              <w:rPr>
                <w:noProof/>
                <w:webHidden/>
              </w:rPr>
              <w:instrText xml:space="preserve"> PAGEREF _Toc184810158 \h </w:instrText>
            </w:r>
            <w:r>
              <w:rPr>
                <w:noProof/>
                <w:webHidden/>
              </w:rPr>
            </w:r>
            <w:r>
              <w:rPr>
                <w:noProof/>
                <w:webHidden/>
              </w:rPr>
              <w:fldChar w:fldCharType="separate"/>
            </w:r>
            <w:r>
              <w:rPr>
                <w:noProof/>
                <w:webHidden/>
              </w:rPr>
              <w:t>29</w:t>
            </w:r>
            <w:r>
              <w:rPr>
                <w:noProof/>
                <w:webHidden/>
              </w:rPr>
              <w:fldChar w:fldCharType="end"/>
            </w:r>
          </w:hyperlink>
        </w:p>
        <w:p w14:paraId="7F147C7B" w14:textId="0B795411" w:rsidR="001A4883" w:rsidRDefault="00543CEE" w:rsidP="4D26038D">
          <w:pPr>
            <w:pStyle w:val="TOC1"/>
            <w:tabs>
              <w:tab w:val="right" w:leader="dot" w:pos="9345"/>
            </w:tabs>
            <w:rPr>
              <w:rStyle w:val="Hyperlink"/>
              <w:noProof/>
            </w:rPr>
          </w:pPr>
          <w:r>
            <w:fldChar w:fldCharType="end"/>
          </w:r>
        </w:p>
      </w:sdtContent>
    </w:sdt>
    <w:p w14:paraId="403B39EA" w14:textId="4FF86E39" w:rsidR="00630706" w:rsidRDefault="00630706" w:rsidP="00630706">
      <w:pPr>
        <w:rPr>
          <w:b/>
          <w:bCs/>
          <w:noProof/>
        </w:rPr>
      </w:pPr>
    </w:p>
    <w:p w14:paraId="14AF4DBE" w14:textId="2E6231C4" w:rsidR="00301340" w:rsidRDefault="5C58E4CB" w:rsidP="00272CA5">
      <w:pPr>
        <w:pStyle w:val="Heading1"/>
      </w:pPr>
      <w:bookmarkStart w:id="0" w:name="_Toc184810111"/>
      <w:r>
        <w:t xml:space="preserve">1. </w:t>
      </w:r>
      <w:r w:rsidR="6C0F2C52">
        <w:t>Purpose</w:t>
      </w:r>
      <w:bookmarkEnd w:id="0"/>
    </w:p>
    <w:p w14:paraId="24E721BF" w14:textId="5A50388B" w:rsidR="001B2D85" w:rsidRDefault="001B2D85" w:rsidP="00272CA5">
      <w:r w:rsidRPr="00272CA5">
        <w:t>This procedure involves d</w:t>
      </w:r>
      <w:r w:rsidR="00EE483F" w:rsidRPr="00272CA5">
        <w:t>ownload</w:t>
      </w:r>
      <w:r w:rsidRPr="00272CA5">
        <w:t>ing</w:t>
      </w:r>
      <w:r w:rsidR="00EE483F" w:rsidRPr="00272CA5">
        <w:t xml:space="preserve"> and clean</w:t>
      </w:r>
      <w:r w:rsidRPr="00272CA5">
        <w:t>ing</w:t>
      </w:r>
      <w:r w:rsidR="00EE483F" w:rsidRPr="00272CA5">
        <w:t xml:space="preserve"> data from </w:t>
      </w:r>
      <w:r w:rsidR="00866EA2">
        <w:t xml:space="preserve">the </w:t>
      </w:r>
      <w:r w:rsidR="00866EA2" w:rsidRPr="00866EA2">
        <w:t xml:space="preserve">Electronic Water Rights Information Management System </w:t>
      </w:r>
      <w:r w:rsidR="00866EA2">
        <w:t>(</w:t>
      </w:r>
      <w:r w:rsidR="00EE483F" w:rsidRPr="00272CA5">
        <w:t>eWRIMS</w:t>
      </w:r>
      <w:r w:rsidR="00866EA2">
        <w:t>)</w:t>
      </w:r>
      <w:r w:rsidR="00EE483F" w:rsidRPr="00272CA5">
        <w:t xml:space="preserve"> for use in modeling a watershed with DWRAT</w:t>
      </w:r>
      <w:r w:rsidR="004508BA">
        <w:t xml:space="preserve"> (Drought </w:t>
      </w:r>
      <w:proofErr w:type="gramStart"/>
      <w:r w:rsidR="004508BA">
        <w:t>Water Right</w:t>
      </w:r>
      <w:proofErr w:type="gramEnd"/>
      <w:r w:rsidR="004508BA">
        <w:t xml:space="preserve"> Allocation Tool)</w:t>
      </w:r>
      <w:r w:rsidRPr="00272CA5">
        <w:t>. Given water supply and demand data, DWRAT optimizes allocations, handling first riparian water right</w:t>
      </w:r>
      <w:r w:rsidR="000746F5">
        <w:t xml:space="preserve"> claims</w:t>
      </w:r>
      <w:r w:rsidRPr="00272CA5">
        <w:t xml:space="preserve"> and then </w:t>
      </w:r>
      <w:r w:rsidR="00E033FE">
        <w:t>distributing</w:t>
      </w:r>
      <w:r w:rsidRPr="00272CA5">
        <w:t xml:space="preserve"> the remaining supply among </w:t>
      </w:r>
      <w:proofErr w:type="gramStart"/>
      <w:r w:rsidRPr="00272CA5">
        <w:t>appropriative</w:t>
      </w:r>
      <w:proofErr w:type="gramEnd"/>
      <w:r w:rsidRPr="00272CA5">
        <w:t xml:space="preserve"> water rights (in order of priority). </w:t>
      </w:r>
    </w:p>
    <w:p w14:paraId="372A0A54" w14:textId="77777777" w:rsidR="00272CA5" w:rsidRPr="00272CA5" w:rsidRDefault="00272CA5" w:rsidP="00272CA5"/>
    <w:p w14:paraId="20086548" w14:textId="07F15EB7" w:rsidR="007A34C6" w:rsidRPr="007A34C6" w:rsidRDefault="3E548AAE" w:rsidP="00272CA5">
      <w:r>
        <w:t xml:space="preserve">For the demand </w:t>
      </w:r>
      <w:r w:rsidR="59E59C6F">
        <w:t xml:space="preserve">input </w:t>
      </w:r>
      <w:r>
        <w:t xml:space="preserve">data, DWRAT requires files that list all </w:t>
      </w:r>
      <w:proofErr w:type="gramStart"/>
      <w:r>
        <w:t>appropriative</w:t>
      </w:r>
      <w:proofErr w:type="gramEnd"/>
      <w:r>
        <w:t xml:space="preserve"> and riparian water rights located within the watershed. These files should include information on the </w:t>
      </w:r>
      <w:r>
        <w:lastRenderedPageBreak/>
        <w:t xml:space="preserve">rights’ priority dates, average </w:t>
      </w:r>
      <w:r w:rsidR="46E0A00C">
        <w:t>monthly</w:t>
      </w:r>
      <w:r>
        <w:t xml:space="preserve"> water usage (in acre-feet), and sub-basin location (only one sub-basin per water right). </w:t>
      </w:r>
      <w:r w:rsidR="59E59C6F">
        <w:t xml:space="preserve">DWRAT also requires a file that expresses the connectivity between different sub-basins within the watershed. </w:t>
      </w:r>
    </w:p>
    <w:p w14:paraId="4F8158A9" w14:textId="71F983F9" w:rsidR="4D26038D" w:rsidRDefault="4D26038D" w:rsidP="4D26038D"/>
    <w:p w14:paraId="6707390B" w14:textId="3296F034" w:rsidR="009D6629" w:rsidRDefault="5C58E4CB" w:rsidP="00272CA5">
      <w:pPr>
        <w:pStyle w:val="Heading1"/>
      </w:pPr>
      <w:bookmarkStart w:id="1" w:name="_Toc184810112"/>
      <w:r>
        <w:t xml:space="preserve">2. </w:t>
      </w:r>
      <w:r w:rsidR="6E5629E9">
        <w:t>Getting Started</w:t>
      </w:r>
      <w:bookmarkEnd w:id="1"/>
    </w:p>
    <w:p w14:paraId="40D959A9" w14:textId="057581E0" w:rsidR="00272CA5" w:rsidRDefault="00C61825" w:rsidP="00272CA5">
      <w:r>
        <w:t>Later</w:t>
      </w:r>
      <w:r w:rsidR="00CD316A">
        <w:t xml:space="preserve"> steps will have additional requirements, but these are the minimum to get started.</w:t>
      </w:r>
      <w:r w:rsidR="00824CFD">
        <w:t xml:space="preserve"> </w:t>
      </w:r>
      <w:r w:rsidR="009D6629">
        <w:t>Make sure you have the following</w:t>
      </w:r>
      <w:r w:rsidR="0079447C">
        <w:t xml:space="preserve"> </w:t>
      </w:r>
      <w:r w:rsidR="00046E68">
        <w:t>on your computer</w:t>
      </w:r>
      <w:r w:rsidR="009D6629">
        <w:t>:</w:t>
      </w:r>
    </w:p>
    <w:p w14:paraId="5FD364A6" w14:textId="77777777" w:rsidR="009D6629" w:rsidRDefault="009D6629" w:rsidP="00272CA5">
      <w:pPr>
        <w:pStyle w:val="ListParagraph"/>
        <w:numPr>
          <w:ilvl w:val="0"/>
          <w:numId w:val="3"/>
        </w:numPr>
      </w:pPr>
      <w:r>
        <w:t>R and R Studio</w:t>
      </w:r>
    </w:p>
    <w:p w14:paraId="4DD26F1B" w14:textId="2C993E4F" w:rsidR="00537A0B" w:rsidRDefault="00537A0B" w:rsidP="00272CA5">
      <w:pPr>
        <w:pStyle w:val="ListParagraph"/>
        <w:numPr>
          <w:ilvl w:val="0"/>
          <w:numId w:val="3"/>
        </w:numPr>
      </w:pPr>
      <w:r>
        <w:t>Git for Windows</w:t>
      </w:r>
    </w:p>
    <w:p w14:paraId="4BC90D78" w14:textId="4547EB1F" w:rsidR="009D6629" w:rsidRDefault="009D6629" w:rsidP="00272CA5">
      <w:pPr>
        <w:pStyle w:val="ListParagraph"/>
        <w:numPr>
          <w:ilvl w:val="0"/>
          <w:numId w:val="3"/>
        </w:numPr>
      </w:pPr>
      <w:r>
        <w:t>R Packages</w:t>
      </w:r>
      <w:r w:rsidR="00046E68">
        <w:t xml:space="preserve"> (preferably the latest versions)</w:t>
      </w:r>
    </w:p>
    <w:p w14:paraId="7B169446" w14:textId="77777777" w:rsidR="009D6629" w:rsidRPr="0062490D" w:rsidRDefault="009D6629" w:rsidP="00272CA5">
      <w:pPr>
        <w:pStyle w:val="ListParagraph"/>
        <w:numPr>
          <w:ilvl w:val="1"/>
          <w:numId w:val="3"/>
        </w:numPr>
      </w:pPr>
      <w:proofErr w:type="spellStart"/>
      <w:r w:rsidRPr="0062490D">
        <w:t>tidyverse</w:t>
      </w:r>
      <w:proofErr w:type="spellEnd"/>
    </w:p>
    <w:p w14:paraId="2C433FE9" w14:textId="77777777" w:rsidR="009D6629" w:rsidRPr="0062490D" w:rsidRDefault="009D6629" w:rsidP="00272CA5">
      <w:pPr>
        <w:pStyle w:val="ListParagraph"/>
        <w:numPr>
          <w:ilvl w:val="1"/>
          <w:numId w:val="3"/>
        </w:numPr>
      </w:pPr>
      <w:r w:rsidRPr="0062490D">
        <w:t>sf</w:t>
      </w:r>
    </w:p>
    <w:p w14:paraId="2AF79880" w14:textId="77777777" w:rsidR="009D6629" w:rsidRPr="0062490D" w:rsidRDefault="009D6629" w:rsidP="00272CA5">
      <w:pPr>
        <w:pStyle w:val="ListParagraph"/>
        <w:numPr>
          <w:ilvl w:val="1"/>
          <w:numId w:val="3"/>
        </w:numPr>
      </w:pPr>
      <w:proofErr w:type="spellStart"/>
      <w:r w:rsidRPr="0062490D">
        <w:t>openxlsx</w:t>
      </w:r>
      <w:proofErr w:type="spellEnd"/>
    </w:p>
    <w:p w14:paraId="77A22B95" w14:textId="77777777" w:rsidR="009D6629" w:rsidRPr="0062490D" w:rsidRDefault="009D6629" w:rsidP="00272CA5">
      <w:pPr>
        <w:pStyle w:val="ListParagraph"/>
        <w:numPr>
          <w:ilvl w:val="1"/>
          <w:numId w:val="3"/>
        </w:numPr>
      </w:pPr>
      <w:proofErr w:type="spellStart"/>
      <w:r w:rsidRPr="0062490D">
        <w:t>mapview</w:t>
      </w:r>
      <w:proofErr w:type="spellEnd"/>
    </w:p>
    <w:p w14:paraId="236EDF1A" w14:textId="77777777" w:rsidR="009D6629" w:rsidRPr="0062490D" w:rsidRDefault="009D6629" w:rsidP="00272CA5">
      <w:pPr>
        <w:pStyle w:val="ListParagraph"/>
        <w:numPr>
          <w:ilvl w:val="1"/>
          <w:numId w:val="3"/>
        </w:numPr>
      </w:pPr>
      <w:proofErr w:type="spellStart"/>
      <w:r w:rsidRPr="0062490D">
        <w:t>lwgeom</w:t>
      </w:r>
      <w:proofErr w:type="spellEnd"/>
    </w:p>
    <w:p w14:paraId="6F71B88B" w14:textId="77777777" w:rsidR="009D6629" w:rsidRPr="0062490D" w:rsidRDefault="009D6629" w:rsidP="00272CA5">
      <w:pPr>
        <w:pStyle w:val="ListParagraph"/>
        <w:numPr>
          <w:ilvl w:val="1"/>
          <w:numId w:val="3"/>
        </w:numPr>
      </w:pPr>
      <w:proofErr w:type="spellStart"/>
      <w:r w:rsidRPr="0062490D">
        <w:t>httr</w:t>
      </w:r>
      <w:proofErr w:type="spellEnd"/>
    </w:p>
    <w:p w14:paraId="78C18D00" w14:textId="77777777" w:rsidR="009D6629" w:rsidRPr="0062490D" w:rsidRDefault="009D6629" w:rsidP="00272CA5">
      <w:pPr>
        <w:pStyle w:val="ListParagraph"/>
        <w:numPr>
          <w:ilvl w:val="1"/>
          <w:numId w:val="3"/>
        </w:numPr>
      </w:pPr>
      <w:proofErr w:type="spellStart"/>
      <w:proofErr w:type="gramStart"/>
      <w:r w:rsidRPr="0062490D">
        <w:t>data.table</w:t>
      </w:r>
      <w:proofErr w:type="spellEnd"/>
      <w:proofErr w:type="gramEnd"/>
    </w:p>
    <w:p w14:paraId="344B3768" w14:textId="77777777" w:rsidR="009D6629" w:rsidRPr="0062490D" w:rsidRDefault="009D6629" w:rsidP="00272CA5">
      <w:pPr>
        <w:pStyle w:val="ListParagraph"/>
        <w:numPr>
          <w:ilvl w:val="1"/>
          <w:numId w:val="3"/>
        </w:numPr>
      </w:pPr>
      <w:proofErr w:type="spellStart"/>
      <w:r w:rsidRPr="0062490D">
        <w:t>odbc</w:t>
      </w:r>
      <w:proofErr w:type="spellEnd"/>
    </w:p>
    <w:p w14:paraId="449954BE" w14:textId="77777777" w:rsidR="009D6629" w:rsidRPr="0062490D" w:rsidRDefault="009D6629" w:rsidP="00272CA5">
      <w:pPr>
        <w:pStyle w:val="ListParagraph"/>
        <w:numPr>
          <w:ilvl w:val="1"/>
          <w:numId w:val="3"/>
        </w:numPr>
      </w:pPr>
      <w:r w:rsidRPr="0062490D">
        <w:t>DBI</w:t>
      </w:r>
    </w:p>
    <w:p w14:paraId="4954CD32" w14:textId="77777777" w:rsidR="009D6629" w:rsidRPr="0062490D" w:rsidRDefault="009D6629" w:rsidP="00272CA5">
      <w:pPr>
        <w:pStyle w:val="ListParagraph"/>
        <w:numPr>
          <w:ilvl w:val="1"/>
          <w:numId w:val="3"/>
        </w:numPr>
      </w:pPr>
      <w:proofErr w:type="spellStart"/>
      <w:r w:rsidRPr="0062490D">
        <w:t>readxl</w:t>
      </w:r>
      <w:proofErr w:type="spellEnd"/>
    </w:p>
    <w:p w14:paraId="5550DEA4" w14:textId="77777777" w:rsidR="009D6629" w:rsidRPr="0062490D" w:rsidRDefault="009D6629" w:rsidP="00272CA5">
      <w:pPr>
        <w:pStyle w:val="ListParagraph"/>
        <w:numPr>
          <w:ilvl w:val="1"/>
          <w:numId w:val="3"/>
        </w:numPr>
      </w:pPr>
      <w:r w:rsidRPr="0062490D">
        <w:t>janitor</w:t>
      </w:r>
    </w:p>
    <w:p w14:paraId="1A7A0D80" w14:textId="77777777" w:rsidR="009D6629" w:rsidRDefault="009D6629" w:rsidP="00272CA5">
      <w:pPr>
        <w:pStyle w:val="ListParagraph"/>
        <w:numPr>
          <w:ilvl w:val="1"/>
          <w:numId w:val="3"/>
        </w:numPr>
      </w:pPr>
      <w:proofErr w:type="spellStart"/>
      <w:r w:rsidRPr="0062490D">
        <w:t>writexl</w:t>
      </w:r>
      <w:proofErr w:type="spellEnd"/>
    </w:p>
    <w:p w14:paraId="4FF3E861" w14:textId="14B08AED" w:rsidR="003C3DEE" w:rsidRDefault="003C3DEE" w:rsidP="00272CA5">
      <w:pPr>
        <w:pStyle w:val="ListParagraph"/>
        <w:numPr>
          <w:ilvl w:val="0"/>
          <w:numId w:val="3"/>
        </w:numPr>
      </w:pPr>
      <w:r w:rsidRPr="006211CE">
        <w:rPr>
          <w:b/>
          <w:bCs/>
        </w:rPr>
        <w:t>DWRAT_DataScraping GitHub Repository</w:t>
      </w:r>
      <w:r w:rsidR="00CD316A">
        <w:t xml:space="preserve"> (with </w:t>
      </w:r>
      <w:r w:rsidR="00CD316A" w:rsidRPr="00CD316A">
        <w:t>the latest version of the scripts</w:t>
      </w:r>
      <w:r w:rsidR="00BF5B20">
        <w:t xml:space="preserve"> on your branch</w:t>
      </w:r>
      <w:r w:rsidR="00CD316A">
        <w:t>)</w:t>
      </w:r>
      <w:r w:rsidR="00F917D1">
        <w:t xml:space="preserve">—this means performing a pull request on the </w:t>
      </w:r>
      <w:r w:rsidR="00B86D90">
        <w:t xml:space="preserve">remote </w:t>
      </w:r>
      <w:r w:rsidR="00F917D1">
        <w:t>repository from the main branch into your branch and then performing a local git pull</w:t>
      </w:r>
      <w:r w:rsidR="006211CE">
        <w:t xml:space="preserve">. </w:t>
      </w:r>
    </w:p>
    <w:p w14:paraId="2DF227A5" w14:textId="3AE75291" w:rsidR="00526710" w:rsidRDefault="00483209" w:rsidP="00526710">
      <w:pPr>
        <w:pStyle w:val="ListParagraph"/>
        <w:numPr>
          <w:ilvl w:val="0"/>
          <w:numId w:val="3"/>
        </w:numPr>
      </w:pPr>
      <w:r w:rsidRPr="00526710">
        <w:rPr>
          <w:b/>
          <w:bCs/>
        </w:rPr>
        <w:t xml:space="preserve">OneDrive </w:t>
      </w:r>
      <w:r>
        <w:t xml:space="preserve">and synced </w:t>
      </w:r>
      <w:r w:rsidRPr="00526710">
        <w:rPr>
          <w:b/>
          <w:bCs/>
        </w:rPr>
        <w:t>SD</w:t>
      </w:r>
      <w:r w:rsidR="00C732D1">
        <w:rPr>
          <w:b/>
          <w:bCs/>
        </w:rPr>
        <w:t>A</w:t>
      </w:r>
      <w:r w:rsidRPr="00526710">
        <w:rPr>
          <w:b/>
          <w:bCs/>
        </w:rPr>
        <w:t xml:space="preserve"> SharePoint</w:t>
      </w:r>
      <w:r>
        <w:t xml:space="preserve"> </w:t>
      </w:r>
      <w:r w:rsidR="00526710">
        <w:t>repository</w:t>
      </w:r>
    </w:p>
    <w:p w14:paraId="443A1E0B" w14:textId="4BF49518" w:rsidR="00F4016C" w:rsidRDefault="00526710" w:rsidP="00526710">
      <w:pPr>
        <w:pStyle w:val="ListParagraph"/>
        <w:numPr>
          <w:ilvl w:val="1"/>
          <w:numId w:val="3"/>
        </w:numPr>
      </w:pPr>
      <w:r w:rsidRPr="00526710">
        <w:t>The SD</w:t>
      </w:r>
      <w:r w:rsidR="00C732D1">
        <w:t>A</w:t>
      </w:r>
      <w:r w:rsidRPr="00526710">
        <w:t xml:space="preserve"> </w:t>
      </w:r>
      <w:r>
        <w:t xml:space="preserve">SharePoint repository can be locally accessed </w:t>
      </w:r>
      <w:r w:rsidR="00900D0B">
        <w:t xml:space="preserve">via OneDrive after clicking on the “Sync” button located </w:t>
      </w:r>
      <w:hyperlink r:id="rId10" w:history="1">
        <w:r w:rsidR="00900D0B" w:rsidRPr="00900D0B">
          <w:rPr>
            <w:rStyle w:val="Hyperlink"/>
          </w:rPr>
          <w:t>on the webpage</w:t>
        </w:r>
      </w:hyperlink>
      <w:r>
        <w:t xml:space="preserve"> </w:t>
      </w:r>
    </w:p>
    <w:p w14:paraId="1B7CF500" w14:textId="7FAB379C" w:rsidR="00900D0B" w:rsidRPr="00526710" w:rsidRDefault="00900D0B" w:rsidP="00526710">
      <w:pPr>
        <w:pStyle w:val="ListParagraph"/>
        <w:numPr>
          <w:ilvl w:val="1"/>
          <w:numId w:val="3"/>
        </w:numPr>
      </w:pPr>
      <w:r>
        <w:t xml:space="preserve">OneDrive must be running to ensure that the files are </w:t>
      </w:r>
      <w:proofErr w:type="gramStart"/>
      <w:r>
        <w:t>up-to-date</w:t>
      </w:r>
      <w:proofErr w:type="gramEnd"/>
    </w:p>
    <w:p w14:paraId="74381554" w14:textId="77777777" w:rsidR="00C61825" w:rsidRDefault="00C61825" w:rsidP="00272CA5">
      <w:pPr>
        <w:pStyle w:val="ListParagraph"/>
        <w:numPr>
          <w:ilvl w:val="0"/>
          <w:numId w:val="3"/>
        </w:numPr>
      </w:pPr>
      <w:r>
        <w:t>CalEPA VPN Connection</w:t>
      </w:r>
    </w:p>
    <w:p w14:paraId="26B1207D" w14:textId="3002887C" w:rsidR="00C61825" w:rsidRDefault="00C61825" w:rsidP="00272CA5">
      <w:pPr>
        <w:pStyle w:val="ListParagraph"/>
        <w:numPr>
          <w:ilvl w:val="1"/>
          <w:numId w:val="3"/>
        </w:numPr>
      </w:pPr>
      <w:r w:rsidRPr="008D1D20">
        <w:t xml:space="preserve">Required </w:t>
      </w:r>
      <w:r w:rsidR="00BE4619">
        <w:t xml:space="preserve">only </w:t>
      </w:r>
      <w:r w:rsidRPr="008D1D20">
        <w:t xml:space="preserve">for </w:t>
      </w:r>
      <w:r w:rsidR="0082258D">
        <w:t>downloading the flat files</w:t>
      </w:r>
    </w:p>
    <w:p w14:paraId="00D357F1" w14:textId="10A4BC0F" w:rsidR="00EC0551" w:rsidRDefault="00EC0551" w:rsidP="00EC0551">
      <w:pPr>
        <w:pStyle w:val="ListParagraph"/>
        <w:numPr>
          <w:ilvl w:val="0"/>
          <w:numId w:val="3"/>
        </w:numPr>
      </w:pPr>
      <w:r>
        <w:t xml:space="preserve">At least 30 GB of free </w:t>
      </w:r>
      <w:r w:rsidR="0072605A">
        <w:t>space on your hard drive (or SSD)</w:t>
      </w:r>
    </w:p>
    <w:p w14:paraId="3652D8D9" w14:textId="77777777" w:rsidR="00824CFD" w:rsidRDefault="00824CFD" w:rsidP="00272CA5"/>
    <w:p w14:paraId="0D189202" w14:textId="4FE9F19D" w:rsidR="00824CFD" w:rsidRPr="00824CFD" w:rsidRDefault="2FD4CABF" w:rsidP="00272CA5">
      <w:r>
        <w:t xml:space="preserve">After that, </w:t>
      </w:r>
      <w:r w:rsidR="4C7FF0B5">
        <w:t xml:space="preserve">navigate to the </w:t>
      </w:r>
      <w:r w:rsidR="401A74A6">
        <w:t>“</w:t>
      </w:r>
      <w:r w:rsidR="4C7FF0B5">
        <w:t>DWRAT_DataScraping</w:t>
      </w:r>
      <w:r w:rsidR="401A74A6">
        <w:t>”</w:t>
      </w:r>
      <w:r w:rsidR="4C7FF0B5">
        <w:t xml:space="preserve"> folder on your computer</w:t>
      </w:r>
      <w:r w:rsidR="401A74A6">
        <w:t>, open the “Demand” sub-folder, and open</w:t>
      </w:r>
      <w:r>
        <w:t xml:space="preserve"> </w:t>
      </w:r>
      <w:r w:rsidR="00D80552">
        <w:t xml:space="preserve">both </w:t>
      </w:r>
      <w:r>
        <w:t>“</w:t>
      </w:r>
      <w:proofErr w:type="spellStart"/>
      <w:r>
        <w:t>Demand.RProj</w:t>
      </w:r>
      <w:proofErr w:type="spellEnd"/>
      <w:r>
        <w:t>” and the script “</w:t>
      </w:r>
      <w:proofErr w:type="spellStart"/>
      <w:r>
        <w:t>Demand_Master_Script.R</w:t>
      </w:r>
      <w:proofErr w:type="spellEnd"/>
      <w:r>
        <w:t xml:space="preserve">”. </w:t>
      </w:r>
    </w:p>
    <w:p w14:paraId="2804E3B2" w14:textId="0021AEB0" w:rsidR="4D26038D" w:rsidRDefault="4D26038D" w:rsidP="4D26038D"/>
    <w:p w14:paraId="7D0807F8" w14:textId="352D021B" w:rsidR="00EE483F" w:rsidRDefault="5C58E4CB" w:rsidP="00272CA5">
      <w:pPr>
        <w:pStyle w:val="Heading1"/>
      </w:pPr>
      <w:bookmarkStart w:id="2" w:name="_Toc184810113"/>
      <w:r>
        <w:lastRenderedPageBreak/>
        <w:t xml:space="preserve">3. </w:t>
      </w:r>
      <w:r w:rsidR="200F416B">
        <w:t>Flat File Download</w:t>
      </w:r>
      <w:bookmarkEnd w:id="2"/>
    </w:p>
    <w:p w14:paraId="0A8EB84C" w14:textId="0BEF698D" w:rsidR="000514A4" w:rsidRDefault="5C58E4CB" w:rsidP="00272CA5">
      <w:pPr>
        <w:pStyle w:val="Heading2"/>
      </w:pPr>
      <w:bookmarkStart w:id="3" w:name="_Toc184810114"/>
      <w:r>
        <w:t xml:space="preserve">3.1 </w:t>
      </w:r>
      <w:r w:rsidR="268CE7A7">
        <w:t>Description</w:t>
      </w:r>
      <w:bookmarkEnd w:id="3"/>
    </w:p>
    <w:p w14:paraId="2040F754" w14:textId="4D31CD50" w:rsidR="000514A4" w:rsidRDefault="268CE7A7" w:rsidP="00272CA5">
      <w:r>
        <w:t>This script downloads several eWRIMS flat files via SQL queries. It also prepares a file for the GIS steps.</w:t>
      </w:r>
      <w:r w:rsidR="00660129">
        <w:t xml:space="preserve"> As of 9/6/2024, the flat files are hosted on the </w:t>
      </w:r>
      <w:proofErr w:type="spellStart"/>
      <w:r w:rsidR="00660129">
        <w:t>ReportDB</w:t>
      </w:r>
      <w:proofErr w:type="spellEnd"/>
      <w:r w:rsidR="00660129">
        <w:t xml:space="preserve"> database under the ReportManager, 1542 server. </w:t>
      </w:r>
    </w:p>
    <w:p w14:paraId="531318C2" w14:textId="694131CE" w:rsidR="4D26038D" w:rsidRDefault="4D26038D" w:rsidP="4D26038D"/>
    <w:p w14:paraId="53958845" w14:textId="4D2CD416" w:rsidR="006D3C89" w:rsidRDefault="007622B5" w:rsidP="007622B5">
      <w:pPr>
        <w:pStyle w:val="Heading2"/>
      </w:pPr>
      <w:bookmarkStart w:id="4" w:name="_Toc184810115"/>
      <w:r>
        <w:t>3.2</w:t>
      </w:r>
      <w:r w:rsidR="00BE2934">
        <w:t xml:space="preserve"> </w:t>
      </w:r>
      <w:r w:rsidR="67D6CC9A">
        <w:t>Procedure</w:t>
      </w:r>
      <w:bookmarkEnd w:id="4"/>
    </w:p>
    <w:p w14:paraId="69F2A49B" w14:textId="77777777" w:rsidR="00467C03" w:rsidRDefault="00F83C56" w:rsidP="00467C03">
      <w:pPr>
        <w:pStyle w:val="ListParagraph"/>
        <w:numPr>
          <w:ilvl w:val="0"/>
          <w:numId w:val="5"/>
        </w:numPr>
      </w:pPr>
      <w:r>
        <w:t xml:space="preserve">While connected to the </w:t>
      </w:r>
      <w:r w:rsidR="006D3C89">
        <w:t xml:space="preserve">GlobalProtect </w:t>
      </w:r>
      <w:r>
        <w:t>VPN, r</w:t>
      </w:r>
      <w:r w:rsidR="00824CFD">
        <w:t>un the script “</w:t>
      </w:r>
      <w:proofErr w:type="spellStart"/>
      <w:r w:rsidR="00824CFD" w:rsidRPr="00824CFD">
        <w:t>GIS_POD_Flat_File_Prep.R</w:t>
      </w:r>
      <w:proofErr w:type="spellEnd"/>
      <w:r w:rsidR="00824CFD">
        <w:t>”</w:t>
      </w:r>
      <w:r w:rsidR="008E0A4D">
        <w:t xml:space="preserve"> if you have access to the </w:t>
      </w:r>
      <w:proofErr w:type="spellStart"/>
      <w:r w:rsidR="008E0A4D">
        <w:t>ReportDB</w:t>
      </w:r>
      <w:proofErr w:type="spellEnd"/>
      <w:r w:rsidR="008E0A4D">
        <w:t xml:space="preserve"> database. </w:t>
      </w:r>
    </w:p>
    <w:p w14:paraId="48494C91" w14:textId="77777777" w:rsidR="00467C03" w:rsidRDefault="00467C03" w:rsidP="00467C03">
      <w:pPr>
        <w:pStyle w:val="ListParagraph"/>
      </w:pPr>
    </w:p>
    <w:p w14:paraId="279C75C9" w14:textId="3DBBC279" w:rsidR="00EC0CA5" w:rsidRDefault="7C5569F4" w:rsidP="00467C03">
      <w:pPr>
        <w:pStyle w:val="ListParagraph"/>
        <w:numPr>
          <w:ilvl w:val="1"/>
          <w:numId w:val="5"/>
        </w:numPr>
      </w:pPr>
      <w:r>
        <w:t>This can be accomplished</w:t>
      </w:r>
      <w:r w:rsidR="394C2E52">
        <w:t xml:space="preserve"> by running Line </w:t>
      </w:r>
      <w:r w:rsidR="00F87060">
        <w:t>32</w:t>
      </w:r>
      <w:r w:rsidR="394C2E52">
        <w:t xml:space="preserve"> of “</w:t>
      </w:r>
      <w:proofErr w:type="spellStart"/>
      <w:r w:rsidR="394C2E52">
        <w:t>Demand_Master_Script.R</w:t>
      </w:r>
      <w:proofErr w:type="spellEnd"/>
      <w:r w:rsidR="394C2E52">
        <w:t>”</w:t>
      </w:r>
      <w:r>
        <w:t>.</w:t>
      </w:r>
      <w:r w:rsidR="00C74801">
        <w:t xml:space="preserve"> </w:t>
      </w:r>
    </w:p>
    <w:p w14:paraId="2A73CA96" w14:textId="77777777" w:rsidR="00467C03" w:rsidRDefault="00467C03" w:rsidP="00467C03">
      <w:pPr>
        <w:pStyle w:val="ListParagraph"/>
        <w:ind w:left="1440"/>
      </w:pPr>
    </w:p>
    <w:p w14:paraId="4B5DF3E8" w14:textId="19731251" w:rsidR="00660129" w:rsidRDefault="00C74801" w:rsidP="00467C03">
      <w:pPr>
        <w:pStyle w:val="ListParagraph"/>
        <w:numPr>
          <w:ilvl w:val="0"/>
          <w:numId w:val="5"/>
        </w:numPr>
      </w:pPr>
      <w:r>
        <w:t xml:space="preserve">If you lack read permissions to the </w:t>
      </w:r>
      <w:proofErr w:type="spellStart"/>
      <w:r>
        <w:t>ReportDB</w:t>
      </w:r>
      <w:proofErr w:type="spellEnd"/>
      <w:r>
        <w:t xml:space="preserve"> database</w:t>
      </w:r>
      <w:r w:rsidR="00660129">
        <w:t xml:space="preserve">, then you will </w:t>
      </w:r>
      <w:r w:rsidR="004943E0">
        <w:t>have to run “</w:t>
      </w:r>
      <w:proofErr w:type="spellStart"/>
      <w:r w:rsidR="004943E0" w:rsidRPr="004943E0">
        <w:t>GIS_POD_Flat_File_Prep_Old_Method</w:t>
      </w:r>
      <w:r w:rsidR="004943E0">
        <w:t>.R</w:t>
      </w:r>
      <w:proofErr w:type="spellEnd"/>
      <w:r w:rsidR="004943E0">
        <w:t xml:space="preserve">” instead. </w:t>
      </w:r>
    </w:p>
    <w:p w14:paraId="029ED872" w14:textId="77777777" w:rsidR="00467C03" w:rsidRPr="00467C03" w:rsidRDefault="00467C03" w:rsidP="00467C03">
      <w:pPr>
        <w:ind w:left="360"/>
      </w:pPr>
    </w:p>
    <w:p w14:paraId="4CDA6212" w14:textId="0F0F6C39" w:rsidR="00104988" w:rsidRDefault="001A15AF" w:rsidP="00FD69CA">
      <w:pPr>
        <w:pStyle w:val="ListParagraph"/>
        <w:numPr>
          <w:ilvl w:val="1"/>
          <w:numId w:val="5"/>
        </w:numPr>
      </w:pPr>
      <w:r>
        <w:t>Running “</w:t>
      </w:r>
      <w:proofErr w:type="spellStart"/>
      <w:r>
        <w:t>GIS_POD_Flat_File_Prep.R</w:t>
      </w:r>
      <w:proofErr w:type="spellEnd"/>
      <w:r>
        <w:t xml:space="preserve">” without </w:t>
      </w:r>
      <w:r w:rsidR="00FD69CA">
        <w:t>the necessary permissions will result in</w:t>
      </w:r>
      <w:r w:rsidR="00104988" w:rsidRPr="00104988">
        <w:t xml:space="preserve"> </w:t>
      </w:r>
      <w:r w:rsidR="0052615C">
        <w:t>the</w:t>
      </w:r>
      <w:r w:rsidR="00104988" w:rsidRPr="00104988">
        <w:t xml:space="preserve"> error message</w:t>
      </w:r>
      <w:r w:rsidR="0052615C">
        <w:t xml:space="preserve"> shown in </w:t>
      </w:r>
      <w:r w:rsidR="00AA7373">
        <w:fldChar w:fldCharType="begin"/>
      </w:r>
      <w:r w:rsidR="00AA7373">
        <w:instrText xml:space="preserve"> REF _Ref178859957 \h </w:instrText>
      </w:r>
      <w:r w:rsidR="00AA7373">
        <w:fldChar w:fldCharType="separate"/>
      </w:r>
      <w:r w:rsidR="00AA7373">
        <w:t xml:space="preserve">Figure </w:t>
      </w:r>
      <w:r w:rsidR="00AA7373">
        <w:rPr>
          <w:noProof/>
        </w:rPr>
        <w:t>1</w:t>
      </w:r>
      <w:r w:rsidR="00AA7373">
        <w:fldChar w:fldCharType="end"/>
      </w:r>
      <w:r w:rsidR="003B7CE5">
        <w:t xml:space="preserve">. </w:t>
      </w:r>
    </w:p>
    <w:p w14:paraId="34047667" w14:textId="77777777" w:rsidR="005E5314" w:rsidRDefault="005E5314" w:rsidP="005E5314">
      <w:pPr>
        <w:pStyle w:val="ListParagraph"/>
        <w:ind w:left="1440"/>
      </w:pPr>
    </w:p>
    <w:p w14:paraId="52DAABC5" w14:textId="040968E9" w:rsidR="005E5314" w:rsidRDefault="005E5314" w:rsidP="005E5314">
      <w:r w:rsidRPr="005E5314">
        <w:rPr>
          <w:noProof/>
        </w:rPr>
        <w:drawing>
          <wp:inline distT="0" distB="0" distL="0" distR="0" wp14:anchorId="780A7494" wp14:editId="2104445E">
            <wp:extent cx="5943600" cy="1464945"/>
            <wp:effectExtent l="0" t="0" r="0" b="1905"/>
            <wp:docPr id="572033058" name="Picture 1" descr="Screenshot of an error message in the GIS_POD_Flat_File_Prep.R script which indicates lack of access permission to the ReportManage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33058" name="Picture 1" descr="Screenshot of an error message in the GIS_POD_Flat_File_Prep.R script which indicates lack of access permission to the ReportManager SQL Server."/>
                    <pic:cNvPicPr/>
                  </pic:nvPicPr>
                  <pic:blipFill>
                    <a:blip r:embed="rId11"/>
                    <a:stretch>
                      <a:fillRect/>
                    </a:stretch>
                  </pic:blipFill>
                  <pic:spPr>
                    <a:xfrm>
                      <a:off x="0" y="0"/>
                      <a:ext cx="5943600" cy="1464945"/>
                    </a:xfrm>
                    <a:prstGeom prst="rect">
                      <a:avLst/>
                    </a:prstGeom>
                  </pic:spPr>
                </pic:pic>
              </a:graphicData>
            </a:graphic>
          </wp:inline>
        </w:drawing>
      </w:r>
    </w:p>
    <w:p w14:paraId="36AF500E" w14:textId="1930C7CA" w:rsidR="00FD69CA" w:rsidRPr="002F0502" w:rsidRDefault="003B7CE5" w:rsidP="006B1CF3">
      <w:pPr>
        <w:pStyle w:val="Caption"/>
      </w:pPr>
      <w:bookmarkStart w:id="5" w:name="_Ref178859957"/>
      <w:r w:rsidRPr="00AA7373">
        <w:t xml:space="preserve">Figure </w:t>
      </w:r>
      <w:r w:rsidR="00553F8D">
        <w:fldChar w:fldCharType="begin"/>
      </w:r>
      <w:r w:rsidR="00553F8D">
        <w:instrText xml:space="preserve"> SEQ Figure \* ARABIC </w:instrText>
      </w:r>
      <w:r w:rsidR="00553F8D">
        <w:fldChar w:fldCharType="separate"/>
      </w:r>
      <w:r w:rsidR="00553F8D">
        <w:rPr>
          <w:noProof/>
        </w:rPr>
        <w:t>1</w:t>
      </w:r>
      <w:r w:rsidR="00553F8D">
        <w:rPr>
          <w:noProof/>
        </w:rPr>
        <w:fldChar w:fldCharType="end"/>
      </w:r>
      <w:bookmarkEnd w:id="5"/>
      <w:r w:rsidRPr="00AA7373">
        <w:t xml:space="preserve">. Error </w:t>
      </w:r>
      <w:r w:rsidR="00AA7373">
        <w:t>m</w:t>
      </w:r>
      <w:r w:rsidRPr="00AA7373">
        <w:t xml:space="preserve">essage </w:t>
      </w:r>
      <w:r w:rsidR="00AA7373">
        <w:t xml:space="preserve">in R </w:t>
      </w:r>
      <w:r w:rsidRPr="00AA7373">
        <w:t xml:space="preserve">for </w:t>
      </w:r>
      <w:r w:rsidR="00AA7373">
        <w:t>i</w:t>
      </w:r>
      <w:r w:rsidRPr="00AA7373">
        <w:t xml:space="preserve">nsufficient </w:t>
      </w:r>
      <w:r w:rsidR="00AA7373">
        <w:t>a</w:t>
      </w:r>
      <w:r w:rsidRPr="00AA7373">
        <w:t>ccess to the</w:t>
      </w:r>
      <w:r w:rsidR="002F0502">
        <w:t xml:space="preserve"> ReportManager</w:t>
      </w:r>
      <w:r w:rsidRPr="00AA7373">
        <w:t xml:space="preserve"> SQL </w:t>
      </w:r>
      <w:r w:rsidR="002F0502">
        <w:t>s</w:t>
      </w:r>
      <w:r w:rsidRPr="00AA7373">
        <w:t>erver.</w:t>
      </w:r>
    </w:p>
    <w:p w14:paraId="38907AF0" w14:textId="77777777" w:rsidR="0052615C" w:rsidRDefault="0052615C" w:rsidP="0052615C"/>
    <w:p w14:paraId="4ADF95A4" w14:textId="52D7274C" w:rsidR="00660129" w:rsidRDefault="009B3963" w:rsidP="00FD69CA">
      <w:pPr>
        <w:pStyle w:val="ListParagraph"/>
        <w:numPr>
          <w:ilvl w:val="1"/>
          <w:numId w:val="5"/>
        </w:numPr>
      </w:pPr>
      <w:r>
        <w:t>“</w:t>
      </w:r>
      <w:proofErr w:type="spellStart"/>
      <w:r>
        <w:t>GIS_POD_Flat_File_Prep_Old_Method.R</w:t>
      </w:r>
      <w:proofErr w:type="spellEnd"/>
      <w:r w:rsidR="00FD69CA">
        <w:t>”</w:t>
      </w:r>
      <w:r>
        <w:t xml:space="preserve"> </w:t>
      </w:r>
      <w:r w:rsidR="00FD69CA">
        <w:t xml:space="preserve">instead </w:t>
      </w:r>
      <w:r>
        <w:t xml:space="preserve">downloads the flat files from the </w:t>
      </w:r>
      <w:hyperlink r:id="rId12" w:history="1">
        <w:r w:rsidRPr="008E0A4D">
          <w:rPr>
            <w:rStyle w:val="Hyperlink"/>
          </w:rPr>
          <w:t>Division of Water Rights internal flat file webpage</w:t>
        </w:r>
      </w:hyperlink>
      <w:r w:rsidR="00FD69CA">
        <w:t xml:space="preserve">, </w:t>
      </w:r>
      <w:r>
        <w:t xml:space="preserve">which should be accessible to all Division </w:t>
      </w:r>
      <w:r w:rsidR="007653CD">
        <w:t xml:space="preserve">of Water Rights staff. </w:t>
      </w:r>
      <w:r w:rsidR="00EA5D7C">
        <w:t>However, since this script</w:t>
      </w:r>
      <w:r w:rsidR="00104988">
        <w:t xml:space="preserve"> downloads the </w:t>
      </w:r>
      <w:r w:rsidR="00E67D96">
        <w:t xml:space="preserve">entire </w:t>
      </w:r>
      <w:r w:rsidR="00104988">
        <w:t xml:space="preserve">files </w:t>
      </w:r>
      <w:r w:rsidR="00E67D96">
        <w:t xml:space="preserve">(without any filters) </w:t>
      </w:r>
      <w:r w:rsidR="00104988">
        <w:t xml:space="preserve">from </w:t>
      </w:r>
      <w:r w:rsidR="007420C8">
        <w:t>the Internet instead of a SQL server,</w:t>
      </w:r>
      <w:r w:rsidR="00EA5D7C">
        <w:t xml:space="preserve"> i</w:t>
      </w:r>
      <w:r w:rsidR="007420C8">
        <w:t xml:space="preserve">t runs far more slowly. Consequently, </w:t>
      </w:r>
      <w:r w:rsidR="00EA5D7C">
        <w:t xml:space="preserve">it may take </w:t>
      </w:r>
      <w:r w:rsidR="0072605A">
        <w:t xml:space="preserve">more than an hour to </w:t>
      </w:r>
      <w:r w:rsidR="00EA5D7C">
        <w:t>download</w:t>
      </w:r>
      <w:r w:rsidR="0072605A">
        <w:t xml:space="preserve"> all necessary flat files</w:t>
      </w:r>
      <w:r w:rsidR="00EA5D7C">
        <w:t xml:space="preserve">—make sure you have at </w:t>
      </w:r>
      <w:r w:rsidR="00EA5D7C" w:rsidRPr="00FD69CA">
        <w:rPr>
          <w:i/>
          <w:iCs/>
        </w:rPr>
        <w:t>least 30 GB of storage available on your computer as well</w:t>
      </w:r>
      <w:r w:rsidR="00EA5D7C">
        <w:t xml:space="preserve">. </w:t>
      </w:r>
    </w:p>
    <w:p w14:paraId="62B9FAFF" w14:textId="77777777" w:rsidR="0042160C" w:rsidRPr="00FD69CA" w:rsidRDefault="0042160C" w:rsidP="0042160C"/>
    <w:p w14:paraId="65350683" w14:textId="04FDD6F6" w:rsidR="00B43715" w:rsidRDefault="5C58E4CB" w:rsidP="00272CA5">
      <w:pPr>
        <w:pStyle w:val="Heading2"/>
      </w:pPr>
      <w:bookmarkStart w:id="6" w:name="_Toc184810116"/>
      <w:r>
        <w:t xml:space="preserve">3.3 </w:t>
      </w:r>
      <w:r w:rsidR="4485AAFF">
        <w:t>Output</w:t>
      </w:r>
      <w:bookmarkEnd w:id="6"/>
    </w:p>
    <w:p w14:paraId="6093AE11" w14:textId="313D1D24" w:rsidR="00C7585F" w:rsidRDefault="00445A36" w:rsidP="00272CA5">
      <w:r>
        <w:t xml:space="preserve">Both the </w:t>
      </w:r>
      <w:proofErr w:type="spellStart"/>
      <w:r w:rsidRPr="00445A36">
        <w:rPr>
          <w:i/>
          <w:iCs/>
        </w:rPr>
        <w:t>GIS_POD_Flat_File_Prep</w:t>
      </w:r>
      <w:proofErr w:type="spellEnd"/>
      <w:r>
        <w:t xml:space="preserve"> and</w:t>
      </w:r>
      <w:r w:rsidRPr="00445A36">
        <w:rPr>
          <w:i/>
          <w:iCs/>
        </w:rPr>
        <w:t xml:space="preserve"> </w:t>
      </w:r>
      <w:proofErr w:type="spellStart"/>
      <w:r w:rsidRPr="00445A36">
        <w:rPr>
          <w:i/>
          <w:iCs/>
        </w:rPr>
        <w:t>GIS_POD_Flat_File_Prep_Old_Method</w:t>
      </w:r>
      <w:proofErr w:type="spellEnd"/>
      <w:r w:rsidRPr="00445A36">
        <w:rPr>
          <w:i/>
          <w:iCs/>
        </w:rPr>
        <w:t xml:space="preserve"> </w:t>
      </w:r>
      <w:r w:rsidRPr="00445A36">
        <w:t>R</w:t>
      </w:r>
      <w:r w:rsidRPr="00445A36">
        <w:rPr>
          <w:i/>
          <w:iCs/>
        </w:rPr>
        <w:t xml:space="preserve"> </w:t>
      </w:r>
      <w:r>
        <w:t xml:space="preserve">scripts </w:t>
      </w:r>
      <w:r w:rsidR="00C7585F">
        <w:t>will generate several CSVs and save them i</w:t>
      </w:r>
      <w:r w:rsidR="00B43715">
        <w:t xml:space="preserve">n the </w:t>
      </w:r>
      <w:r w:rsidR="00C7585F">
        <w:t>“</w:t>
      </w:r>
      <w:proofErr w:type="spellStart"/>
      <w:r w:rsidR="00C7585F">
        <w:t>RawData</w:t>
      </w:r>
      <w:proofErr w:type="spellEnd"/>
      <w:r w:rsidR="00C7585F">
        <w:t>” folder:</w:t>
      </w:r>
    </w:p>
    <w:p w14:paraId="2939E277" w14:textId="64F44E09" w:rsidR="00B43715" w:rsidRDefault="00C7585F" w:rsidP="00272CA5">
      <w:pPr>
        <w:pStyle w:val="ListParagraph"/>
        <w:numPr>
          <w:ilvl w:val="0"/>
          <w:numId w:val="7"/>
        </w:numPr>
      </w:pPr>
      <w:r>
        <w:t>“</w:t>
      </w:r>
      <w:r w:rsidRPr="00C7585F">
        <w:t>ewrims_flat_file_pod.csv</w:t>
      </w:r>
      <w:r>
        <w:t>”</w:t>
      </w:r>
    </w:p>
    <w:p w14:paraId="62A515A1" w14:textId="68A70CBB" w:rsidR="00C7585F" w:rsidRDefault="00C7585F" w:rsidP="00272CA5">
      <w:pPr>
        <w:pStyle w:val="ListParagraph"/>
        <w:numPr>
          <w:ilvl w:val="0"/>
          <w:numId w:val="7"/>
        </w:numPr>
      </w:pPr>
      <w:r>
        <w:lastRenderedPageBreak/>
        <w:t>“</w:t>
      </w:r>
      <w:r w:rsidRPr="00C7585F">
        <w:t>ewrims_flat_file.csv</w:t>
      </w:r>
      <w:r>
        <w:t>”</w:t>
      </w:r>
    </w:p>
    <w:p w14:paraId="02DECA85" w14:textId="5E9645C3" w:rsidR="00C7585F" w:rsidRDefault="00C7585F" w:rsidP="00272CA5">
      <w:pPr>
        <w:pStyle w:val="ListParagraph"/>
        <w:numPr>
          <w:ilvl w:val="0"/>
          <w:numId w:val="7"/>
        </w:numPr>
      </w:pPr>
      <w:r>
        <w:t>“</w:t>
      </w:r>
      <w:r w:rsidRPr="00C7585F">
        <w:t>water_use_report.csv</w:t>
      </w:r>
      <w:r>
        <w:t>”</w:t>
      </w:r>
    </w:p>
    <w:p w14:paraId="6BCE706D" w14:textId="178436AC" w:rsidR="00C7585F" w:rsidRDefault="00C7585F" w:rsidP="00272CA5">
      <w:pPr>
        <w:pStyle w:val="ListParagraph"/>
        <w:numPr>
          <w:ilvl w:val="0"/>
          <w:numId w:val="7"/>
        </w:numPr>
      </w:pPr>
      <w:r>
        <w:t>“</w:t>
      </w:r>
      <w:r w:rsidRPr="00C7585F">
        <w:t>water_use_report_extended.csv</w:t>
      </w:r>
      <w:r>
        <w:t>”</w:t>
      </w:r>
    </w:p>
    <w:p w14:paraId="0F1538C5" w14:textId="2609EF72" w:rsidR="00C7585F" w:rsidRDefault="00C7585F" w:rsidP="00272CA5">
      <w:pPr>
        <w:pStyle w:val="ListParagraph"/>
        <w:numPr>
          <w:ilvl w:val="0"/>
          <w:numId w:val="7"/>
        </w:numPr>
      </w:pPr>
      <w:r>
        <w:t>“</w:t>
      </w:r>
      <w:r w:rsidRPr="00C7585F">
        <w:t>ewrims_flat_file_use_season.csv</w:t>
      </w:r>
      <w:r>
        <w:t>”</w:t>
      </w:r>
    </w:p>
    <w:p w14:paraId="68A7C0B1" w14:textId="7F8BBC62" w:rsidR="00C7585F" w:rsidRDefault="00C7585F" w:rsidP="00272CA5">
      <w:pPr>
        <w:pStyle w:val="ListParagraph"/>
        <w:numPr>
          <w:ilvl w:val="0"/>
          <w:numId w:val="7"/>
        </w:numPr>
      </w:pPr>
      <w:r>
        <w:t>“</w:t>
      </w:r>
      <w:r w:rsidRPr="00C7585F">
        <w:t>ewrims_flat_file_party.csv</w:t>
      </w:r>
      <w:r>
        <w:t>”</w:t>
      </w:r>
    </w:p>
    <w:p w14:paraId="2253A774" w14:textId="1020B83C" w:rsidR="0FCCD827" w:rsidRDefault="00C27D37" w:rsidP="0FCCD827">
      <w:r>
        <w:t xml:space="preserve"> </w:t>
      </w:r>
      <w:r w:rsidR="00265F19">
        <w:t xml:space="preserve"> </w:t>
      </w:r>
    </w:p>
    <w:p w14:paraId="24D3A1B7" w14:textId="7F3B1B32" w:rsidR="00637B81" w:rsidRDefault="25D1D65A" w:rsidP="4D26038D">
      <w:r>
        <w:t>Also, i</w:t>
      </w:r>
      <w:r w:rsidR="45E5DDA5">
        <w:t>n the “</w:t>
      </w:r>
      <w:proofErr w:type="spellStart"/>
      <w:r w:rsidR="45E5DDA5">
        <w:t>IntermediateData</w:t>
      </w:r>
      <w:proofErr w:type="spellEnd"/>
      <w:r w:rsidR="45E5DDA5">
        <w:t>” folder, the script</w:t>
      </w:r>
      <w:r w:rsidR="00445A36">
        <w:t>s</w:t>
      </w:r>
      <w:r w:rsidR="45E5DDA5">
        <w:t xml:space="preserve"> will add “</w:t>
      </w:r>
      <w:proofErr w:type="spellStart"/>
      <w:r w:rsidR="45E5DDA5">
        <w:t>Flat_File_eWRIMS</w:t>
      </w:r>
      <w:proofErr w:type="spellEnd"/>
      <w:r w:rsidR="45E5DDA5">
        <w:t>_[DATE].csv” (where “</w:t>
      </w:r>
      <w:r w:rsidR="00CB63E7">
        <w:t>[</w:t>
      </w:r>
      <w:r w:rsidR="45E5DDA5">
        <w:t>DATE</w:t>
      </w:r>
      <w:r w:rsidR="00CB63E7">
        <w:t>]</w:t>
      </w:r>
      <w:r w:rsidR="45E5DDA5">
        <w:t>” is yesterday’s date</w:t>
      </w:r>
      <w:r w:rsidR="5820B4E2">
        <w:t xml:space="preserve"> in </w:t>
      </w:r>
      <w:r w:rsidR="5820B4E2" w:rsidRPr="4D26038D">
        <w:rPr>
          <w:i/>
          <w:iCs/>
        </w:rPr>
        <w:t>YYYY-MM-DD</w:t>
      </w:r>
      <w:r w:rsidR="5820B4E2">
        <w:t xml:space="preserve"> format</w:t>
      </w:r>
      <w:r w:rsidR="45E5DDA5">
        <w:t>). This will be the input file for the GIS steps.</w:t>
      </w:r>
    </w:p>
    <w:p w14:paraId="040D740A" w14:textId="5412C7F3" w:rsidR="00E21D79" w:rsidRDefault="5C58E4CB" w:rsidP="00272CA5">
      <w:pPr>
        <w:pStyle w:val="Heading1"/>
      </w:pPr>
      <w:bookmarkStart w:id="7" w:name="_4._GIS_Pre-Processing"/>
      <w:bookmarkStart w:id="8" w:name="_Toc184810117"/>
      <w:bookmarkEnd w:id="7"/>
      <w:r>
        <w:t xml:space="preserve">4. </w:t>
      </w:r>
      <w:r w:rsidR="6C0F2C52">
        <w:t>GIS Pre-Processing</w:t>
      </w:r>
      <w:bookmarkEnd w:id="8"/>
    </w:p>
    <w:p w14:paraId="34278D69" w14:textId="10CC9D5D" w:rsidR="000514A4" w:rsidRDefault="5C58E4CB" w:rsidP="00272CA5">
      <w:pPr>
        <w:pStyle w:val="Heading2"/>
      </w:pPr>
      <w:bookmarkStart w:id="9" w:name="_Toc184810118"/>
      <w:r>
        <w:t xml:space="preserve">4.1 </w:t>
      </w:r>
      <w:r w:rsidR="268CE7A7">
        <w:t>Description</w:t>
      </w:r>
      <w:bookmarkEnd w:id="9"/>
    </w:p>
    <w:p w14:paraId="344BBA72" w14:textId="5FD0053E" w:rsidR="0060170E" w:rsidRDefault="005D0E4E" w:rsidP="00272CA5">
      <w:r>
        <w:t xml:space="preserve">The next step is to identify which water rights operate within the watershed. </w:t>
      </w:r>
      <w:r w:rsidR="00AD1C17">
        <w:t xml:space="preserve">Rights with at least one point of diversion (POD) </w:t>
      </w:r>
      <w:r w:rsidR="004844C7">
        <w:t>in or around</w:t>
      </w:r>
      <w:r w:rsidR="00AD1C17">
        <w:t xml:space="preserve"> the watershed boundaries will be selected.</w:t>
      </w:r>
      <w:r w:rsidR="00D85231">
        <w:t xml:space="preserve"> H</w:t>
      </w:r>
      <w:r>
        <w:t xml:space="preserve">owever, </w:t>
      </w:r>
      <w:r w:rsidR="00AD1C17">
        <w:t>PODs</w:t>
      </w:r>
      <w:r w:rsidR="00072142">
        <w:t xml:space="preserve"> may be misplotted. </w:t>
      </w:r>
      <w:r w:rsidR="24DE3621">
        <w:t xml:space="preserve">These steps involve researching </w:t>
      </w:r>
      <w:r w:rsidR="3024E61B">
        <w:t>flagged</w:t>
      </w:r>
      <w:r w:rsidR="24DE3621">
        <w:t xml:space="preserve"> PODs to </w:t>
      </w:r>
      <w:r w:rsidR="3024E61B">
        <w:t>check for</w:t>
      </w:r>
      <w:r w:rsidR="24DE3621">
        <w:t xml:space="preserve"> errors in the dataset. The result will be a finalized list of PODs </w:t>
      </w:r>
      <w:r w:rsidR="3024E61B">
        <w:t>that</w:t>
      </w:r>
      <w:r w:rsidR="24DE3621">
        <w:t xml:space="preserve"> divert water </w:t>
      </w:r>
      <w:r w:rsidR="24DE3621" w:rsidRPr="4D26038D">
        <w:rPr>
          <w:b/>
          <w:bCs/>
        </w:rPr>
        <w:t>within</w:t>
      </w:r>
      <w:r w:rsidR="24DE3621">
        <w:t xml:space="preserve"> the watershed. </w:t>
      </w:r>
    </w:p>
    <w:p w14:paraId="2430F9CD" w14:textId="016C45E9" w:rsidR="4D26038D" w:rsidRDefault="4D26038D" w:rsidP="4D26038D"/>
    <w:p w14:paraId="56A14920" w14:textId="47D80521" w:rsidR="000514A4" w:rsidRPr="0067776D" w:rsidRDefault="5C58E4CB" w:rsidP="00272CA5">
      <w:pPr>
        <w:pStyle w:val="Heading2"/>
      </w:pPr>
      <w:bookmarkStart w:id="10" w:name="_Toc184810119"/>
      <w:r>
        <w:t xml:space="preserve">4.2 </w:t>
      </w:r>
      <w:r w:rsidR="268CE7A7">
        <w:t>Procedure</w:t>
      </w:r>
      <w:bookmarkEnd w:id="10"/>
    </w:p>
    <w:p w14:paraId="047F3183" w14:textId="39D140CF" w:rsidR="000514A4" w:rsidRDefault="008874F5" w:rsidP="00272CA5">
      <w:pPr>
        <w:pStyle w:val="ListParagraph"/>
        <w:numPr>
          <w:ilvl w:val="0"/>
          <w:numId w:val="8"/>
        </w:numPr>
      </w:pPr>
      <w:r>
        <w:t xml:space="preserve">Procure a GIS layer that contains the boundaries </w:t>
      </w:r>
      <w:r w:rsidR="40A6FCC0">
        <w:t xml:space="preserve">of the watershed of interest </w:t>
      </w:r>
      <w:r>
        <w:t>as a single polygon</w:t>
      </w:r>
      <w:r w:rsidR="00520B22">
        <w:t>.</w:t>
      </w:r>
    </w:p>
    <w:p w14:paraId="4E48A0F3" w14:textId="77777777" w:rsidR="00272CA5" w:rsidRDefault="00272CA5" w:rsidP="00272CA5"/>
    <w:p w14:paraId="1A5EDFE1" w14:textId="2BB01AD8" w:rsidR="008874F5" w:rsidRDefault="008874F5" w:rsidP="00272CA5">
      <w:pPr>
        <w:pStyle w:val="ListParagraph"/>
        <w:numPr>
          <w:ilvl w:val="0"/>
          <w:numId w:val="8"/>
        </w:numPr>
      </w:pPr>
      <w:bookmarkStart w:id="11" w:name="_Ref179296501"/>
      <w:r>
        <w:t xml:space="preserve">Save this layer on </w:t>
      </w:r>
      <w:r w:rsidR="004E6D73">
        <w:t xml:space="preserve">the Supply and Demand Assessment </w:t>
      </w:r>
      <w:r>
        <w:t xml:space="preserve">SharePoint </w:t>
      </w:r>
      <w:r w:rsidR="004E6D73">
        <w:t>(SharePoint)</w:t>
      </w:r>
      <w:r w:rsidR="00162E81">
        <w:t xml:space="preserve"> </w:t>
      </w:r>
      <w:r>
        <w:t>and update “</w:t>
      </w:r>
      <w:r w:rsidRPr="008874F5">
        <w:t>Watershed_Demand_Dataset_Paths.xlsx</w:t>
      </w:r>
      <w:r>
        <w:t xml:space="preserve">” with </w:t>
      </w:r>
      <w:r w:rsidR="0063032E">
        <w:t xml:space="preserve">information about the watershed, including </w:t>
      </w:r>
      <w:r>
        <w:t xml:space="preserve">a path to that </w:t>
      </w:r>
      <w:r w:rsidR="003E2D06">
        <w:t xml:space="preserve">GIS </w:t>
      </w:r>
      <w:r>
        <w:t>file</w:t>
      </w:r>
      <w:r w:rsidR="005E2A85">
        <w:t>.</w:t>
      </w:r>
      <w:bookmarkEnd w:id="11"/>
    </w:p>
    <w:p w14:paraId="010B30EE" w14:textId="77777777" w:rsidR="00892A19" w:rsidRDefault="00892A19" w:rsidP="00892A19"/>
    <w:p w14:paraId="3245C390" w14:textId="636E22F7" w:rsidR="008874F5" w:rsidRDefault="0041752F" w:rsidP="00272CA5">
      <w:pPr>
        <w:pStyle w:val="ListParagraph"/>
        <w:numPr>
          <w:ilvl w:val="1"/>
          <w:numId w:val="8"/>
        </w:numPr>
      </w:pPr>
      <w:r>
        <w:t>“</w:t>
      </w:r>
      <w:r w:rsidRPr="008874F5">
        <w:t>Watershed_Demand_Dataset_Paths.xlsx</w:t>
      </w:r>
      <w:r>
        <w:t>”</w:t>
      </w:r>
      <w:r w:rsidR="008874F5">
        <w:t xml:space="preserve"> </w:t>
      </w:r>
      <w:proofErr w:type="gramStart"/>
      <w:r w:rsidR="008874F5">
        <w:t>is located in</w:t>
      </w:r>
      <w:proofErr w:type="gramEnd"/>
      <w:r w:rsidR="008874F5">
        <w:t xml:space="preserve"> the “</w:t>
      </w:r>
      <w:r w:rsidR="00C940DE">
        <w:t>4. Demand Data Tracking</w:t>
      </w:r>
      <w:r w:rsidR="008874F5">
        <w:t>” folder on SharePoint</w:t>
      </w:r>
      <w:r w:rsidR="005E2A85">
        <w:t>.</w:t>
      </w:r>
    </w:p>
    <w:p w14:paraId="6B9DF610" w14:textId="77777777" w:rsidR="00414255" w:rsidRDefault="00414255" w:rsidP="00414255">
      <w:pPr>
        <w:pStyle w:val="ListParagraph"/>
        <w:ind w:left="1440"/>
      </w:pPr>
    </w:p>
    <w:p w14:paraId="654FF5FE" w14:textId="19038013" w:rsidR="00414255" w:rsidRDefault="00414255" w:rsidP="00414255">
      <w:pPr>
        <w:pStyle w:val="ListParagraph"/>
        <w:numPr>
          <w:ilvl w:val="2"/>
          <w:numId w:val="8"/>
        </w:numPr>
      </w:pPr>
      <w:r>
        <w:t>Values need to be specified in the “</w:t>
      </w:r>
      <w:proofErr w:type="spellStart"/>
      <w:r>
        <w:t>Main_Sheet</w:t>
      </w:r>
      <w:proofErr w:type="spellEnd"/>
      <w:r>
        <w:t xml:space="preserve">” worksheet. The “Dictionary” worksheet contains definitions and </w:t>
      </w:r>
      <w:r w:rsidR="009362D9">
        <w:t>explanations for every column in “</w:t>
      </w:r>
      <w:proofErr w:type="spellStart"/>
      <w:r w:rsidR="009362D9">
        <w:t>Main_Sheet</w:t>
      </w:r>
      <w:proofErr w:type="spellEnd"/>
      <w:r w:rsidR="009362D9">
        <w:t xml:space="preserve">”. </w:t>
      </w:r>
    </w:p>
    <w:p w14:paraId="385CFD07" w14:textId="77777777" w:rsidR="00892A19" w:rsidRDefault="00892A19" w:rsidP="00892A19"/>
    <w:p w14:paraId="6ACC19F4" w14:textId="1F2844DB" w:rsidR="00727EB2" w:rsidRDefault="00727EB2" w:rsidP="00272CA5">
      <w:pPr>
        <w:pStyle w:val="ListParagraph"/>
        <w:numPr>
          <w:ilvl w:val="1"/>
          <w:numId w:val="8"/>
        </w:numPr>
      </w:pPr>
      <w:r>
        <w:t xml:space="preserve">The columns to update </w:t>
      </w:r>
      <w:r w:rsidR="005D7DC4">
        <w:t>with watershed information are</w:t>
      </w:r>
      <w:r>
        <w:t>:</w:t>
      </w:r>
    </w:p>
    <w:p w14:paraId="77B777AF" w14:textId="77777777" w:rsidR="009362D9" w:rsidRDefault="009362D9" w:rsidP="009362D9">
      <w:pPr>
        <w:pStyle w:val="ListParagraph"/>
        <w:ind w:left="1440"/>
      </w:pPr>
    </w:p>
    <w:p w14:paraId="2B8B2466" w14:textId="544662D7" w:rsidR="005D7DC4" w:rsidRDefault="00D077EA" w:rsidP="005D7DC4">
      <w:pPr>
        <w:pStyle w:val="ListParagraph"/>
        <w:numPr>
          <w:ilvl w:val="2"/>
          <w:numId w:val="8"/>
        </w:numPr>
      </w:pPr>
      <w:r>
        <w:t>“INDEX”</w:t>
      </w:r>
    </w:p>
    <w:p w14:paraId="03AB605B" w14:textId="77777777" w:rsidR="009362D9" w:rsidRDefault="009362D9" w:rsidP="009362D9">
      <w:pPr>
        <w:pStyle w:val="ListParagraph"/>
        <w:ind w:left="2160"/>
      </w:pPr>
    </w:p>
    <w:p w14:paraId="31346938" w14:textId="457291C3" w:rsidR="00D077EA" w:rsidRDefault="00D077EA" w:rsidP="00D077EA">
      <w:pPr>
        <w:pStyle w:val="ListParagraph"/>
        <w:numPr>
          <w:ilvl w:val="3"/>
          <w:numId w:val="8"/>
        </w:numPr>
      </w:pPr>
      <w:r>
        <w:t>This number will be important in later steps, so be sure to remember it</w:t>
      </w:r>
      <w:r w:rsidR="009362D9">
        <w:t>.</w:t>
      </w:r>
    </w:p>
    <w:p w14:paraId="65FE7F41" w14:textId="77777777" w:rsidR="009362D9" w:rsidRDefault="009362D9" w:rsidP="009362D9">
      <w:pPr>
        <w:pStyle w:val="ListParagraph"/>
        <w:ind w:left="2160"/>
      </w:pPr>
    </w:p>
    <w:p w14:paraId="5D12EF19" w14:textId="609C448B" w:rsidR="00D077EA" w:rsidRDefault="00D077EA" w:rsidP="005D7DC4">
      <w:pPr>
        <w:pStyle w:val="ListParagraph"/>
        <w:numPr>
          <w:ilvl w:val="2"/>
          <w:numId w:val="8"/>
        </w:numPr>
      </w:pPr>
      <w:r>
        <w:lastRenderedPageBreak/>
        <w:t>“NAME”</w:t>
      </w:r>
    </w:p>
    <w:p w14:paraId="0B7EEA32" w14:textId="77777777" w:rsidR="009362D9" w:rsidRDefault="009362D9" w:rsidP="009362D9">
      <w:pPr>
        <w:pStyle w:val="ListParagraph"/>
        <w:ind w:left="2160"/>
      </w:pPr>
    </w:p>
    <w:p w14:paraId="5D50BDD4" w14:textId="6F64DCFE" w:rsidR="00D077EA" w:rsidRDefault="00D077EA" w:rsidP="00B2330E">
      <w:pPr>
        <w:pStyle w:val="ListParagraph"/>
        <w:numPr>
          <w:ilvl w:val="2"/>
          <w:numId w:val="8"/>
        </w:numPr>
      </w:pPr>
      <w:r>
        <w:t>“ID”</w:t>
      </w:r>
    </w:p>
    <w:p w14:paraId="28EFB70E" w14:textId="77777777" w:rsidR="00892A19" w:rsidRDefault="00892A19" w:rsidP="00892A19"/>
    <w:p w14:paraId="0CE8F30F" w14:textId="181A2895" w:rsidR="00B2330E" w:rsidRDefault="00B2330E" w:rsidP="00B2330E">
      <w:pPr>
        <w:pStyle w:val="ListParagraph"/>
        <w:numPr>
          <w:ilvl w:val="1"/>
          <w:numId w:val="8"/>
        </w:numPr>
      </w:pPr>
      <w:r>
        <w:t>The three columns that should be updated with information about the GIS layer are:</w:t>
      </w:r>
    </w:p>
    <w:p w14:paraId="009E8EB0" w14:textId="77777777" w:rsidR="0083206B" w:rsidRDefault="0083206B" w:rsidP="0083206B">
      <w:pPr>
        <w:pStyle w:val="ListParagraph"/>
        <w:ind w:left="1440"/>
      </w:pPr>
    </w:p>
    <w:p w14:paraId="20251884" w14:textId="0BC23544" w:rsidR="00727EB2" w:rsidRDefault="00727EB2" w:rsidP="00727EB2">
      <w:pPr>
        <w:pStyle w:val="ListParagraph"/>
        <w:numPr>
          <w:ilvl w:val="2"/>
          <w:numId w:val="8"/>
        </w:numPr>
      </w:pPr>
      <w:r>
        <w:t>“</w:t>
      </w:r>
      <w:r w:rsidRPr="00727EB2">
        <w:t>WATERSHED_BOUNDARY_DATABASE_PATH</w:t>
      </w:r>
      <w:r>
        <w:t>”</w:t>
      </w:r>
    </w:p>
    <w:p w14:paraId="1100CA0A" w14:textId="77777777" w:rsidR="0083206B" w:rsidRDefault="0083206B" w:rsidP="0083206B">
      <w:pPr>
        <w:pStyle w:val="ListParagraph"/>
        <w:ind w:left="2160"/>
      </w:pPr>
    </w:p>
    <w:p w14:paraId="72BB61CC" w14:textId="015464AC" w:rsidR="001744AF" w:rsidRDefault="0083206B" w:rsidP="00826F04">
      <w:pPr>
        <w:pStyle w:val="ListParagraph"/>
        <w:numPr>
          <w:ilvl w:val="3"/>
          <w:numId w:val="8"/>
        </w:numPr>
      </w:pPr>
      <w:r>
        <w:t>This should</w:t>
      </w:r>
      <w:r w:rsidR="00826F04">
        <w:t xml:space="preserve"> typically</w:t>
      </w:r>
      <w:r>
        <w:t xml:space="preserve"> be the path to the GIS container (such as a geodatabase or </w:t>
      </w:r>
      <w:r w:rsidR="00C725DF">
        <w:t>geopackage file).</w:t>
      </w:r>
      <w:r w:rsidR="00826F04">
        <w:t xml:space="preserve"> </w:t>
      </w:r>
      <w:r w:rsidR="001744AF">
        <w:t>If</w:t>
      </w:r>
      <w:r w:rsidR="003048D0">
        <w:t>,</w:t>
      </w:r>
      <w:r w:rsidR="001744AF">
        <w:t xml:space="preserve"> instead</w:t>
      </w:r>
      <w:r w:rsidR="003048D0">
        <w:t>,</w:t>
      </w:r>
      <w:r w:rsidR="001744AF">
        <w:t xml:space="preserve"> a layer file is used, </w:t>
      </w:r>
      <w:r w:rsidR="003048D0">
        <w:t xml:space="preserve">specify that name here and leave the </w:t>
      </w:r>
      <w:r w:rsidR="003048D0" w:rsidRPr="003048D0">
        <w:t>“WATERSHED_BOUNDARY_LAYER_NAME”</w:t>
      </w:r>
      <w:r w:rsidR="003048D0">
        <w:t xml:space="preserve"> column blank. </w:t>
      </w:r>
    </w:p>
    <w:p w14:paraId="3601943B" w14:textId="77777777" w:rsidR="003048D0" w:rsidRDefault="003048D0" w:rsidP="003048D0">
      <w:pPr>
        <w:pStyle w:val="ListParagraph"/>
      </w:pPr>
    </w:p>
    <w:p w14:paraId="7C1A41E8" w14:textId="77777777" w:rsidR="00D63D6E" w:rsidRDefault="00476AF2" w:rsidP="00D63D6E">
      <w:pPr>
        <w:pStyle w:val="ListParagraph"/>
        <w:numPr>
          <w:ilvl w:val="3"/>
          <w:numId w:val="8"/>
        </w:numPr>
      </w:pPr>
      <w:r>
        <w:t xml:space="preserve">If a local file is used, </w:t>
      </w:r>
      <w:r w:rsidR="000C401A">
        <w:t>specify the path to the file</w:t>
      </w:r>
      <w:r w:rsidR="005B5D06">
        <w:t xml:space="preserve">, either as an </w:t>
      </w:r>
      <w:r w:rsidR="005B5D06" w:rsidRPr="005B5D06">
        <w:rPr>
          <w:b/>
          <w:bCs/>
        </w:rPr>
        <w:t>absolute path</w:t>
      </w:r>
      <w:r w:rsidR="000C401A">
        <w:t xml:space="preserve"> (e.g., “C:\Users\</w:t>
      </w:r>
      <w:proofErr w:type="spellStart"/>
      <w:r w:rsidR="000C401A">
        <w:t>aprashar</w:t>
      </w:r>
      <w:proofErr w:type="spellEnd"/>
      <w:r w:rsidR="000C401A">
        <w:t>\Documents\</w:t>
      </w:r>
      <w:r w:rsidR="005B5D06">
        <w:t>ArcGIS\</w:t>
      </w:r>
      <w:proofErr w:type="spellStart"/>
      <w:r w:rsidR="005B5D06">
        <w:t>Example.gdb</w:t>
      </w:r>
      <w:proofErr w:type="spellEnd"/>
      <w:r w:rsidR="005B5D06">
        <w:t xml:space="preserve">”), or a </w:t>
      </w:r>
      <w:r w:rsidR="005B5D06" w:rsidRPr="005B5D06">
        <w:rPr>
          <w:b/>
          <w:bCs/>
        </w:rPr>
        <w:t>relative path</w:t>
      </w:r>
      <w:r w:rsidR="005B5D06">
        <w:t xml:space="preserve"> from the “Demand” GitHub sub-repository folder. </w:t>
      </w:r>
    </w:p>
    <w:p w14:paraId="165F68AE" w14:textId="77777777" w:rsidR="00D63D6E" w:rsidRDefault="00D63D6E" w:rsidP="00D63D6E">
      <w:pPr>
        <w:pStyle w:val="ListParagraph"/>
      </w:pPr>
    </w:p>
    <w:p w14:paraId="7CBCAFE8" w14:textId="6B141298" w:rsidR="006E40D3" w:rsidRDefault="006E40D3" w:rsidP="00D63D6E">
      <w:pPr>
        <w:pStyle w:val="ListParagraph"/>
        <w:numPr>
          <w:ilvl w:val="3"/>
          <w:numId w:val="8"/>
        </w:numPr>
      </w:pPr>
      <w:r>
        <w:t xml:space="preserve">If a SharePoint file is used, specify the </w:t>
      </w:r>
      <w:r w:rsidR="00907F78">
        <w:t xml:space="preserve">relative </w:t>
      </w:r>
      <w:r>
        <w:t xml:space="preserve">path to the file from the SharePoint home directory (e.g., </w:t>
      </w:r>
      <w:r w:rsidR="00CC7B08">
        <w:t>“</w:t>
      </w:r>
      <w:r w:rsidR="00CC7B08" w:rsidRPr="00CC7B08">
        <w:t>Watershed Folders\Navarro River\Data\GIS Datasets</w:t>
      </w:r>
      <w:r w:rsidR="00907F78">
        <w:t>\</w:t>
      </w:r>
      <w:proofErr w:type="spellStart"/>
      <w:r w:rsidR="00907F78">
        <w:t>Example.gpkg</w:t>
      </w:r>
      <w:proofErr w:type="spellEnd"/>
      <w:r w:rsidR="00907F78">
        <w:t xml:space="preserve">”). </w:t>
      </w:r>
    </w:p>
    <w:p w14:paraId="53E9AB90" w14:textId="77777777" w:rsidR="00826F04" w:rsidRDefault="00826F04" w:rsidP="00826F04">
      <w:pPr>
        <w:pStyle w:val="ListParagraph"/>
      </w:pPr>
    </w:p>
    <w:p w14:paraId="18B78803" w14:textId="16D9FA42" w:rsidR="00826F04" w:rsidRDefault="001E7208" w:rsidP="003048D0">
      <w:pPr>
        <w:pStyle w:val="ListParagraph"/>
        <w:numPr>
          <w:ilvl w:val="3"/>
          <w:numId w:val="8"/>
        </w:numPr>
      </w:pPr>
      <w:r>
        <w:t xml:space="preserve">Both backslashes and forward slashes are acceptable in these file paths (they can even be </w:t>
      </w:r>
      <w:proofErr w:type="gramStart"/>
      <w:r>
        <w:t>mixed together</w:t>
      </w:r>
      <w:proofErr w:type="gramEnd"/>
      <w:r>
        <w:t xml:space="preserve">). </w:t>
      </w:r>
    </w:p>
    <w:p w14:paraId="6BD64A17" w14:textId="77777777" w:rsidR="0083206B" w:rsidRDefault="0083206B" w:rsidP="0083206B">
      <w:pPr>
        <w:pStyle w:val="ListParagraph"/>
        <w:ind w:left="2160"/>
      </w:pPr>
    </w:p>
    <w:p w14:paraId="41EE097A" w14:textId="435251A8" w:rsidR="00727EB2" w:rsidRDefault="00727EB2" w:rsidP="00727EB2">
      <w:pPr>
        <w:pStyle w:val="ListParagraph"/>
        <w:numPr>
          <w:ilvl w:val="2"/>
          <w:numId w:val="8"/>
        </w:numPr>
      </w:pPr>
      <w:r>
        <w:t>“</w:t>
      </w:r>
      <w:r w:rsidRPr="00727EB2">
        <w:t>WATERSHED_BOUNDARY_LAYER_NAME</w:t>
      </w:r>
      <w:r>
        <w:t>”</w:t>
      </w:r>
    </w:p>
    <w:p w14:paraId="10EAE8B8" w14:textId="77777777" w:rsidR="0083206B" w:rsidRDefault="0083206B" w:rsidP="0083206B">
      <w:pPr>
        <w:pStyle w:val="ListParagraph"/>
        <w:ind w:left="2160"/>
      </w:pPr>
    </w:p>
    <w:p w14:paraId="1DD89C2C" w14:textId="5756ACF9" w:rsidR="0083206B" w:rsidRDefault="001207CD" w:rsidP="0083206B">
      <w:pPr>
        <w:pStyle w:val="ListParagraph"/>
        <w:numPr>
          <w:ilvl w:val="3"/>
          <w:numId w:val="8"/>
        </w:numPr>
      </w:pPr>
      <w:r>
        <w:t>If the watershed boundary layer is contained within a GIS container file, the layer name should be specified in this column.</w:t>
      </w:r>
    </w:p>
    <w:p w14:paraId="1539910B" w14:textId="77777777" w:rsidR="0083206B" w:rsidRDefault="0083206B" w:rsidP="0083206B">
      <w:pPr>
        <w:pStyle w:val="ListParagraph"/>
        <w:ind w:left="2160"/>
      </w:pPr>
    </w:p>
    <w:p w14:paraId="0D5ECEEC" w14:textId="0C723A77" w:rsidR="00727EB2" w:rsidRDefault="00727EB2" w:rsidP="00727EB2">
      <w:pPr>
        <w:pStyle w:val="ListParagraph"/>
        <w:numPr>
          <w:ilvl w:val="2"/>
          <w:numId w:val="8"/>
        </w:numPr>
      </w:pPr>
      <w:r>
        <w:t>“</w:t>
      </w:r>
      <w:r w:rsidRPr="00727EB2">
        <w:t>IS_SHAREPOINT_PATH_WATERSHED_BOUNDARY</w:t>
      </w:r>
      <w:r>
        <w:t>”</w:t>
      </w:r>
    </w:p>
    <w:p w14:paraId="73BB6B7A" w14:textId="77777777" w:rsidR="0083206B" w:rsidRDefault="0083206B" w:rsidP="0083206B">
      <w:pPr>
        <w:pStyle w:val="ListParagraph"/>
        <w:ind w:left="2160"/>
      </w:pPr>
    </w:p>
    <w:p w14:paraId="3F866098" w14:textId="4DA707EC" w:rsidR="0083206B" w:rsidRDefault="001207CD" w:rsidP="0083206B">
      <w:pPr>
        <w:pStyle w:val="ListParagraph"/>
        <w:numPr>
          <w:ilvl w:val="3"/>
          <w:numId w:val="8"/>
        </w:numPr>
      </w:pPr>
      <w:r>
        <w:t xml:space="preserve">If the </w:t>
      </w:r>
      <w:r w:rsidR="006E40D3">
        <w:t>GIS file is located on SharePoint</w:t>
      </w:r>
      <w:r w:rsidR="00397107">
        <w:t xml:space="preserve">, this should be “TRUE”. Otherwise, it should be “FALSE”. </w:t>
      </w:r>
    </w:p>
    <w:p w14:paraId="3F676BB0" w14:textId="77777777" w:rsidR="002F4458" w:rsidRDefault="002F4458" w:rsidP="002F4458">
      <w:pPr>
        <w:pStyle w:val="ListParagraph"/>
        <w:ind w:left="2880"/>
      </w:pPr>
    </w:p>
    <w:p w14:paraId="53C867ED" w14:textId="70CA9AC0" w:rsidR="002F4458" w:rsidRDefault="002F4458" w:rsidP="0083206B">
      <w:pPr>
        <w:pStyle w:val="ListParagraph"/>
        <w:numPr>
          <w:ilvl w:val="3"/>
          <w:numId w:val="8"/>
        </w:numPr>
      </w:pPr>
      <w:r>
        <w:t xml:space="preserve">See the “Dictionary” worksheet </w:t>
      </w:r>
      <w:r w:rsidR="00A22A51">
        <w:t xml:space="preserve">in “Watershed_Demand_Dataset_Paths.xlsx” </w:t>
      </w:r>
      <w:r>
        <w:t xml:space="preserve">for </w:t>
      </w:r>
      <w:r w:rsidR="00A22A51">
        <w:t xml:space="preserve">additional </w:t>
      </w:r>
      <w:r>
        <w:t xml:space="preserve">descriptions </w:t>
      </w:r>
      <w:r w:rsidR="00A22A51">
        <w:t xml:space="preserve">of these three columns. </w:t>
      </w:r>
    </w:p>
    <w:p w14:paraId="07E79194" w14:textId="77777777" w:rsidR="0063032E" w:rsidRDefault="0063032E" w:rsidP="0063032E"/>
    <w:p w14:paraId="49848D1D" w14:textId="7FD81A9C" w:rsidR="00CE129A" w:rsidRDefault="0063032E" w:rsidP="00CE129A">
      <w:pPr>
        <w:pStyle w:val="ListParagraph"/>
        <w:numPr>
          <w:ilvl w:val="0"/>
          <w:numId w:val="8"/>
        </w:numPr>
      </w:pPr>
      <w:bookmarkStart w:id="12" w:name="_Ref178862357"/>
      <w:r>
        <w:t xml:space="preserve">For this watershed, </w:t>
      </w:r>
      <w:r w:rsidR="00CE129A">
        <w:t xml:space="preserve">ensure that a name is specified in each of the three search string columns </w:t>
      </w:r>
      <w:r w:rsidR="009025D2">
        <w:t>in</w:t>
      </w:r>
      <w:r w:rsidR="00CE129A">
        <w:t xml:space="preserve"> “Watershed_Demand_Dataset_Paths.xlsx”</w:t>
      </w:r>
      <w:bookmarkEnd w:id="12"/>
    </w:p>
    <w:p w14:paraId="70013058" w14:textId="77777777" w:rsidR="00947D31" w:rsidRDefault="00947D31" w:rsidP="00CE129A">
      <w:pPr>
        <w:pStyle w:val="ListParagraph"/>
        <w:numPr>
          <w:ilvl w:val="0"/>
          <w:numId w:val="8"/>
        </w:numPr>
      </w:pPr>
    </w:p>
    <w:p w14:paraId="233D1312" w14:textId="77777777" w:rsidR="002050BF" w:rsidRDefault="002050BF" w:rsidP="002050BF">
      <w:pPr>
        <w:ind w:left="360"/>
      </w:pPr>
    </w:p>
    <w:p w14:paraId="468575DB" w14:textId="77777777" w:rsidR="00CE129A" w:rsidRDefault="00CE129A" w:rsidP="00CE129A">
      <w:pPr>
        <w:pStyle w:val="ListParagraph"/>
        <w:numPr>
          <w:ilvl w:val="1"/>
          <w:numId w:val="8"/>
        </w:numPr>
      </w:pPr>
      <w:r>
        <w:t>These columns are:</w:t>
      </w:r>
    </w:p>
    <w:p w14:paraId="1D299671" w14:textId="4BD20DF4" w:rsidR="00CE129A" w:rsidRDefault="00CE129A" w:rsidP="00CE129A">
      <w:pPr>
        <w:pStyle w:val="ListParagraph"/>
        <w:numPr>
          <w:ilvl w:val="2"/>
          <w:numId w:val="8"/>
        </w:numPr>
      </w:pPr>
      <w:r>
        <w:t>“</w:t>
      </w:r>
      <w:r w:rsidRPr="00CE129A">
        <w:t>WATERSHED_COLUMN_SEARCH_STRING</w:t>
      </w:r>
      <w:r>
        <w:t>”</w:t>
      </w:r>
    </w:p>
    <w:p w14:paraId="45DE9E77" w14:textId="7DB74C69" w:rsidR="00CE129A" w:rsidRDefault="00CE129A" w:rsidP="00CE129A">
      <w:pPr>
        <w:pStyle w:val="ListParagraph"/>
        <w:numPr>
          <w:ilvl w:val="2"/>
          <w:numId w:val="8"/>
        </w:numPr>
      </w:pPr>
      <w:r>
        <w:t>“</w:t>
      </w:r>
      <w:r w:rsidRPr="00CE129A">
        <w:t>SOURCE_NAME_COLUMN_SEARCH_STRIN</w:t>
      </w:r>
      <w:r>
        <w:t>G”</w:t>
      </w:r>
    </w:p>
    <w:p w14:paraId="4E9BDB00" w14:textId="113F735E" w:rsidR="0063032E" w:rsidRDefault="00CE129A" w:rsidP="00CE129A">
      <w:pPr>
        <w:pStyle w:val="ListParagraph"/>
        <w:numPr>
          <w:ilvl w:val="2"/>
          <w:numId w:val="8"/>
        </w:numPr>
      </w:pPr>
      <w:r>
        <w:t>“</w:t>
      </w:r>
      <w:r w:rsidRPr="00CE129A">
        <w:t>TRIB_DESC_COLUMN_SEARCH_STRING</w:t>
      </w:r>
      <w:r>
        <w:t>”</w:t>
      </w:r>
    </w:p>
    <w:p w14:paraId="657B5095" w14:textId="77777777" w:rsidR="002050BF" w:rsidRDefault="002050BF" w:rsidP="002050BF"/>
    <w:p w14:paraId="1BD2E2E3" w14:textId="1A4556D3" w:rsidR="00CE129A" w:rsidRDefault="00CE129A" w:rsidP="00CE129A">
      <w:pPr>
        <w:pStyle w:val="ListParagraph"/>
        <w:numPr>
          <w:ilvl w:val="1"/>
          <w:numId w:val="8"/>
        </w:numPr>
      </w:pPr>
      <w:r>
        <w:t>The “WATERSHED”, “SOURCE_NAME”, and “TRIB_DESC” columns in the eWRIMS flat file will be searched for matches using these name strings. Therefore, the specified values should be unique to the watershed (but not too specific).</w:t>
      </w:r>
    </w:p>
    <w:p w14:paraId="44610407" w14:textId="77777777" w:rsidR="00F818F6" w:rsidRDefault="00F818F6" w:rsidP="00F818F6">
      <w:pPr>
        <w:pStyle w:val="ListParagraph"/>
        <w:ind w:left="1440"/>
      </w:pPr>
    </w:p>
    <w:p w14:paraId="3FBC1583" w14:textId="3C3B8D88" w:rsidR="00272CA5" w:rsidRDefault="001C3329">
      <w:pPr>
        <w:pStyle w:val="ListParagraph"/>
        <w:numPr>
          <w:ilvl w:val="2"/>
          <w:numId w:val="8"/>
        </w:numPr>
      </w:pPr>
      <w:r>
        <w:t xml:space="preserve">Technically, </w:t>
      </w:r>
      <w:r w:rsidR="00020FD9">
        <w:t xml:space="preserve">the R programming language treats </w:t>
      </w:r>
      <w:r>
        <w:t>these search strings as regular expressions</w:t>
      </w:r>
      <w:r w:rsidR="00DB041C">
        <w:t>, so be wary of special characters like hyphens or question marks</w:t>
      </w:r>
      <w:r w:rsidR="00020FD9">
        <w:t>.</w:t>
      </w:r>
    </w:p>
    <w:p w14:paraId="71164DDF" w14:textId="77777777" w:rsidR="00F818F6" w:rsidRDefault="00F818F6" w:rsidP="00F818F6">
      <w:pPr>
        <w:pStyle w:val="ListParagraph"/>
        <w:ind w:left="2160"/>
      </w:pPr>
    </w:p>
    <w:p w14:paraId="4A721E86" w14:textId="1E333DAA" w:rsidR="00F818F6" w:rsidRDefault="00AE5B71" w:rsidP="00AE5B71">
      <w:pPr>
        <w:pStyle w:val="ListParagraph"/>
        <w:numPr>
          <w:ilvl w:val="1"/>
          <w:numId w:val="8"/>
        </w:numPr>
      </w:pPr>
      <w:r>
        <w:t xml:space="preserve">If you do </w:t>
      </w:r>
      <w:r w:rsidRPr="00AB5D89">
        <w:rPr>
          <w:b/>
          <w:bCs/>
        </w:rPr>
        <w:t>not</w:t>
      </w:r>
      <w:r>
        <w:t xml:space="preserve"> want to use this search method</w:t>
      </w:r>
      <w:r w:rsidR="00AB5D89">
        <w:t xml:space="preserve"> for flagging PODs</w:t>
      </w:r>
      <w:r>
        <w:t xml:space="preserve">, </w:t>
      </w:r>
      <w:r w:rsidR="00FF4206">
        <w:t>leave th</w:t>
      </w:r>
      <w:r w:rsidR="007C6D41">
        <w:t>ese</w:t>
      </w:r>
      <w:r w:rsidR="00FF4206">
        <w:t xml:space="preserve"> </w:t>
      </w:r>
      <w:r w:rsidR="00F25AA3">
        <w:t xml:space="preserve">three </w:t>
      </w:r>
      <w:r w:rsidR="00FF4206">
        <w:t>field</w:t>
      </w:r>
      <w:r w:rsidR="007C6D41">
        <w:t>s</w:t>
      </w:r>
      <w:r w:rsidR="00FF4206">
        <w:t xml:space="preserve"> blank. </w:t>
      </w:r>
    </w:p>
    <w:p w14:paraId="401B647F" w14:textId="77777777" w:rsidR="002F72EE" w:rsidRDefault="002F72EE" w:rsidP="002F72EE">
      <w:pPr>
        <w:pStyle w:val="ListParagraph"/>
        <w:ind w:left="2160"/>
      </w:pPr>
    </w:p>
    <w:p w14:paraId="44560AC8" w14:textId="050B3539" w:rsidR="008874F5" w:rsidRDefault="008874F5" w:rsidP="00272CA5">
      <w:pPr>
        <w:pStyle w:val="ListParagraph"/>
        <w:numPr>
          <w:ilvl w:val="0"/>
          <w:numId w:val="8"/>
        </w:numPr>
      </w:pPr>
      <w:r>
        <w:t>Make sure your local SharePoint files are synced with the</w:t>
      </w:r>
      <w:r w:rsidR="00552538">
        <w:t xml:space="preserve">ir </w:t>
      </w:r>
      <w:r>
        <w:t>remote version</w:t>
      </w:r>
      <w:r w:rsidR="00552538">
        <w:t>s</w:t>
      </w:r>
      <w:r w:rsidR="005E2A85">
        <w:t>.</w:t>
      </w:r>
    </w:p>
    <w:p w14:paraId="25D7E4A8" w14:textId="77777777" w:rsidR="00B421D1" w:rsidRDefault="00B421D1" w:rsidP="00B421D1">
      <w:pPr>
        <w:pStyle w:val="ListParagraph"/>
      </w:pPr>
    </w:p>
    <w:p w14:paraId="6FEF7067" w14:textId="7F4AE5E8" w:rsidR="24BB717C" w:rsidRDefault="00CF543D" w:rsidP="2F06CCE9">
      <w:pPr>
        <w:pStyle w:val="ListParagraph"/>
        <w:numPr>
          <w:ilvl w:val="1"/>
          <w:numId w:val="8"/>
        </w:numPr>
      </w:pPr>
      <w:r>
        <w:t>You must</w:t>
      </w:r>
      <w:r w:rsidR="24BB717C">
        <w:t xml:space="preserve"> sync the parent folder (“Documents”) </w:t>
      </w:r>
      <w:proofErr w:type="gramStart"/>
      <w:r w:rsidR="24BB717C">
        <w:t>in order for</w:t>
      </w:r>
      <w:proofErr w:type="gramEnd"/>
      <w:r w:rsidR="24BB717C">
        <w:t xml:space="preserve"> the </w:t>
      </w:r>
      <w:proofErr w:type="spellStart"/>
      <w:proofErr w:type="gramStart"/>
      <w:r w:rsidR="24BB717C" w:rsidRPr="008256EE">
        <w:rPr>
          <w:i/>
          <w:iCs/>
        </w:rPr>
        <w:t>makeSharePointPath</w:t>
      </w:r>
      <w:proofErr w:type="spellEnd"/>
      <w:r w:rsidR="24BB717C" w:rsidRPr="008256EE">
        <w:rPr>
          <w:i/>
          <w:iCs/>
        </w:rPr>
        <w:t>(</w:t>
      </w:r>
      <w:proofErr w:type="gramEnd"/>
      <w:r w:rsidR="24BB717C" w:rsidRPr="008256EE">
        <w:rPr>
          <w:i/>
          <w:iCs/>
        </w:rPr>
        <w:t>)</w:t>
      </w:r>
      <w:r w:rsidR="24BB717C">
        <w:t xml:space="preserve"> function to work!</w:t>
      </w:r>
    </w:p>
    <w:p w14:paraId="4D8B4A4D" w14:textId="77777777" w:rsidR="00B421D1" w:rsidRDefault="00B421D1" w:rsidP="00B421D1"/>
    <w:p w14:paraId="431A0860" w14:textId="2004AF4D" w:rsidR="00DB041C" w:rsidRDefault="00DB041C" w:rsidP="00DB041C">
      <w:pPr>
        <w:pStyle w:val="ListParagraph"/>
        <w:numPr>
          <w:ilvl w:val="1"/>
          <w:numId w:val="8"/>
        </w:numPr>
      </w:pPr>
      <w:r>
        <w:t>It helps to open the file locally on your computer to force OneDrive to sync the changes.</w:t>
      </w:r>
    </w:p>
    <w:p w14:paraId="1AACEC8D" w14:textId="77777777" w:rsidR="00B421D1" w:rsidRDefault="00B421D1" w:rsidP="00B421D1"/>
    <w:p w14:paraId="3235D8FF" w14:textId="5A5ABD43" w:rsidR="00DB041C" w:rsidRDefault="0041752F" w:rsidP="00DB041C">
      <w:pPr>
        <w:pStyle w:val="ListParagraph"/>
        <w:numPr>
          <w:ilvl w:val="1"/>
          <w:numId w:val="8"/>
        </w:numPr>
      </w:pPr>
      <w:r>
        <w:t xml:space="preserve">These recent </w:t>
      </w:r>
      <w:r w:rsidR="00DB041C">
        <w:t>edits</w:t>
      </w:r>
      <w:r>
        <w:t xml:space="preserve"> to “Watershed_Demand_Dataset_Paths.xlsx” should appear on your local version of the file.</w:t>
      </w:r>
    </w:p>
    <w:p w14:paraId="093A11AF" w14:textId="77777777" w:rsidR="00B421D1" w:rsidRDefault="00B421D1" w:rsidP="00B421D1"/>
    <w:p w14:paraId="0941A5B3" w14:textId="61A5D354" w:rsidR="474543C2" w:rsidRDefault="1E67C78D" w:rsidP="474543C2">
      <w:pPr>
        <w:pStyle w:val="ListParagraph"/>
        <w:numPr>
          <w:ilvl w:val="1"/>
          <w:numId w:val="8"/>
        </w:numPr>
      </w:pPr>
      <w:r w:rsidRPr="126B9ED7">
        <w:t>Ensure that the containing folder is synced locally by right clicking and selecting “Always keep on this device”</w:t>
      </w:r>
      <w:r w:rsidR="00CF543D">
        <w:t>.</w:t>
      </w:r>
    </w:p>
    <w:p w14:paraId="034A03F0" w14:textId="77777777" w:rsidR="009F0D20" w:rsidRDefault="009F0D20" w:rsidP="009F0D20">
      <w:pPr>
        <w:pStyle w:val="ListParagraph"/>
      </w:pPr>
    </w:p>
    <w:p w14:paraId="31213DCC" w14:textId="77777777" w:rsidR="008B178A" w:rsidRDefault="008B178A" w:rsidP="008B178A">
      <w:pPr>
        <w:keepNext/>
      </w:pPr>
      <w:r>
        <w:rPr>
          <w:noProof/>
        </w:rPr>
        <w:lastRenderedPageBreak/>
        <w:drawing>
          <wp:inline distT="0" distB="0" distL="0" distR="0" wp14:anchorId="3E1F9E90" wp14:editId="207F1484">
            <wp:extent cx="5128260" cy="3232009"/>
            <wp:effectExtent l="0" t="0" r="0" b="6985"/>
            <wp:docPr id="1206623696" name="Picture 1" descr="Screenshot instructing user to right-click on a SharePoint file and select &quot;always keep on this device&quot; to enable its local stor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23696" name="Picture 1" descr="Screenshot instructing user to right-click on a SharePoint file and select &quot;always keep on this device&quot; to enable its local storage. "/>
                    <pic:cNvPicPr/>
                  </pic:nvPicPr>
                  <pic:blipFill>
                    <a:blip r:embed="rId13"/>
                    <a:stretch>
                      <a:fillRect/>
                    </a:stretch>
                  </pic:blipFill>
                  <pic:spPr>
                    <a:xfrm>
                      <a:off x="0" y="0"/>
                      <a:ext cx="5133841" cy="3235527"/>
                    </a:xfrm>
                    <a:prstGeom prst="rect">
                      <a:avLst/>
                    </a:prstGeom>
                  </pic:spPr>
                </pic:pic>
              </a:graphicData>
            </a:graphic>
          </wp:inline>
        </w:drawing>
      </w:r>
    </w:p>
    <w:p w14:paraId="625C2025" w14:textId="2F3E032C" w:rsidR="009F0D20" w:rsidRDefault="008B178A" w:rsidP="008B178A">
      <w:pPr>
        <w:pStyle w:val="Caption"/>
      </w:pPr>
      <w:r>
        <w:t xml:space="preserve">Figure </w:t>
      </w:r>
      <w:r w:rsidR="00553F8D">
        <w:fldChar w:fldCharType="begin"/>
      </w:r>
      <w:r w:rsidR="00553F8D">
        <w:instrText xml:space="preserve"> SEQ Figure \* ARABIC </w:instrText>
      </w:r>
      <w:r w:rsidR="00553F8D">
        <w:fldChar w:fldCharType="separate"/>
      </w:r>
      <w:r w:rsidR="00553F8D">
        <w:rPr>
          <w:noProof/>
        </w:rPr>
        <w:t>2</w:t>
      </w:r>
      <w:r w:rsidR="00553F8D">
        <w:rPr>
          <w:noProof/>
        </w:rPr>
        <w:fldChar w:fldCharType="end"/>
      </w:r>
      <w:r>
        <w:t>. Se</w:t>
      </w:r>
      <w:r w:rsidR="00553F8D">
        <w:t>l</w:t>
      </w:r>
      <w:r>
        <w:t xml:space="preserve">ect "Always Keep </w:t>
      </w:r>
      <w:proofErr w:type="gramStart"/>
      <w:r>
        <w:t>On</w:t>
      </w:r>
      <w:proofErr w:type="gramEnd"/>
      <w:r>
        <w:t xml:space="preserve"> This Device."</w:t>
      </w:r>
    </w:p>
    <w:p w14:paraId="0B58DB5A" w14:textId="77777777" w:rsidR="00553F8D" w:rsidRDefault="00553F8D" w:rsidP="00553F8D"/>
    <w:p w14:paraId="4BA27E45" w14:textId="77777777" w:rsidR="00553F8D" w:rsidRDefault="00553F8D" w:rsidP="00553F8D">
      <w:pPr>
        <w:keepNext/>
      </w:pPr>
      <w:r>
        <w:rPr>
          <w:noProof/>
        </w:rPr>
        <w:drawing>
          <wp:inline distT="0" distB="0" distL="0" distR="0" wp14:anchorId="0A6D767C" wp14:editId="7812F4FD">
            <wp:extent cx="4015740" cy="1649946"/>
            <wp:effectExtent l="0" t="0" r="3810" b="7620"/>
            <wp:docPr id="639923828" name="Picture 1" descr="A screenshot showing the green checkmark of a fully locally synced SharePoi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3828" name="Picture 1" descr="A screenshot showing the green checkmark of a fully locally synced SharePoint file."/>
                    <pic:cNvPicPr/>
                  </pic:nvPicPr>
                  <pic:blipFill>
                    <a:blip r:embed="rId14"/>
                    <a:stretch>
                      <a:fillRect/>
                    </a:stretch>
                  </pic:blipFill>
                  <pic:spPr>
                    <a:xfrm>
                      <a:off x="0" y="0"/>
                      <a:ext cx="4028168" cy="1655052"/>
                    </a:xfrm>
                    <a:prstGeom prst="rect">
                      <a:avLst/>
                    </a:prstGeom>
                  </pic:spPr>
                </pic:pic>
              </a:graphicData>
            </a:graphic>
          </wp:inline>
        </w:drawing>
      </w:r>
    </w:p>
    <w:p w14:paraId="3D3E1743" w14:textId="7CC2EA42" w:rsidR="00553F8D" w:rsidRPr="00553F8D" w:rsidRDefault="00553F8D" w:rsidP="00553F8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The green checkmark indicates that the file is simultaneously saved to the cloud and fully synced locally on the device.</w:t>
      </w:r>
    </w:p>
    <w:p w14:paraId="5E41C70E" w14:textId="77777777" w:rsidR="00272CA5" w:rsidRDefault="00272CA5" w:rsidP="00272CA5"/>
    <w:p w14:paraId="37CAC433" w14:textId="24A9557B" w:rsidR="008874F5" w:rsidRDefault="009A55B7" w:rsidP="00272CA5">
      <w:pPr>
        <w:pStyle w:val="ListParagraph"/>
        <w:numPr>
          <w:ilvl w:val="0"/>
          <w:numId w:val="8"/>
        </w:numPr>
      </w:pPr>
      <w:r>
        <w:t>Open “</w:t>
      </w:r>
      <w:proofErr w:type="spellStart"/>
      <w:r>
        <w:t>Watershed_Selection.R</w:t>
      </w:r>
      <w:proofErr w:type="spellEnd"/>
      <w:r>
        <w:t xml:space="preserve">” </w:t>
      </w:r>
      <w:r w:rsidR="009D7EEA">
        <w:t xml:space="preserve">by navigating to the </w:t>
      </w:r>
      <w:r w:rsidR="009D7EEA">
        <w:rPr>
          <w:i/>
          <w:iCs/>
        </w:rPr>
        <w:t xml:space="preserve">“Scripts” </w:t>
      </w:r>
      <w:r w:rsidR="009D7EEA">
        <w:t xml:space="preserve">folder from within </w:t>
      </w:r>
      <w:proofErr w:type="spellStart"/>
      <w:r w:rsidR="009D7EEA">
        <w:rPr>
          <w:i/>
          <w:iCs/>
        </w:rPr>
        <w:t>Demand.Rproj</w:t>
      </w:r>
      <w:proofErr w:type="spellEnd"/>
      <w:r w:rsidR="009D7EEA">
        <w:rPr>
          <w:i/>
          <w:iCs/>
        </w:rPr>
        <w:t xml:space="preserve">. </w:t>
      </w:r>
      <w:r w:rsidR="008874F5">
        <w:t xml:space="preserve">On Line </w:t>
      </w:r>
      <w:r w:rsidR="00DB041C">
        <w:t>2</w:t>
      </w:r>
      <w:r w:rsidR="00BF45E2">
        <w:t>3</w:t>
      </w:r>
      <w:r w:rsidR="008874F5">
        <w:t xml:space="preserve"> of “</w:t>
      </w:r>
      <w:proofErr w:type="spellStart"/>
      <w:r w:rsidR="00DB041C">
        <w:t>Watershed_Selection</w:t>
      </w:r>
      <w:r w:rsidR="008874F5">
        <w:t>.R</w:t>
      </w:r>
      <w:proofErr w:type="spellEnd"/>
      <w:r w:rsidR="008874F5">
        <w:t>”,</w:t>
      </w:r>
      <w:r w:rsidR="009D7EEA">
        <w:t xml:space="preserve"> where the </w:t>
      </w:r>
      <w:proofErr w:type="spellStart"/>
      <w:r w:rsidR="009D7EEA">
        <w:t>ws</w:t>
      </w:r>
      <w:proofErr w:type="spellEnd"/>
      <w:r w:rsidR="009D7EEA">
        <w:t xml:space="preserve"> dataframe is defined,</w:t>
      </w:r>
      <w:r w:rsidR="008874F5">
        <w:t xml:space="preserve"> change the number to the row index value that corresponds to this watershed. </w:t>
      </w:r>
    </w:p>
    <w:p w14:paraId="1E959812" w14:textId="77777777" w:rsidR="000A055D" w:rsidRDefault="000A055D" w:rsidP="000A055D">
      <w:pPr>
        <w:ind w:left="360"/>
      </w:pPr>
    </w:p>
    <w:p w14:paraId="4F9606FF" w14:textId="416930F6" w:rsidR="00333519" w:rsidRDefault="008874F5" w:rsidP="00C22589">
      <w:pPr>
        <w:pStyle w:val="ListParagraph"/>
        <w:numPr>
          <w:ilvl w:val="1"/>
          <w:numId w:val="8"/>
        </w:numPr>
      </w:pPr>
      <w:r>
        <w:t>The value should be the same as the number in the “INDEX” column of “</w:t>
      </w:r>
      <w:r w:rsidRPr="008874F5">
        <w:t>Watershed_Demand_Dataset_Paths.xlsx</w:t>
      </w:r>
      <w:r>
        <w:t xml:space="preserve">” </w:t>
      </w:r>
      <w:r w:rsidR="00272CA5">
        <w:t>(</w:t>
      </w:r>
      <w:r w:rsidR="00272CA5" w:rsidRPr="002D6C7C">
        <w:t xml:space="preserve">see </w:t>
      </w:r>
      <w:r w:rsidR="00BB5F42" w:rsidRPr="002D6C7C">
        <w:fldChar w:fldCharType="begin"/>
      </w:r>
      <w:r w:rsidR="00BB5F42" w:rsidRPr="002D6C7C">
        <w:instrText xml:space="preserve"> REF _Ref172012060 \h </w:instrText>
      </w:r>
      <w:r w:rsidR="002D6C7C" w:rsidRPr="002D6C7C">
        <w:instrText xml:space="preserve"> \* MERGEFORMAT </w:instrText>
      </w:r>
      <w:r w:rsidR="00BB5F42" w:rsidRPr="002D6C7C">
        <w:fldChar w:fldCharType="separate"/>
      </w:r>
      <w:r w:rsidR="002D6C7C" w:rsidRPr="002D6C7C">
        <w:t xml:space="preserve">Figure </w:t>
      </w:r>
      <w:r w:rsidR="002D6C7C" w:rsidRPr="002D6C7C">
        <w:rPr>
          <w:noProof/>
        </w:rPr>
        <w:t>2</w:t>
      </w:r>
      <w:r w:rsidR="00BB5F42" w:rsidRPr="002D6C7C">
        <w:fldChar w:fldCharType="end"/>
      </w:r>
      <w:r w:rsidR="00272CA5" w:rsidRPr="002D6C7C">
        <w:t>)</w:t>
      </w:r>
      <w:r w:rsidR="002D6C7C">
        <w:t xml:space="preserve">. </w:t>
      </w:r>
      <w:r w:rsidR="00AC0B32" w:rsidRPr="00BB5F42">
        <w:rPr>
          <w:color w:val="FF0000"/>
        </w:rPr>
        <w:t>Aside from this number, please do not change anything else in the script.</w:t>
      </w:r>
      <w:r w:rsidR="00AC0B32" w:rsidRPr="00AC0B32">
        <w:t xml:space="preserve"> </w:t>
      </w:r>
    </w:p>
    <w:p w14:paraId="25D35778" w14:textId="77777777" w:rsidR="002D6C7C" w:rsidRPr="002D6C7C" w:rsidRDefault="002D6C7C" w:rsidP="002D6C7C"/>
    <w:p w14:paraId="325785B7" w14:textId="77777777" w:rsidR="00BF45E2" w:rsidRDefault="00143073" w:rsidP="00BF45E2">
      <w:pPr>
        <w:keepNext/>
      </w:pPr>
      <w:r w:rsidRPr="00143073">
        <w:rPr>
          <w:noProof/>
        </w:rPr>
        <w:drawing>
          <wp:inline distT="0" distB="0" distL="0" distR="0" wp14:anchorId="7B7C63AC" wp14:editId="63B07DBB">
            <wp:extent cx="5864762" cy="492760"/>
            <wp:effectExtent l="0" t="0" r="3175" b="2540"/>
            <wp:docPr id="807714480" name="Picture 1" descr="Image of the &quot;Watershed_Selection.R&quot; script and the &quot;Watershed_Demand_Dataset_Paths.xlsx&quot; spreadsheet. Red circles show that the value in the row index on Line 22 of the script matches the value in the &quot;INDEX&quot; column of the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4480" name="Picture 1" descr="Image of the &quot;Watershed_Selection.R&quot; script and the &quot;Watershed_Demand_Dataset_Paths.xlsx&quot; spreadsheet. Red circles show that the value in the row index on Line 22 of the script matches the value in the &quot;INDEX&quot; column of the spreadsheet."/>
                    <pic:cNvPicPr/>
                  </pic:nvPicPr>
                  <pic:blipFill rotWithShape="1">
                    <a:blip r:embed="rId15"/>
                    <a:srcRect l="2980"/>
                    <a:stretch/>
                  </pic:blipFill>
                  <pic:spPr bwMode="auto">
                    <a:xfrm>
                      <a:off x="0" y="0"/>
                      <a:ext cx="5875819" cy="493689"/>
                    </a:xfrm>
                    <a:prstGeom prst="rect">
                      <a:avLst/>
                    </a:prstGeom>
                    <a:ln>
                      <a:noFill/>
                    </a:ln>
                    <a:extLst>
                      <a:ext uri="{53640926-AAD7-44D8-BBD7-CCE9431645EC}">
                        <a14:shadowObscured xmlns:a14="http://schemas.microsoft.com/office/drawing/2010/main"/>
                      </a:ext>
                    </a:extLst>
                  </pic:spPr>
                </pic:pic>
              </a:graphicData>
            </a:graphic>
          </wp:inline>
        </w:drawing>
      </w:r>
    </w:p>
    <w:p w14:paraId="5926D6AB" w14:textId="492E8FB7" w:rsidR="00272CA5" w:rsidRPr="006B1CF3" w:rsidRDefault="00BF45E2" w:rsidP="006B1CF3">
      <w:pPr>
        <w:pStyle w:val="Caption"/>
      </w:pPr>
      <w:bookmarkStart w:id="13" w:name="_Ref172012060"/>
      <w:r w:rsidRPr="006B1CF3">
        <w:t xml:space="preserve">Figure </w:t>
      </w:r>
      <w:r w:rsidR="00553F8D">
        <w:fldChar w:fldCharType="begin"/>
      </w:r>
      <w:r w:rsidR="00553F8D">
        <w:instrText xml:space="preserve"> SEQ Figure \* ARABIC </w:instrText>
      </w:r>
      <w:r w:rsidR="00553F8D">
        <w:fldChar w:fldCharType="separate"/>
      </w:r>
      <w:r w:rsidR="00553F8D">
        <w:rPr>
          <w:noProof/>
        </w:rPr>
        <w:t>4</w:t>
      </w:r>
      <w:r w:rsidR="00553F8D">
        <w:rPr>
          <w:noProof/>
        </w:rPr>
        <w:fldChar w:fldCharType="end"/>
      </w:r>
      <w:bookmarkEnd w:id="13"/>
      <w:r w:rsidR="00925990" w:rsidRPr="006B1CF3">
        <w:t xml:space="preserve">. </w:t>
      </w:r>
      <w:r w:rsidR="002D6C7C" w:rsidRPr="006B1CF3">
        <w:t xml:space="preserve">The </w:t>
      </w:r>
      <w:proofErr w:type="spellStart"/>
      <w:r w:rsidR="00925990" w:rsidRPr="006B1CF3">
        <w:t>ws</w:t>
      </w:r>
      <w:proofErr w:type="spellEnd"/>
      <w:r w:rsidR="00925990" w:rsidRPr="006B1CF3">
        <w:t xml:space="preserve"> dataframe in </w:t>
      </w:r>
      <w:r w:rsidR="002D6C7C" w:rsidRPr="006B1CF3">
        <w:t>“</w:t>
      </w:r>
      <w:proofErr w:type="spellStart"/>
      <w:r w:rsidR="00925990" w:rsidRPr="006B1CF3">
        <w:t>Watershed_Selection.R</w:t>
      </w:r>
      <w:proofErr w:type="spellEnd"/>
      <w:r w:rsidR="002D6C7C" w:rsidRPr="006B1CF3">
        <w:t xml:space="preserve">”. </w:t>
      </w:r>
    </w:p>
    <w:p w14:paraId="0FC79175" w14:textId="77777777" w:rsidR="0025051E" w:rsidRDefault="0025051E" w:rsidP="0025051E"/>
    <w:p w14:paraId="7F1B70E5" w14:textId="4D28959E" w:rsidR="004444FD" w:rsidRDefault="0025051E" w:rsidP="0025051E">
      <w:pPr>
        <w:pStyle w:val="ListParagraph"/>
        <w:numPr>
          <w:ilvl w:val="1"/>
          <w:numId w:val="8"/>
        </w:numPr>
      </w:pPr>
      <w:r>
        <w:t xml:space="preserve"> </w:t>
      </w:r>
      <w:r w:rsidR="008A77B1">
        <w:t>Be sure to close</w:t>
      </w:r>
      <w:r w:rsidR="00453C61">
        <w:t xml:space="preserve"> “</w:t>
      </w:r>
      <w:r w:rsidR="00CA7692">
        <w:t>Watershed_Demand_Dataset_Paths.xlsx”</w:t>
      </w:r>
      <w:r w:rsidR="004444FD">
        <w:t xml:space="preserve"> </w:t>
      </w:r>
      <w:r w:rsidR="008A77B1">
        <w:t>when you are done with this step</w:t>
      </w:r>
      <w:r w:rsidR="004444FD">
        <w:t xml:space="preserve">. </w:t>
      </w:r>
      <w:r w:rsidR="008A77B1">
        <w:t xml:space="preserve">If the spreadsheet is still open when later scripts are executed, </w:t>
      </w:r>
      <w:r w:rsidR="004444FD">
        <w:t>you will receive th</w:t>
      </w:r>
      <w:r w:rsidR="00CA7692">
        <w:t xml:space="preserve">e error shown in </w:t>
      </w:r>
      <w:r w:rsidR="00CA7692">
        <w:fldChar w:fldCharType="begin"/>
      </w:r>
      <w:r w:rsidR="00CA7692">
        <w:instrText xml:space="preserve"> REF _Ref178860588 \h </w:instrText>
      </w:r>
      <w:r w:rsidR="00CA7692">
        <w:fldChar w:fldCharType="separate"/>
      </w:r>
      <w:r w:rsidR="00CA7692">
        <w:t xml:space="preserve">Figure </w:t>
      </w:r>
      <w:r w:rsidR="00CA7692">
        <w:rPr>
          <w:noProof/>
        </w:rPr>
        <w:t>3</w:t>
      </w:r>
      <w:r w:rsidR="00CA7692">
        <w:fldChar w:fldCharType="end"/>
      </w:r>
      <w:r w:rsidR="00CA7692">
        <w:t xml:space="preserve">. </w:t>
      </w:r>
    </w:p>
    <w:p w14:paraId="3D65AD60" w14:textId="77777777" w:rsidR="00CA7692" w:rsidRDefault="00CA7692" w:rsidP="00CA7692"/>
    <w:p w14:paraId="75EB6ED6" w14:textId="57C80B67" w:rsidR="00AD21EC" w:rsidRDefault="009C1BB4" w:rsidP="00AD21EC">
      <w:pPr>
        <w:keepNext/>
      </w:pPr>
      <w:r w:rsidRPr="009C1BB4">
        <w:rPr>
          <w:noProof/>
        </w:rPr>
        <w:drawing>
          <wp:inline distT="0" distB="0" distL="0" distR="0" wp14:anchorId="306A5106" wp14:editId="616A2A16">
            <wp:extent cx="5715495" cy="624894"/>
            <wp:effectExtent l="0" t="0" r="0" b="3810"/>
            <wp:docPr id="664383322" name="Picture 1" descr="A screenshot of an R error message due to the &quot;Watershed_Demand_Datasets_Paths.xlsx&quot; file being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3322" name="Picture 1" descr="A screenshot of an R error message due to the &quot;Watershed_Demand_Datasets_Paths.xlsx&quot; file being open."/>
                    <pic:cNvPicPr/>
                  </pic:nvPicPr>
                  <pic:blipFill>
                    <a:blip r:embed="rId16"/>
                    <a:stretch>
                      <a:fillRect/>
                    </a:stretch>
                  </pic:blipFill>
                  <pic:spPr>
                    <a:xfrm>
                      <a:off x="0" y="0"/>
                      <a:ext cx="5715495" cy="624894"/>
                    </a:xfrm>
                    <a:prstGeom prst="rect">
                      <a:avLst/>
                    </a:prstGeom>
                  </pic:spPr>
                </pic:pic>
              </a:graphicData>
            </a:graphic>
          </wp:inline>
        </w:drawing>
      </w:r>
    </w:p>
    <w:p w14:paraId="1F4B3457" w14:textId="0054BA8F" w:rsidR="004444FD" w:rsidRDefault="00AD21EC" w:rsidP="006B1CF3">
      <w:pPr>
        <w:pStyle w:val="Caption"/>
      </w:pPr>
      <w:bookmarkStart w:id="14" w:name="_Ref178860588"/>
      <w:r>
        <w:t xml:space="preserve">Figure </w:t>
      </w:r>
      <w:r w:rsidR="00553F8D">
        <w:fldChar w:fldCharType="begin"/>
      </w:r>
      <w:r w:rsidR="00553F8D">
        <w:instrText xml:space="preserve"> SEQ Figure \* ARABIC </w:instrText>
      </w:r>
      <w:r w:rsidR="00553F8D">
        <w:fldChar w:fldCharType="separate"/>
      </w:r>
      <w:r w:rsidR="00553F8D">
        <w:rPr>
          <w:noProof/>
        </w:rPr>
        <w:t>5</w:t>
      </w:r>
      <w:r w:rsidR="00553F8D">
        <w:rPr>
          <w:noProof/>
        </w:rPr>
        <w:fldChar w:fldCharType="end"/>
      </w:r>
      <w:bookmarkEnd w:id="14"/>
      <w:r w:rsidR="00925990">
        <w:t xml:space="preserve">. Error message when </w:t>
      </w:r>
      <w:r w:rsidR="00305C00">
        <w:t>“</w:t>
      </w:r>
      <w:r w:rsidR="00925990">
        <w:t>Watershed_Demand_Datasets_Paths.xlsx</w:t>
      </w:r>
      <w:r w:rsidR="00305C00">
        <w:t>”</w:t>
      </w:r>
      <w:r w:rsidR="00925990">
        <w:t xml:space="preserve"> is open</w:t>
      </w:r>
      <w:r w:rsidR="00305C00">
        <w:t>.</w:t>
      </w:r>
    </w:p>
    <w:p w14:paraId="031C4FDD" w14:textId="353B1A2F" w:rsidR="00272CA5" w:rsidRPr="004444FD" w:rsidRDefault="00C22589" w:rsidP="00272CA5">
      <w:pPr>
        <w:rPr>
          <w:color w:val="FF0000"/>
        </w:rPr>
      </w:pPr>
      <w:r>
        <w:t xml:space="preserve"> </w:t>
      </w:r>
    </w:p>
    <w:p w14:paraId="3AD3CF65" w14:textId="6F2084F8" w:rsidR="00143073" w:rsidRDefault="000C5486" w:rsidP="000E7913">
      <w:pPr>
        <w:pStyle w:val="ListParagraph"/>
        <w:numPr>
          <w:ilvl w:val="0"/>
          <w:numId w:val="8"/>
        </w:numPr>
      </w:pPr>
      <w:r>
        <w:t>Open “</w:t>
      </w:r>
      <w:proofErr w:type="spellStart"/>
      <w:r>
        <w:t>Dataset_Year_Range.R</w:t>
      </w:r>
      <w:proofErr w:type="spellEnd"/>
      <w:r>
        <w:t>”, and o</w:t>
      </w:r>
      <w:r w:rsidR="00143073">
        <w:t xml:space="preserve">n Lines </w:t>
      </w:r>
      <w:r w:rsidR="00BF30FC">
        <w:t>8</w:t>
      </w:r>
      <w:r w:rsidR="00143073">
        <w:t xml:space="preserve"> and </w:t>
      </w:r>
      <w:r w:rsidR="00BF30FC">
        <w:t>9</w:t>
      </w:r>
      <w:r w:rsidR="00143073">
        <w:t>, ensure that the years listed in the vector are appropriate</w:t>
      </w:r>
      <w:r w:rsidR="00C22589">
        <w:t xml:space="preserve"> (see</w:t>
      </w:r>
      <w:r w:rsidR="000117E8">
        <w:t xml:space="preserve"> </w:t>
      </w:r>
      <w:r w:rsidR="000117E8">
        <w:fldChar w:fldCharType="begin"/>
      </w:r>
      <w:r w:rsidR="000117E8">
        <w:instrText xml:space="preserve"> REF _Ref172012644 \h </w:instrText>
      </w:r>
      <w:r w:rsidR="000117E8">
        <w:fldChar w:fldCharType="separate"/>
      </w:r>
      <w:r w:rsidR="008B5337">
        <w:t xml:space="preserve">Figure </w:t>
      </w:r>
      <w:r w:rsidR="008B5337">
        <w:rPr>
          <w:noProof/>
        </w:rPr>
        <w:t>4</w:t>
      </w:r>
      <w:r w:rsidR="000117E8">
        <w:fldChar w:fldCharType="end"/>
      </w:r>
      <w:r w:rsidR="00C22589">
        <w:t>)</w:t>
      </w:r>
      <w:r w:rsidR="008B5337">
        <w:t xml:space="preserve">. </w:t>
      </w:r>
      <w:r w:rsidR="000E7913" w:rsidRPr="000E7913">
        <w:rPr>
          <w:color w:val="FF0000"/>
        </w:rPr>
        <w:t>Aside from these two numbers, please do not change anything else in the script.</w:t>
      </w:r>
    </w:p>
    <w:p w14:paraId="5C4B7300" w14:textId="77777777" w:rsidR="008B5337" w:rsidRDefault="008B5337" w:rsidP="008B5337">
      <w:pPr>
        <w:pStyle w:val="ListParagraph"/>
      </w:pPr>
    </w:p>
    <w:p w14:paraId="5A6D47AD" w14:textId="39C7B490" w:rsidR="00143073" w:rsidRDefault="00143073" w:rsidP="00143073">
      <w:pPr>
        <w:pStyle w:val="ListParagraph"/>
        <w:numPr>
          <w:ilvl w:val="1"/>
          <w:numId w:val="8"/>
        </w:numPr>
      </w:pPr>
      <w:r>
        <w:t xml:space="preserve">The </w:t>
      </w:r>
      <w:r w:rsidR="00B9786C">
        <w:t>two</w:t>
      </w:r>
      <w:r>
        <w:t xml:space="preserve"> number</w:t>
      </w:r>
      <w:r w:rsidR="00B9786C">
        <w:t>s</w:t>
      </w:r>
      <w:r>
        <w:t xml:space="preserve"> should be the starting year </w:t>
      </w:r>
      <w:r w:rsidR="00B9786C">
        <w:t xml:space="preserve">and ending year </w:t>
      </w:r>
      <w:r>
        <w:t>for the demand dataset</w:t>
      </w:r>
      <w:r w:rsidR="00067190">
        <w:t>.</w:t>
      </w:r>
    </w:p>
    <w:p w14:paraId="53D5545D" w14:textId="77777777" w:rsidR="008B5337" w:rsidRDefault="008B5337" w:rsidP="008B5337">
      <w:pPr>
        <w:pStyle w:val="ListParagraph"/>
        <w:ind w:left="1440"/>
      </w:pPr>
    </w:p>
    <w:p w14:paraId="20833194" w14:textId="5E8FA062" w:rsidR="00C22589" w:rsidRDefault="00C22589">
      <w:pPr>
        <w:pStyle w:val="ListParagraph"/>
        <w:numPr>
          <w:ilvl w:val="1"/>
          <w:numId w:val="8"/>
        </w:numPr>
      </w:pPr>
      <w:r>
        <w:t>Th</w:t>
      </w:r>
      <w:r w:rsidR="00091DEC">
        <w:t xml:space="preserve">e dataset bounds affect the number of rights included in the dataset as well as the </w:t>
      </w:r>
      <w:r w:rsidR="00A150F4">
        <w:t xml:space="preserve">number of reports used for each right when computing their </w:t>
      </w:r>
      <w:r w:rsidR="00091DEC">
        <w:t>average monthly diversions</w:t>
      </w:r>
      <w:r w:rsidR="00496D58">
        <w:t>.</w:t>
      </w:r>
    </w:p>
    <w:p w14:paraId="1BE9A30A" w14:textId="77777777" w:rsidR="00B95474" w:rsidRDefault="00B95474" w:rsidP="00B95474">
      <w:pPr>
        <w:pStyle w:val="ListParagraph"/>
      </w:pPr>
    </w:p>
    <w:p w14:paraId="1948E0ED" w14:textId="45B6B50F" w:rsidR="00B95474" w:rsidRDefault="00945BC6">
      <w:pPr>
        <w:pStyle w:val="ListParagraph"/>
        <w:numPr>
          <w:ilvl w:val="1"/>
          <w:numId w:val="8"/>
        </w:numPr>
      </w:pPr>
      <w:r>
        <w:t xml:space="preserve">These years correspond to the reporting years </w:t>
      </w:r>
      <w:r w:rsidR="006E6E6F">
        <w:t xml:space="preserve">for RMS submissions </w:t>
      </w:r>
      <w:r>
        <w:t xml:space="preserve">available on eWRIMS. Some of these </w:t>
      </w:r>
      <w:r w:rsidR="00AB7B05">
        <w:t>report</w:t>
      </w:r>
      <w:r w:rsidR="006E6E6F">
        <w:t xml:space="preserve">s </w:t>
      </w:r>
      <w:r w:rsidR="00AB7B05">
        <w:t xml:space="preserve">cover calendar years, while others represent water years. See </w:t>
      </w:r>
      <w:r w:rsidR="0031685C" w:rsidRPr="009310C1">
        <w:rPr>
          <w:b/>
          <w:bCs/>
        </w:rPr>
        <w:fldChar w:fldCharType="begin"/>
      </w:r>
      <w:r w:rsidR="0031685C" w:rsidRPr="009310C1">
        <w:rPr>
          <w:b/>
          <w:bCs/>
        </w:rPr>
        <w:instrText xml:space="preserve"> REF _Ref184809824 \h </w:instrText>
      </w:r>
      <w:r w:rsidR="009310C1">
        <w:rPr>
          <w:b/>
          <w:bCs/>
        </w:rPr>
        <w:instrText xml:space="preserve"> \* MERGEFORMAT </w:instrText>
      </w:r>
      <w:r w:rsidR="0031685C" w:rsidRPr="009310C1">
        <w:rPr>
          <w:b/>
          <w:bCs/>
        </w:rPr>
      </w:r>
      <w:r w:rsidR="0031685C" w:rsidRPr="009310C1">
        <w:rPr>
          <w:b/>
          <w:bCs/>
        </w:rPr>
        <w:fldChar w:fldCharType="separate"/>
      </w:r>
      <w:r w:rsidR="001E6B80" w:rsidRPr="001E6B80">
        <w:rPr>
          <w:b/>
          <w:bCs/>
        </w:rPr>
        <w:t>Appendix C: Water Years and Calendar Years</w:t>
      </w:r>
      <w:r w:rsidR="0031685C" w:rsidRPr="009310C1">
        <w:rPr>
          <w:b/>
          <w:bCs/>
        </w:rPr>
        <w:fldChar w:fldCharType="end"/>
      </w:r>
      <w:r w:rsidR="00832394">
        <w:t xml:space="preserve"> on page </w:t>
      </w:r>
      <w:r w:rsidR="00832394">
        <w:fldChar w:fldCharType="begin"/>
      </w:r>
      <w:r w:rsidR="00832394">
        <w:instrText xml:space="preserve"> PAGEREF _Ref184809863 \h </w:instrText>
      </w:r>
      <w:r w:rsidR="00832394">
        <w:fldChar w:fldCharType="separate"/>
      </w:r>
      <w:r w:rsidR="00832394">
        <w:rPr>
          <w:noProof/>
        </w:rPr>
        <w:t>29</w:t>
      </w:r>
      <w:r w:rsidR="00832394">
        <w:fldChar w:fldCharType="end"/>
      </w:r>
      <w:r w:rsidR="0031685C">
        <w:t xml:space="preserve"> for more details. </w:t>
      </w:r>
    </w:p>
    <w:p w14:paraId="2CBF8C8B" w14:textId="77777777" w:rsidR="00B9786C" w:rsidRDefault="00B9786C" w:rsidP="00B9786C"/>
    <w:p w14:paraId="74829B8B" w14:textId="26EB4DE2" w:rsidR="000117E8" w:rsidRDefault="00E27FF1" w:rsidP="000117E8">
      <w:pPr>
        <w:keepNext/>
        <w:jc w:val="center"/>
      </w:pPr>
      <w:r>
        <w:rPr>
          <w:noProof/>
        </w:rPr>
        <w:drawing>
          <wp:inline distT="0" distB="0" distL="0" distR="0" wp14:anchorId="2C17AC26" wp14:editId="11FA0374">
            <wp:extent cx="4114286" cy="609524"/>
            <wp:effectExtent l="19050" t="19050" r="19685" b="19685"/>
            <wp:docPr id="1438145444" name="Picture 1" descr="A screenshot from the &quot;Dataset_Year_Range.R&quot; script where users indicate the start and end of the reporting tim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5444" name="Picture 1" descr="A screenshot from the &quot;Dataset_Year_Range.R&quot; script where users indicate the start and end of the reporting timeframe."/>
                    <pic:cNvPicPr/>
                  </pic:nvPicPr>
                  <pic:blipFill>
                    <a:blip r:embed="rId17"/>
                    <a:stretch>
                      <a:fillRect/>
                    </a:stretch>
                  </pic:blipFill>
                  <pic:spPr>
                    <a:xfrm>
                      <a:off x="0" y="0"/>
                      <a:ext cx="4114286" cy="609524"/>
                    </a:xfrm>
                    <a:prstGeom prst="rect">
                      <a:avLst/>
                    </a:prstGeom>
                    <a:ln>
                      <a:solidFill>
                        <a:schemeClr val="tx1"/>
                      </a:solidFill>
                    </a:ln>
                  </pic:spPr>
                </pic:pic>
              </a:graphicData>
            </a:graphic>
          </wp:inline>
        </w:drawing>
      </w:r>
    </w:p>
    <w:p w14:paraId="705ED785" w14:textId="2D5A71F7" w:rsidR="00C22589" w:rsidRPr="00C22589" w:rsidRDefault="000117E8" w:rsidP="000E7913">
      <w:pPr>
        <w:pStyle w:val="Caption"/>
      </w:pPr>
      <w:bookmarkStart w:id="15" w:name="_Ref172012644"/>
      <w:r>
        <w:t xml:space="preserve">Figure </w:t>
      </w:r>
      <w:r w:rsidR="00553F8D">
        <w:fldChar w:fldCharType="begin"/>
      </w:r>
      <w:r w:rsidR="00553F8D">
        <w:instrText xml:space="preserve"> SEQ Figure \* ARABIC </w:instrText>
      </w:r>
      <w:r w:rsidR="00553F8D">
        <w:fldChar w:fldCharType="separate"/>
      </w:r>
      <w:r w:rsidR="00553F8D">
        <w:rPr>
          <w:noProof/>
        </w:rPr>
        <w:t>6</w:t>
      </w:r>
      <w:r w:rsidR="00553F8D">
        <w:rPr>
          <w:noProof/>
        </w:rPr>
        <w:fldChar w:fldCharType="end"/>
      </w:r>
      <w:bookmarkEnd w:id="15"/>
      <w:r w:rsidR="000E7913">
        <w:rPr>
          <w:noProof/>
        </w:rPr>
        <w:t xml:space="preserve">. </w:t>
      </w:r>
      <w:r w:rsidR="00511C80">
        <w:rPr>
          <w:noProof/>
        </w:rPr>
        <w:t>In “Dataset_Year_Range.R”, t</w:t>
      </w:r>
      <w:r w:rsidR="00C22589">
        <w:t xml:space="preserve">he numbers written in the </w:t>
      </w:r>
      <w:r w:rsidR="00496D58">
        <w:t>“</w:t>
      </w:r>
      <w:proofErr w:type="spellStart"/>
      <w:r w:rsidR="00496D58">
        <w:t>yearRange</w:t>
      </w:r>
      <w:proofErr w:type="spellEnd"/>
      <w:r w:rsidR="00496D58">
        <w:t xml:space="preserve">” </w:t>
      </w:r>
      <w:r w:rsidR="00C22589">
        <w:t xml:space="preserve">vector on Lines </w:t>
      </w:r>
      <w:r w:rsidR="00F11231">
        <w:t>8</w:t>
      </w:r>
      <w:r w:rsidR="00C22589">
        <w:t>-</w:t>
      </w:r>
      <w:r w:rsidR="00F11231">
        <w:t>9</w:t>
      </w:r>
      <w:r w:rsidR="00C22589">
        <w:t xml:space="preserve"> define the boundaries of the demand dataset.</w:t>
      </w:r>
      <w:r w:rsidR="00B9786C">
        <w:t xml:space="preserve"> </w:t>
      </w:r>
    </w:p>
    <w:p w14:paraId="2A248043" w14:textId="77777777" w:rsidR="00143073" w:rsidRDefault="00143073" w:rsidP="00143073"/>
    <w:p w14:paraId="0FE27BA5" w14:textId="77777777" w:rsidR="00BD306E" w:rsidRDefault="00C97BE9" w:rsidP="00272CA5">
      <w:pPr>
        <w:pStyle w:val="ListParagraph"/>
        <w:numPr>
          <w:ilvl w:val="0"/>
          <w:numId w:val="8"/>
        </w:numPr>
      </w:pPr>
      <w:r>
        <w:t xml:space="preserve">Close </w:t>
      </w:r>
      <w:r w:rsidR="000C530F">
        <w:t xml:space="preserve">the </w:t>
      </w:r>
      <w:r>
        <w:t>“</w:t>
      </w:r>
      <w:proofErr w:type="spellStart"/>
      <w:r>
        <w:t>Watershed_Demand_Dataset_Paths</w:t>
      </w:r>
      <w:proofErr w:type="spellEnd"/>
      <w:r>
        <w:t>” spreadsheet if it is still open and r</w:t>
      </w:r>
      <w:r w:rsidR="008A2C24">
        <w:t>eturn to “</w:t>
      </w:r>
      <w:proofErr w:type="spellStart"/>
      <w:r w:rsidR="008A2C24">
        <w:t>Demand_Master_Script.R</w:t>
      </w:r>
      <w:proofErr w:type="spellEnd"/>
      <w:r w:rsidR="008865AE">
        <w:t>”</w:t>
      </w:r>
      <w:r>
        <w:t xml:space="preserve">. </w:t>
      </w:r>
    </w:p>
    <w:p w14:paraId="7A95EEBE" w14:textId="77777777" w:rsidR="00BD306E" w:rsidRDefault="00BD306E" w:rsidP="00BD306E">
      <w:pPr>
        <w:pStyle w:val="ListParagraph"/>
      </w:pPr>
    </w:p>
    <w:p w14:paraId="14FE392C" w14:textId="319BB0EA" w:rsidR="008874F5" w:rsidRDefault="00BB3E44" w:rsidP="00272CA5">
      <w:pPr>
        <w:pStyle w:val="ListParagraph"/>
        <w:numPr>
          <w:ilvl w:val="0"/>
          <w:numId w:val="8"/>
        </w:numPr>
      </w:pPr>
      <w:r>
        <w:t>R</w:t>
      </w:r>
      <w:r w:rsidR="008874F5">
        <w:t>un the first part</w:t>
      </w:r>
      <w:r w:rsidR="00BD306E">
        <w:t xml:space="preserve"> of “</w:t>
      </w:r>
      <w:proofErr w:type="spellStart"/>
      <w:r w:rsidR="00BD306E">
        <w:t>Demand_Master_Script.R</w:t>
      </w:r>
      <w:proofErr w:type="spellEnd"/>
      <w:r w:rsidR="00BD306E">
        <w:t>”</w:t>
      </w:r>
      <w:r>
        <w:t xml:space="preserve"> </w:t>
      </w:r>
      <w:r w:rsidR="008874F5">
        <w:t xml:space="preserve">(Lines </w:t>
      </w:r>
      <w:r w:rsidR="00DE1870">
        <w:t>2</w:t>
      </w:r>
      <w:r w:rsidR="008874F5">
        <w:t xml:space="preserve"> to </w:t>
      </w:r>
      <w:r w:rsidR="00143073">
        <w:t>2</w:t>
      </w:r>
      <w:r w:rsidR="00307436">
        <w:t>8</w:t>
      </w:r>
      <w:r w:rsidR="008874F5">
        <w:t>)</w:t>
      </w:r>
      <w:r w:rsidR="00D01DEE">
        <w:t>.</w:t>
      </w:r>
    </w:p>
    <w:p w14:paraId="2177577D" w14:textId="77777777" w:rsidR="000C530F" w:rsidRDefault="000C530F" w:rsidP="000C530F">
      <w:pPr>
        <w:pStyle w:val="ListParagraph"/>
      </w:pPr>
    </w:p>
    <w:p w14:paraId="5047D227" w14:textId="1161F545" w:rsidR="008874F5" w:rsidRDefault="00143073" w:rsidP="00272CA5">
      <w:pPr>
        <w:pStyle w:val="ListParagraph"/>
        <w:numPr>
          <w:ilvl w:val="1"/>
          <w:numId w:val="8"/>
        </w:numPr>
      </w:pPr>
      <w:r>
        <w:t xml:space="preserve">Make sure that </w:t>
      </w:r>
      <w:r w:rsidR="00526A5C">
        <w:t xml:space="preserve">the output statements </w:t>
      </w:r>
      <w:r w:rsidR="009672E1">
        <w:t xml:space="preserve">in the console </w:t>
      </w:r>
      <w:r w:rsidR="00790398">
        <w:t>about</w:t>
      </w:r>
      <w:r w:rsidR="00526A5C">
        <w:t xml:space="preserve"> the watershed and dataset bounds are as expected</w:t>
      </w:r>
      <w:r w:rsidR="00BD306E">
        <w:t xml:space="preserve"> (see </w:t>
      </w:r>
      <w:r w:rsidR="00BD306E">
        <w:fldChar w:fldCharType="begin"/>
      </w:r>
      <w:r w:rsidR="00BD306E">
        <w:instrText xml:space="preserve"> REF _Ref175210536 \h </w:instrText>
      </w:r>
      <w:r w:rsidR="00BD306E">
        <w:fldChar w:fldCharType="separate"/>
      </w:r>
      <w:r w:rsidR="00BD306E">
        <w:t xml:space="preserve">Figure </w:t>
      </w:r>
      <w:r w:rsidR="00BD306E">
        <w:rPr>
          <w:noProof/>
        </w:rPr>
        <w:t>5</w:t>
      </w:r>
      <w:r w:rsidR="00BD306E">
        <w:fldChar w:fldCharType="end"/>
      </w:r>
      <w:r w:rsidR="00BD306E">
        <w:t xml:space="preserve"> for an example). </w:t>
      </w:r>
    </w:p>
    <w:p w14:paraId="061795D8" w14:textId="77777777" w:rsidR="00BD306E" w:rsidRDefault="00BD306E" w:rsidP="00BD306E">
      <w:pPr>
        <w:pStyle w:val="ListParagraph"/>
        <w:ind w:left="1440"/>
      </w:pPr>
    </w:p>
    <w:p w14:paraId="1E0B8C90" w14:textId="77777777" w:rsidR="00F560BC" w:rsidRDefault="00F560BC" w:rsidP="00F560BC">
      <w:pPr>
        <w:keepNext/>
      </w:pPr>
      <w:r>
        <w:rPr>
          <w:noProof/>
        </w:rPr>
        <w:lastRenderedPageBreak/>
        <w:drawing>
          <wp:inline distT="0" distB="0" distL="0" distR="0" wp14:anchorId="406CD5D5" wp14:editId="064E4826">
            <wp:extent cx="5149901" cy="1544970"/>
            <wp:effectExtent l="0" t="0" r="0" b="0"/>
            <wp:docPr id="731461559" name="Picture 1" descr="A screenshot of the R console output indicating that the demand scripts will be run for the Test Navarro watershed using the 2017-2023 reporting tim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1559" name="Picture 1" descr="A screenshot of the R console output indicating that the demand scripts will be run for the Test Navarro watershed using the 2017-2023 reporting timeframe."/>
                    <pic:cNvPicPr/>
                  </pic:nvPicPr>
                  <pic:blipFill>
                    <a:blip r:embed="rId18"/>
                    <a:stretch>
                      <a:fillRect/>
                    </a:stretch>
                  </pic:blipFill>
                  <pic:spPr>
                    <a:xfrm>
                      <a:off x="0" y="0"/>
                      <a:ext cx="5163981" cy="1549194"/>
                    </a:xfrm>
                    <a:prstGeom prst="rect">
                      <a:avLst/>
                    </a:prstGeom>
                  </pic:spPr>
                </pic:pic>
              </a:graphicData>
            </a:graphic>
          </wp:inline>
        </w:drawing>
      </w:r>
    </w:p>
    <w:p w14:paraId="235CF92F" w14:textId="1278B428" w:rsidR="009672E1" w:rsidRDefault="00F560BC" w:rsidP="006B1CF3">
      <w:pPr>
        <w:pStyle w:val="Caption"/>
      </w:pPr>
      <w:bookmarkStart w:id="16" w:name="_Ref175210536"/>
      <w:bookmarkStart w:id="17" w:name="_Ref175210531"/>
      <w:r>
        <w:t xml:space="preserve">Figure </w:t>
      </w:r>
      <w:r w:rsidR="00553F8D">
        <w:fldChar w:fldCharType="begin"/>
      </w:r>
      <w:r w:rsidR="00553F8D">
        <w:instrText xml:space="preserve"> SEQ Figure \* ARABIC </w:instrText>
      </w:r>
      <w:r w:rsidR="00553F8D">
        <w:fldChar w:fldCharType="separate"/>
      </w:r>
      <w:r w:rsidR="00553F8D">
        <w:rPr>
          <w:noProof/>
        </w:rPr>
        <w:t>7</w:t>
      </w:r>
      <w:r w:rsidR="00553F8D">
        <w:rPr>
          <w:noProof/>
        </w:rPr>
        <w:fldChar w:fldCharType="end"/>
      </w:r>
      <w:bookmarkEnd w:id="16"/>
      <w:r>
        <w:t xml:space="preserve">. </w:t>
      </w:r>
      <w:r w:rsidR="00BD306E">
        <w:t>The R console output indicates that</w:t>
      </w:r>
      <w:r>
        <w:t xml:space="preserve"> </w:t>
      </w:r>
      <w:r w:rsidR="00BD306E">
        <w:t>th</w:t>
      </w:r>
      <w:r>
        <w:t xml:space="preserve">e </w:t>
      </w:r>
      <w:r w:rsidR="00BD306E">
        <w:t xml:space="preserve">demand scripts will be run for the </w:t>
      </w:r>
      <w:r>
        <w:t xml:space="preserve">Test Navarro watershed </w:t>
      </w:r>
      <w:r w:rsidR="00BD306E">
        <w:t>using</w:t>
      </w:r>
      <w:r>
        <w:t xml:space="preserve"> the 2017-2023 reporting </w:t>
      </w:r>
      <w:r w:rsidR="000B3D2F">
        <w:t>timeframe</w:t>
      </w:r>
      <w:r>
        <w:t>.</w:t>
      </w:r>
      <w:bookmarkEnd w:id="17"/>
    </w:p>
    <w:p w14:paraId="40550614" w14:textId="77777777" w:rsidR="00272CA5" w:rsidRDefault="00272CA5" w:rsidP="00272CA5"/>
    <w:p w14:paraId="7379D7B8" w14:textId="724CBCB3" w:rsidR="006B3D82" w:rsidRDefault="006B3D82" w:rsidP="006406D3">
      <w:pPr>
        <w:pStyle w:val="ListParagraph"/>
        <w:numPr>
          <w:ilvl w:val="0"/>
          <w:numId w:val="8"/>
        </w:numPr>
      </w:pPr>
      <w:r>
        <w:t xml:space="preserve">If you </w:t>
      </w:r>
      <w:r w:rsidR="00974B16">
        <w:t xml:space="preserve">intend to perform the </w:t>
      </w:r>
      <w:r w:rsidR="006A5149" w:rsidRPr="00CF5A75">
        <w:rPr>
          <w:b/>
          <w:bCs/>
        </w:rPr>
        <w:t>semi-automated</w:t>
      </w:r>
      <w:r w:rsidR="006A5149">
        <w:t xml:space="preserve"> </w:t>
      </w:r>
      <w:r w:rsidR="00974B16">
        <w:t>GIS review procedure</w:t>
      </w:r>
      <w:r w:rsidR="006A5149">
        <w:t xml:space="preserve">, </w:t>
      </w:r>
      <w:r w:rsidR="00D96817">
        <w:t>run the script “</w:t>
      </w:r>
      <w:proofErr w:type="spellStart"/>
      <w:r w:rsidR="00D96817">
        <w:t>GIS_Preprocessing.R</w:t>
      </w:r>
      <w:proofErr w:type="spellEnd"/>
      <w:r w:rsidR="00D96817">
        <w:t>” by executing Line 37 of “</w:t>
      </w:r>
      <w:proofErr w:type="spellStart"/>
      <w:r w:rsidR="00D96817">
        <w:t>Demand_Master_Script.R</w:t>
      </w:r>
      <w:proofErr w:type="spellEnd"/>
      <w:r w:rsidR="00D96817">
        <w:t>”.</w:t>
      </w:r>
    </w:p>
    <w:p w14:paraId="08CE847F" w14:textId="77777777" w:rsidR="00DC43AB" w:rsidRDefault="00DC43AB" w:rsidP="00DC43AB">
      <w:pPr>
        <w:pStyle w:val="ListParagraph"/>
      </w:pPr>
    </w:p>
    <w:p w14:paraId="336663D1" w14:textId="1B32F2A6" w:rsidR="4D26038D" w:rsidRDefault="00DC43AB" w:rsidP="00CF5A75">
      <w:pPr>
        <w:pStyle w:val="ListParagraph"/>
        <w:numPr>
          <w:ilvl w:val="1"/>
          <w:numId w:val="8"/>
        </w:numPr>
      </w:pPr>
      <w:r>
        <w:t xml:space="preserve">If you are conducting the GIS review process </w:t>
      </w:r>
      <w:r w:rsidRPr="00CF5A75">
        <w:rPr>
          <w:b/>
          <w:bCs/>
        </w:rPr>
        <w:t>entirely manually</w:t>
      </w:r>
      <w:r>
        <w:t xml:space="preserve">, do NOT run this script and skip to </w:t>
      </w:r>
      <w:hyperlink w:anchor="_6._GIS_Full" w:history="1">
        <w:r w:rsidR="002F39AB">
          <w:rPr>
            <w:rStyle w:val="Hyperlink"/>
          </w:rPr>
          <w:t>Section 6</w:t>
        </w:r>
      </w:hyperlink>
      <w:r>
        <w:t xml:space="preserve">. </w:t>
      </w:r>
    </w:p>
    <w:p w14:paraId="69DDE767" w14:textId="77777777" w:rsidR="00CF5A75" w:rsidRDefault="00CF5A75" w:rsidP="00CF5A75"/>
    <w:p w14:paraId="1E9B1CBF" w14:textId="4A10C1A4" w:rsidR="000514A4" w:rsidRDefault="5C58E4CB" w:rsidP="00272CA5">
      <w:pPr>
        <w:pStyle w:val="Heading2"/>
      </w:pPr>
      <w:bookmarkStart w:id="18" w:name="_Toc184810120"/>
      <w:r>
        <w:t xml:space="preserve">4.3 </w:t>
      </w:r>
      <w:r w:rsidR="268CE7A7">
        <w:t>Output</w:t>
      </w:r>
      <w:bookmarkEnd w:id="18"/>
    </w:p>
    <w:p w14:paraId="37320B1B" w14:textId="78D8B68F" w:rsidR="0063032E" w:rsidRDefault="00E52370" w:rsidP="0063032E">
      <w:r>
        <w:t xml:space="preserve">The </w:t>
      </w:r>
      <w:r w:rsidR="00715FD6">
        <w:t>script’s output</w:t>
      </w:r>
      <w:r w:rsidR="0063032E">
        <w:t xml:space="preserve"> will be a spreadsheet titled “[ID]_GIS_Preprocessing.xlsx” (where “ID” is a unique identifier for the watershed, matching the value in the “ID” column of “Watershed_Demand_Dataset_Paths.xlsx”). </w:t>
      </w:r>
      <w:r w:rsidR="00F13FEE">
        <w:t>It</w:t>
      </w:r>
      <w:r w:rsidR="0063032E">
        <w:t xml:space="preserve"> will be </w:t>
      </w:r>
      <w:r w:rsidR="00F84260">
        <w:t xml:space="preserve">exported to </w:t>
      </w:r>
      <w:r w:rsidR="0063032E">
        <w:t>the “OutputData” folder</w:t>
      </w:r>
      <w:r w:rsidR="00F84260">
        <w:t xml:space="preserve"> of the DWRAT_DataScraping/Demand sub-repository</w:t>
      </w:r>
      <w:r w:rsidR="0063032E">
        <w:t>.</w:t>
      </w:r>
      <w:r w:rsidR="00F13FEE">
        <w:t xml:space="preserve"> This spreadsheet will be necessary for the semi-automated review process described in the next section. </w:t>
      </w:r>
    </w:p>
    <w:p w14:paraId="5E6B907E" w14:textId="77777777" w:rsidR="00D525D6" w:rsidRDefault="00D525D6" w:rsidP="0063032E"/>
    <w:p w14:paraId="43CE7BB9" w14:textId="3118512D" w:rsidR="00D525D6" w:rsidRDefault="007F3DBC" w:rsidP="0063032E">
      <w:r>
        <w:t>The script also produces a Geo</w:t>
      </w:r>
      <w:r w:rsidR="004D6FEA">
        <w:t>package</w:t>
      </w:r>
      <w:r>
        <w:t xml:space="preserve"> file</w:t>
      </w:r>
      <w:r w:rsidR="00FC36D5">
        <w:t xml:space="preserve"> in the “OutputData” folder called “[ID]</w:t>
      </w:r>
      <w:r w:rsidR="00FC36D5" w:rsidRPr="00FC36D5">
        <w:t>_</w:t>
      </w:r>
      <w:proofErr w:type="spellStart"/>
      <w:r w:rsidR="00FC36D5" w:rsidRPr="00FC36D5">
        <w:t>PODs_of_Interest.gpkg</w:t>
      </w:r>
      <w:proofErr w:type="spellEnd"/>
      <w:r w:rsidR="00FC36D5">
        <w:t xml:space="preserve">”. This </w:t>
      </w:r>
      <w:r w:rsidR="00FA64EA">
        <w:t xml:space="preserve">file </w:t>
      </w:r>
      <w:r w:rsidR="00FC36D5">
        <w:t xml:space="preserve">contains </w:t>
      </w:r>
      <w:r w:rsidR="00FA64EA">
        <w:t xml:space="preserve">spatial data for </w:t>
      </w:r>
      <w:proofErr w:type="gramStart"/>
      <w:r w:rsidR="00FC36D5">
        <w:t>all of</w:t>
      </w:r>
      <w:proofErr w:type="gramEnd"/>
      <w:r w:rsidR="00FC36D5">
        <w:t xml:space="preserve"> the PODs that were flagged by </w:t>
      </w:r>
      <w:r w:rsidR="00FA64EA">
        <w:t>“</w:t>
      </w:r>
      <w:proofErr w:type="spellStart"/>
      <w:r w:rsidR="00FA64EA">
        <w:t>GIS_Preprocessing.R</w:t>
      </w:r>
      <w:proofErr w:type="spellEnd"/>
      <w:r w:rsidR="00FA64EA">
        <w:t xml:space="preserve">”. It can be used to plot </w:t>
      </w:r>
      <w:r w:rsidR="000B5850">
        <w:t xml:space="preserve">the PODs in GIS applications like ArcGIS Pro. </w:t>
      </w:r>
    </w:p>
    <w:p w14:paraId="4DC72925" w14:textId="77777777" w:rsidR="009723AE" w:rsidRDefault="009723AE" w:rsidP="0063032E"/>
    <w:p w14:paraId="6231EEBA" w14:textId="27F1EDC0" w:rsidR="0063032E" w:rsidRPr="00B43715" w:rsidRDefault="5C58E4CB" w:rsidP="0063032E">
      <w:pPr>
        <w:pStyle w:val="Heading1"/>
      </w:pPr>
      <w:bookmarkStart w:id="19" w:name="_5A._GIS_Manual"/>
      <w:bookmarkStart w:id="20" w:name="_Toc184810121"/>
      <w:bookmarkEnd w:id="19"/>
      <w:r>
        <w:t xml:space="preserve">5. </w:t>
      </w:r>
      <w:r w:rsidR="60C0480D">
        <w:t xml:space="preserve">GIS </w:t>
      </w:r>
      <w:r w:rsidR="00C77940">
        <w:t>Semi-Automated Manual Review</w:t>
      </w:r>
      <w:bookmarkEnd w:id="20"/>
    </w:p>
    <w:p w14:paraId="475F937D" w14:textId="49022A3C" w:rsidR="00E21D79" w:rsidRDefault="5C58E4CB" w:rsidP="00C143E0">
      <w:pPr>
        <w:pStyle w:val="Heading2"/>
      </w:pPr>
      <w:bookmarkStart w:id="21" w:name="_Toc184810122"/>
      <w:r>
        <w:t xml:space="preserve">5.1 </w:t>
      </w:r>
      <w:r w:rsidR="6187ECED">
        <w:t>Description</w:t>
      </w:r>
      <w:bookmarkEnd w:id="21"/>
    </w:p>
    <w:p w14:paraId="19010544" w14:textId="77777777" w:rsidR="0080358D" w:rsidRDefault="00B63873" w:rsidP="00272CA5">
      <w:r>
        <w:t xml:space="preserve">A manual review of water rights’ documentation is required at this stage. There </w:t>
      </w:r>
      <w:r w:rsidR="00537337">
        <w:t>is a</w:t>
      </w:r>
      <w:r>
        <w:t xml:space="preserve"> script that can assist with this process, but some manual </w:t>
      </w:r>
      <w:r w:rsidR="00537337">
        <w:t>work is</w:t>
      </w:r>
      <w:r>
        <w:t xml:space="preserve"> unavoidable. </w:t>
      </w:r>
      <w:r w:rsidR="00BB1D53">
        <w:t>The end goal is a list of water rights that divert water in the watershed.</w:t>
      </w:r>
      <w:r w:rsidR="005C616C">
        <w:t xml:space="preserve"> </w:t>
      </w:r>
    </w:p>
    <w:p w14:paraId="76E569EE" w14:textId="77777777" w:rsidR="0080358D" w:rsidRDefault="0080358D" w:rsidP="00272CA5"/>
    <w:p w14:paraId="44DE42D7" w14:textId="1F84EFC8" w:rsidR="00CC305D" w:rsidRDefault="00CC305D" w:rsidP="00272CA5">
      <w:r>
        <w:t>“</w:t>
      </w:r>
      <w:proofErr w:type="spellStart"/>
      <w:r>
        <w:t>GIS_Preprocessing.R</w:t>
      </w:r>
      <w:proofErr w:type="spellEnd"/>
      <w:r>
        <w:t xml:space="preserve">” performed several </w:t>
      </w:r>
      <w:r w:rsidR="00E453D6">
        <w:t xml:space="preserve">different </w:t>
      </w:r>
      <w:r>
        <w:t xml:space="preserve">subroutines to identify </w:t>
      </w:r>
      <w:r w:rsidR="00E453D6">
        <w:t xml:space="preserve">PODs that may divert from the watershed. In “[ID]_GIS_Preprocessing.xlsx”, the </w:t>
      </w:r>
      <w:r w:rsidR="00AA0C21">
        <w:t>worksheet titled “</w:t>
      </w:r>
      <w:proofErr w:type="spellStart"/>
      <w:r w:rsidR="00AA0C21">
        <w:t>POD_Selection_Info</w:t>
      </w:r>
      <w:proofErr w:type="spellEnd"/>
      <w:r w:rsidR="00AA0C21">
        <w:t>” summarizes which selection method captured each water right.</w:t>
      </w:r>
      <w:r w:rsidR="00C64252">
        <w:t xml:space="preserve"> </w:t>
      </w:r>
      <w:r w:rsidR="00C64252" w:rsidRPr="00C64252">
        <w:lastRenderedPageBreak/>
        <w:t>With this information, you can choose which PODs to review (if a full review of every POD is infeasible).</w:t>
      </w:r>
    </w:p>
    <w:p w14:paraId="2E35A0DD" w14:textId="77777777" w:rsidR="00E453D6" w:rsidRDefault="00E453D6" w:rsidP="00272CA5"/>
    <w:p w14:paraId="77A04407" w14:textId="3C95AECF" w:rsidR="00510F16" w:rsidRDefault="00510F16" w:rsidP="00272CA5">
      <w:r>
        <w:t>The four subroutines are:</w:t>
      </w:r>
    </w:p>
    <w:p w14:paraId="43A64AA9" w14:textId="20E249FF" w:rsidR="0080358D" w:rsidRDefault="0080358D" w:rsidP="00510F16">
      <w:pPr>
        <w:pStyle w:val="ListParagraph"/>
        <w:numPr>
          <w:ilvl w:val="0"/>
          <w:numId w:val="28"/>
        </w:numPr>
      </w:pPr>
      <w:r w:rsidRPr="003F3CAA">
        <w:t>MATCHING_MTRS_OR_FFMTRS</w:t>
      </w:r>
    </w:p>
    <w:p w14:paraId="7290B8F5" w14:textId="70219D55" w:rsidR="00510F16" w:rsidRDefault="00FB386D" w:rsidP="00510F16">
      <w:pPr>
        <w:pStyle w:val="ListParagraph"/>
        <w:numPr>
          <w:ilvl w:val="1"/>
          <w:numId w:val="28"/>
        </w:numPr>
      </w:pPr>
      <w:r>
        <w:t>Flags PODs</w:t>
      </w:r>
      <w:r w:rsidR="00F202E9">
        <w:t xml:space="preserve"> </w:t>
      </w:r>
      <w:r>
        <w:t>whose</w:t>
      </w:r>
      <w:r w:rsidR="00F202E9">
        <w:t xml:space="preserve"> </w:t>
      </w:r>
      <w:r w:rsidR="00F202E9" w:rsidRPr="00F202E9">
        <w:t>Public Land Survey System</w:t>
      </w:r>
      <w:r w:rsidR="00F202E9">
        <w:t xml:space="preserve"> (PLSS) </w:t>
      </w:r>
      <w:r>
        <w:t xml:space="preserve">location </w:t>
      </w:r>
      <w:r w:rsidR="00AF77EF">
        <w:t xml:space="preserve">information on </w:t>
      </w:r>
      <w:r w:rsidR="00F202E9">
        <w:t xml:space="preserve">eWRIMS </w:t>
      </w:r>
      <w:r w:rsidR="00AF77EF">
        <w:t>matches a PLSS section that overlaps with the watershed polygon</w:t>
      </w:r>
    </w:p>
    <w:p w14:paraId="47C9C8EE" w14:textId="77777777" w:rsidR="00322012" w:rsidRDefault="00322012" w:rsidP="00322012">
      <w:pPr>
        <w:pStyle w:val="ListParagraph"/>
        <w:ind w:left="1536"/>
      </w:pPr>
    </w:p>
    <w:p w14:paraId="2E358A7C" w14:textId="6429A011" w:rsidR="009657D0" w:rsidRDefault="009657D0" w:rsidP="00510F16">
      <w:pPr>
        <w:pStyle w:val="ListParagraph"/>
        <w:numPr>
          <w:ilvl w:val="0"/>
          <w:numId w:val="28"/>
        </w:numPr>
      </w:pPr>
      <w:r w:rsidRPr="009657D0">
        <w:t>LESS_THAN_ONE_MILE_WITHIN_WATERSHED_BOUNDARY</w:t>
      </w:r>
    </w:p>
    <w:p w14:paraId="5ABE3565" w14:textId="17934361" w:rsidR="00955584" w:rsidRDefault="00955584" w:rsidP="00955584">
      <w:pPr>
        <w:pStyle w:val="ListParagraph"/>
        <w:numPr>
          <w:ilvl w:val="1"/>
          <w:numId w:val="28"/>
        </w:numPr>
      </w:pPr>
      <w:r>
        <w:t xml:space="preserve">Flags PODs whose </w:t>
      </w:r>
      <w:r w:rsidR="00E975A6">
        <w:t xml:space="preserve">geographic coordinates </w:t>
      </w:r>
      <w:r w:rsidR="00445D5C">
        <w:t>fall</w:t>
      </w:r>
      <w:r w:rsidR="00E975A6">
        <w:t xml:space="preserve"> within the watershed </w:t>
      </w:r>
      <w:r w:rsidR="00F775CB">
        <w:t>boundary</w:t>
      </w:r>
      <w:r w:rsidR="00445D5C">
        <w:t>, but they are less than one mile from the boundary</w:t>
      </w:r>
      <w:r w:rsidR="00F775CB">
        <w:t xml:space="preserve"> line</w:t>
      </w:r>
    </w:p>
    <w:p w14:paraId="3E54ECE9" w14:textId="77777777" w:rsidR="00322012" w:rsidRPr="003F3CAA" w:rsidRDefault="00322012" w:rsidP="00322012">
      <w:pPr>
        <w:pStyle w:val="ListParagraph"/>
        <w:ind w:left="1536"/>
      </w:pPr>
    </w:p>
    <w:p w14:paraId="27E8D879" w14:textId="243D7B8D" w:rsidR="009724B3" w:rsidRDefault="0080358D" w:rsidP="00510F16">
      <w:pPr>
        <w:pStyle w:val="ListParagraph"/>
        <w:numPr>
          <w:ilvl w:val="0"/>
          <w:numId w:val="28"/>
        </w:numPr>
      </w:pPr>
      <w:r w:rsidRPr="000417B8">
        <w:t>ONE_MILE_OR_MORE_WITHIN_WATERSHED_BOUNDARY</w:t>
      </w:r>
    </w:p>
    <w:p w14:paraId="2AAA44A0" w14:textId="37A3FE4D" w:rsidR="00445D5C" w:rsidRDefault="00445D5C" w:rsidP="00445D5C">
      <w:pPr>
        <w:pStyle w:val="ListParagraph"/>
        <w:numPr>
          <w:ilvl w:val="1"/>
          <w:numId w:val="28"/>
        </w:numPr>
      </w:pPr>
      <w:r>
        <w:t xml:space="preserve">Flags PODs whose geographic coordinates fall within the watershed </w:t>
      </w:r>
      <w:r w:rsidR="00F775CB">
        <w:t>boundary</w:t>
      </w:r>
      <w:r>
        <w:t xml:space="preserve">, but they are at least one mile </w:t>
      </w:r>
      <w:r w:rsidR="00F775CB">
        <w:t>away from the boundary line (i.e.,</w:t>
      </w:r>
      <w:r w:rsidR="00DC5A3A">
        <w:t xml:space="preserve"> </w:t>
      </w:r>
      <w:r w:rsidR="00F775CB">
        <w:t>the</w:t>
      </w:r>
      <w:r w:rsidR="00385A1C">
        <w:t xml:space="preserve"> PODs</w:t>
      </w:r>
      <w:r w:rsidR="00F775CB">
        <w:t xml:space="preserve"> are</w:t>
      </w:r>
      <w:r w:rsidR="009C1CA5">
        <w:t xml:space="preserve"> plotted</w:t>
      </w:r>
      <w:r w:rsidR="00F775CB">
        <w:t xml:space="preserve"> </w:t>
      </w:r>
      <w:r w:rsidR="00385A1C">
        <w:t>at least one mile inside</w:t>
      </w:r>
      <w:r w:rsidR="00593C99">
        <w:t xml:space="preserve"> of</w:t>
      </w:r>
      <w:r w:rsidR="00385A1C">
        <w:t xml:space="preserve"> the watershed)</w:t>
      </w:r>
    </w:p>
    <w:p w14:paraId="7A213585" w14:textId="77777777" w:rsidR="00322012" w:rsidRDefault="00322012" w:rsidP="00322012">
      <w:pPr>
        <w:pStyle w:val="ListParagraph"/>
        <w:ind w:left="1536"/>
      </w:pPr>
    </w:p>
    <w:p w14:paraId="58F6658A" w14:textId="36B9CB04" w:rsidR="00882DF0" w:rsidRDefault="00882DF0" w:rsidP="00445D5C">
      <w:pPr>
        <w:pStyle w:val="ListParagraph"/>
        <w:numPr>
          <w:ilvl w:val="1"/>
          <w:numId w:val="28"/>
        </w:numPr>
      </w:pPr>
      <w:r>
        <w:t>These PODs are less likely to be misplotted in the wrong watershed than the ones flagged by “</w:t>
      </w:r>
      <w:r w:rsidRPr="009657D0">
        <w:t>LESS_THAN_ONE_MILE_WITHIN_WATERSHED_BOUNDARY</w:t>
      </w:r>
      <w:r>
        <w:t xml:space="preserve">”. If </w:t>
      </w:r>
      <w:r w:rsidR="00222697">
        <w:t>the</w:t>
      </w:r>
      <w:r w:rsidR="00384018">
        <w:t xml:space="preserve"> total </w:t>
      </w:r>
      <w:r w:rsidR="00222697">
        <w:t xml:space="preserve">number of PODs to review is excessive, then </w:t>
      </w:r>
      <w:proofErr w:type="gramStart"/>
      <w:r w:rsidR="000429F6">
        <w:t>all</w:t>
      </w:r>
      <w:r w:rsidR="00222697">
        <w:t xml:space="preserve"> </w:t>
      </w:r>
      <w:r w:rsidR="000429F6">
        <w:t>of</w:t>
      </w:r>
      <w:proofErr w:type="gramEnd"/>
      <w:r w:rsidR="000429F6">
        <w:t xml:space="preserve"> </w:t>
      </w:r>
      <w:r w:rsidR="00222697">
        <w:t xml:space="preserve">these PODs could be assumed to be correctly plotted. </w:t>
      </w:r>
    </w:p>
    <w:p w14:paraId="49E541EF" w14:textId="77777777" w:rsidR="00322012" w:rsidRDefault="00322012" w:rsidP="00322012">
      <w:pPr>
        <w:pStyle w:val="ListParagraph"/>
        <w:ind w:left="1536"/>
      </w:pPr>
    </w:p>
    <w:p w14:paraId="3C5E10C0" w14:textId="6F3A07D8" w:rsidR="0080358D" w:rsidRDefault="0080358D" w:rsidP="00510F16">
      <w:pPr>
        <w:pStyle w:val="ListParagraph"/>
        <w:numPr>
          <w:ilvl w:val="0"/>
          <w:numId w:val="28"/>
        </w:numPr>
      </w:pPr>
      <w:r w:rsidRPr="000417B8">
        <w:t>MENTIONS_WATERSHED_IN_SOURCE_INFORMATION</w:t>
      </w:r>
    </w:p>
    <w:p w14:paraId="23327418" w14:textId="30806937" w:rsidR="00342C9D" w:rsidRDefault="00342C9D" w:rsidP="00135586">
      <w:pPr>
        <w:pStyle w:val="ListParagraph"/>
        <w:numPr>
          <w:ilvl w:val="1"/>
          <w:numId w:val="28"/>
        </w:numPr>
      </w:pPr>
      <w:r>
        <w:t xml:space="preserve">Flags PODs whose “WATERSHED”, “SOURCE_NAME”, </w:t>
      </w:r>
      <w:r w:rsidR="005B70F8">
        <w:t>and/</w:t>
      </w:r>
      <w:r>
        <w:t>or “TRIB_DESC” fields on eWRIMS match with</w:t>
      </w:r>
      <w:r w:rsidR="002F39AB">
        <w:t xml:space="preserve"> at least</w:t>
      </w:r>
      <w:r>
        <w:t xml:space="preserve"> one of the search strings </w:t>
      </w:r>
      <w:r w:rsidR="005B70F8">
        <w:t xml:space="preserve">specified in Step </w:t>
      </w:r>
      <w:r w:rsidR="00A544FD">
        <w:fldChar w:fldCharType="begin"/>
      </w:r>
      <w:r w:rsidR="00A544FD">
        <w:instrText xml:space="preserve"> REF _Ref178862357 \r \h </w:instrText>
      </w:r>
      <w:r w:rsidR="00A544FD">
        <w:fldChar w:fldCharType="separate"/>
      </w:r>
      <w:r w:rsidR="00A544FD">
        <w:t>3</w:t>
      </w:r>
      <w:r w:rsidR="00A544FD">
        <w:fldChar w:fldCharType="end"/>
      </w:r>
      <w:r w:rsidR="00A544FD">
        <w:t xml:space="preserve"> of </w:t>
      </w:r>
      <w:hyperlink w:anchor="_4._GIS_Pre-Processing" w:history="1">
        <w:r w:rsidR="00A544FD" w:rsidRPr="002F39AB">
          <w:rPr>
            <w:rStyle w:val="Hyperlink"/>
          </w:rPr>
          <w:t>Section 4</w:t>
        </w:r>
      </w:hyperlink>
      <w:r w:rsidR="00A544FD">
        <w:t xml:space="preserve">. </w:t>
      </w:r>
    </w:p>
    <w:p w14:paraId="0227CB38" w14:textId="77777777" w:rsidR="0080358D" w:rsidRDefault="0080358D" w:rsidP="00DA2FAE"/>
    <w:p w14:paraId="10764690" w14:textId="77777777" w:rsidR="00023C60" w:rsidRDefault="005C616C" w:rsidP="00272CA5">
      <w:r>
        <w:t>T</w:t>
      </w:r>
      <w:r w:rsidR="00205AB4">
        <w:t>he “</w:t>
      </w:r>
      <w:proofErr w:type="spellStart"/>
      <w:r w:rsidR="00205AB4">
        <w:t>R_Review</w:t>
      </w:r>
      <w:proofErr w:type="spellEnd"/>
      <w:r w:rsidR="00205AB4">
        <w:t xml:space="preserve">” </w:t>
      </w:r>
      <w:r w:rsidR="00397FE9">
        <w:t xml:space="preserve">worksheet </w:t>
      </w:r>
      <w:r w:rsidR="004D5717">
        <w:t xml:space="preserve">in “[ID]_GIS_Preprocessing.xlsx” </w:t>
      </w:r>
      <w:r w:rsidR="00205AB4">
        <w:t>provide</w:t>
      </w:r>
      <w:r w:rsidR="00AB5103">
        <w:t>s a</w:t>
      </w:r>
      <w:r w:rsidR="00205AB4">
        <w:t xml:space="preserve"> table for performing the manual review.</w:t>
      </w:r>
      <w:r w:rsidR="0021708A">
        <w:t xml:space="preserve"> </w:t>
      </w:r>
    </w:p>
    <w:p w14:paraId="61323222" w14:textId="56BC4A2B" w:rsidR="00205AB4" w:rsidRDefault="008975D0" w:rsidP="00272CA5">
      <w:r>
        <w:t>It</w:t>
      </w:r>
      <w:r w:rsidR="0021708A">
        <w:t xml:space="preserve"> </w:t>
      </w:r>
      <w:r w:rsidR="00AB5103">
        <w:t xml:space="preserve">is </w:t>
      </w:r>
      <w:r w:rsidR="0017149E">
        <w:t>intended</w:t>
      </w:r>
      <w:r w:rsidR="00AB5103">
        <w:t xml:space="preserve"> to be compatible with</w:t>
      </w:r>
      <w:r w:rsidR="00EF3BBD">
        <w:t xml:space="preserve"> </w:t>
      </w:r>
      <w:r w:rsidR="0091336F">
        <w:t>the</w:t>
      </w:r>
      <w:r w:rsidR="004020B5">
        <w:t xml:space="preserve"> (optional)</w:t>
      </w:r>
      <w:r w:rsidR="0091336F">
        <w:t xml:space="preserve"> script </w:t>
      </w:r>
      <w:r w:rsidR="00EF3BBD">
        <w:t>“</w:t>
      </w:r>
      <w:proofErr w:type="spellStart"/>
      <w:r w:rsidR="00EF3BBD" w:rsidRPr="00EF3BBD">
        <w:t>POD_StreamStats_Analysis.R</w:t>
      </w:r>
      <w:proofErr w:type="spellEnd"/>
      <w:r w:rsidR="00EF3BBD">
        <w:t xml:space="preserve">”. </w:t>
      </w:r>
    </w:p>
    <w:p w14:paraId="2B4309F0" w14:textId="77777777" w:rsidR="00135586" w:rsidRDefault="00135586" w:rsidP="00272CA5"/>
    <w:p w14:paraId="029DA666" w14:textId="21A2CE25" w:rsidR="00EF3BBD" w:rsidRDefault="5C58E4CB" w:rsidP="00F23C39">
      <w:pPr>
        <w:pStyle w:val="Heading2"/>
      </w:pPr>
      <w:bookmarkStart w:id="22" w:name="_Toc184810123"/>
      <w:r>
        <w:t xml:space="preserve">5.2 </w:t>
      </w:r>
      <w:r w:rsidR="68FE6CEC">
        <w:t>Procedure</w:t>
      </w:r>
      <w:bookmarkEnd w:id="22"/>
    </w:p>
    <w:p w14:paraId="67F1EA9A" w14:textId="6F011790" w:rsidR="00EF3BBD" w:rsidRDefault="00F23C39" w:rsidP="00F23C39">
      <w:pPr>
        <w:pStyle w:val="ListParagraph"/>
        <w:numPr>
          <w:ilvl w:val="0"/>
          <w:numId w:val="13"/>
        </w:numPr>
      </w:pPr>
      <w:r>
        <w:t xml:space="preserve">For each POD that will be reviewed, </w:t>
      </w:r>
      <w:r w:rsidR="0059437A">
        <w:t>open</w:t>
      </w:r>
      <w:r>
        <w:t xml:space="preserve"> the water right’s documentation on eWRIMS</w:t>
      </w:r>
      <w:r w:rsidR="004020B5">
        <w:t xml:space="preserve">. </w:t>
      </w:r>
    </w:p>
    <w:p w14:paraId="18D3CA87" w14:textId="77777777" w:rsidR="00322012" w:rsidRDefault="00322012" w:rsidP="00322012">
      <w:pPr>
        <w:pStyle w:val="ListParagraph"/>
      </w:pPr>
    </w:p>
    <w:p w14:paraId="438F9A33" w14:textId="17F1EDDF" w:rsidR="00F23C39" w:rsidRDefault="00F23C39" w:rsidP="00F23C39">
      <w:pPr>
        <w:pStyle w:val="ListParagraph"/>
        <w:numPr>
          <w:ilvl w:val="1"/>
          <w:numId w:val="13"/>
        </w:numPr>
      </w:pPr>
      <w:r>
        <w:t xml:space="preserve">The “URL” column in the </w:t>
      </w:r>
      <w:r w:rsidR="008D280C">
        <w:t>“</w:t>
      </w:r>
      <w:proofErr w:type="spellStart"/>
      <w:r w:rsidR="008D280C">
        <w:t>R_</w:t>
      </w:r>
      <w:r w:rsidR="00BA451F">
        <w:t>Review</w:t>
      </w:r>
      <w:proofErr w:type="spellEnd"/>
      <w:r w:rsidR="00BA451F">
        <w:t>” sheet</w:t>
      </w:r>
      <w:r>
        <w:t xml:space="preserve"> contains link</w:t>
      </w:r>
      <w:r w:rsidR="00430CDA">
        <w:t>s</w:t>
      </w:r>
      <w:r>
        <w:t xml:space="preserve"> to the rights</w:t>
      </w:r>
      <w:r w:rsidR="00430CDA">
        <w:t>’</w:t>
      </w:r>
      <w:r>
        <w:t xml:space="preserve"> </w:t>
      </w:r>
      <w:r w:rsidR="00712DD1">
        <w:t>primary</w:t>
      </w:r>
      <w:r>
        <w:t xml:space="preserve"> documentation</w:t>
      </w:r>
      <w:r w:rsidR="005C616C">
        <w:t>.</w:t>
      </w:r>
    </w:p>
    <w:p w14:paraId="78E5B5A7" w14:textId="77777777" w:rsidR="000905E8" w:rsidRDefault="000905E8" w:rsidP="000905E8">
      <w:pPr>
        <w:pStyle w:val="ListParagraph"/>
        <w:ind w:left="1440"/>
      </w:pPr>
    </w:p>
    <w:p w14:paraId="1A18A478" w14:textId="6E818302" w:rsidR="00F23C39" w:rsidRDefault="00634DEC" w:rsidP="0059437A">
      <w:pPr>
        <w:pStyle w:val="ListParagraph"/>
        <w:numPr>
          <w:ilvl w:val="0"/>
          <w:numId w:val="13"/>
        </w:numPr>
      </w:pPr>
      <w:r>
        <w:t>I</w:t>
      </w:r>
      <w:r w:rsidR="00AA0AA9">
        <w:t>n the “</w:t>
      </w:r>
      <w:proofErr w:type="spellStart"/>
      <w:r w:rsidR="00AA0AA9">
        <w:t>R_Review</w:t>
      </w:r>
      <w:proofErr w:type="spellEnd"/>
      <w:r w:rsidR="00AA0AA9" w:rsidRPr="0A51800D">
        <w:rPr>
          <w:i/>
          <w:iCs/>
        </w:rPr>
        <w:t xml:space="preserve">” </w:t>
      </w:r>
      <w:r w:rsidR="00AA0AA9">
        <w:t>sheet</w:t>
      </w:r>
      <w:r w:rsidR="00AA0AA9" w:rsidRPr="0A51800D">
        <w:rPr>
          <w:i/>
          <w:iCs/>
        </w:rPr>
        <w:t xml:space="preserve">, </w:t>
      </w:r>
      <w:r w:rsidR="00AA0AA9">
        <w:t xml:space="preserve">check the text describing the </w:t>
      </w:r>
      <w:r w:rsidR="00812A99">
        <w:t>POD location</w:t>
      </w:r>
      <w:r w:rsidR="00AA0AA9">
        <w:t xml:space="preserve"> in these </w:t>
      </w:r>
      <w:r>
        <w:t xml:space="preserve">three </w:t>
      </w:r>
      <w:r w:rsidR="00AA0AA9">
        <w:t>fields:</w:t>
      </w:r>
    </w:p>
    <w:p w14:paraId="58261C1E" w14:textId="77777777" w:rsidR="00322012" w:rsidRDefault="00322012" w:rsidP="00322012">
      <w:pPr>
        <w:pStyle w:val="ListParagraph"/>
      </w:pPr>
    </w:p>
    <w:p w14:paraId="41B36619" w14:textId="7515DD9A" w:rsidR="00322012" w:rsidRDefault="00292673" w:rsidP="00322012">
      <w:pPr>
        <w:pStyle w:val="ListParagraph"/>
        <w:numPr>
          <w:ilvl w:val="1"/>
          <w:numId w:val="13"/>
        </w:numPr>
      </w:pPr>
      <w:r>
        <w:t>“</w:t>
      </w:r>
      <w:r w:rsidR="007011E8">
        <w:t>WATERSHED</w:t>
      </w:r>
      <w:r>
        <w:t>”</w:t>
      </w:r>
    </w:p>
    <w:p w14:paraId="5EDD415E" w14:textId="6B8BD89F" w:rsidR="007011E8" w:rsidRDefault="00292673" w:rsidP="007011E8">
      <w:pPr>
        <w:pStyle w:val="ListParagraph"/>
        <w:numPr>
          <w:ilvl w:val="1"/>
          <w:numId w:val="13"/>
        </w:numPr>
      </w:pPr>
      <w:r>
        <w:t>“</w:t>
      </w:r>
      <w:r w:rsidR="007011E8">
        <w:t>SOURCE_NAME</w:t>
      </w:r>
      <w:r>
        <w:t>”</w:t>
      </w:r>
    </w:p>
    <w:p w14:paraId="310545E5" w14:textId="1AC837A6" w:rsidR="007011E8" w:rsidRDefault="00292673" w:rsidP="003F3CAA">
      <w:pPr>
        <w:pStyle w:val="ListParagraph"/>
        <w:numPr>
          <w:ilvl w:val="1"/>
          <w:numId w:val="13"/>
        </w:numPr>
      </w:pPr>
      <w:r>
        <w:t>“</w:t>
      </w:r>
      <w:r w:rsidR="3344EE14">
        <w:t>TRIB_DESC</w:t>
      </w:r>
      <w:r>
        <w:t>”</w:t>
      </w:r>
    </w:p>
    <w:p w14:paraId="1540BA03" w14:textId="319E6F7D" w:rsidR="4D26038D" w:rsidRDefault="4D26038D" w:rsidP="00292673"/>
    <w:p w14:paraId="5112C187" w14:textId="1617F96C" w:rsidR="0059437A" w:rsidRDefault="66C30E61" w:rsidP="003F3CAA">
      <w:pPr>
        <w:ind w:left="720"/>
      </w:pPr>
      <w:r>
        <w:t xml:space="preserve">Ideally, </w:t>
      </w:r>
      <w:r w:rsidR="00DF179E">
        <w:t>the</w:t>
      </w:r>
      <w:r w:rsidR="00352D6A">
        <w:t xml:space="preserve">se fields </w:t>
      </w:r>
      <w:r>
        <w:t>should mention the watershed of interest</w:t>
      </w:r>
      <w:r w:rsidR="3344EE14">
        <w:t xml:space="preserve">. </w:t>
      </w:r>
      <w:r w:rsidR="109372B9">
        <w:t xml:space="preserve">If the </w:t>
      </w:r>
      <w:r w:rsidR="21C8ED15">
        <w:t xml:space="preserve">text lists </w:t>
      </w:r>
      <w:r w:rsidR="109372B9">
        <w:t xml:space="preserve">a different </w:t>
      </w:r>
      <w:proofErr w:type="gramStart"/>
      <w:r w:rsidR="00292673">
        <w:t>watershed</w:t>
      </w:r>
      <w:r w:rsidR="109372B9">
        <w:t>—</w:t>
      </w:r>
      <w:proofErr w:type="gramEnd"/>
      <w:r w:rsidR="21C8ED15">
        <w:t>the POD</w:t>
      </w:r>
      <w:r w:rsidR="109372B9">
        <w:t xml:space="preserve"> should be excluded from the final list, regardless of its </w:t>
      </w:r>
      <w:r>
        <w:t>coordinates</w:t>
      </w:r>
      <w:r w:rsidR="2A6A8D0E">
        <w:t>.</w:t>
      </w:r>
      <w:r w:rsidR="1088AAFE">
        <w:t xml:space="preserve"> For example, the Butte Creek watershed contains PODs within its boundaries that </w:t>
      </w:r>
      <w:proofErr w:type="gramStart"/>
      <w:r w:rsidR="1088AAFE">
        <w:t>actually divert</w:t>
      </w:r>
      <w:proofErr w:type="gramEnd"/>
      <w:r w:rsidR="1088AAFE">
        <w:t xml:space="preserve"> from the Sacramento River</w:t>
      </w:r>
      <w:r w:rsidR="00292673">
        <w:t xml:space="preserve"> instead</w:t>
      </w:r>
      <w:r w:rsidR="1088AAFE">
        <w:t xml:space="preserve">, so these PODS were excluded from the final demand dataset. </w:t>
      </w:r>
    </w:p>
    <w:p w14:paraId="7DB8F902" w14:textId="77777777" w:rsidR="00292673" w:rsidRDefault="00292673" w:rsidP="003F3CAA">
      <w:pPr>
        <w:ind w:left="720"/>
      </w:pPr>
    </w:p>
    <w:p w14:paraId="276C0F63" w14:textId="66394008" w:rsidR="000905E8" w:rsidRDefault="00712DD1" w:rsidP="00322012">
      <w:pPr>
        <w:pStyle w:val="ListParagraph"/>
        <w:numPr>
          <w:ilvl w:val="1"/>
          <w:numId w:val="13"/>
        </w:numPr>
      </w:pPr>
      <w:r>
        <w:t>In the “</w:t>
      </w:r>
      <w:proofErr w:type="spellStart"/>
      <w:r>
        <w:t>R_Review</w:t>
      </w:r>
      <w:proofErr w:type="spellEnd"/>
      <w:r>
        <w:t xml:space="preserve">” worksheet, </w:t>
      </w:r>
      <w:r w:rsidR="003D71CB">
        <w:t>if “</w:t>
      </w:r>
      <w:proofErr w:type="spellStart"/>
      <w:r w:rsidR="003D71CB">
        <w:t>POD_StreamStats_Analysis.R</w:t>
      </w:r>
      <w:proofErr w:type="spellEnd"/>
      <w:r w:rsidR="003D71CB">
        <w:t xml:space="preserve">” will be used, </w:t>
      </w:r>
      <w:r w:rsidR="00EC18DE">
        <w:t xml:space="preserve">to </w:t>
      </w:r>
      <w:r w:rsidR="00714861">
        <w:t>exclude</w:t>
      </w:r>
      <w:r w:rsidR="00EC18DE">
        <w:t xml:space="preserve"> a POD from t</w:t>
      </w:r>
      <w:r w:rsidR="00B327EA">
        <w:t>he dataset</w:t>
      </w:r>
      <w:r w:rsidR="00714861">
        <w:t xml:space="preserve"> without checking its coordinates</w:t>
      </w:r>
      <w:r w:rsidR="004A6880">
        <w:t xml:space="preserve"> on USGS StreamStats</w:t>
      </w:r>
      <w:r w:rsidR="00B327EA">
        <w:t>,</w:t>
      </w:r>
      <w:r>
        <w:t xml:space="preserve"> </w:t>
      </w:r>
      <w:r w:rsidR="001F07A5">
        <w:t>type</w:t>
      </w:r>
      <w:r>
        <w:t xml:space="preserve"> “TRUE” in</w:t>
      </w:r>
      <w:r w:rsidR="000A4DDF">
        <w:t>to</w:t>
      </w:r>
      <w:r>
        <w:t xml:space="preserve"> the “MANUAL_OVERRIDE: REMOVE POD” column</w:t>
      </w:r>
      <w:r w:rsidR="001F07A5">
        <w:t xml:space="preserve">. </w:t>
      </w:r>
    </w:p>
    <w:p w14:paraId="372895CA" w14:textId="77777777" w:rsidR="00A35B6D" w:rsidRDefault="00A35B6D" w:rsidP="00A35B6D"/>
    <w:p w14:paraId="49B0338B" w14:textId="650E28DC" w:rsidR="00A35B6D" w:rsidRDefault="00A35B6D" w:rsidP="00A35B6D">
      <w:pPr>
        <w:ind w:left="720"/>
      </w:pPr>
      <w:r>
        <w:t xml:space="preserve">Blanks in these </w:t>
      </w:r>
      <w:r w:rsidR="002C2018">
        <w:t>three</w:t>
      </w:r>
      <w:r>
        <w:t xml:space="preserve"> fields might be okay because sometimes eWRIMS simply lacks this information. </w:t>
      </w:r>
      <w:r w:rsidR="004261EE">
        <w:t>But</w:t>
      </w:r>
      <w:r>
        <w:t xml:space="preserve"> you will</w:t>
      </w:r>
      <w:r w:rsidR="002C2018">
        <w:t xml:space="preserve"> still</w:t>
      </w:r>
      <w:r>
        <w:t xml:space="preserve"> need to confirm the watershed by reviewing the original documentation.</w:t>
      </w:r>
    </w:p>
    <w:p w14:paraId="73B03B58" w14:textId="77777777" w:rsidR="00A35B6D" w:rsidRDefault="00A35B6D" w:rsidP="00A35B6D"/>
    <w:p w14:paraId="1A2DC2F3" w14:textId="4C8A37E6" w:rsidR="00322012" w:rsidRDefault="0018671F" w:rsidP="000C4B08">
      <w:pPr>
        <w:pStyle w:val="ListParagraph"/>
        <w:numPr>
          <w:ilvl w:val="0"/>
          <w:numId w:val="13"/>
        </w:numPr>
      </w:pPr>
      <w:r>
        <w:t xml:space="preserve">After that, </w:t>
      </w:r>
      <w:r w:rsidR="00865B37">
        <w:t xml:space="preserve">investigate the documentation for </w:t>
      </w:r>
      <w:r w:rsidR="00DB586D">
        <w:t>descriptions of the POD locations.</w:t>
      </w:r>
      <w:r w:rsidR="00D458BF">
        <w:t xml:space="preserve"> </w:t>
      </w:r>
    </w:p>
    <w:p w14:paraId="2C4D93C1" w14:textId="17726231" w:rsidR="00865B37" w:rsidRDefault="00DB586D" w:rsidP="00322012">
      <w:pPr>
        <w:pStyle w:val="ListParagraph"/>
      </w:pPr>
      <w:r>
        <w:t xml:space="preserve"> </w:t>
      </w:r>
    </w:p>
    <w:p w14:paraId="501F51A3" w14:textId="6D5F20D8" w:rsidR="00D03979" w:rsidRDefault="00AD7374" w:rsidP="00D03979">
      <w:pPr>
        <w:pStyle w:val="ListParagraph"/>
        <w:numPr>
          <w:ilvl w:val="1"/>
          <w:numId w:val="13"/>
        </w:numPr>
      </w:pPr>
      <w:r>
        <w:t xml:space="preserve">The locations may be described using </w:t>
      </w:r>
      <w:proofErr w:type="gramStart"/>
      <w:r>
        <w:t>one of several</w:t>
      </w:r>
      <w:proofErr w:type="gramEnd"/>
      <w:r>
        <w:t xml:space="preserve"> different methods:</w:t>
      </w:r>
    </w:p>
    <w:p w14:paraId="2F78CE95" w14:textId="77777777" w:rsidR="00D03979" w:rsidRDefault="00D03979" w:rsidP="00D03979"/>
    <w:p w14:paraId="581EDD55" w14:textId="1AA80B94" w:rsidR="00AD7374" w:rsidRDefault="00AD7374" w:rsidP="00AD7374">
      <w:pPr>
        <w:pStyle w:val="ListParagraph"/>
        <w:numPr>
          <w:ilvl w:val="2"/>
          <w:numId w:val="13"/>
        </w:numPr>
      </w:pPr>
      <w:r>
        <w:t>Geographic coordinates (latitude and longitude</w:t>
      </w:r>
      <w:r w:rsidR="006060BF">
        <w:t xml:space="preserve"> values</w:t>
      </w:r>
      <w:r>
        <w:t xml:space="preserve">, with the </w:t>
      </w:r>
      <w:r w:rsidR="003D2B79">
        <w:t>datum</w:t>
      </w:r>
      <w:r w:rsidR="006060BF">
        <w:t xml:space="preserve"> often being “WGS84” or “NAD83”)</w:t>
      </w:r>
    </w:p>
    <w:p w14:paraId="6A490B34" w14:textId="77777777" w:rsidR="00D03979" w:rsidRDefault="00D03979" w:rsidP="00D03979"/>
    <w:p w14:paraId="23B7B7CE" w14:textId="32B1CE6D" w:rsidR="00BA4402" w:rsidRDefault="00BA4402" w:rsidP="00AD7374">
      <w:pPr>
        <w:pStyle w:val="ListParagraph"/>
        <w:numPr>
          <w:ilvl w:val="2"/>
          <w:numId w:val="13"/>
        </w:numPr>
      </w:pPr>
      <w:r>
        <w:t>Northing and Easting coordinates (</w:t>
      </w:r>
      <w:r w:rsidR="004456DD">
        <w:t xml:space="preserve">a projected coordinate system </w:t>
      </w:r>
      <w:r w:rsidR="00EE4BA6">
        <w:t>that uses</w:t>
      </w:r>
      <w:r>
        <w:t xml:space="preserve"> either the NAD27 or </w:t>
      </w:r>
      <w:r w:rsidR="00EE4BA6">
        <w:t xml:space="preserve">the </w:t>
      </w:r>
      <w:r>
        <w:t>NAD83 datum)</w:t>
      </w:r>
    </w:p>
    <w:p w14:paraId="2A6ECE5F" w14:textId="77777777" w:rsidR="00D03979" w:rsidRDefault="00D03979" w:rsidP="00D03979"/>
    <w:p w14:paraId="3EACEF61" w14:textId="565232AC" w:rsidR="00322012" w:rsidRDefault="00322012" w:rsidP="00AD7374">
      <w:pPr>
        <w:pStyle w:val="ListParagraph"/>
        <w:numPr>
          <w:ilvl w:val="2"/>
          <w:numId w:val="13"/>
        </w:numPr>
      </w:pPr>
      <w:r>
        <w:t>Deviations from a PLSS section corner</w:t>
      </w:r>
    </w:p>
    <w:p w14:paraId="7818AE75" w14:textId="77777777" w:rsidR="008176F1" w:rsidRDefault="008176F1" w:rsidP="008176F1">
      <w:pPr>
        <w:pStyle w:val="ListParagraph"/>
      </w:pPr>
    </w:p>
    <w:p w14:paraId="4D11002F" w14:textId="03115F86" w:rsidR="008176F1" w:rsidRDefault="008176F1" w:rsidP="00736D7C">
      <w:pPr>
        <w:pStyle w:val="ListParagraph"/>
        <w:numPr>
          <w:ilvl w:val="0"/>
          <w:numId w:val="29"/>
        </w:numPr>
      </w:pPr>
      <w:r>
        <w:t>If “</w:t>
      </w:r>
      <w:proofErr w:type="spellStart"/>
      <w:r>
        <w:t>POD_StreamStats_Analysis.R</w:t>
      </w:r>
      <w:proofErr w:type="spellEnd"/>
      <w:r>
        <w:t xml:space="preserve">” will </w:t>
      </w:r>
      <w:r>
        <w:rPr>
          <w:b/>
          <w:bCs/>
        </w:rPr>
        <w:t>not</w:t>
      </w:r>
      <w:r>
        <w:t xml:space="preserve"> be used, convert these </w:t>
      </w:r>
      <w:r w:rsidR="0041772B">
        <w:t xml:space="preserve">descriptions into </w:t>
      </w:r>
      <w:r w:rsidR="000223BB">
        <w:t xml:space="preserve">geographic coordinates (with </w:t>
      </w:r>
      <w:r w:rsidR="003D2B79">
        <w:t xml:space="preserve">the </w:t>
      </w:r>
      <w:r w:rsidR="000223BB">
        <w:t>“WGS84”</w:t>
      </w:r>
      <w:r w:rsidR="003D2B79">
        <w:t xml:space="preserve"> datum) and use</w:t>
      </w:r>
      <w:r w:rsidR="001947CA">
        <w:t xml:space="preserve"> the “Flow (Raindrop) Path” tool on</w:t>
      </w:r>
      <w:r w:rsidR="003D2B79">
        <w:t xml:space="preserve"> </w:t>
      </w:r>
      <w:hyperlink r:id="rId19" w:history="1">
        <w:r w:rsidR="003D2B79" w:rsidRPr="001947CA">
          <w:rPr>
            <w:rStyle w:val="Hyperlink"/>
          </w:rPr>
          <w:t>USGS StreamStats</w:t>
        </w:r>
      </w:hyperlink>
      <w:r w:rsidR="001947CA">
        <w:t xml:space="preserve"> </w:t>
      </w:r>
      <w:r w:rsidR="00752935">
        <w:t xml:space="preserve">to confirm that the flow path exits through the watershed </w:t>
      </w:r>
      <w:r w:rsidR="00E669EF">
        <w:t>outlet</w:t>
      </w:r>
      <w:r w:rsidR="00752935">
        <w:t>.</w:t>
      </w:r>
      <w:r w:rsidR="00C736A0">
        <w:t xml:space="preserve">  </w:t>
      </w:r>
    </w:p>
    <w:p w14:paraId="7052DD7C" w14:textId="77777777" w:rsidR="00E669EF" w:rsidRDefault="00E669EF" w:rsidP="00E669EF">
      <w:pPr>
        <w:pStyle w:val="ListParagraph"/>
      </w:pPr>
    </w:p>
    <w:p w14:paraId="62A9A3BE" w14:textId="77B4E780" w:rsidR="00E669EF" w:rsidRDefault="00DC5023" w:rsidP="000C4B08">
      <w:pPr>
        <w:pStyle w:val="ListParagraph"/>
        <w:numPr>
          <w:ilvl w:val="0"/>
          <w:numId w:val="13"/>
        </w:numPr>
      </w:pPr>
      <w:r>
        <w:t>If “</w:t>
      </w:r>
      <w:proofErr w:type="spellStart"/>
      <w:r>
        <w:t>POD_StreamStats_Analysis.R</w:t>
      </w:r>
      <w:proofErr w:type="spellEnd"/>
      <w:r>
        <w:t>” will be used, fill out the corresponding “REPORT” fields in the “</w:t>
      </w:r>
      <w:proofErr w:type="spellStart"/>
      <w:r>
        <w:t>R_Review</w:t>
      </w:r>
      <w:proofErr w:type="spellEnd"/>
      <w:r>
        <w:t xml:space="preserve">” sheet </w:t>
      </w:r>
      <w:r w:rsidR="00EA65FE">
        <w:t xml:space="preserve">with </w:t>
      </w:r>
      <w:r w:rsidR="002F3F92">
        <w:t xml:space="preserve">information from the documentation’s POD descriptions. </w:t>
      </w:r>
    </w:p>
    <w:p w14:paraId="3757E5FB" w14:textId="77777777" w:rsidR="00DC3537" w:rsidRDefault="00DC3537" w:rsidP="00DC3537">
      <w:pPr>
        <w:pStyle w:val="ListParagraph"/>
      </w:pPr>
    </w:p>
    <w:p w14:paraId="0B83CDD8" w14:textId="77777777" w:rsidR="00DC3537" w:rsidRDefault="00DC3537" w:rsidP="00DC3537">
      <w:pPr>
        <w:pStyle w:val="ListParagraph"/>
        <w:numPr>
          <w:ilvl w:val="1"/>
          <w:numId w:val="13"/>
        </w:numPr>
      </w:pPr>
      <w:r>
        <w:t>For geographic coordinates, use these fields:</w:t>
      </w:r>
    </w:p>
    <w:p w14:paraId="220CFF3C" w14:textId="77777777" w:rsidR="00DC3537" w:rsidRDefault="00DC3537" w:rsidP="00DC3537">
      <w:pPr>
        <w:pStyle w:val="ListParagraph"/>
        <w:numPr>
          <w:ilvl w:val="2"/>
          <w:numId w:val="13"/>
        </w:numPr>
      </w:pPr>
      <w:r>
        <w:t>“REPORT_LATITUDE”</w:t>
      </w:r>
    </w:p>
    <w:p w14:paraId="6EB52BA2" w14:textId="687F224F" w:rsidR="00DC3537" w:rsidRDefault="00DC3537" w:rsidP="00DC3537">
      <w:pPr>
        <w:pStyle w:val="ListParagraph"/>
        <w:numPr>
          <w:ilvl w:val="2"/>
          <w:numId w:val="13"/>
        </w:numPr>
      </w:pPr>
      <w:r>
        <w:t>“REPORT_LONGITUDE”</w:t>
      </w:r>
    </w:p>
    <w:p w14:paraId="63A0BC3E" w14:textId="4FBFCD95" w:rsidR="00DC3537" w:rsidRDefault="00DC3537" w:rsidP="00DC3537">
      <w:pPr>
        <w:pStyle w:val="ListParagraph"/>
        <w:numPr>
          <w:ilvl w:val="2"/>
          <w:numId w:val="13"/>
        </w:numPr>
      </w:pPr>
      <w:r>
        <w:lastRenderedPageBreak/>
        <w:t>“LAT_LON_CRS”</w:t>
      </w:r>
    </w:p>
    <w:p w14:paraId="56EA566B" w14:textId="77777777" w:rsidR="00CD4E0B" w:rsidRDefault="00CD4E0B" w:rsidP="00CD4E0B">
      <w:pPr>
        <w:pStyle w:val="ListParagraph"/>
        <w:ind w:left="2160"/>
      </w:pPr>
    </w:p>
    <w:p w14:paraId="4B6403ED" w14:textId="5F4CAD4C" w:rsidR="00CD4E0B" w:rsidRDefault="00CD4E0B" w:rsidP="00CD4E0B">
      <w:pPr>
        <w:pStyle w:val="ListParagraph"/>
        <w:numPr>
          <w:ilvl w:val="1"/>
          <w:numId w:val="13"/>
        </w:numPr>
      </w:pPr>
      <w:r>
        <w:t>For northing and easting coordinates, use these fields:</w:t>
      </w:r>
    </w:p>
    <w:p w14:paraId="0E0F49A4" w14:textId="4B7807D6" w:rsidR="00CD4E0B" w:rsidRDefault="00EC6A66" w:rsidP="00CD4E0B">
      <w:pPr>
        <w:pStyle w:val="ListParagraph"/>
        <w:numPr>
          <w:ilvl w:val="2"/>
          <w:numId w:val="13"/>
        </w:numPr>
      </w:pPr>
      <w:r>
        <w:t>“REPORT_NORTHING”</w:t>
      </w:r>
    </w:p>
    <w:p w14:paraId="3C070C14" w14:textId="142D26C8" w:rsidR="00EC6A66" w:rsidRDefault="00EC6A66" w:rsidP="00CD4E0B">
      <w:pPr>
        <w:pStyle w:val="ListParagraph"/>
        <w:numPr>
          <w:ilvl w:val="2"/>
          <w:numId w:val="13"/>
        </w:numPr>
      </w:pPr>
      <w:r>
        <w:t>“REPORT_EASTING”</w:t>
      </w:r>
    </w:p>
    <w:p w14:paraId="596F6FEC" w14:textId="12E4DB63" w:rsidR="00EC6A66" w:rsidRDefault="00EC6A66" w:rsidP="00CD4E0B">
      <w:pPr>
        <w:pStyle w:val="ListParagraph"/>
        <w:numPr>
          <w:ilvl w:val="2"/>
          <w:numId w:val="13"/>
        </w:numPr>
      </w:pPr>
      <w:r>
        <w:t>“NOR_EAS_CRS”</w:t>
      </w:r>
    </w:p>
    <w:p w14:paraId="391F63E4" w14:textId="77777777" w:rsidR="00EC6A66" w:rsidRDefault="00EC6A66" w:rsidP="00EC6A66">
      <w:pPr>
        <w:pStyle w:val="ListParagraph"/>
        <w:ind w:left="2160"/>
      </w:pPr>
    </w:p>
    <w:p w14:paraId="3B29B4D8" w14:textId="17BA960E" w:rsidR="00EC6A66" w:rsidRDefault="00B4621E" w:rsidP="00EC6A66">
      <w:pPr>
        <w:pStyle w:val="ListParagraph"/>
        <w:numPr>
          <w:ilvl w:val="1"/>
          <w:numId w:val="13"/>
        </w:numPr>
      </w:pPr>
      <w:r>
        <w:t>For deviations from a PLSS section corner, use these fields:</w:t>
      </w:r>
    </w:p>
    <w:p w14:paraId="6FFC717B" w14:textId="24BDDAB6" w:rsidR="00B4621E" w:rsidRDefault="00B4621E" w:rsidP="00B4621E">
      <w:pPr>
        <w:pStyle w:val="ListParagraph"/>
        <w:numPr>
          <w:ilvl w:val="2"/>
          <w:numId w:val="13"/>
        </w:numPr>
      </w:pPr>
      <w:r>
        <w:t>“REPORT_SECTION_CORNER”</w:t>
      </w:r>
    </w:p>
    <w:p w14:paraId="10A6F7A3" w14:textId="0A8C67A0" w:rsidR="00B4621E" w:rsidRDefault="00B4621E" w:rsidP="00B4621E">
      <w:pPr>
        <w:pStyle w:val="ListParagraph"/>
        <w:numPr>
          <w:ilvl w:val="2"/>
          <w:numId w:val="13"/>
        </w:numPr>
      </w:pPr>
      <w:r>
        <w:t>“REPORT_NS_MOVE_FT”</w:t>
      </w:r>
    </w:p>
    <w:p w14:paraId="326C9D9E" w14:textId="70297FBC" w:rsidR="00B4621E" w:rsidRDefault="00B4621E" w:rsidP="00B4621E">
      <w:pPr>
        <w:pStyle w:val="ListParagraph"/>
        <w:numPr>
          <w:ilvl w:val="2"/>
          <w:numId w:val="13"/>
        </w:numPr>
      </w:pPr>
      <w:r>
        <w:t>“REPORT_NS_DIRECTION”</w:t>
      </w:r>
    </w:p>
    <w:p w14:paraId="0A594ECD" w14:textId="7586AE3A" w:rsidR="00B4621E" w:rsidRDefault="00B4621E" w:rsidP="00B4621E">
      <w:pPr>
        <w:pStyle w:val="ListParagraph"/>
        <w:numPr>
          <w:ilvl w:val="2"/>
          <w:numId w:val="13"/>
        </w:numPr>
      </w:pPr>
      <w:r>
        <w:t>“REPORT_EW_MOVE_FT”</w:t>
      </w:r>
    </w:p>
    <w:p w14:paraId="301489F5" w14:textId="28D34CD8" w:rsidR="00B4621E" w:rsidRDefault="00B4621E" w:rsidP="00B4621E">
      <w:pPr>
        <w:pStyle w:val="ListParagraph"/>
        <w:numPr>
          <w:ilvl w:val="2"/>
          <w:numId w:val="13"/>
        </w:numPr>
      </w:pPr>
      <w:r>
        <w:t>“REPORT_EW_DIRECTION”</w:t>
      </w:r>
    </w:p>
    <w:p w14:paraId="6FE762BE" w14:textId="214BAA5D" w:rsidR="00B4621E" w:rsidRDefault="00B4621E" w:rsidP="00B4621E">
      <w:pPr>
        <w:pStyle w:val="ListParagraph"/>
        <w:numPr>
          <w:ilvl w:val="2"/>
          <w:numId w:val="13"/>
        </w:numPr>
      </w:pPr>
      <w:r>
        <w:t>“REPORT_SECTION”</w:t>
      </w:r>
    </w:p>
    <w:p w14:paraId="40591C12" w14:textId="45F870B2" w:rsidR="00B4621E" w:rsidRDefault="00B4621E" w:rsidP="00B4621E">
      <w:pPr>
        <w:pStyle w:val="ListParagraph"/>
        <w:numPr>
          <w:ilvl w:val="2"/>
          <w:numId w:val="13"/>
        </w:numPr>
      </w:pPr>
      <w:r>
        <w:t>“REPORT_TOWNSHIP”</w:t>
      </w:r>
    </w:p>
    <w:p w14:paraId="418FDF7E" w14:textId="271FCECC" w:rsidR="00B4621E" w:rsidRDefault="00B4621E" w:rsidP="00B4621E">
      <w:pPr>
        <w:pStyle w:val="ListParagraph"/>
        <w:numPr>
          <w:ilvl w:val="2"/>
          <w:numId w:val="13"/>
        </w:numPr>
      </w:pPr>
      <w:r>
        <w:t>“REPORT_RANGE”</w:t>
      </w:r>
    </w:p>
    <w:p w14:paraId="68660535" w14:textId="77777777" w:rsidR="00B4621E" w:rsidRDefault="00B4621E" w:rsidP="00B4621E">
      <w:pPr>
        <w:pStyle w:val="ListParagraph"/>
        <w:numPr>
          <w:ilvl w:val="2"/>
          <w:numId w:val="13"/>
        </w:numPr>
      </w:pPr>
      <w:r>
        <w:t>“REPORT_DATUM”</w:t>
      </w:r>
    </w:p>
    <w:p w14:paraId="0DB04934" w14:textId="77777777" w:rsidR="00B4621E" w:rsidRDefault="00B4621E" w:rsidP="00B4621E"/>
    <w:p w14:paraId="0BE37305" w14:textId="0161C023" w:rsidR="00A872AF" w:rsidRDefault="009823E5" w:rsidP="00B4621E">
      <w:pPr>
        <w:pStyle w:val="ListParagraph"/>
        <w:numPr>
          <w:ilvl w:val="1"/>
          <w:numId w:val="13"/>
        </w:numPr>
      </w:pPr>
      <w:r>
        <w:t>Please consult “</w:t>
      </w:r>
      <w:proofErr w:type="spellStart"/>
      <w:r>
        <w:fldChar w:fldCharType="begin"/>
      </w:r>
      <w:r>
        <w:instrText>HYPERLINK "https://cawaterboards.sharepoint.com/:x:/r/DWR/SDA/Shared%20Documents/SOPs%20and%20Documentation/1.%20Demand%20Data/SDU%20Methodology/GIS%20Steps/R_Review%20Sheet%20Data%20Dictionary.xlsx?d=w29cb871a3be24cb2a0766529b9becbc4&amp;csf=1&amp;web=1&amp;e=e95Pc3"</w:instrText>
      </w:r>
      <w:r>
        <w:fldChar w:fldCharType="separate"/>
      </w:r>
      <w:r w:rsidRPr="007421A2">
        <w:rPr>
          <w:rStyle w:val="Hyperlink"/>
        </w:rPr>
        <w:t>R_Review</w:t>
      </w:r>
      <w:proofErr w:type="spellEnd"/>
      <w:r w:rsidRPr="007421A2">
        <w:rPr>
          <w:rStyle w:val="Hyperlink"/>
        </w:rPr>
        <w:t xml:space="preserve"> Sheet Data Dictionary.xlsx</w:t>
      </w:r>
      <w:r>
        <w:fldChar w:fldCharType="end"/>
      </w:r>
      <w:r>
        <w:t>” for detailed instructions on how to enter values into the fields listed above so that they are compatible with the “</w:t>
      </w:r>
      <w:proofErr w:type="spellStart"/>
      <w:r>
        <w:t>POD_StreamStats_Analysis.R</w:t>
      </w:r>
      <w:proofErr w:type="spellEnd"/>
      <w:r>
        <w:t>” script.</w:t>
      </w:r>
      <w:r w:rsidR="009A3494">
        <w:t xml:space="preserve"> </w:t>
      </w:r>
      <w:r>
        <w:t>Spreadsheets from prior manual reviews can also be used as reference material.</w:t>
      </w:r>
      <w:r w:rsidR="00FA14F4">
        <w:t xml:space="preserve"> </w:t>
      </w:r>
    </w:p>
    <w:p w14:paraId="7F719F6B" w14:textId="77777777" w:rsidR="00A872AF" w:rsidRDefault="00A872AF" w:rsidP="00A872AF">
      <w:pPr>
        <w:pStyle w:val="ListParagraph"/>
        <w:ind w:left="1440"/>
      </w:pPr>
    </w:p>
    <w:p w14:paraId="55C51A7A" w14:textId="3350086D" w:rsidR="004B63E2" w:rsidRDefault="004B63E2" w:rsidP="00736D7C">
      <w:pPr>
        <w:pStyle w:val="ListParagraph"/>
        <w:numPr>
          <w:ilvl w:val="1"/>
          <w:numId w:val="13"/>
        </w:numPr>
      </w:pPr>
      <w:r>
        <w:t xml:space="preserve">Most rights’ documentation will only use one of </w:t>
      </w:r>
      <w:r w:rsidR="00E31648">
        <w:t xml:space="preserve">the three POD description methods. Therefore, </w:t>
      </w:r>
      <w:r w:rsidR="0038177F">
        <w:t xml:space="preserve">some of the columns will </w:t>
      </w:r>
      <w:r w:rsidR="00AF324F">
        <w:t xml:space="preserve">likely </w:t>
      </w:r>
      <w:r w:rsidR="0038177F">
        <w:t xml:space="preserve">remain blank during the manual review process. </w:t>
      </w:r>
    </w:p>
    <w:p w14:paraId="073EBFDD" w14:textId="77777777" w:rsidR="0038177F" w:rsidRDefault="0038177F" w:rsidP="0038177F">
      <w:pPr>
        <w:pStyle w:val="ListParagraph"/>
      </w:pPr>
    </w:p>
    <w:p w14:paraId="3051BE3A" w14:textId="2761E86F" w:rsidR="002A58DE" w:rsidRDefault="00196664" w:rsidP="002A58DE">
      <w:pPr>
        <w:pStyle w:val="ListParagraph"/>
        <w:numPr>
          <w:ilvl w:val="1"/>
          <w:numId w:val="13"/>
        </w:numPr>
      </w:pPr>
      <w:r>
        <w:t>For “LAT_LON_CRS” and “NOR_EAS_CRS”, s</w:t>
      </w:r>
      <w:r w:rsidR="0038177F">
        <w:t>ometimes, the datum will not be specified explicitly</w:t>
      </w:r>
      <w:r>
        <w:t xml:space="preserve"> in the documentation</w:t>
      </w:r>
      <w:r w:rsidR="0038177F">
        <w:t xml:space="preserve">. </w:t>
      </w:r>
    </w:p>
    <w:p w14:paraId="1C114DB7" w14:textId="77777777" w:rsidR="002A58DE" w:rsidRDefault="002A58DE" w:rsidP="002A58DE"/>
    <w:p w14:paraId="1DAB065C" w14:textId="138906CE" w:rsidR="002A58DE" w:rsidRDefault="0038177F" w:rsidP="00721117">
      <w:pPr>
        <w:pStyle w:val="ListParagraph"/>
        <w:numPr>
          <w:ilvl w:val="2"/>
          <w:numId w:val="13"/>
        </w:numPr>
      </w:pPr>
      <w:r>
        <w:t xml:space="preserve">For geographic coordinates, </w:t>
      </w:r>
      <w:r w:rsidR="00796BD3">
        <w:t xml:space="preserve">“WGS84” is generally the best guess in most cases due to its widespread usage. </w:t>
      </w:r>
      <w:r w:rsidR="00721117">
        <w:t xml:space="preserve">(If information </w:t>
      </w:r>
      <w:r w:rsidR="00196664">
        <w:t>from USGS was used in specifying the POD location, “WGS84” is</w:t>
      </w:r>
      <w:r w:rsidR="00CA7397">
        <w:t xml:space="preserve"> very</w:t>
      </w:r>
      <w:r w:rsidR="00196664">
        <w:t xml:space="preserve"> </w:t>
      </w:r>
      <w:r w:rsidR="00721117">
        <w:t>likely</w:t>
      </w:r>
      <w:r w:rsidR="00CA7397">
        <w:t xml:space="preserve"> to be </w:t>
      </w:r>
      <w:r w:rsidR="00721117">
        <w:t xml:space="preserve">the </w:t>
      </w:r>
      <w:r w:rsidR="00D26249">
        <w:t xml:space="preserve">coordinate </w:t>
      </w:r>
      <w:r w:rsidR="00721117">
        <w:t>reference system</w:t>
      </w:r>
      <w:r w:rsidR="00D26249">
        <w:t xml:space="preserve"> that was used.</w:t>
      </w:r>
      <w:r w:rsidR="00D469EA">
        <w:t>)</w:t>
      </w:r>
    </w:p>
    <w:p w14:paraId="5DB33CF2" w14:textId="77777777" w:rsidR="002A58DE" w:rsidRDefault="002A58DE" w:rsidP="002A58DE">
      <w:pPr>
        <w:pStyle w:val="ListParagraph"/>
        <w:ind w:left="2160"/>
      </w:pPr>
    </w:p>
    <w:p w14:paraId="5EF5655E" w14:textId="00E40266" w:rsidR="0038177F" w:rsidRDefault="00196664" w:rsidP="002A58DE">
      <w:pPr>
        <w:pStyle w:val="ListParagraph"/>
        <w:numPr>
          <w:ilvl w:val="2"/>
          <w:numId w:val="13"/>
        </w:numPr>
      </w:pPr>
      <w:r>
        <w:t xml:space="preserve">For </w:t>
      </w:r>
      <w:r w:rsidR="002A58DE">
        <w:t>northing and easting coordinates, the values should be tested with both datums</w:t>
      </w:r>
      <w:r w:rsidR="00D342DC">
        <w:t xml:space="preserve"> (for example, by converting them to </w:t>
      </w:r>
      <w:r w:rsidR="00D26249">
        <w:t>a different system</w:t>
      </w:r>
      <w:r w:rsidR="00D342DC">
        <w:t xml:space="preserve"> like “WGS84” or “NAD83”)</w:t>
      </w:r>
      <w:r w:rsidR="00FB0B50">
        <w:t xml:space="preserve">. </w:t>
      </w:r>
      <w:r w:rsidR="007A4E29">
        <w:t>Because of the differences between the two datums, o</w:t>
      </w:r>
      <w:r w:rsidR="00FB0B50">
        <w:t>ne coordinate pair will be more sensible than the other</w:t>
      </w:r>
      <w:r w:rsidR="0048075E">
        <w:t xml:space="preserve"> one</w:t>
      </w:r>
      <w:r w:rsidR="00FB0B50">
        <w:t xml:space="preserve">. </w:t>
      </w:r>
    </w:p>
    <w:p w14:paraId="0595955D" w14:textId="77777777" w:rsidR="004B63E2" w:rsidRDefault="004B63E2" w:rsidP="004B63E2">
      <w:pPr>
        <w:pStyle w:val="ListParagraph"/>
      </w:pPr>
    </w:p>
    <w:p w14:paraId="0B052574" w14:textId="282DDBF2" w:rsidR="0038234F" w:rsidRDefault="0038234F" w:rsidP="0038234F">
      <w:pPr>
        <w:pStyle w:val="ListParagraph"/>
        <w:numPr>
          <w:ilvl w:val="1"/>
          <w:numId w:val="13"/>
        </w:numPr>
      </w:pPr>
      <w:r>
        <w:t>Even if you opt not to use “</w:t>
      </w:r>
      <w:proofErr w:type="spellStart"/>
      <w:r>
        <w:t>POD_StreamStats_Analysis.R</w:t>
      </w:r>
      <w:proofErr w:type="spellEnd"/>
      <w:r>
        <w:t>”, filling out the “REPORT” fields accurately may assist with tracking POD information in your manual review.</w:t>
      </w:r>
    </w:p>
    <w:p w14:paraId="08BC4B0E" w14:textId="77777777" w:rsidR="00007592" w:rsidRDefault="00007592" w:rsidP="00007592"/>
    <w:p w14:paraId="2904D88B" w14:textId="47EB4BC3" w:rsidR="00E43C9D" w:rsidRDefault="006F237C" w:rsidP="00007592">
      <w:pPr>
        <w:pStyle w:val="ListParagraph"/>
        <w:numPr>
          <w:ilvl w:val="0"/>
          <w:numId w:val="13"/>
        </w:numPr>
      </w:pPr>
      <w:r>
        <w:t>If “</w:t>
      </w:r>
      <w:proofErr w:type="spellStart"/>
      <w:r>
        <w:t>POD_StreamStats_Analysis.R</w:t>
      </w:r>
      <w:proofErr w:type="spellEnd"/>
      <w:r>
        <w:t xml:space="preserve">” will </w:t>
      </w:r>
      <w:r>
        <w:rPr>
          <w:b/>
          <w:bCs/>
        </w:rPr>
        <w:t>not</w:t>
      </w:r>
      <w:r>
        <w:t xml:space="preserve"> be used, </w:t>
      </w:r>
      <w:r w:rsidR="00E43C9D">
        <w:t xml:space="preserve">skip to </w:t>
      </w:r>
      <w:r w:rsidR="00DD5A2B">
        <w:t xml:space="preserve">Step </w:t>
      </w:r>
      <w:r w:rsidR="00DD5A2B">
        <w:fldChar w:fldCharType="begin"/>
      </w:r>
      <w:r w:rsidR="00DD5A2B">
        <w:instrText xml:space="preserve"> REF _Ref179293809 \r \h </w:instrText>
      </w:r>
      <w:r w:rsidR="00DD5A2B">
        <w:fldChar w:fldCharType="separate"/>
      </w:r>
      <w:r w:rsidR="00DD5A2B">
        <w:t>18</w:t>
      </w:r>
      <w:r w:rsidR="00DD5A2B">
        <w:fldChar w:fldCharType="end"/>
      </w:r>
      <w:r w:rsidR="00E43C9D">
        <w:t>.</w:t>
      </w:r>
    </w:p>
    <w:p w14:paraId="346FC713" w14:textId="77777777" w:rsidR="00E43C9D" w:rsidRDefault="00E43C9D" w:rsidP="00E43C9D">
      <w:pPr>
        <w:pStyle w:val="ListParagraph"/>
      </w:pPr>
    </w:p>
    <w:p w14:paraId="6033264C" w14:textId="456CA8F7" w:rsidR="00E43C9D" w:rsidRDefault="00E43C9D">
      <w:pPr>
        <w:pStyle w:val="ListParagraph"/>
        <w:numPr>
          <w:ilvl w:val="0"/>
          <w:numId w:val="13"/>
        </w:numPr>
      </w:pPr>
      <w:r>
        <w:t>Before running “</w:t>
      </w:r>
      <w:proofErr w:type="spellStart"/>
      <w:r>
        <w:t>POD_StreamStats_Analysis.R</w:t>
      </w:r>
      <w:proofErr w:type="spellEnd"/>
      <w:r>
        <w:t>”, open “Watershed_Demand_Dataset_Paths.xlsx”</w:t>
      </w:r>
      <w:r w:rsidR="00A24936">
        <w:t>.</w:t>
      </w:r>
      <w:r>
        <w:t xml:space="preserve"> </w:t>
      </w:r>
      <w:r w:rsidR="00A24936">
        <w:t>S</w:t>
      </w:r>
      <w:r>
        <w:t>pecify the location of the</w:t>
      </w:r>
      <w:r w:rsidR="00A24936">
        <w:t xml:space="preserve"> </w:t>
      </w:r>
      <w:r w:rsidR="00B7716E" w:rsidRPr="00B7716E">
        <w:t xml:space="preserve">“[ID]_GIS_Preprocessing.xlsx” </w:t>
      </w:r>
      <w:r w:rsidR="00A24936">
        <w:t>file whose “</w:t>
      </w:r>
      <w:proofErr w:type="spellStart"/>
      <w:r w:rsidR="00A24936">
        <w:t>R_Review</w:t>
      </w:r>
      <w:proofErr w:type="spellEnd"/>
      <w:r w:rsidR="00A24936">
        <w:t>” worksheet</w:t>
      </w:r>
      <w:r w:rsidR="00B7716E">
        <w:t xml:space="preserve"> you </w:t>
      </w:r>
      <w:r w:rsidR="00237C63">
        <w:t>completed</w:t>
      </w:r>
      <w:r>
        <w:t xml:space="preserve">. </w:t>
      </w:r>
    </w:p>
    <w:p w14:paraId="378BDAE9" w14:textId="77777777" w:rsidR="00E43C9D" w:rsidRDefault="00E43C9D" w:rsidP="00E43C9D">
      <w:pPr>
        <w:pStyle w:val="ListParagraph"/>
      </w:pPr>
    </w:p>
    <w:p w14:paraId="487E9F2C" w14:textId="3771957C" w:rsidR="00E43C9D" w:rsidRDefault="00E43C9D" w:rsidP="00E43C9D">
      <w:pPr>
        <w:pStyle w:val="ListParagraph"/>
        <w:numPr>
          <w:ilvl w:val="1"/>
          <w:numId w:val="13"/>
        </w:numPr>
      </w:pPr>
      <w:r>
        <w:t>The columns to update are:</w:t>
      </w:r>
    </w:p>
    <w:p w14:paraId="2BCE46EE" w14:textId="77777777" w:rsidR="0045756B" w:rsidRDefault="0045756B" w:rsidP="0045756B">
      <w:pPr>
        <w:pStyle w:val="ListParagraph"/>
        <w:ind w:left="1440"/>
      </w:pPr>
    </w:p>
    <w:p w14:paraId="5417D9C0" w14:textId="77777777" w:rsidR="00D65031" w:rsidRDefault="00D65031" w:rsidP="00E43C9D">
      <w:pPr>
        <w:pStyle w:val="ListParagraph"/>
        <w:numPr>
          <w:ilvl w:val="2"/>
          <w:numId w:val="13"/>
        </w:numPr>
      </w:pPr>
      <w:r w:rsidRPr="00D65031">
        <w:t>GIS_PREPROCESSING_SPREADSHEET_PATH</w:t>
      </w:r>
    </w:p>
    <w:p w14:paraId="55788736" w14:textId="77777777" w:rsidR="0045756B" w:rsidRDefault="0045756B" w:rsidP="0045756B">
      <w:pPr>
        <w:pStyle w:val="ListParagraph"/>
        <w:ind w:left="2160"/>
      </w:pPr>
    </w:p>
    <w:p w14:paraId="6E05D2CE" w14:textId="595B275A" w:rsidR="0045756B" w:rsidRDefault="00A10B0D" w:rsidP="0045756B">
      <w:pPr>
        <w:pStyle w:val="ListParagraph"/>
        <w:numPr>
          <w:ilvl w:val="3"/>
          <w:numId w:val="13"/>
        </w:numPr>
      </w:pPr>
      <w:r>
        <w:t xml:space="preserve">The general file path specifications mentioned </w:t>
      </w:r>
      <w:r w:rsidR="004C2455">
        <w:t xml:space="preserve">in Step </w:t>
      </w:r>
      <w:r w:rsidR="004C2455">
        <w:fldChar w:fldCharType="begin"/>
      </w:r>
      <w:r w:rsidR="004C2455">
        <w:instrText xml:space="preserve"> REF _Ref179296501 \r \h </w:instrText>
      </w:r>
      <w:r w:rsidR="004C2455">
        <w:fldChar w:fldCharType="separate"/>
      </w:r>
      <w:r w:rsidR="004C2455">
        <w:t>2</w:t>
      </w:r>
      <w:r w:rsidR="004C2455">
        <w:fldChar w:fldCharType="end"/>
      </w:r>
      <w:r w:rsidR="004C2455">
        <w:t xml:space="preserve"> of Section 4.2 </w:t>
      </w:r>
      <w:r w:rsidR="009436BE">
        <w:t xml:space="preserve">apply to this column and other similarly named columns. </w:t>
      </w:r>
    </w:p>
    <w:p w14:paraId="13899879" w14:textId="77777777" w:rsidR="0045756B" w:rsidRDefault="0045756B" w:rsidP="0045756B">
      <w:pPr>
        <w:pStyle w:val="ListParagraph"/>
        <w:ind w:left="2160"/>
      </w:pPr>
    </w:p>
    <w:p w14:paraId="6824E92B" w14:textId="7589C47F" w:rsidR="0045756B" w:rsidRDefault="00D65031" w:rsidP="0045756B">
      <w:pPr>
        <w:pStyle w:val="ListParagraph"/>
        <w:numPr>
          <w:ilvl w:val="2"/>
          <w:numId w:val="13"/>
        </w:numPr>
      </w:pPr>
      <w:r w:rsidRPr="00D65031">
        <w:t>GIS_PREPROCESSING_WORKSHEET_NAME</w:t>
      </w:r>
    </w:p>
    <w:p w14:paraId="64B7C279" w14:textId="77777777" w:rsidR="0045756B" w:rsidRDefault="0045756B" w:rsidP="0045756B">
      <w:pPr>
        <w:pStyle w:val="ListParagraph"/>
        <w:ind w:left="2160"/>
      </w:pPr>
    </w:p>
    <w:p w14:paraId="5CF27001" w14:textId="3093667D" w:rsidR="0045756B" w:rsidRDefault="009436BE" w:rsidP="0045756B">
      <w:pPr>
        <w:pStyle w:val="ListParagraph"/>
        <w:numPr>
          <w:ilvl w:val="3"/>
          <w:numId w:val="13"/>
        </w:numPr>
      </w:pPr>
      <w:r>
        <w:t>This is the worksheet name of the relevant table in the spreadsheet file.</w:t>
      </w:r>
      <w:r w:rsidR="00E81D8D">
        <w:t xml:space="preserve"> Other columns with a similar name as this one have a similar purpose.  </w:t>
      </w:r>
    </w:p>
    <w:p w14:paraId="3950B462" w14:textId="77777777" w:rsidR="0045756B" w:rsidRDefault="0045756B" w:rsidP="0045756B">
      <w:pPr>
        <w:pStyle w:val="ListParagraph"/>
        <w:ind w:left="2160"/>
      </w:pPr>
    </w:p>
    <w:p w14:paraId="2A347625" w14:textId="2E662691" w:rsidR="00E43C9D" w:rsidRDefault="00D65031" w:rsidP="00E43C9D">
      <w:pPr>
        <w:pStyle w:val="ListParagraph"/>
        <w:numPr>
          <w:ilvl w:val="2"/>
          <w:numId w:val="13"/>
        </w:numPr>
      </w:pPr>
      <w:r w:rsidRPr="00D65031">
        <w:t>IS_SHAREPOINT_PATH_GIS_PREPROCESSING_SPREADSHEET</w:t>
      </w:r>
    </w:p>
    <w:p w14:paraId="19BE6797" w14:textId="77777777" w:rsidR="0045756B" w:rsidRDefault="0045756B" w:rsidP="0045756B">
      <w:pPr>
        <w:pStyle w:val="ListParagraph"/>
        <w:ind w:left="2160"/>
      </w:pPr>
    </w:p>
    <w:p w14:paraId="0EB0BC6F" w14:textId="68CAC256" w:rsidR="0045756B" w:rsidRDefault="00397107" w:rsidP="00397107">
      <w:pPr>
        <w:pStyle w:val="ListParagraph"/>
        <w:numPr>
          <w:ilvl w:val="3"/>
          <w:numId w:val="13"/>
        </w:numPr>
      </w:pPr>
      <w:r>
        <w:t xml:space="preserve">The general file path specifications mentioned in Step </w:t>
      </w:r>
      <w:r>
        <w:fldChar w:fldCharType="begin"/>
      </w:r>
      <w:r>
        <w:instrText xml:space="preserve"> REF _Ref179296501 \r \h </w:instrText>
      </w:r>
      <w:r>
        <w:fldChar w:fldCharType="separate"/>
      </w:r>
      <w:r>
        <w:t>2</w:t>
      </w:r>
      <w:r>
        <w:fldChar w:fldCharType="end"/>
      </w:r>
      <w:r>
        <w:t xml:space="preserve"> of Section 4.2 apply to this column and other similarly named columns. </w:t>
      </w:r>
    </w:p>
    <w:p w14:paraId="514A3432" w14:textId="77777777" w:rsidR="002B30E0" w:rsidRDefault="002B30E0" w:rsidP="002B30E0">
      <w:pPr>
        <w:pStyle w:val="ListParagraph"/>
        <w:ind w:left="2880"/>
      </w:pPr>
    </w:p>
    <w:p w14:paraId="6C5A329C" w14:textId="478E9FCD" w:rsidR="002B30E0" w:rsidRDefault="002B30E0" w:rsidP="00397107">
      <w:pPr>
        <w:pStyle w:val="ListParagraph"/>
        <w:numPr>
          <w:ilvl w:val="3"/>
          <w:numId w:val="13"/>
        </w:numPr>
      </w:pPr>
      <w:r>
        <w:t xml:space="preserve">The “Dictionary” worksheet in “Watershed_Demand_Datset_Paths.xlsx” has explanations </w:t>
      </w:r>
      <w:r w:rsidR="00B13FFB">
        <w:t xml:space="preserve">for each of these columns. </w:t>
      </w:r>
    </w:p>
    <w:p w14:paraId="49DAA95D" w14:textId="77777777" w:rsidR="00E43C9D" w:rsidRDefault="00E43C9D" w:rsidP="00E43C9D">
      <w:pPr>
        <w:pStyle w:val="ListParagraph"/>
      </w:pPr>
    </w:p>
    <w:p w14:paraId="64057EB8" w14:textId="0B522F68" w:rsidR="00E43C9D" w:rsidRDefault="00DF7E98" w:rsidP="00E43C9D">
      <w:pPr>
        <w:pStyle w:val="ListParagraph"/>
        <w:numPr>
          <w:ilvl w:val="0"/>
          <w:numId w:val="13"/>
        </w:numPr>
      </w:pPr>
      <w:r>
        <w:t>Run “</w:t>
      </w:r>
      <w:proofErr w:type="spellStart"/>
      <w:r>
        <w:t>POD_StreamStats_Analysis.R</w:t>
      </w:r>
      <w:proofErr w:type="spellEnd"/>
      <w:r>
        <w:t>”.</w:t>
      </w:r>
    </w:p>
    <w:p w14:paraId="42AD3EE2" w14:textId="77777777" w:rsidR="00DF7E98" w:rsidRDefault="00DF7E98" w:rsidP="00DF7E98">
      <w:pPr>
        <w:pStyle w:val="ListParagraph"/>
      </w:pPr>
    </w:p>
    <w:p w14:paraId="218F6DEF" w14:textId="75CD2F95" w:rsidR="00DF7E98" w:rsidRDefault="00237C63" w:rsidP="00DF7E98">
      <w:pPr>
        <w:pStyle w:val="ListParagraph"/>
        <w:numPr>
          <w:ilvl w:val="1"/>
          <w:numId w:val="13"/>
        </w:numPr>
      </w:pPr>
      <w:r>
        <w:t xml:space="preserve">This can be accomplished by running </w:t>
      </w:r>
      <w:r w:rsidR="00CC0799">
        <w:t>Line 42 of “</w:t>
      </w:r>
      <w:proofErr w:type="spellStart"/>
      <w:r w:rsidR="00CC0799">
        <w:t>Demand_Master_Script.R</w:t>
      </w:r>
      <w:proofErr w:type="spellEnd"/>
      <w:r w:rsidR="00CC0799">
        <w:t>”.</w:t>
      </w:r>
    </w:p>
    <w:p w14:paraId="2F5EF802" w14:textId="77777777" w:rsidR="00CC0799" w:rsidRDefault="00CC0799" w:rsidP="00CC0799">
      <w:pPr>
        <w:pStyle w:val="ListParagraph"/>
        <w:ind w:left="1440"/>
      </w:pPr>
    </w:p>
    <w:p w14:paraId="40DD9212" w14:textId="0C7E15E9" w:rsidR="00CC0799" w:rsidRDefault="00CC0799" w:rsidP="00CC0799">
      <w:pPr>
        <w:pStyle w:val="ListParagraph"/>
        <w:numPr>
          <w:ilvl w:val="0"/>
          <w:numId w:val="13"/>
        </w:numPr>
      </w:pPr>
      <w:r>
        <w:t>If this is your first time</w:t>
      </w:r>
      <w:r w:rsidR="000B32E9">
        <w:t xml:space="preserve"> running the script, you should receive an error message (shown below in </w:t>
      </w:r>
      <w:r w:rsidR="00D75A06">
        <w:fldChar w:fldCharType="begin"/>
      </w:r>
      <w:r w:rsidR="00D75A06">
        <w:instrText xml:space="preserve"> REF _Ref179192672 \h </w:instrText>
      </w:r>
      <w:r w:rsidR="00D75A06">
        <w:fldChar w:fldCharType="separate"/>
      </w:r>
      <w:r w:rsidR="00D75A06">
        <w:t xml:space="preserve">Figure </w:t>
      </w:r>
      <w:r w:rsidR="00D75A06">
        <w:rPr>
          <w:noProof/>
        </w:rPr>
        <w:t>6</w:t>
      </w:r>
      <w:r w:rsidR="00D75A06">
        <w:fldChar w:fldCharType="end"/>
      </w:r>
      <w:r w:rsidR="000B32E9">
        <w:t>).</w:t>
      </w:r>
    </w:p>
    <w:p w14:paraId="2667BE70" w14:textId="77777777" w:rsidR="000B32E9" w:rsidRDefault="000B32E9" w:rsidP="000B32E9">
      <w:pPr>
        <w:pStyle w:val="ListParagraph"/>
      </w:pPr>
    </w:p>
    <w:p w14:paraId="5B3DD9A1" w14:textId="56E7494E" w:rsidR="000B32E9" w:rsidRDefault="00D75A06" w:rsidP="000B32E9">
      <w:pPr>
        <w:pStyle w:val="ListParagraph"/>
      </w:pPr>
      <w:r w:rsidRPr="00D75A06">
        <w:rPr>
          <w:noProof/>
        </w:rPr>
        <w:drawing>
          <wp:inline distT="0" distB="0" distL="0" distR="0" wp14:anchorId="01F41459" wp14:editId="1784E44C">
            <wp:extent cx="5943600" cy="605192"/>
            <wp:effectExtent l="0" t="0" r="0" b="4445"/>
            <wp:docPr id="477698053" name="Picture 1" descr="A screenshot of an error message indicating no watershed exit point has been specified for the Gualala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8053" name="Picture 1" descr="A screenshot of an error message indicating no watershed exit point has been specified for the Gualala River."/>
                    <pic:cNvPicPr/>
                  </pic:nvPicPr>
                  <pic:blipFill rotWithShape="1">
                    <a:blip r:embed="rId20"/>
                    <a:srcRect t="4979"/>
                    <a:stretch/>
                  </pic:blipFill>
                  <pic:spPr bwMode="auto">
                    <a:xfrm>
                      <a:off x="0" y="0"/>
                      <a:ext cx="5943600" cy="605192"/>
                    </a:xfrm>
                    <a:prstGeom prst="rect">
                      <a:avLst/>
                    </a:prstGeom>
                    <a:ln>
                      <a:noFill/>
                    </a:ln>
                    <a:extLst>
                      <a:ext uri="{53640926-AAD7-44D8-BBD7-CCE9431645EC}">
                        <a14:shadowObscured xmlns:a14="http://schemas.microsoft.com/office/drawing/2010/main"/>
                      </a:ext>
                    </a:extLst>
                  </pic:spPr>
                </pic:pic>
              </a:graphicData>
            </a:graphic>
          </wp:inline>
        </w:drawing>
      </w:r>
    </w:p>
    <w:p w14:paraId="6F541F87" w14:textId="0604DA1F" w:rsidR="00D75A06" w:rsidRDefault="00D75A06" w:rsidP="00D75A06">
      <w:pPr>
        <w:pStyle w:val="Caption"/>
      </w:pPr>
      <w:bookmarkStart w:id="23" w:name="_Ref179192672"/>
      <w:r>
        <w:t xml:space="preserve">Figure </w:t>
      </w:r>
      <w:r w:rsidR="00553F8D">
        <w:fldChar w:fldCharType="begin"/>
      </w:r>
      <w:r w:rsidR="00553F8D">
        <w:instrText xml:space="preserve"> SEQ Figure \* ARABIC </w:instrText>
      </w:r>
      <w:r w:rsidR="00553F8D">
        <w:fldChar w:fldCharType="separate"/>
      </w:r>
      <w:r w:rsidR="00553F8D">
        <w:rPr>
          <w:noProof/>
        </w:rPr>
        <w:t>8</w:t>
      </w:r>
      <w:r w:rsidR="00553F8D">
        <w:rPr>
          <w:noProof/>
        </w:rPr>
        <w:fldChar w:fldCharType="end"/>
      </w:r>
      <w:bookmarkEnd w:id="23"/>
      <w:r>
        <w:t xml:space="preserve">. An error message that appears if the watershed exit point has not yet been specified. </w:t>
      </w:r>
    </w:p>
    <w:p w14:paraId="28D01689" w14:textId="77777777" w:rsidR="000B32E9" w:rsidRDefault="000B32E9" w:rsidP="00D75A06"/>
    <w:p w14:paraId="6562D419" w14:textId="64BD91C0" w:rsidR="000B32E9" w:rsidRDefault="008C709A" w:rsidP="00CC0799">
      <w:pPr>
        <w:pStyle w:val="ListParagraph"/>
        <w:numPr>
          <w:ilvl w:val="0"/>
          <w:numId w:val="13"/>
        </w:numPr>
      </w:pPr>
      <w:r>
        <w:t>Open “</w:t>
      </w:r>
      <w:proofErr w:type="spellStart"/>
      <w:r>
        <w:t>POD_StreamStats_Analysis.R</w:t>
      </w:r>
      <w:proofErr w:type="spellEnd"/>
      <w:r>
        <w:t xml:space="preserve">” and run Lines 27 through </w:t>
      </w:r>
      <w:r w:rsidR="00A354A8">
        <w:t xml:space="preserve">47. </w:t>
      </w:r>
    </w:p>
    <w:p w14:paraId="788F2F57" w14:textId="77777777" w:rsidR="00A354A8" w:rsidRDefault="00A354A8" w:rsidP="00A354A8">
      <w:pPr>
        <w:pStyle w:val="ListParagraph"/>
      </w:pPr>
    </w:p>
    <w:p w14:paraId="051515CE" w14:textId="19F19373" w:rsidR="00FE12F0" w:rsidRDefault="00D22833" w:rsidP="00FE12F0">
      <w:pPr>
        <w:pStyle w:val="ListParagraph"/>
        <w:numPr>
          <w:ilvl w:val="0"/>
          <w:numId w:val="13"/>
        </w:numPr>
      </w:pPr>
      <w:r>
        <w:t xml:space="preserve">In the console, </w:t>
      </w:r>
      <w:r w:rsidR="00F54EAB">
        <w:t xml:space="preserve">run this code: </w:t>
      </w:r>
      <w:proofErr w:type="spellStart"/>
      <w:r w:rsidR="00F54EAB" w:rsidRPr="00F54EAB">
        <w:rPr>
          <w:b/>
          <w:bCs/>
        </w:rPr>
        <w:t>mapview</w:t>
      </w:r>
      <w:proofErr w:type="spellEnd"/>
      <w:r w:rsidR="00F54EAB" w:rsidRPr="00F54EAB">
        <w:rPr>
          <w:b/>
          <w:bCs/>
        </w:rPr>
        <w:t>(</w:t>
      </w:r>
      <w:proofErr w:type="spellStart"/>
      <w:r w:rsidR="00F54EAB" w:rsidRPr="00F54EAB">
        <w:rPr>
          <w:b/>
          <w:bCs/>
        </w:rPr>
        <w:t>wsPoints</w:t>
      </w:r>
      <w:proofErr w:type="spellEnd"/>
      <w:r w:rsidR="00F54EAB" w:rsidRPr="00F54EAB">
        <w:rPr>
          <w:b/>
          <w:bCs/>
        </w:rPr>
        <w:t>)</w:t>
      </w:r>
      <w:r w:rsidR="00D543D0" w:rsidRPr="00D543D0">
        <w:t xml:space="preserve">. </w:t>
      </w:r>
      <w:r w:rsidR="00D543D0">
        <w:t xml:space="preserve">See </w:t>
      </w:r>
      <w:r w:rsidR="00D543D0">
        <w:fldChar w:fldCharType="begin"/>
      </w:r>
      <w:r w:rsidR="00D543D0">
        <w:instrText xml:space="preserve"> REF _Ref179192952 \h </w:instrText>
      </w:r>
      <w:r w:rsidR="00D543D0">
        <w:fldChar w:fldCharType="separate"/>
      </w:r>
      <w:r w:rsidR="00D543D0">
        <w:t xml:space="preserve">Figure </w:t>
      </w:r>
      <w:r w:rsidR="00D543D0">
        <w:rPr>
          <w:noProof/>
        </w:rPr>
        <w:t>7</w:t>
      </w:r>
      <w:r w:rsidR="00D543D0">
        <w:fldChar w:fldCharType="end"/>
      </w:r>
      <w:r w:rsidR="00D543D0">
        <w:t xml:space="preserve"> for an example. </w:t>
      </w:r>
    </w:p>
    <w:p w14:paraId="76E195DC" w14:textId="77777777" w:rsidR="00D543D0" w:rsidRDefault="00D543D0" w:rsidP="00D543D0">
      <w:pPr>
        <w:pStyle w:val="ListParagraph"/>
      </w:pPr>
    </w:p>
    <w:p w14:paraId="1EE5F480" w14:textId="4E8BE601" w:rsidR="00D543D0" w:rsidRDefault="00D543D0" w:rsidP="00D543D0">
      <w:pPr>
        <w:pStyle w:val="ListParagraph"/>
        <w:numPr>
          <w:ilvl w:val="1"/>
          <w:numId w:val="13"/>
        </w:numPr>
      </w:pPr>
      <w:r>
        <w:t xml:space="preserve">An alternative option is to remove the comment </w:t>
      </w:r>
      <w:r w:rsidR="009A71D1">
        <w:t xml:space="preserve">hashtag (“#”) from Line 66 and execute that line. </w:t>
      </w:r>
    </w:p>
    <w:p w14:paraId="11AFCFB0" w14:textId="77777777" w:rsidR="00E43C9D" w:rsidRDefault="00E43C9D" w:rsidP="00E43C9D">
      <w:pPr>
        <w:pStyle w:val="ListParagraph"/>
      </w:pPr>
    </w:p>
    <w:p w14:paraId="671C69BC" w14:textId="30C12D13" w:rsidR="00E43C9D" w:rsidRDefault="00F54EAB" w:rsidP="00F54EAB">
      <w:r w:rsidRPr="00F54EAB">
        <w:rPr>
          <w:noProof/>
        </w:rPr>
        <w:drawing>
          <wp:inline distT="0" distB="0" distL="0" distR="0" wp14:anchorId="7DEAEE11" wp14:editId="24AA5455">
            <wp:extent cx="5943600" cy="753110"/>
            <wp:effectExtent l="0" t="0" r="0" b="8890"/>
            <wp:docPr id="2066612546" name="Picture 1" descr="A screenshot that shows the line of R code that generates a map of the variable &quot;wsPoin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2546" name="Picture 1" descr="A screenshot that shows the line of R code that generates a map of the variable &quot;wsPoints.&quot;"/>
                    <pic:cNvPicPr/>
                  </pic:nvPicPr>
                  <pic:blipFill>
                    <a:blip r:embed="rId21"/>
                    <a:stretch>
                      <a:fillRect/>
                    </a:stretch>
                  </pic:blipFill>
                  <pic:spPr>
                    <a:xfrm>
                      <a:off x="0" y="0"/>
                      <a:ext cx="5943600" cy="753110"/>
                    </a:xfrm>
                    <a:prstGeom prst="rect">
                      <a:avLst/>
                    </a:prstGeom>
                  </pic:spPr>
                </pic:pic>
              </a:graphicData>
            </a:graphic>
          </wp:inline>
        </w:drawing>
      </w:r>
    </w:p>
    <w:p w14:paraId="59A1A1FE" w14:textId="71A97E1E" w:rsidR="00E43C9D" w:rsidRDefault="000B0845" w:rsidP="000B0845">
      <w:pPr>
        <w:pStyle w:val="Caption"/>
      </w:pPr>
      <w:bookmarkStart w:id="24" w:name="_Ref179192952"/>
      <w:r>
        <w:t xml:space="preserve">Figure </w:t>
      </w:r>
      <w:r w:rsidR="00553F8D">
        <w:fldChar w:fldCharType="begin"/>
      </w:r>
      <w:r w:rsidR="00553F8D">
        <w:instrText xml:space="preserve"> SEQ Figure \* ARABIC </w:instrText>
      </w:r>
      <w:r w:rsidR="00553F8D">
        <w:fldChar w:fldCharType="separate"/>
      </w:r>
      <w:r w:rsidR="00553F8D">
        <w:rPr>
          <w:noProof/>
        </w:rPr>
        <w:t>9</w:t>
      </w:r>
      <w:r w:rsidR="00553F8D">
        <w:rPr>
          <w:noProof/>
        </w:rPr>
        <w:fldChar w:fldCharType="end"/>
      </w:r>
      <w:bookmarkEnd w:id="24"/>
      <w:r>
        <w:t xml:space="preserve">. </w:t>
      </w:r>
      <w:r w:rsidR="00D543D0">
        <w:t>A line of code that can generates a map of the variable “</w:t>
      </w:r>
      <w:proofErr w:type="spellStart"/>
      <w:r w:rsidR="00D543D0">
        <w:t>wsPoints</w:t>
      </w:r>
      <w:proofErr w:type="spellEnd"/>
      <w:r w:rsidR="00D543D0">
        <w:t xml:space="preserve">”. </w:t>
      </w:r>
    </w:p>
    <w:p w14:paraId="5FB16274" w14:textId="77777777" w:rsidR="00E43C9D" w:rsidRDefault="00E43C9D" w:rsidP="00D543D0"/>
    <w:p w14:paraId="360E9710" w14:textId="0706390C" w:rsidR="00F8455C" w:rsidRDefault="00AC02AE" w:rsidP="00152643">
      <w:pPr>
        <w:pStyle w:val="ListParagraph"/>
        <w:numPr>
          <w:ilvl w:val="0"/>
          <w:numId w:val="13"/>
        </w:numPr>
      </w:pPr>
      <w:r>
        <w:t xml:space="preserve">Examine the map that appears in the “Viewer” pane. </w:t>
      </w:r>
      <w:r w:rsidR="001438EC">
        <w:t xml:space="preserve">You should see the boundary of your watershed </w:t>
      </w:r>
      <w:r w:rsidR="00D425ED">
        <w:t>defined with many points (like in</w:t>
      </w:r>
      <w:r w:rsidR="006B1378">
        <w:t xml:space="preserve"> </w:t>
      </w:r>
      <w:r w:rsidR="006B1378">
        <w:fldChar w:fldCharType="begin"/>
      </w:r>
      <w:r w:rsidR="006B1378">
        <w:instrText xml:space="preserve"> REF _Ref179292008 \h </w:instrText>
      </w:r>
      <w:r w:rsidR="006B1378">
        <w:fldChar w:fldCharType="separate"/>
      </w:r>
      <w:r w:rsidR="006B1378">
        <w:t xml:space="preserve">Figure </w:t>
      </w:r>
      <w:r w:rsidR="006B1378">
        <w:rPr>
          <w:noProof/>
        </w:rPr>
        <w:t>8</w:t>
      </w:r>
      <w:r w:rsidR="006B1378">
        <w:fldChar w:fldCharType="end"/>
      </w:r>
      <w:r w:rsidR="00D425ED">
        <w:t xml:space="preserve">). </w:t>
      </w:r>
    </w:p>
    <w:p w14:paraId="13FEDE93" w14:textId="77777777" w:rsidR="00F8455C" w:rsidRDefault="00F8455C" w:rsidP="00D543D0"/>
    <w:p w14:paraId="5CD07348" w14:textId="2883335A" w:rsidR="00D543D0" w:rsidRDefault="000B4EAB" w:rsidP="00F400BD">
      <w:pPr>
        <w:jc w:val="center"/>
      </w:pPr>
      <w:r w:rsidRPr="000B4EAB">
        <w:rPr>
          <w:noProof/>
        </w:rPr>
        <w:drawing>
          <wp:inline distT="0" distB="0" distL="0" distR="0" wp14:anchorId="0F45F581" wp14:editId="353EC22A">
            <wp:extent cx="5537786" cy="3648075"/>
            <wp:effectExtent l="0" t="0" r="6350" b="0"/>
            <wp:docPr id="1830224813" name="Picture 1" descr="A map of the Navarro River watershed in RStudio's map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24813" name="Picture 1" descr="A map of the Navarro River watershed in RStudio's map viewer."/>
                    <pic:cNvPicPr/>
                  </pic:nvPicPr>
                  <pic:blipFill>
                    <a:blip r:embed="rId22"/>
                    <a:stretch>
                      <a:fillRect/>
                    </a:stretch>
                  </pic:blipFill>
                  <pic:spPr>
                    <a:xfrm>
                      <a:off x="0" y="0"/>
                      <a:ext cx="5544220" cy="3652313"/>
                    </a:xfrm>
                    <a:prstGeom prst="rect">
                      <a:avLst/>
                    </a:prstGeom>
                  </pic:spPr>
                </pic:pic>
              </a:graphicData>
            </a:graphic>
          </wp:inline>
        </w:drawing>
      </w:r>
    </w:p>
    <w:p w14:paraId="66B5B82D" w14:textId="71F4D0CF" w:rsidR="00F400BD" w:rsidRDefault="00F400BD" w:rsidP="00F400BD">
      <w:pPr>
        <w:pStyle w:val="Caption"/>
      </w:pPr>
      <w:bookmarkStart w:id="25" w:name="_Ref179292008"/>
      <w:r>
        <w:t xml:space="preserve">Figure </w:t>
      </w:r>
      <w:r w:rsidR="00553F8D">
        <w:fldChar w:fldCharType="begin"/>
      </w:r>
      <w:r w:rsidR="00553F8D">
        <w:instrText xml:space="preserve"> SEQ Figure \* ARABIC </w:instrText>
      </w:r>
      <w:r w:rsidR="00553F8D">
        <w:fldChar w:fldCharType="separate"/>
      </w:r>
      <w:r w:rsidR="00553F8D">
        <w:rPr>
          <w:noProof/>
        </w:rPr>
        <w:t>10</w:t>
      </w:r>
      <w:r w:rsidR="00553F8D">
        <w:rPr>
          <w:noProof/>
        </w:rPr>
        <w:fldChar w:fldCharType="end"/>
      </w:r>
      <w:bookmarkEnd w:id="25"/>
      <w:r>
        <w:t xml:space="preserve">. The boundary line of the Navarro River watershed as a series of points. </w:t>
      </w:r>
    </w:p>
    <w:p w14:paraId="29EE5492" w14:textId="77777777" w:rsidR="00E43C9D" w:rsidRDefault="00E43C9D" w:rsidP="00D03979"/>
    <w:p w14:paraId="653968AC" w14:textId="77777777" w:rsidR="00EC4E66" w:rsidRDefault="000C5B63" w:rsidP="00D03979">
      <w:pPr>
        <w:pStyle w:val="ListParagraph"/>
        <w:numPr>
          <w:ilvl w:val="0"/>
          <w:numId w:val="13"/>
        </w:numPr>
      </w:pPr>
      <w:r>
        <w:t xml:space="preserve">Zoom into the exit of the watershed. </w:t>
      </w:r>
      <w:r w:rsidR="00F23DE4">
        <w:t xml:space="preserve">Identify the point that is closest to the middle of the exit. </w:t>
      </w:r>
    </w:p>
    <w:p w14:paraId="2C64F428" w14:textId="77777777" w:rsidR="00EC4E66" w:rsidRDefault="00EC4E66" w:rsidP="00EC4E66">
      <w:pPr>
        <w:pStyle w:val="ListParagraph"/>
      </w:pPr>
    </w:p>
    <w:p w14:paraId="44631306" w14:textId="316FC133" w:rsidR="00D03979" w:rsidRDefault="00EC4E66" w:rsidP="00D03979">
      <w:pPr>
        <w:pStyle w:val="ListParagraph"/>
        <w:numPr>
          <w:ilvl w:val="0"/>
          <w:numId w:val="13"/>
        </w:numPr>
      </w:pPr>
      <w:r>
        <w:t xml:space="preserve">Hover over the chosen point. </w:t>
      </w:r>
      <w:r w:rsidR="00564C9D">
        <w:t>Note the integer value that appears</w:t>
      </w:r>
      <w:r w:rsidR="006A63BB">
        <w:t xml:space="preserve"> in the pop-up box (as shown in </w:t>
      </w:r>
      <w:r w:rsidR="006A63BB">
        <w:fldChar w:fldCharType="begin"/>
      </w:r>
      <w:r w:rsidR="006A63BB">
        <w:instrText xml:space="preserve"> REF _Ref179292494 \h </w:instrText>
      </w:r>
      <w:r w:rsidR="006A63BB">
        <w:fldChar w:fldCharType="separate"/>
      </w:r>
      <w:r w:rsidR="006A63BB">
        <w:t xml:space="preserve">Figure </w:t>
      </w:r>
      <w:r w:rsidR="006A63BB">
        <w:rPr>
          <w:noProof/>
        </w:rPr>
        <w:t>9</w:t>
      </w:r>
      <w:r w:rsidR="006A63BB">
        <w:fldChar w:fldCharType="end"/>
      </w:r>
      <w:r w:rsidR="006A63BB">
        <w:t>).</w:t>
      </w:r>
    </w:p>
    <w:p w14:paraId="0D46072C" w14:textId="77777777" w:rsidR="00086BB0" w:rsidRDefault="00086BB0" w:rsidP="00086BB0">
      <w:pPr>
        <w:pStyle w:val="ListParagraph"/>
      </w:pPr>
    </w:p>
    <w:p w14:paraId="7BF8A7B0" w14:textId="31FF2889" w:rsidR="00086BB0" w:rsidRDefault="00F47445" w:rsidP="00D03979">
      <w:pPr>
        <w:pStyle w:val="ListParagraph"/>
        <w:numPr>
          <w:ilvl w:val="0"/>
          <w:numId w:val="13"/>
        </w:numPr>
      </w:pPr>
      <w:r>
        <w:t xml:space="preserve">Input this number into </w:t>
      </w:r>
      <w:r w:rsidRPr="00F47445">
        <w:t>“WATERSHED_EXIT_POINT_INDEX”</w:t>
      </w:r>
      <w:r>
        <w:t xml:space="preserve"> in “Watershed_Demand_Dataset_Paths.xlsx”. </w:t>
      </w:r>
    </w:p>
    <w:p w14:paraId="6A52098C" w14:textId="77777777" w:rsidR="00D03979" w:rsidRDefault="00D03979" w:rsidP="00D359D7"/>
    <w:p w14:paraId="34C4A1EE" w14:textId="7E69F5F9" w:rsidR="006A63BB" w:rsidRDefault="006A63BB" w:rsidP="006A63BB">
      <w:pPr>
        <w:jc w:val="center"/>
      </w:pPr>
      <w:r w:rsidRPr="00A70204">
        <w:rPr>
          <w:rFonts w:ascii="Arial" w:hAnsi="Arial" w:cs="Arial"/>
          <w:noProof/>
        </w:rPr>
        <w:drawing>
          <wp:inline distT="0" distB="0" distL="0" distR="0" wp14:anchorId="420E41B3" wp14:editId="37FB4DC3">
            <wp:extent cx="4564685" cy="3045028"/>
            <wp:effectExtent l="0" t="0" r="0" b="0"/>
            <wp:docPr id="955461691" name="Picture 955461691" descr="A closeup of Point 525 in &quot;wsPoints&quot; (for the Navarro River watershed). Hovering over the point on the map shows its ID. This ID (525) is the same row number specified in the code for &quot;wsExi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56364" name="Picture 1490556364" descr="A closeup of Point 525 in &quot;wsPoints&quot; (for the Navarro River watershed). Hovering over the point on the map shows its ID. This ID (525) is the same row number specified in the code for &quot;wsExit&quot;. "/>
                    <pic:cNvPicPr/>
                  </pic:nvPicPr>
                  <pic:blipFill>
                    <a:blip r:embed="rId23">
                      <a:extLst>
                        <a:ext uri="{28A0092B-C50C-407E-A947-70E740481C1C}">
                          <a14:useLocalDpi xmlns:a14="http://schemas.microsoft.com/office/drawing/2010/main" val="0"/>
                        </a:ext>
                      </a:extLst>
                    </a:blip>
                    <a:srcRect l="160" t="718"/>
                    <a:stretch>
                      <a:fillRect/>
                    </a:stretch>
                  </pic:blipFill>
                  <pic:spPr>
                    <a:xfrm>
                      <a:off x="0" y="0"/>
                      <a:ext cx="4564685" cy="3045028"/>
                    </a:xfrm>
                    <a:prstGeom prst="rect">
                      <a:avLst/>
                    </a:prstGeom>
                  </pic:spPr>
                </pic:pic>
              </a:graphicData>
            </a:graphic>
          </wp:inline>
        </w:drawing>
      </w:r>
    </w:p>
    <w:p w14:paraId="1C3AA3E7" w14:textId="7F8AF54D" w:rsidR="00D359D7" w:rsidRDefault="006A63BB" w:rsidP="006A63BB">
      <w:pPr>
        <w:pStyle w:val="Caption"/>
      </w:pPr>
      <w:bookmarkStart w:id="26" w:name="_Ref179292494"/>
      <w:r>
        <w:t xml:space="preserve">Figure </w:t>
      </w:r>
      <w:r w:rsidR="00553F8D">
        <w:fldChar w:fldCharType="begin"/>
      </w:r>
      <w:r w:rsidR="00553F8D">
        <w:instrText xml:space="preserve"> SEQ Figure \* ARABIC </w:instrText>
      </w:r>
      <w:r w:rsidR="00553F8D">
        <w:fldChar w:fldCharType="separate"/>
      </w:r>
      <w:r w:rsidR="00553F8D">
        <w:rPr>
          <w:noProof/>
        </w:rPr>
        <w:t>11</w:t>
      </w:r>
      <w:r w:rsidR="00553F8D">
        <w:rPr>
          <w:noProof/>
        </w:rPr>
        <w:fldChar w:fldCharType="end"/>
      </w:r>
      <w:bookmarkEnd w:id="26"/>
      <w:r>
        <w:t xml:space="preserve">. </w:t>
      </w:r>
      <w:r w:rsidRPr="006A63BB">
        <w:t>A map of “</w:t>
      </w:r>
      <w:proofErr w:type="spellStart"/>
      <w:r w:rsidRPr="006A63BB">
        <w:t>wsPoints</w:t>
      </w:r>
      <w:proofErr w:type="spellEnd"/>
      <w:r w:rsidRPr="006A63BB">
        <w:t>” for the Navarro River watershed</w:t>
      </w:r>
      <w:r>
        <w:t xml:space="preserve"> that is zoomed in </w:t>
      </w:r>
      <w:r w:rsidR="00086BB0">
        <w:t xml:space="preserve">on the watershed exit. The point closest to the middle of the exit has an ID of 525. </w:t>
      </w:r>
      <w:r w:rsidR="00021E50">
        <w:t xml:space="preserve">This number will be </w:t>
      </w:r>
      <w:proofErr w:type="gramStart"/>
      <w:r w:rsidR="00021E50">
        <w:t>entered into</w:t>
      </w:r>
      <w:proofErr w:type="gramEnd"/>
      <w:r w:rsidR="00021E50">
        <w:t xml:space="preserve"> </w:t>
      </w:r>
      <w:r w:rsidR="00021E50" w:rsidRPr="00021E50">
        <w:t>“Watershed_Demand_Dataset_Paths.xlsx”</w:t>
      </w:r>
      <w:r w:rsidR="00757B6A">
        <w:t xml:space="preserve"> as the exit point of the watershed. </w:t>
      </w:r>
      <w:r w:rsidR="000601C3">
        <w:t>When POD coordinates are fed into USGS StreamStats, t</w:t>
      </w:r>
      <w:r w:rsidR="00757B6A">
        <w:t xml:space="preserve">he </w:t>
      </w:r>
      <w:r w:rsidR="000601C3">
        <w:t xml:space="preserve">resultant </w:t>
      </w:r>
      <w:r w:rsidR="00757B6A">
        <w:t>flowlines</w:t>
      </w:r>
      <w:r w:rsidR="000601C3">
        <w:t xml:space="preserve"> </w:t>
      </w:r>
      <w:r w:rsidR="00677605">
        <w:t>will be compared to this point to verify that the flow</w:t>
      </w:r>
      <w:r w:rsidR="00414558">
        <w:t xml:space="preserve"> </w:t>
      </w:r>
      <w:r w:rsidR="00677605">
        <w:t xml:space="preserve">path </w:t>
      </w:r>
      <w:r w:rsidR="00EC5E63">
        <w:t xml:space="preserve">from the POD </w:t>
      </w:r>
      <w:r w:rsidR="00677605">
        <w:t>exits through th</w:t>
      </w:r>
      <w:r w:rsidR="001C5CBF">
        <w:t>is location</w:t>
      </w:r>
      <w:r w:rsidR="00EC5E63">
        <w:t xml:space="preserve"> (thereby confirming that the POD is within the watershed boundaries)</w:t>
      </w:r>
      <w:r w:rsidR="00677605">
        <w:t xml:space="preserve">. </w:t>
      </w:r>
    </w:p>
    <w:p w14:paraId="6D8F6E49" w14:textId="77777777" w:rsidR="00D359D7" w:rsidRDefault="00D359D7" w:rsidP="00D359D7"/>
    <w:p w14:paraId="3078608C" w14:textId="6993BCEA" w:rsidR="00E43C9D" w:rsidRDefault="0011408D" w:rsidP="0011408D">
      <w:pPr>
        <w:pStyle w:val="ListParagraph"/>
        <w:numPr>
          <w:ilvl w:val="0"/>
          <w:numId w:val="13"/>
        </w:numPr>
      </w:pPr>
      <w:r>
        <w:t xml:space="preserve">After updating and closing “Watershed_Demand_Dataset_Paths.xlsx”, clear the R environment. </w:t>
      </w:r>
    </w:p>
    <w:p w14:paraId="50A2D6BE" w14:textId="77777777" w:rsidR="0011408D" w:rsidRDefault="0011408D" w:rsidP="0011408D">
      <w:pPr>
        <w:pStyle w:val="ListParagraph"/>
      </w:pPr>
    </w:p>
    <w:p w14:paraId="614AE16D" w14:textId="7B4F9490" w:rsidR="0011408D" w:rsidRDefault="0011408D" w:rsidP="0011408D">
      <w:pPr>
        <w:pStyle w:val="ListParagraph"/>
        <w:numPr>
          <w:ilvl w:val="0"/>
          <w:numId w:val="13"/>
        </w:numPr>
      </w:pPr>
      <w:r>
        <w:t>Rerun “</w:t>
      </w:r>
      <w:proofErr w:type="spellStart"/>
      <w:r>
        <w:t>POD_StreamStats_Analysis.R</w:t>
      </w:r>
      <w:proofErr w:type="spellEnd"/>
      <w:r>
        <w:t>”</w:t>
      </w:r>
      <w:r w:rsidR="00442642">
        <w:t>.</w:t>
      </w:r>
    </w:p>
    <w:p w14:paraId="183EFC7E" w14:textId="77777777" w:rsidR="00442642" w:rsidRDefault="00442642" w:rsidP="00442642"/>
    <w:p w14:paraId="10B70C10" w14:textId="77777777" w:rsidR="0011408D" w:rsidRDefault="0011408D" w:rsidP="00442642">
      <w:pPr>
        <w:pStyle w:val="ListParagraph"/>
        <w:numPr>
          <w:ilvl w:val="1"/>
          <w:numId w:val="13"/>
        </w:numPr>
      </w:pPr>
      <w:r>
        <w:t>This can be accomplished by running Line 39 of “</w:t>
      </w:r>
      <w:proofErr w:type="spellStart"/>
      <w:r>
        <w:t>Demand_Master_Script.R</w:t>
      </w:r>
      <w:proofErr w:type="spellEnd"/>
      <w:r>
        <w:t>”.</w:t>
      </w:r>
    </w:p>
    <w:p w14:paraId="2101B41F" w14:textId="77777777" w:rsidR="00442642" w:rsidRDefault="00442642" w:rsidP="00442642">
      <w:pPr>
        <w:pStyle w:val="ListParagraph"/>
        <w:ind w:left="1440"/>
      </w:pPr>
    </w:p>
    <w:p w14:paraId="5796E0E7" w14:textId="763FC10B" w:rsidR="0011408D" w:rsidRDefault="00442642" w:rsidP="00442642">
      <w:pPr>
        <w:pStyle w:val="ListParagraph"/>
        <w:numPr>
          <w:ilvl w:val="1"/>
          <w:numId w:val="13"/>
        </w:numPr>
      </w:pPr>
      <w:r>
        <w:t>Th</w:t>
      </w:r>
      <w:r w:rsidR="00E073E5">
        <w:t xml:space="preserve">is script may take a while to run because it is checking each POD’s </w:t>
      </w:r>
      <w:r w:rsidR="00016392">
        <w:t xml:space="preserve">coordinates with USGS StreamStats. </w:t>
      </w:r>
    </w:p>
    <w:p w14:paraId="284EAFA3" w14:textId="77777777" w:rsidR="00421B34" w:rsidRDefault="00421B34" w:rsidP="00421B34">
      <w:pPr>
        <w:pStyle w:val="ListParagraph"/>
      </w:pPr>
    </w:p>
    <w:p w14:paraId="37BEA863" w14:textId="6154BE21" w:rsidR="00421B34" w:rsidRDefault="00421B34" w:rsidP="00421B34">
      <w:pPr>
        <w:pStyle w:val="ListParagraph"/>
        <w:numPr>
          <w:ilvl w:val="0"/>
          <w:numId w:val="13"/>
        </w:numPr>
      </w:pPr>
      <w:r>
        <w:t xml:space="preserve">Once the script has completed its procedure, </w:t>
      </w:r>
      <w:r w:rsidR="00970760">
        <w:t>a</w:t>
      </w:r>
      <w:r w:rsidR="00BD0E6E">
        <w:t xml:space="preserve"> spreadsheet called “[ID]_POD_StreamStats_Review.xlsx” will appear in the “OutputData” folder. </w:t>
      </w:r>
    </w:p>
    <w:p w14:paraId="63664287" w14:textId="77777777" w:rsidR="00BD0E6E" w:rsidRDefault="00BD0E6E" w:rsidP="00BD0E6E">
      <w:pPr>
        <w:pStyle w:val="ListParagraph"/>
      </w:pPr>
    </w:p>
    <w:p w14:paraId="5357FAE4" w14:textId="6156FC97" w:rsidR="00BD0E6E" w:rsidRDefault="00BD0E6E" w:rsidP="00BD0E6E">
      <w:pPr>
        <w:pStyle w:val="ListParagraph"/>
        <w:numPr>
          <w:ilvl w:val="1"/>
          <w:numId w:val="13"/>
        </w:numPr>
      </w:pPr>
      <w:r>
        <w:t>The “</w:t>
      </w:r>
      <w:proofErr w:type="spellStart"/>
      <w:r>
        <w:t>Final_List</w:t>
      </w:r>
      <w:proofErr w:type="spellEnd"/>
      <w:r>
        <w:t xml:space="preserve">” </w:t>
      </w:r>
      <w:r w:rsidR="00C3141F">
        <w:t xml:space="preserve">worksheet </w:t>
      </w:r>
      <w:r w:rsidR="009F41AF">
        <w:t>lists</w:t>
      </w:r>
      <w:r w:rsidR="000A0E36">
        <w:t xml:space="preserve"> the PODs that divert water from the watershed. </w:t>
      </w:r>
    </w:p>
    <w:p w14:paraId="37602FE7" w14:textId="77777777" w:rsidR="002B2BAB" w:rsidRDefault="002B2BAB" w:rsidP="002B2BAB">
      <w:pPr>
        <w:pStyle w:val="ListParagraph"/>
        <w:ind w:left="1440"/>
      </w:pPr>
    </w:p>
    <w:p w14:paraId="0047847E" w14:textId="7B5CED1B" w:rsidR="002B2BAB" w:rsidRDefault="0020119A" w:rsidP="0020119A">
      <w:pPr>
        <w:pStyle w:val="ListParagraph"/>
        <w:numPr>
          <w:ilvl w:val="2"/>
          <w:numId w:val="13"/>
        </w:numPr>
      </w:pPr>
      <w:r>
        <w:lastRenderedPageBreak/>
        <w:t>This table contains</w:t>
      </w:r>
      <w:r w:rsidR="002B2BAB">
        <w:t>:</w:t>
      </w:r>
    </w:p>
    <w:p w14:paraId="2259AF96" w14:textId="77777777" w:rsidR="002B2BAB" w:rsidRDefault="002B2BAB" w:rsidP="002B2BAB"/>
    <w:p w14:paraId="4751B5C2" w14:textId="55FEDD15" w:rsidR="002B2BAB" w:rsidRDefault="002B2BAB" w:rsidP="0020119A">
      <w:pPr>
        <w:pStyle w:val="ListParagraph"/>
        <w:numPr>
          <w:ilvl w:val="3"/>
          <w:numId w:val="13"/>
        </w:numPr>
      </w:pPr>
      <w:r>
        <w:t xml:space="preserve">PODs whose raindrop flow path was found to drain through the watershed exit (according to </w:t>
      </w:r>
      <w:r w:rsidR="0020119A">
        <w:t xml:space="preserve">USGS </w:t>
      </w:r>
      <w:r>
        <w:t>StreamStats).</w:t>
      </w:r>
    </w:p>
    <w:p w14:paraId="0E6EB640" w14:textId="77777777" w:rsidR="002B2BAB" w:rsidRDefault="002B2BAB" w:rsidP="002B2BAB">
      <w:pPr>
        <w:pStyle w:val="ListParagraph"/>
        <w:ind w:left="2160"/>
      </w:pPr>
    </w:p>
    <w:p w14:paraId="23515011" w14:textId="1B212969" w:rsidR="002B2BAB" w:rsidRDefault="002B2BAB" w:rsidP="0020119A">
      <w:pPr>
        <w:pStyle w:val="ListParagraph"/>
        <w:numPr>
          <w:ilvl w:val="3"/>
          <w:numId w:val="13"/>
        </w:numPr>
      </w:pPr>
      <w:r>
        <w:t>PODs that have a non-empty value for “MANUAL_OVERRIDE: KEEP POD”.</w:t>
      </w:r>
    </w:p>
    <w:p w14:paraId="650CD5E5" w14:textId="77777777" w:rsidR="002B2BAB" w:rsidRDefault="002B2BAB" w:rsidP="002B2BAB">
      <w:pPr>
        <w:pStyle w:val="ListParagraph"/>
        <w:ind w:left="1440"/>
      </w:pPr>
    </w:p>
    <w:p w14:paraId="1A1C2E65" w14:textId="2C15B366" w:rsidR="002B2BAB" w:rsidRDefault="002B2BAB" w:rsidP="0020119A">
      <w:pPr>
        <w:pStyle w:val="ListParagraph"/>
        <w:numPr>
          <w:ilvl w:val="2"/>
          <w:numId w:val="13"/>
        </w:numPr>
      </w:pPr>
      <w:r>
        <w:t xml:space="preserve">PODs with a non-empty value for “MANUAL_OVERRIDE: REMOVE POD” will </w:t>
      </w:r>
      <w:r w:rsidRPr="00254267">
        <w:rPr>
          <w:b/>
          <w:bCs/>
        </w:rPr>
        <w:t>not</w:t>
      </w:r>
      <w:r>
        <w:t xml:space="preserve"> be included in the final list, regardless of whether the </w:t>
      </w:r>
      <w:proofErr w:type="gramStart"/>
      <w:r w:rsidR="00254267">
        <w:t>aforementioned</w:t>
      </w:r>
      <w:r>
        <w:t xml:space="preserve"> conditions</w:t>
      </w:r>
      <w:proofErr w:type="gramEnd"/>
      <w:r>
        <w:t xml:space="preserve"> apply</w:t>
      </w:r>
      <w:r w:rsidR="00254267">
        <w:t>.</w:t>
      </w:r>
    </w:p>
    <w:p w14:paraId="6267FEB2" w14:textId="77777777" w:rsidR="00D359D7" w:rsidRDefault="00D359D7" w:rsidP="00D359D7"/>
    <w:p w14:paraId="74A6DC4E" w14:textId="25CBA6BB" w:rsidR="00007592" w:rsidRDefault="00DD5A2B" w:rsidP="00007592">
      <w:pPr>
        <w:pStyle w:val="ListParagraph"/>
        <w:numPr>
          <w:ilvl w:val="0"/>
          <w:numId w:val="13"/>
        </w:numPr>
      </w:pPr>
      <w:bookmarkStart w:id="27" w:name="_Ref179293809"/>
      <w:r>
        <w:t xml:space="preserve">If you did </w:t>
      </w:r>
      <w:r w:rsidRPr="00DD5A2B">
        <w:rPr>
          <w:b/>
          <w:bCs/>
        </w:rPr>
        <w:t>not</w:t>
      </w:r>
      <w:r>
        <w:t xml:space="preserve"> use “</w:t>
      </w:r>
      <w:proofErr w:type="spellStart"/>
      <w:r>
        <w:t>POD_StreamStats_Analysis.R</w:t>
      </w:r>
      <w:proofErr w:type="spellEnd"/>
      <w:r>
        <w:t xml:space="preserve">”, </w:t>
      </w:r>
      <w:r w:rsidR="006F237C" w:rsidRPr="00DD5A2B">
        <w:t>create</w:t>
      </w:r>
      <w:r w:rsidR="006F237C">
        <w:t xml:space="preserve"> a spreadsheet that contains </w:t>
      </w:r>
      <w:r w:rsidR="00795F1F">
        <w:t xml:space="preserve">all PODs </w:t>
      </w:r>
      <w:r w:rsidR="00EF3DAF">
        <w:t>that you</w:t>
      </w:r>
      <w:r w:rsidR="002D1F03">
        <w:t xml:space="preserve"> reviewed and</w:t>
      </w:r>
      <w:r w:rsidR="00EF3DAF">
        <w:t xml:space="preserve"> confirmed to divert from the watershed.</w:t>
      </w:r>
      <w:bookmarkEnd w:id="27"/>
      <w:r w:rsidR="00EF3DAF">
        <w:t xml:space="preserve"> </w:t>
      </w:r>
    </w:p>
    <w:p w14:paraId="698C6045" w14:textId="77777777" w:rsidR="001C1DED" w:rsidRDefault="001C1DED" w:rsidP="001C1DED">
      <w:pPr>
        <w:pStyle w:val="ListParagraph"/>
      </w:pPr>
    </w:p>
    <w:p w14:paraId="18BCDCE3" w14:textId="0B7CFEAF" w:rsidR="001C1DED" w:rsidRDefault="002D1F03" w:rsidP="001C1DED">
      <w:pPr>
        <w:pStyle w:val="ListParagraph"/>
        <w:numPr>
          <w:ilvl w:val="1"/>
          <w:numId w:val="13"/>
        </w:numPr>
      </w:pPr>
      <w:r>
        <w:t>Also i</w:t>
      </w:r>
      <w:r w:rsidR="001C1DED">
        <w:t>nclude the PODs that you did not review but assumed to be present within the watershed</w:t>
      </w:r>
      <w:r>
        <w:t xml:space="preserve"> boundaries</w:t>
      </w:r>
      <w:r w:rsidR="001C1DED">
        <w:t xml:space="preserve"> (for example, if you did not review </w:t>
      </w:r>
      <w:r w:rsidR="00AA37B3">
        <w:t xml:space="preserve">the PODs that </w:t>
      </w:r>
      <w:r w:rsidR="00001776">
        <w:t>are one mile or more</w:t>
      </w:r>
      <w:r w:rsidR="00AA37B3">
        <w:t xml:space="preserve"> within the watershed, include them in this spreadsheet). </w:t>
      </w:r>
    </w:p>
    <w:p w14:paraId="5F85F2F3" w14:textId="77777777" w:rsidR="003F56B5" w:rsidRDefault="003F56B5" w:rsidP="003F56B5">
      <w:pPr>
        <w:pStyle w:val="ListParagraph"/>
        <w:ind w:left="1440"/>
      </w:pPr>
    </w:p>
    <w:p w14:paraId="757D641A" w14:textId="71BFB8F7" w:rsidR="003F56B5" w:rsidRDefault="003F56B5" w:rsidP="001C1DED">
      <w:pPr>
        <w:pStyle w:val="ListParagraph"/>
        <w:numPr>
          <w:ilvl w:val="1"/>
          <w:numId w:val="13"/>
        </w:numPr>
      </w:pPr>
      <w:r>
        <w:t>This spreadsheet should contain at least two fields: “APPLICATION_NUMBER” and “POD_ID”</w:t>
      </w:r>
      <w:r w:rsidR="006F0221">
        <w:t xml:space="preserve">. </w:t>
      </w:r>
    </w:p>
    <w:p w14:paraId="2CE9B5A8" w14:textId="77777777" w:rsidR="003F56B5" w:rsidRDefault="003F56B5" w:rsidP="003F56B5">
      <w:pPr>
        <w:pStyle w:val="ListParagraph"/>
      </w:pPr>
    </w:p>
    <w:p w14:paraId="10AF3750" w14:textId="2A8B4A8C" w:rsidR="003F56B5" w:rsidRDefault="000E04E5" w:rsidP="003F56B5">
      <w:pPr>
        <w:pStyle w:val="ListParagraph"/>
        <w:numPr>
          <w:ilvl w:val="2"/>
          <w:numId w:val="13"/>
        </w:numPr>
      </w:pPr>
      <w:r>
        <w:t>To assist with the sub-basin assignment process later in the procedure, also i</w:t>
      </w:r>
      <w:r w:rsidR="003F56B5">
        <w:t>nclud</w:t>
      </w:r>
      <w:r>
        <w:t>e</w:t>
      </w:r>
      <w:r w:rsidR="003F56B5">
        <w:t xml:space="preserve"> the </w:t>
      </w:r>
      <w:r w:rsidR="002E284E">
        <w:t xml:space="preserve">eWRIMS coordinates </w:t>
      </w:r>
      <w:r>
        <w:t>as</w:t>
      </w:r>
      <w:r w:rsidR="002E284E">
        <w:t xml:space="preserve"> “LATITUDE” and “LONGITUDE” fields </w:t>
      </w:r>
      <w:r>
        <w:t xml:space="preserve">in this spreadsheet. </w:t>
      </w:r>
    </w:p>
    <w:p w14:paraId="3D5799ED" w14:textId="77777777" w:rsidR="00D40217" w:rsidRDefault="00D40217" w:rsidP="00D40217"/>
    <w:p w14:paraId="595A179A" w14:textId="216FB57F" w:rsidR="00CD62A0" w:rsidRDefault="00CD62A0" w:rsidP="00CD62A0">
      <w:pPr>
        <w:pStyle w:val="ListParagraph"/>
        <w:numPr>
          <w:ilvl w:val="0"/>
          <w:numId w:val="13"/>
        </w:numPr>
      </w:pPr>
      <w:bookmarkStart w:id="28" w:name="_Ref179296959"/>
      <w:r>
        <w:t xml:space="preserve">Regardless of </w:t>
      </w:r>
      <w:proofErr w:type="gramStart"/>
      <w:r>
        <w:t>whether “</w:t>
      </w:r>
      <w:proofErr w:type="spellStart"/>
      <w:proofErr w:type="gramEnd"/>
      <w:r>
        <w:t>POD_StreamStats_Analysis.R</w:t>
      </w:r>
      <w:proofErr w:type="spellEnd"/>
      <w:r>
        <w:t>” was used, consider uploading the final spreadsheet to SharePoint</w:t>
      </w:r>
      <w:r w:rsidR="00B42741">
        <w:t xml:space="preserve">. Then, update </w:t>
      </w:r>
      <w:r>
        <w:t>“Watershed_Demand_Dataset_Paths.xlsx”</w:t>
      </w:r>
      <w:r w:rsidR="00B42741">
        <w:t>.</w:t>
      </w:r>
      <w:bookmarkEnd w:id="28"/>
      <w:r w:rsidR="00B42741">
        <w:t xml:space="preserve"> </w:t>
      </w:r>
    </w:p>
    <w:p w14:paraId="647068B2" w14:textId="77777777" w:rsidR="00B42741" w:rsidRDefault="00B42741" w:rsidP="00B42741">
      <w:pPr>
        <w:pStyle w:val="ListParagraph"/>
      </w:pPr>
    </w:p>
    <w:p w14:paraId="70485585" w14:textId="77777777" w:rsidR="00CD62A0" w:rsidRDefault="00CD62A0" w:rsidP="00B42741">
      <w:pPr>
        <w:pStyle w:val="ListParagraph"/>
        <w:numPr>
          <w:ilvl w:val="1"/>
          <w:numId w:val="13"/>
        </w:numPr>
      </w:pPr>
      <w:r>
        <w:t>The columns to fill in are:</w:t>
      </w:r>
    </w:p>
    <w:p w14:paraId="235AF7F1" w14:textId="77777777" w:rsidR="00B42741" w:rsidRDefault="00CD62A0" w:rsidP="00B42741">
      <w:pPr>
        <w:pStyle w:val="ListParagraph"/>
        <w:numPr>
          <w:ilvl w:val="2"/>
          <w:numId w:val="13"/>
        </w:numPr>
      </w:pPr>
      <w:r>
        <w:t xml:space="preserve">POD_APPLICATION_NUMBER_SPREADSHEET_PATH </w:t>
      </w:r>
    </w:p>
    <w:p w14:paraId="192A8EA2" w14:textId="77777777" w:rsidR="00B42741" w:rsidRDefault="00CD62A0" w:rsidP="00B42741">
      <w:pPr>
        <w:pStyle w:val="ListParagraph"/>
        <w:numPr>
          <w:ilvl w:val="2"/>
          <w:numId w:val="13"/>
        </w:numPr>
      </w:pPr>
      <w:r>
        <w:t>POD_APPLICATION_NUMBER_WORKSHEET_NAME</w:t>
      </w:r>
    </w:p>
    <w:p w14:paraId="2AA59E46" w14:textId="6CBB2DC6" w:rsidR="000905E8" w:rsidRDefault="00CD62A0" w:rsidP="000A3AE6">
      <w:pPr>
        <w:pStyle w:val="ListParagraph"/>
        <w:numPr>
          <w:ilvl w:val="2"/>
          <w:numId w:val="13"/>
        </w:numPr>
      </w:pPr>
      <w:r>
        <w:t>IS_SHAREPOINT_PATH_POD_APPLICATION_NUMBER_SPREADSHEET</w:t>
      </w:r>
    </w:p>
    <w:p w14:paraId="6CEB8D7B" w14:textId="77777777" w:rsidR="000A3AE6" w:rsidRDefault="000A3AE6" w:rsidP="000A3AE6"/>
    <w:p w14:paraId="40180FDE" w14:textId="30CE98FA" w:rsidR="00480D12" w:rsidRDefault="008F2E2F" w:rsidP="0064449C">
      <w:pPr>
        <w:pStyle w:val="Heading1"/>
      </w:pPr>
      <w:bookmarkStart w:id="29" w:name="_6._GIS_Full"/>
      <w:bookmarkStart w:id="30" w:name="_Ref178861338"/>
      <w:bookmarkStart w:id="31" w:name="_Ref178861345"/>
      <w:bookmarkStart w:id="32" w:name="_Ref178861350"/>
      <w:bookmarkStart w:id="33" w:name="_Toc184810124"/>
      <w:bookmarkEnd w:id="29"/>
      <w:r>
        <w:t xml:space="preserve">6. </w:t>
      </w:r>
      <w:r w:rsidR="00B7702C">
        <w:t>GIS Full Manual Review</w:t>
      </w:r>
      <w:bookmarkEnd w:id="30"/>
      <w:bookmarkEnd w:id="31"/>
      <w:bookmarkEnd w:id="32"/>
      <w:bookmarkEnd w:id="33"/>
    </w:p>
    <w:p w14:paraId="58EF7E02" w14:textId="4D504E9A" w:rsidR="000C0949" w:rsidRDefault="000C0949" w:rsidP="000C0949">
      <w:r>
        <w:t xml:space="preserve">A manual procedure for flagging and reviewing PODs is discussed in </w:t>
      </w:r>
      <w:r w:rsidR="001001DA">
        <w:t>“</w:t>
      </w:r>
      <w:hyperlink r:id="rId24" w:history="1">
        <w:r w:rsidR="001001DA" w:rsidRPr="001001DA">
          <w:rPr>
            <w:rStyle w:val="Hyperlink"/>
          </w:rPr>
          <w:t>SDA GIS Full Manual Review Methodology.docx</w:t>
        </w:r>
      </w:hyperlink>
      <w:r w:rsidR="001001DA">
        <w:t>”</w:t>
      </w:r>
      <w:r>
        <w:t xml:space="preserve">. </w:t>
      </w:r>
    </w:p>
    <w:p w14:paraId="5A4C296C" w14:textId="77777777" w:rsidR="000C0949" w:rsidRDefault="000C0949" w:rsidP="000C0949"/>
    <w:p w14:paraId="1488FB3C" w14:textId="4F823387" w:rsidR="00652AF9" w:rsidRDefault="00652AF9" w:rsidP="000C0949">
      <w:r>
        <w:t xml:space="preserve">Once that procedure </w:t>
      </w:r>
      <w:r w:rsidR="00DE40A0">
        <w:t xml:space="preserve">is complete, perform Step </w:t>
      </w:r>
      <w:r w:rsidR="00DE40A0">
        <w:fldChar w:fldCharType="begin"/>
      </w:r>
      <w:r w:rsidR="00DE40A0">
        <w:instrText xml:space="preserve"> REF _Ref179296959 \r \h </w:instrText>
      </w:r>
      <w:r w:rsidR="00DE40A0">
        <w:fldChar w:fldCharType="separate"/>
      </w:r>
      <w:r w:rsidR="00DE40A0">
        <w:t>19</w:t>
      </w:r>
      <w:r w:rsidR="00DE40A0">
        <w:fldChar w:fldCharType="end"/>
      </w:r>
      <w:r w:rsidR="00DE40A0">
        <w:t xml:space="preserve"> of Section 5.2</w:t>
      </w:r>
      <w:r w:rsidR="00B2015C">
        <w:t xml:space="preserve">, using the file specifications outlined in Step </w:t>
      </w:r>
      <w:r w:rsidR="00B2015C">
        <w:fldChar w:fldCharType="begin"/>
      </w:r>
      <w:r w:rsidR="00B2015C">
        <w:instrText xml:space="preserve"> REF _Ref179293809 \r \h </w:instrText>
      </w:r>
      <w:r w:rsidR="00B2015C">
        <w:fldChar w:fldCharType="separate"/>
      </w:r>
      <w:r w:rsidR="00B2015C">
        <w:t>18</w:t>
      </w:r>
      <w:r w:rsidR="00B2015C">
        <w:fldChar w:fldCharType="end"/>
      </w:r>
      <w:r w:rsidR="00DE40A0">
        <w:t xml:space="preserve">. </w:t>
      </w:r>
    </w:p>
    <w:p w14:paraId="69D0A6E9" w14:textId="77777777" w:rsidR="008217F5" w:rsidRPr="000C0949" w:rsidRDefault="008217F5" w:rsidP="000C0949"/>
    <w:p w14:paraId="4C4B089A" w14:textId="5B91E7CC" w:rsidR="00BC2CA1" w:rsidRDefault="000C0949" w:rsidP="0064449C">
      <w:pPr>
        <w:pStyle w:val="Heading1"/>
      </w:pPr>
      <w:bookmarkStart w:id="34" w:name="_Toc184810125"/>
      <w:r>
        <w:t>7</w:t>
      </w:r>
      <w:r w:rsidR="5C58E4CB">
        <w:t xml:space="preserve">. </w:t>
      </w:r>
      <w:bookmarkStart w:id="35" w:name="Section7_Demand_Dataset_Procedure"/>
      <w:r w:rsidR="58F25B08">
        <w:t>Preliminary Demand Dataset</w:t>
      </w:r>
      <w:bookmarkEnd w:id="34"/>
      <w:bookmarkEnd w:id="35"/>
    </w:p>
    <w:p w14:paraId="03EF5375" w14:textId="1D6E7890" w:rsidR="00BC2CA1" w:rsidRDefault="000C0949" w:rsidP="00BC2CA1">
      <w:pPr>
        <w:pStyle w:val="Heading2"/>
      </w:pPr>
      <w:bookmarkStart w:id="36" w:name="_Toc184810126"/>
      <w:r>
        <w:t>7.</w:t>
      </w:r>
      <w:r w:rsidR="5C58E4CB">
        <w:t xml:space="preserve">1 </w:t>
      </w:r>
      <w:r w:rsidR="58F25B08">
        <w:t>Description</w:t>
      </w:r>
      <w:bookmarkEnd w:id="36"/>
    </w:p>
    <w:p w14:paraId="1ECA3113" w14:textId="002EB810" w:rsidR="00BC2CA1" w:rsidRDefault="009B46F6" w:rsidP="00BC2CA1">
      <w:r>
        <w:t>The GIS Pre-processing steps f</w:t>
      </w:r>
      <w:r w:rsidR="00BC2CA1">
        <w:t>inaliz</w:t>
      </w:r>
      <w:r>
        <w:t xml:space="preserve">e </w:t>
      </w:r>
      <w:r w:rsidR="00BC2CA1">
        <w:t>the list of water rights in the watershed</w:t>
      </w:r>
      <w:r>
        <w:t>. T</w:t>
      </w:r>
      <w:r w:rsidR="00BC2CA1">
        <w:t>he next step is to extract the</w:t>
      </w:r>
      <w:r>
        <w:t xml:space="preserve"> </w:t>
      </w:r>
      <w:r w:rsidR="00CF27A2">
        <w:t>diversion</w:t>
      </w:r>
      <w:r>
        <w:t xml:space="preserve"> </w:t>
      </w:r>
      <w:r w:rsidR="00BC2CA1">
        <w:t>data from th</w:t>
      </w:r>
      <w:r>
        <w:t>is water right list</w:t>
      </w:r>
      <w:r w:rsidR="00BC2CA1">
        <w:t xml:space="preserve">. </w:t>
      </w:r>
      <w:r w:rsidR="00EF61D9">
        <w:t>The selection</w:t>
      </w:r>
      <w:r w:rsidR="004970D8">
        <w:t>s</w:t>
      </w:r>
      <w:r w:rsidR="00EF61D9">
        <w:t xml:space="preserve"> made in “</w:t>
      </w:r>
      <w:proofErr w:type="spellStart"/>
      <w:r w:rsidR="00EF61D9">
        <w:t>Dataset_Year_Range.R</w:t>
      </w:r>
      <w:proofErr w:type="spellEnd"/>
      <w:r w:rsidR="00EF61D9">
        <w:t xml:space="preserve">” will define the boundaries of this extraction. </w:t>
      </w:r>
    </w:p>
    <w:p w14:paraId="174CB9EC" w14:textId="77777777" w:rsidR="00EF61D9" w:rsidRDefault="00EF61D9" w:rsidP="00BC2CA1"/>
    <w:p w14:paraId="154512E5" w14:textId="7254D1A2" w:rsidR="00EF61D9" w:rsidRDefault="48AC1CD0" w:rsidP="00BC2CA1">
      <w:r>
        <w:t xml:space="preserve">This process will also assign priority dates to each water right. DWRAT requires this information to prioritize </w:t>
      </w:r>
      <w:r w:rsidR="4F2EFC36">
        <w:t xml:space="preserve">allocations. No manual efforts are required for this component of the procedure, but the assigned priority dates will be viewable </w:t>
      </w:r>
      <w:r w:rsidR="1C6ADF2A">
        <w:t>in</w:t>
      </w:r>
      <w:r w:rsidR="4F2EFC36">
        <w:t xml:space="preserve"> a spreadsheet</w:t>
      </w:r>
      <w:r w:rsidR="1C6ADF2A">
        <w:t>. That output spreadsheet will also be automatically referenced by later scripts</w:t>
      </w:r>
      <w:r w:rsidR="4F2EFC36">
        <w:t xml:space="preserve">. </w:t>
      </w:r>
    </w:p>
    <w:p w14:paraId="2CA7D1D6" w14:textId="121253EB" w:rsidR="4D26038D" w:rsidRDefault="4D26038D" w:rsidP="4D26038D"/>
    <w:p w14:paraId="71F6BC85" w14:textId="19E73480" w:rsidR="00EF61D9" w:rsidRDefault="00CF27A2" w:rsidP="00EF61D9">
      <w:pPr>
        <w:pStyle w:val="Heading2"/>
      </w:pPr>
      <w:bookmarkStart w:id="37" w:name="_Toc184810127"/>
      <w:r>
        <w:t>7</w:t>
      </w:r>
      <w:r w:rsidR="5C58E4CB">
        <w:t xml:space="preserve">.2 </w:t>
      </w:r>
      <w:r w:rsidR="48AC1CD0">
        <w:t>Procedure</w:t>
      </w:r>
      <w:bookmarkEnd w:id="37"/>
    </w:p>
    <w:p w14:paraId="598EFF01" w14:textId="72B370E2" w:rsidR="00EF61D9" w:rsidRDefault="00EF61D9" w:rsidP="00EF61D9">
      <w:pPr>
        <w:pStyle w:val="ListParagraph"/>
        <w:numPr>
          <w:ilvl w:val="0"/>
          <w:numId w:val="14"/>
        </w:numPr>
      </w:pPr>
      <w:r>
        <w:t>Run several R scripts</w:t>
      </w:r>
      <w:r w:rsidR="00FB2D4E">
        <w:t>.</w:t>
      </w:r>
    </w:p>
    <w:p w14:paraId="2E6EFB82" w14:textId="77777777" w:rsidR="00FB2D4E" w:rsidRDefault="00FB2D4E" w:rsidP="00FB2D4E">
      <w:pPr>
        <w:pStyle w:val="ListParagraph"/>
      </w:pPr>
    </w:p>
    <w:p w14:paraId="2469B523" w14:textId="3F4FFCF7" w:rsidR="00EF61D9" w:rsidRDefault="00EF61D9" w:rsidP="00EF61D9">
      <w:pPr>
        <w:pStyle w:val="ListParagraph"/>
        <w:numPr>
          <w:ilvl w:val="1"/>
          <w:numId w:val="14"/>
        </w:numPr>
      </w:pPr>
      <w:r>
        <w:t>The names of these scripts are:</w:t>
      </w:r>
    </w:p>
    <w:p w14:paraId="28655C14" w14:textId="6905F3E0" w:rsidR="00EF61D9" w:rsidRDefault="00EF61D9" w:rsidP="00EF61D9">
      <w:pPr>
        <w:pStyle w:val="ListParagraph"/>
        <w:numPr>
          <w:ilvl w:val="2"/>
          <w:numId w:val="14"/>
        </w:numPr>
      </w:pPr>
      <w:r>
        <w:t>“</w:t>
      </w:r>
      <w:proofErr w:type="spellStart"/>
      <w:r>
        <w:t>Priority_Date_Preprocessing.R</w:t>
      </w:r>
      <w:proofErr w:type="spellEnd"/>
      <w:r>
        <w:t>”</w:t>
      </w:r>
    </w:p>
    <w:p w14:paraId="6D585654" w14:textId="1A2B6879" w:rsidR="00EF61D9" w:rsidRDefault="00EF61D9" w:rsidP="00EF61D9">
      <w:pPr>
        <w:pStyle w:val="ListParagraph"/>
        <w:numPr>
          <w:ilvl w:val="2"/>
          <w:numId w:val="14"/>
        </w:numPr>
      </w:pPr>
      <w:r>
        <w:t>“</w:t>
      </w:r>
      <w:proofErr w:type="spellStart"/>
      <w:r>
        <w:t>Priority_Date.R</w:t>
      </w:r>
      <w:proofErr w:type="spellEnd"/>
      <w:r>
        <w:t>”</w:t>
      </w:r>
    </w:p>
    <w:p w14:paraId="5B5A35C5" w14:textId="34E7DC46" w:rsidR="00EF61D9" w:rsidRDefault="00EF61D9" w:rsidP="00EF61D9">
      <w:pPr>
        <w:pStyle w:val="ListParagraph"/>
        <w:numPr>
          <w:ilvl w:val="2"/>
          <w:numId w:val="14"/>
        </w:numPr>
      </w:pPr>
      <w:r>
        <w:t>“</w:t>
      </w:r>
      <w:proofErr w:type="spellStart"/>
      <w:r>
        <w:t>Priority_Date_Postprocessing.R</w:t>
      </w:r>
      <w:proofErr w:type="spellEnd"/>
      <w:r>
        <w:t>”</w:t>
      </w:r>
    </w:p>
    <w:p w14:paraId="048CE75E" w14:textId="77777777" w:rsidR="00FB2D4E" w:rsidRDefault="00FB2D4E" w:rsidP="00FB2D4E">
      <w:pPr>
        <w:pStyle w:val="ListParagraph"/>
        <w:ind w:left="1440"/>
      </w:pPr>
    </w:p>
    <w:p w14:paraId="39A0336D" w14:textId="68FE72F4" w:rsidR="00EF61D9" w:rsidRPr="00EF61D9" w:rsidRDefault="48AC1CD0" w:rsidP="00EF61D9">
      <w:pPr>
        <w:pStyle w:val="ListParagraph"/>
        <w:numPr>
          <w:ilvl w:val="1"/>
          <w:numId w:val="14"/>
        </w:numPr>
      </w:pPr>
      <w:r>
        <w:t xml:space="preserve">This can be accomplished by running Lines </w:t>
      </w:r>
      <w:r w:rsidR="00FB2D4E">
        <w:t>50</w:t>
      </w:r>
      <w:r>
        <w:t xml:space="preserve"> through </w:t>
      </w:r>
      <w:r w:rsidR="00FB2D4E">
        <w:t>58</w:t>
      </w:r>
      <w:r>
        <w:t xml:space="preserve"> of “</w:t>
      </w:r>
      <w:proofErr w:type="spellStart"/>
      <w:r>
        <w:t>Demand_Master_Script.R</w:t>
      </w:r>
      <w:proofErr w:type="spellEnd"/>
      <w:r>
        <w:t>”.</w:t>
      </w:r>
    </w:p>
    <w:p w14:paraId="37A8AA23" w14:textId="44F7C91C" w:rsidR="4D26038D" w:rsidRDefault="4D26038D" w:rsidP="4D26038D">
      <w:pPr>
        <w:pStyle w:val="ListParagraph"/>
        <w:ind w:left="1440"/>
      </w:pPr>
    </w:p>
    <w:p w14:paraId="0505F418" w14:textId="453DA18D" w:rsidR="00BC2CA1" w:rsidRDefault="00CE07DB" w:rsidP="00EF61D9">
      <w:pPr>
        <w:pStyle w:val="Heading2"/>
      </w:pPr>
      <w:bookmarkStart w:id="38" w:name="_Toc184810128"/>
      <w:r>
        <w:t>7</w:t>
      </w:r>
      <w:r w:rsidR="5C58E4CB">
        <w:t xml:space="preserve">.3 </w:t>
      </w:r>
      <w:r w:rsidR="48AC1CD0">
        <w:t>Output</w:t>
      </w:r>
      <w:bookmarkEnd w:id="38"/>
    </w:p>
    <w:p w14:paraId="7A13B388" w14:textId="3DEB035E" w:rsidR="00EF61D9" w:rsidRDefault="00150FFB" w:rsidP="00EF61D9">
      <w:r>
        <w:t xml:space="preserve">After </w:t>
      </w:r>
      <w:proofErr w:type="gramStart"/>
      <w:r>
        <w:t>all</w:t>
      </w:r>
      <w:proofErr w:type="gramEnd"/>
      <w:r>
        <w:t xml:space="preserve"> three scripts have run successfully, i</w:t>
      </w:r>
      <w:r w:rsidR="00EF61D9">
        <w:t>n the “</w:t>
      </w:r>
      <w:proofErr w:type="spellStart"/>
      <w:r w:rsidR="00EF61D9">
        <w:t>IntermediateData</w:t>
      </w:r>
      <w:proofErr w:type="spellEnd"/>
      <w:r w:rsidR="00EF61D9">
        <w:t xml:space="preserve">” folder, there will be </w:t>
      </w:r>
      <w:r>
        <w:t>a file titled “[ID]_[YEAR</w:t>
      </w:r>
      <w:proofErr w:type="gramStart"/>
      <w:r>
        <w:t>1]_</w:t>
      </w:r>
      <w:proofErr w:type="gramEnd"/>
      <w:r>
        <w:t>[YEAR</w:t>
      </w:r>
      <w:proofErr w:type="gramStart"/>
      <w:r>
        <w:t>2]_Statistics_FINAL.csv</w:t>
      </w:r>
      <w:proofErr w:type="gramEnd"/>
      <w:r>
        <w:t xml:space="preserve">”, where “ID” is the two-letter watershed ID and “YEAR1” and “YEAR2” are the </w:t>
      </w:r>
      <w:r w:rsidR="00600454">
        <w:t xml:space="preserve">starting and ending </w:t>
      </w:r>
      <w:r>
        <w:t>bounds of the demand dataset</w:t>
      </w:r>
      <w:r w:rsidR="008B0E16">
        <w:t xml:space="preserve"> (</w:t>
      </w:r>
      <w:r w:rsidR="00062DFD">
        <w:t>e.g.</w:t>
      </w:r>
      <w:r w:rsidR="008B0E16">
        <w:t>,</w:t>
      </w:r>
      <w:r w:rsidR="00062DFD">
        <w:t xml:space="preserve"> </w:t>
      </w:r>
      <w:r w:rsidR="008B0E16">
        <w:t>“</w:t>
      </w:r>
      <w:r w:rsidR="00062DFD">
        <w:t>NV_2017_2023_Statistics_FINAL.csv</w:t>
      </w:r>
      <w:r w:rsidR="008B0E16">
        <w:t>”)</w:t>
      </w:r>
      <w:r w:rsidR="00062DFD">
        <w:t>.</w:t>
      </w:r>
      <w:r>
        <w:t xml:space="preserve"> </w:t>
      </w:r>
      <w:r w:rsidRPr="00925696">
        <w:rPr>
          <w:highlight w:val="yellow"/>
        </w:rPr>
        <w:t xml:space="preserve">In this initial run—before any corrections have been </w:t>
      </w:r>
      <w:proofErr w:type="gramStart"/>
      <w:r w:rsidRPr="00925696">
        <w:rPr>
          <w:highlight w:val="yellow"/>
        </w:rPr>
        <w:t>implemented—</w:t>
      </w:r>
      <w:proofErr w:type="gramEnd"/>
      <w:r w:rsidRPr="00925696">
        <w:rPr>
          <w:highlight w:val="yellow"/>
        </w:rPr>
        <w:t xml:space="preserve">the CSV file contains the </w:t>
      </w:r>
      <w:r w:rsidRPr="00925696">
        <w:rPr>
          <w:b/>
          <w:bCs/>
          <w:highlight w:val="yellow"/>
        </w:rPr>
        <w:t>raw</w:t>
      </w:r>
      <w:r w:rsidRPr="00925696">
        <w:rPr>
          <w:highlight w:val="yellow"/>
        </w:rPr>
        <w:t xml:space="preserve"> eWRIMS </w:t>
      </w:r>
      <w:r w:rsidR="008B0E16" w:rsidRPr="00925696">
        <w:rPr>
          <w:highlight w:val="yellow"/>
        </w:rPr>
        <w:t xml:space="preserve">diversion </w:t>
      </w:r>
      <w:r w:rsidRPr="00925696">
        <w:rPr>
          <w:highlight w:val="yellow"/>
        </w:rPr>
        <w:t xml:space="preserve">data for the water rights identified </w:t>
      </w:r>
      <w:r w:rsidR="008B0E16" w:rsidRPr="00925696">
        <w:rPr>
          <w:highlight w:val="yellow"/>
        </w:rPr>
        <w:t>during</w:t>
      </w:r>
      <w:r w:rsidRPr="00925696">
        <w:rPr>
          <w:highlight w:val="yellow"/>
        </w:rPr>
        <w:t xml:space="preserve"> the GIS manual review.</w:t>
      </w:r>
      <w:r>
        <w:t xml:space="preserve"> </w:t>
      </w:r>
    </w:p>
    <w:p w14:paraId="05A64327" w14:textId="77777777" w:rsidR="00150FFB" w:rsidRDefault="00150FFB" w:rsidP="00EF61D9"/>
    <w:p w14:paraId="488CFEDF" w14:textId="7C8A73CD" w:rsidR="00BC2CA1" w:rsidRPr="00BC2CA1" w:rsidRDefault="5806E12E" w:rsidP="00BC2CA1">
      <w:r>
        <w:t xml:space="preserve">In addition, the “OutputData” folder will contain “[ID]_Priority_Date_Scripted.xlsx”. </w:t>
      </w:r>
      <w:r w:rsidR="13877126">
        <w:t>No manual changes are required. Later scripts will reference this spreadsheet automatically, though moving the file to another location w</w:t>
      </w:r>
      <w:r w:rsidR="743DB7A6">
        <w:t>ould</w:t>
      </w:r>
      <w:r w:rsidR="13877126">
        <w:t xml:space="preserve"> cause an error at that step. </w:t>
      </w:r>
    </w:p>
    <w:p w14:paraId="43139619" w14:textId="033AD78D" w:rsidR="4D26038D" w:rsidRDefault="4D26038D" w:rsidP="4D26038D"/>
    <w:p w14:paraId="39B6A543" w14:textId="3A3E3BD3" w:rsidR="0063032E" w:rsidRDefault="00CE07DB" w:rsidP="0064449C">
      <w:pPr>
        <w:pStyle w:val="Heading1"/>
      </w:pPr>
      <w:bookmarkStart w:id="39" w:name="_Toc184810129"/>
      <w:r>
        <w:lastRenderedPageBreak/>
        <w:t>8</w:t>
      </w:r>
      <w:r w:rsidR="5C58E4CB">
        <w:t xml:space="preserve">. </w:t>
      </w:r>
      <w:r w:rsidR="58F25B08">
        <w:t>Demand Dataset QA/QC Flags</w:t>
      </w:r>
      <w:bookmarkEnd w:id="39"/>
    </w:p>
    <w:p w14:paraId="6A5A2590" w14:textId="7B6BB7A8" w:rsidR="00BC2CA1" w:rsidRDefault="00CE07DB" w:rsidP="00BC2CA1">
      <w:pPr>
        <w:pStyle w:val="Heading2"/>
      </w:pPr>
      <w:bookmarkStart w:id="40" w:name="_Toc184810130"/>
      <w:r>
        <w:t>8</w:t>
      </w:r>
      <w:r w:rsidR="5C58E4CB">
        <w:t xml:space="preserve">.1 </w:t>
      </w:r>
      <w:r w:rsidR="58F25B08">
        <w:t>Description</w:t>
      </w:r>
      <w:bookmarkEnd w:id="40"/>
    </w:p>
    <w:p w14:paraId="586DBAB3" w14:textId="2601E5B5" w:rsidR="00BC2CA1" w:rsidRDefault="00F95B31" w:rsidP="00BC2CA1">
      <w:r>
        <w:t xml:space="preserve">The next scripts will flag records in the dataset for potential errors. A manual review will be required. The two main types of errors that these scripts will attempt to identify are </w:t>
      </w:r>
      <w:r w:rsidR="7C533877" w:rsidRPr="2D4B8FA6">
        <w:rPr>
          <w:b/>
          <w:bCs/>
        </w:rPr>
        <w:t xml:space="preserve">duplicate reporting errors and </w:t>
      </w:r>
      <w:r w:rsidRPr="00F95B31">
        <w:rPr>
          <w:b/>
          <w:bCs/>
        </w:rPr>
        <w:t>unit-conversion errors</w:t>
      </w:r>
      <w:r>
        <w:t xml:space="preserve">. </w:t>
      </w:r>
      <w:r w:rsidR="000D2B4C">
        <w:t>There is also a third p</w:t>
      </w:r>
      <w:r w:rsidR="00B21061">
        <w:t xml:space="preserve">otential </w:t>
      </w:r>
      <w:r w:rsidR="000D2B4C">
        <w:t>issue</w:t>
      </w:r>
      <w:r w:rsidR="003A08DD">
        <w:t xml:space="preserve"> related to </w:t>
      </w:r>
      <w:r w:rsidR="003A08DD" w:rsidRPr="003A08DD">
        <w:rPr>
          <w:b/>
          <w:bCs/>
        </w:rPr>
        <w:t xml:space="preserve">empty </w:t>
      </w:r>
      <w:r w:rsidR="00F03169">
        <w:rPr>
          <w:b/>
          <w:bCs/>
        </w:rPr>
        <w:t>Report Management System</w:t>
      </w:r>
      <w:r w:rsidR="00707E78">
        <w:rPr>
          <w:b/>
          <w:bCs/>
        </w:rPr>
        <w:t xml:space="preserve"> (</w:t>
      </w:r>
      <w:r w:rsidR="003A08DD" w:rsidRPr="003A08DD">
        <w:rPr>
          <w:b/>
          <w:bCs/>
        </w:rPr>
        <w:t>RMS</w:t>
      </w:r>
      <w:r w:rsidR="00707E78">
        <w:rPr>
          <w:b/>
          <w:bCs/>
        </w:rPr>
        <w:t xml:space="preserve">) </w:t>
      </w:r>
      <w:r w:rsidR="003A08DD" w:rsidRPr="003A08DD">
        <w:rPr>
          <w:b/>
          <w:bCs/>
        </w:rPr>
        <w:t>reports</w:t>
      </w:r>
      <w:r w:rsidR="00B21061">
        <w:t xml:space="preserve">, though it is quite rare. </w:t>
      </w:r>
    </w:p>
    <w:p w14:paraId="5152F3E9" w14:textId="77777777" w:rsidR="00F95B31" w:rsidRDefault="00F95B31" w:rsidP="00BC2CA1"/>
    <w:p w14:paraId="4372DE80" w14:textId="3185B33A" w:rsidR="7042B72A" w:rsidRDefault="22275053">
      <w:r w:rsidRPr="2D4B8FA6">
        <w:rPr>
          <w:b/>
          <w:bCs/>
        </w:rPr>
        <w:t>Duplicate Reporting Errors (Chapter 9):</w:t>
      </w:r>
      <w:r>
        <w:t xml:space="preserve"> Another issue can arise when a party owns multiple water rights. They may sometimes report the exact same values for each right. This is not an issue if they are simply splitting their total usage across the rights. However, if they are instead repeating their total usage in each report, this would be a case of duplicate reporting. “</w:t>
      </w:r>
      <w:proofErr w:type="spellStart"/>
      <w:r>
        <w:t>Multiple_Owner_Analysis.R</w:t>
      </w:r>
      <w:proofErr w:type="spellEnd"/>
      <w:r>
        <w:t>” flags rights with the same owner and total volume in the same reporting year, and a manual review is needed to determine the reason for this duplication.</w:t>
      </w:r>
    </w:p>
    <w:p w14:paraId="759A6AD4" w14:textId="69399588" w:rsidR="2D4B8FA6" w:rsidRDefault="2D4B8FA6" w:rsidP="2D4B8FA6"/>
    <w:p w14:paraId="6D5B15AA" w14:textId="51854AA5" w:rsidR="00F95B31" w:rsidRDefault="0C9CFA2B" w:rsidP="00BC2CA1">
      <w:r w:rsidRPr="43D30A4A">
        <w:rPr>
          <w:b/>
        </w:rPr>
        <w:t>Unit-Conversion Errors</w:t>
      </w:r>
      <w:r w:rsidR="3445DB01" w:rsidRPr="2D4B8FA6">
        <w:rPr>
          <w:b/>
          <w:bCs/>
        </w:rPr>
        <w:t xml:space="preserve"> (Chapter 10)</w:t>
      </w:r>
      <w:r w:rsidRPr="43D30A4A">
        <w:rPr>
          <w:b/>
        </w:rPr>
        <w:t xml:space="preserve">: </w:t>
      </w:r>
      <w:r w:rsidR="00AE1ABE">
        <w:t xml:space="preserve">The annual RMS reports should have monthly values reported in units of acre-feet. However, reporters may sometimes submit volumes </w:t>
      </w:r>
      <w:r w:rsidR="009F69AA">
        <w:t>in</w:t>
      </w:r>
      <w:r w:rsidR="00AE1ABE">
        <w:t xml:space="preserve"> different units (usually gallons). </w:t>
      </w:r>
      <w:r w:rsidR="0085666A">
        <w:t>The “</w:t>
      </w:r>
      <w:proofErr w:type="spellStart"/>
      <w:r w:rsidR="0085666A" w:rsidRPr="0085666A">
        <w:t>Expected_Demand.R</w:t>
      </w:r>
      <w:proofErr w:type="spellEnd"/>
      <w:r w:rsidR="0085666A">
        <w:t>” and “</w:t>
      </w:r>
      <w:proofErr w:type="spellStart"/>
      <w:r w:rsidR="0085666A" w:rsidRPr="0085666A">
        <w:t>Expected_Demand_Units_Issue_Flagger.R</w:t>
      </w:r>
      <w:proofErr w:type="spellEnd"/>
      <w:r w:rsidR="0085666A">
        <w:t xml:space="preserve">” scripts attempt to identify </w:t>
      </w:r>
      <w:r w:rsidR="00E9642A">
        <w:t xml:space="preserve">these </w:t>
      </w:r>
      <w:r w:rsidR="0032679B">
        <w:t>cases</w:t>
      </w:r>
      <w:r w:rsidR="003409B7">
        <w:t xml:space="preserve"> by </w:t>
      </w:r>
      <w:r w:rsidR="0032679B">
        <w:t>flagging</w:t>
      </w:r>
      <w:r w:rsidR="003409B7">
        <w:t xml:space="preserve"> </w:t>
      </w:r>
      <w:r w:rsidR="0032679B">
        <w:t>reports</w:t>
      </w:r>
      <w:r w:rsidR="003409B7">
        <w:t xml:space="preserve"> where the total volume is substantially different from some comparison value (</w:t>
      </w:r>
      <w:r w:rsidR="00C47B9D">
        <w:t xml:space="preserve">e.g., </w:t>
      </w:r>
      <w:r w:rsidR="003409B7">
        <w:t>a water right’s initial diversion amount)</w:t>
      </w:r>
      <w:r w:rsidR="00E9642A">
        <w:t xml:space="preserve">. </w:t>
      </w:r>
    </w:p>
    <w:p w14:paraId="1A8F15B5" w14:textId="47CB7C76" w:rsidR="4D26038D" w:rsidRDefault="4D26038D" w:rsidP="4D26038D"/>
    <w:p w14:paraId="748EC13E" w14:textId="329296D4" w:rsidR="000D2B4C" w:rsidRDefault="6DF9939B" w:rsidP="4D26038D">
      <w:r w:rsidRPr="43D30A4A">
        <w:rPr>
          <w:b/>
        </w:rPr>
        <w:t>Empty RMS Reports</w:t>
      </w:r>
      <w:r w:rsidR="3726C715" w:rsidRPr="2D4B8FA6">
        <w:rPr>
          <w:b/>
          <w:bCs/>
        </w:rPr>
        <w:t xml:space="preserve"> (Chapter 11)</w:t>
      </w:r>
      <w:r w:rsidRPr="43D30A4A">
        <w:rPr>
          <w:b/>
        </w:rPr>
        <w:t xml:space="preserve">: </w:t>
      </w:r>
      <w:r w:rsidR="001A0972">
        <w:t xml:space="preserve">The final issue addressed in this procedure is related to </w:t>
      </w:r>
      <w:r w:rsidR="001E2A00">
        <w:t>empty RMS reports, where the diverter did not provide monthly volumes, but a total volume is specified. In the eWRIMS database, these re</w:t>
      </w:r>
      <w:r w:rsidR="00B90AAA">
        <w:t xml:space="preserve">ports’ volumes are presented as “NA” (“missing”). </w:t>
      </w:r>
      <w:r w:rsidR="00307D6C">
        <w:t xml:space="preserve">However, since a report exists, the values should be considered in the analysis, so a manual review may be needed to convert these “NA” values into proper numbers. </w:t>
      </w:r>
    </w:p>
    <w:p w14:paraId="2809C551" w14:textId="77777777" w:rsidR="000D2B4C" w:rsidRDefault="000D2B4C" w:rsidP="4D26038D"/>
    <w:p w14:paraId="6AAF66E5" w14:textId="3B7BCA36" w:rsidR="00E21D79" w:rsidRDefault="00095B98" w:rsidP="0032679B">
      <w:pPr>
        <w:pStyle w:val="Heading2"/>
      </w:pPr>
      <w:bookmarkStart w:id="41" w:name="_Toc184810131"/>
      <w:r>
        <w:t>8</w:t>
      </w:r>
      <w:r w:rsidR="5C58E4CB">
        <w:t xml:space="preserve">.2 </w:t>
      </w:r>
      <w:r w:rsidR="0D81164E">
        <w:t>Procedure</w:t>
      </w:r>
      <w:bookmarkEnd w:id="41"/>
    </w:p>
    <w:p w14:paraId="6D232EE0" w14:textId="42A19087" w:rsidR="0032679B" w:rsidRDefault="00C478D5" w:rsidP="00F03903">
      <w:pPr>
        <w:pStyle w:val="ListParagraph"/>
        <w:numPr>
          <w:ilvl w:val="0"/>
          <w:numId w:val="15"/>
        </w:numPr>
      </w:pPr>
      <w:r>
        <w:t>Run several R scripts</w:t>
      </w:r>
      <w:r w:rsidR="00095B98">
        <w:t xml:space="preserve">. </w:t>
      </w:r>
    </w:p>
    <w:p w14:paraId="5D09F335" w14:textId="52BAD026" w:rsidR="00095B98" w:rsidRDefault="00095B98" w:rsidP="00095B98">
      <w:pPr>
        <w:ind w:left="360"/>
      </w:pPr>
    </w:p>
    <w:p w14:paraId="039167FA" w14:textId="41920207" w:rsidR="00C478D5" w:rsidRDefault="00C478D5" w:rsidP="00C478D5">
      <w:pPr>
        <w:pStyle w:val="ListParagraph"/>
        <w:numPr>
          <w:ilvl w:val="1"/>
          <w:numId w:val="15"/>
        </w:numPr>
      </w:pPr>
      <w:r>
        <w:t>Their names are:</w:t>
      </w:r>
    </w:p>
    <w:p w14:paraId="44F95ACF" w14:textId="3B5D7B57" w:rsidR="00C478D5" w:rsidRDefault="00C478D5" w:rsidP="00C478D5">
      <w:pPr>
        <w:pStyle w:val="ListParagraph"/>
        <w:numPr>
          <w:ilvl w:val="2"/>
          <w:numId w:val="15"/>
        </w:numPr>
      </w:pPr>
      <w:r>
        <w:t>“</w:t>
      </w:r>
      <w:proofErr w:type="spellStart"/>
      <w:r w:rsidRPr="00C478D5">
        <w:t>Multiple_Owner_Analysis.R</w:t>
      </w:r>
      <w:proofErr w:type="spellEnd"/>
      <w:r>
        <w:t>”</w:t>
      </w:r>
    </w:p>
    <w:p w14:paraId="2F1020BC" w14:textId="42857FDA" w:rsidR="00C478D5" w:rsidRDefault="00C478D5" w:rsidP="00C478D5">
      <w:pPr>
        <w:pStyle w:val="ListParagraph"/>
        <w:numPr>
          <w:ilvl w:val="2"/>
          <w:numId w:val="15"/>
        </w:numPr>
      </w:pPr>
      <w:r>
        <w:t>“</w:t>
      </w:r>
      <w:proofErr w:type="spellStart"/>
      <w:r w:rsidRPr="00C478D5">
        <w:t>Expected_Demand.R</w:t>
      </w:r>
      <w:proofErr w:type="spellEnd"/>
      <w:r>
        <w:t>”</w:t>
      </w:r>
    </w:p>
    <w:p w14:paraId="465F3926" w14:textId="4616113C" w:rsidR="00C478D5" w:rsidRDefault="00C478D5" w:rsidP="00C478D5">
      <w:pPr>
        <w:pStyle w:val="ListParagraph"/>
        <w:numPr>
          <w:ilvl w:val="2"/>
          <w:numId w:val="15"/>
        </w:numPr>
      </w:pPr>
      <w:r>
        <w:t>“</w:t>
      </w:r>
      <w:proofErr w:type="spellStart"/>
      <w:r>
        <w:t>Expected_Demand_Units_Issue_Flagger.R</w:t>
      </w:r>
      <w:proofErr w:type="spellEnd"/>
      <w:r>
        <w:t>”</w:t>
      </w:r>
    </w:p>
    <w:p w14:paraId="21AA3A27" w14:textId="24DCE560" w:rsidR="64912C6C" w:rsidRDefault="2FFCB401" w:rsidP="64912C6C">
      <w:pPr>
        <w:pStyle w:val="ListParagraph"/>
        <w:numPr>
          <w:ilvl w:val="2"/>
          <w:numId w:val="15"/>
        </w:numPr>
      </w:pPr>
      <w:r>
        <w:t>“</w:t>
      </w:r>
      <w:proofErr w:type="spellStart"/>
      <w:r>
        <w:t>Check_Empty_Reports.R</w:t>
      </w:r>
      <w:proofErr w:type="spellEnd"/>
      <w:r>
        <w:t>”</w:t>
      </w:r>
    </w:p>
    <w:p w14:paraId="65161DA3" w14:textId="77777777" w:rsidR="00095B98" w:rsidRDefault="00095B98" w:rsidP="00095B98"/>
    <w:p w14:paraId="2F0A27F8" w14:textId="5C1CA183" w:rsidR="00C478D5" w:rsidRDefault="480E0597" w:rsidP="00C478D5">
      <w:pPr>
        <w:pStyle w:val="ListParagraph"/>
        <w:numPr>
          <w:ilvl w:val="1"/>
          <w:numId w:val="15"/>
        </w:numPr>
      </w:pPr>
      <w:r>
        <w:t>This can be accomplished by running Lines 6</w:t>
      </w:r>
      <w:r w:rsidR="00426D89">
        <w:t>6</w:t>
      </w:r>
      <w:r>
        <w:t xml:space="preserve"> through </w:t>
      </w:r>
      <w:r w:rsidR="00426D89">
        <w:t>78</w:t>
      </w:r>
      <w:r>
        <w:t xml:space="preserve"> of “</w:t>
      </w:r>
      <w:proofErr w:type="spellStart"/>
      <w:r>
        <w:t>Demand_Master_Script.R</w:t>
      </w:r>
      <w:proofErr w:type="spellEnd"/>
      <w:r>
        <w:t>”</w:t>
      </w:r>
      <w:r w:rsidR="00095B98">
        <w:t>.</w:t>
      </w:r>
    </w:p>
    <w:p w14:paraId="4EA7C958" w14:textId="26850AEB" w:rsidR="4D26038D" w:rsidRDefault="4D26038D" w:rsidP="4D26038D">
      <w:pPr>
        <w:pStyle w:val="ListParagraph"/>
        <w:ind w:left="1440"/>
      </w:pPr>
    </w:p>
    <w:p w14:paraId="2C8110A6" w14:textId="7546E89C" w:rsidR="00C60352" w:rsidRDefault="00C60352" w:rsidP="00C60352">
      <w:pPr>
        <w:pStyle w:val="ListParagraph"/>
        <w:numPr>
          <w:ilvl w:val="0"/>
          <w:numId w:val="15"/>
        </w:numPr>
      </w:pPr>
      <w:r>
        <w:lastRenderedPageBreak/>
        <w:t>Confirm that the following spreadsheets are present in the “OutputData” folder:</w:t>
      </w:r>
    </w:p>
    <w:p w14:paraId="22F27D10" w14:textId="77777777" w:rsidR="00ED0E81" w:rsidRDefault="00ED0E81" w:rsidP="00ED0E81">
      <w:pPr>
        <w:ind w:left="360"/>
      </w:pPr>
    </w:p>
    <w:p w14:paraId="4DF9172C" w14:textId="179ECC07" w:rsidR="00ED0E81" w:rsidRDefault="00C60352" w:rsidP="2D4B8FA6">
      <w:pPr>
        <w:pStyle w:val="ListParagraph"/>
        <w:numPr>
          <w:ilvl w:val="1"/>
          <w:numId w:val="15"/>
        </w:numPr>
      </w:pPr>
      <w:r>
        <w:t>“[ID]</w:t>
      </w:r>
      <w:r w:rsidRPr="00C60352">
        <w:t>_Duplicate_Reports_Manual_Review</w:t>
      </w:r>
      <w:r>
        <w:t>.xlsx”</w:t>
      </w:r>
    </w:p>
    <w:p w14:paraId="19B361CC" w14:textId="78AFF188" w:rsidR="00ED0E81" w:rsidRDefault="00C60352" w:rsidP="00ED0E81">
      <w:pPr>
        <w:pStyle w:val="ListParagraph"/>
        <w:numPr>
          <w:ilvl w:val="1"/>
          <w:numId w:val="15"/>
        </w:numPr>
      </w:pPr>
      <w:r>
        <w:t>“[ID]</w:t>
      </w:r>
      <w:r w:rsidRPr="00C60352">
        <w:t>_Expected_Demand_Units_QAQC</w:t>
      </w:r>
      <w:r>
        <w:t>.xlsx”</w:t>
      </w:r>
    </w:p>
    <w:p w14:paraId="198FEAA7" w14:textId="68509F02" w:rsidR="00ED0E81" w:rsidRPr="0032679B" w:rsidRDefault="421B9AAD" w:rsidP="00ED0E81">
      <w:pPr>
        <w:pStyle w:val="ListParagraph"/>
        <w:numPr>
          <w:ilvl w:val="1"/>
          <w:numId w:val="15"/>
        </w:numPr>
      </w:pPr>
      <w:r>
        <w:t>“[ID]_Expected_Demand_Units_QAQC_Median_Based.xlsx”</w:t>
      </w:r>
    </w:p>
    <w:p w14:paraId="13BA31BB" w14:textId="256BE8D7" w:rsidR="0961BA38" w:rsidRDefault="0961BA38" w:rsidP="4D26038D">
      <w:pPr>
        <w:pStyle w:val="ListParagraph"/>
        <w:numPr>
          <w:ilvl w:val="1"/>
          <w:numId w:val="15"/>
        </w:numPr>
      </w:pPr>
      <w:r w:rsidRPr="4D26038D">
        <w:t xml:space="preserve">“[ID]_Empty_Reports_Manual_Review.xlsx” </w:t>
      </w:r>
    </w:p>
    <w:p w14:paraId="3AB5F91F" w14:textId="5D9A69B0" w:rsidR="4D26038D" w:rsidRDefault="0961BA38" w:rsidP="008217F5">
      <w:pPr>
        <w:pStyle w:val="ListParagraph"/>
        <w:numPr>
          <w:ilvl w:val="2"/>
          <w:numId w:val="15"/>
        </w:numPr>
      </w:pPr>
      <w:r w:rsidRPr="4D26038D">
        <w:t>This spreadsheet will not appear in the directory if a manual review is not required; when executing “</w:t>
      </w:r>
      <w:proofErr w:type="spellStart"/>
      <w:r w:rsidRPr="4D26038D">
        <w:t>Check_Empty_Reports.R</w:t>
      </w:r>
      <w:proofErr w:type="spellEnd"/>
      <w:r w:rsidRPr="4D26038D">
        <w:t>”, the script will notify you whether a manual review is n</w:t>
      </w:r>
      <w:r w:rsidR="41CAC270" w:rsidRPr="4D26038D">
        <w:t>ecessary</w:t>
      </w:r>
      <w:r w:rsidRPr="4D26038D">
        <w:t xml:space="preserve">. </w:t>
      </w:r>
    </w:p>
    <w:p w14:paraId="126C55BE" w14:textId="0A61DAA0" w:rsidR="00BC2CA1" w:rsidRDefault="000D2B4C" w:rsidP="00C60352">
      <w:pPr>
        <w:pStyle w:val="Heading2"/>
      </w:pPr>
      <w:bookmarkStart w:id="42" w:name="_Toc184810132"/>
      <w:r>
        <w:t>8</w:t>
      </w:r>
      <w:r w:rsidR="5C58E4CB">
        <w:t xml:space="preserve">.3 </w:t>
      </w:r>
      <w:r w:rsidR="421B9AAD">
        <w:t>Output</w:t>
      </w:r>
      <w:bookmarkEnd w:id="42"/>
    </w:p>
    <w:p w14:paraId="3CC2800D" w14:textId="6365A27C" w:rsidR="00465A9A" w:rsidRDefault="421B9AAD" w:rsidP="00C60352">
      <w:r>
        <w:t>Each script will generate a manual review spreadsheet</w:t>
      </w:r>
      <w:r w:rsidR="00CF47C2">
        <w:t xml:space="preserve"> </w:t>
      </w:r>
      <w:r w:rsidR="7ECC4B39">
        <w:t>containing</w:t>
      </w:r>
      <w:r w:rsidR="00CF47C2">
        <w:t xml:space="preserve"> flagged records</w:t>
      </w:r>
      <w:r>
        <w:t xml:space="preserve">. </w:t>
      </w:r>
      <w:r w:rsidR="5C58E4CB">
        <w:t>The next step will be to review the flagged records</w:t>
      </w:r>
      <w:r w:rsidR="00CF47C2">
        <w:t xml:space="preserve"> and decide which ones need to be </w:t>
      </w:r>
      <w:proofErr w:type="gramStart"/>
      <w:r w:rsidR="00CF47C2">
        <w:t>remediated</w:t>
      </w:r>
      <w:proofErr w:type="gramEnd"/>
      <w:r w:rsidR="5C58E4CB" w:rsidDel="00CF47C2">
        <w:t>.</w:t>
      </w:r>
    </w:p>
    <w:p w14:paraId="3CC05A87" w14:textId="77C3EDE3" w:rsidR="4D26038D" w:rsidRDefault="4D26038D" w:rsidP="4D26038D"/>
    <w:p w14:paraId="385ACD82" w14:textId="3070967D" w:rsidR="00C60352" w:rsidRDefault="00922BD5" w:rsidP="00465A9A">
      <w:pPr>
        <w:pStyle w:val="Heading1"/>
      </w:pPr>
      <w:bookmarkStart w:id="43" w:name="_Toc184810133"/>
      <w:r>
        <w:t>9</w:t>
      </w:r>
      <w:r w:rsidR="66CA6354">
        <w:t xml:space="preserve">. Manual Review: </w:t>
      </w:r>
      <w:r w:rsidR="4EC10E11">
        <w:t>Duplicate Reporting</w:t>
      </w:r>
      <w:r w:rsidR="66CA6354">
        <w:t xml:space="preserve"> Errors</w:t>
      </w:r>
      <w:bookmarkEnd w:id="43"/>
      <w:r w:rsidR="5C58E4CB">
        <w:t xml:space="preserve"> </w:t>
      </w:r>
    </w:p>
    <w:p w14:paraId="6D730951" w14:textId="359ADDE4" w:rsidR="00C60352" w:rsidRDefault="00922BD5" w:rsidP="00465A9A">
      <w:pPr>
        <w:pStyle w:val="Heading2"/>
      </w:pPr>
      <w:bookmarkStart w:id="44" w:name="_Toc184810134"/>
      <w:r>
        <w:t>9</w:t>
      </w:r>
      <w:r w:rsidR="66CA6354">
        <w:t>.1 Description</w:t>
      </w:r>
      <w:bookmarkEnd w:id="44"/>
    </w:p>
    <w:p w14:paraId="4389CFF3" w14:textId="1820FFA7" w:rsidR="00465A9A" w:rsidRDefault="00630706" w:rsidP="00C60352">
      <w:r>
        <w:t>The records in</w:t>
      </w:r>
      <w:r w:rsidR="00922BD5">
        <w:t xml:space="preserve"> the duplicate reporting manual review spreadsheet (</w:t>
      </w:r>
      <w:r w:rsidRPr="00630706">
        <w:t>“[ID]_Duplicate_Reports_Manual_Review.xlsx”</w:t>
      </w:r>
      <w:r w:rsidR="00922BD5">
        <w:t>)</w:t>
      </w:r>
      <w:r w:rsidR="00397BBB">
        <w:t xml:space="preserve"> should be </w:t>
      </w:r>
      <w:r w:rsidR="00DF1A4C">
        <w:t>sorted by owner</w:t>
      </w:r>
      <w:r w:rsidR="00C17F5D">
        <w:t xml:space="preserve"> (“PARTY_ID”)</w:t>
      </w:r>
      <w:r w:rsidR="00DF1A4C">
        <w:t xml:space="preserve">. There may be multiple cases of duplicate reporting across several years, and owners with more than two water rights may make this mistake across several different rights. </w:t>
      </w:r>
      <w:r w:rsidR="00C17F5D">
        <w:t>In addition, a few flagged records may be for the same water right and year</w:t>
      </w:r>
      <w:r w:rsidR="003E5C97">
        <w:t>—</w:t>
      </w:r>
      <w:r w:rsidR="00C17F5D">
        <w:t xml:space="preserve">but with different diversion types. </w:t>
      </w:r>
    </w:p>
    <w:p w14:paraId="5D31B838" w14:textId="77777777" w:rsidR="00C17F5D" w:rsidRDefault="00C17F5D" w:rsidP="00C60352"/>
    <w:p w14:paraId="3F921E77" w14:textId="3944A69B" w:rsidR="00C17F5D" w:rsidRDefault="006272E4" w:rsidP="006272E4">
      <w:r>
        <w:t xml:space="preserve">To investigate these records, check the rights’ RMS reports, including those from before and after the flagged years. Estimate typical usage values for each water right and compare them to the values in each flagged report. If the values are not unusual for each right, then this may not be a case of duplicate reporting. </w:t>
      </w:r>
    </w:p>
    <w:p w14:paraId="06DE3412" w14:textId="77777777" w:rsidR="008828FE" w:rsidRDefault="008828FE" w:rsidP="006272E4"/>
    <w:p w14:paraId="40C256A3" w14:textId="77777777" w:rsidR="0027078B" w:rsidRDefault="0027078B" w:rsidP="0027078B">
      <w:pPr>
        <w:keepNext/>
      </w:pPr>
      <w:r>
        <w:rPr>
          <w:noProof/>
        </w:rPr>
        <w:lastRenderedPageBreak/>
        <w:drawing>
          <wp:inline distT="0" distB="0" distL="0" distR="0" wp14:anchorId="088C40BB" wp14:editId="06F793B8">
            <wp:extent cx="4916194" cy="7391400"/>
            <wp:effectExtent l="0" t="0" r="0" b="0"/>
            <wp:docPr id="1881478578" name="Picture 1" descr="Screenshot of the main eWRIMS water rights records searc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8578" name="Picture 1" descr="Screenshot of the main eWRIMS water rights records search page."/>
                    <pic:cNvPicPr/>
                  </pic:nvPicPr>
                  <pic:blipFill>
                    <a:blip r:embed="rId25"/>
                    <a:stretch>
                      <a:fillRect/>
                    </a:stretch>
                  </pic:blipFill>
                  <pic:spPr>
                    <a:xfrm>
                      <a:off x="0" y="0"/>
                      <a:ext cx="4919664" cy="7396617"/>
                    </a:xfrm>
                    <a:prstGeom prst="rect">
                      <a:avLst/>
                    </a:prstGeom>
                  </pic:spPr>
                </pic:pic>
              </a:graphicData>
            </a:graphic>
          </wp:inline>
        </w:drawing>
      </w:r>
    </w:p>
    <w:p w14:paraId="34AA3FE7" w14:textId="14338252" w:rsidR="0027078B" w:rsidRDefault="0027078B" w:rsidP="0027078B">
      <w:pPr>
        <w:pStyle w:val="Caption"/>
      </w:pPr>
      <w:r>
        <w:t xml:space="preserve">Figure </w:t>
      </w:r>
      <w:r w:rsidR="00553F8D">
        <w:fldChar w:fldCharType="begin"/>
      </w:r>
      <w:r w:rsidR="00553F8D">
        <w:instrText xml:space="preserve"> SEQ Figure \* ARABIC </w:instrText>
      </w:r>
      <w:r w:rsidR="00553F8D">
        <w:fldChar w:fldCharType="separate"/>
      </w:r>
      <w:r w:rsidR="00553F8D">
        <w:rPr>
          <w:noProof/>
        </w:rPr>
        <w:t>12</w:t>
      </w:r>
      <w:r w:rsidR="00553F8D">
        <w:rPr>
          <w:noProof/>
        </w:rPr>
        <w:fldChar w:fldCharType="end"/>
      </w:r>
      <w:r>
        <w:t>. eWRIMS water rights record search page.</w:t>
      </w:r>
      <w:r>
        <w:br w:type="page"/>
      </w:r>
    </w:p>
    <w:p w14:paraId="31F18ABF" w14:textId="77777777" w:rsidR="00F7236D" w:rsidRDefault="00F7236D" w:rsidP="00F7236D">
      <w:pPr>
        <w:pStyle w:val="Caption"/>
        <w:keepNext/>
      </w:pPr>
      <w:r>
        <w:rPr>
          <w:noProof/>
        </w:rPr>
        <w:lastRenderedPageBreak/>
        <w:drawing>
          <wp:inline distT="0" distB="0" distL="0" distR="0" wp14:anchorId="74F0DC76" wp14:editId="332017D1">
            <wp:extent cx="5943600" cy="1638300"/>
            <wp:effectExtent l="19050" t="19050" r="19050" b="19050"/>
            <wp:docPr id="1989343425" name="Picture 1" descr="A screenshot indicating to the user to click &quot;View Reports&quot; to pull up a list of annual water usage reports for water right A02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43425" name="Picture 1" descr="A screenshot indicating to the user to click &quot;View Reports&quot; to pull up a list of annual water usage reports for water right A0245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solidFill>
                        <a:schemeClr val="tx1"/>
                      </a:solidFill>
                    </a:ln>
                  </pic:spPr>
                </pic:pic>
              </a:graphicData>
            </a:graphic>
          </wp:inline>
        </w:drawing>
      </w:r>
    </w:p>
    <w:p w14:paraId="1A6491B6" w14:textId="0DC55BB6" w:rsidR="00F7236D" w:rsidRPr="00F7236D" w:rsidRDefault="00F7236D" w:rsidP="00F7236D">
      <w:pPr>
        <w:pStyle w:val="Caption"/>
      </w:pPr>
      <w:r>
        <w:t xml:space="preserve">Figure </w:t>
      </w:r>
      <w:r w:rsidR="00553F8D">
        <w:fldChar w:fldCharType="begin"/>
      </w:r>
      <w:r w:rsidR="00553F8D">
        <w:instrText xml:space="preserve"> SEQ Figure \* ARABIC </w:instrText>
      </w:r>
      <w:r w:rsidR="00553F8D">
        <w:fldChar w:fldCharType="separate"/>
      </w:r>
      <w:r w:rsidR="00553F8D">
        <w:rPr>
          <w:noProof/>
        </w:rPr>
        <w:t>13</w:t>
      </w:r>
      <w:r w:rsidR="00553F8D">
        <w:rPr>
          <w:noProof/>
        </w:rPr>
        <w:fldChar w:fldCharType="end"/>
      </w:r>
      <w:r>
        <w:t xml:space="preserve">. Click </w:t>
      </w:r>
      <w:r>
        <w:rPr>
          <w:i/>
          <w:iCs/>
        </w:rPr>
        <w:t>View Reports</w:t>
      </w:r>
      <w:r>
        <w:t xml:space="preserve"> to pull up a list of all the annual water usage reports. </w:t>
      </w:r>
    </w:p>
    <w:p w14:paraId="55C48D07" w14:textId="77777777" w:rsidR="00F7236D" w:rsidRPr="00F7236D" w:rsidRDefault="00F7236D" w:rsidP="00F7236D"/>
    <w:p w14:paraId="45653753" w14:textId="108AA53B" w:rsidR="00FB144D" w:rsidRDefault="00F7236D" w:rsidP="00FB144D">
      <w:pPr>
        <w:pStyle w:val="Caption"/>
        <w:keepNext/>
      </w:pPr>
      <w:r>
        <w:rPr>
          <w:noProof/>
        </w:rPr>
        <w:drawing>
          <wp:inline distT="0" distB="0" distL="0" distR="0" wp14:anchorId="7F01D284" wp14:editId="008B3E63">
            <wp:extent cx="5943600" cy="2606040"/>
            <wp:effectExtent l="0" t="0" r="0" b="3810"/>
            <wp:docPr id="1332812538" name="Picture 1" descr="Screenshot of ewrims water usage reports page--shows where to select an individual reporting year for water right A0245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12538" name="Picture 1" descr="Screenshot of ewrims water usage reports page--shows where to select an individual reporting year for water right A024524. "/>
                    <pic:cNvPicPr/>
                  </pic:nvPicPr>
                  <pic:blipFill>
                    <a:blip r:embed="rId27">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0035C865" w14:textId="569D3C73" w:rsidR="0027078B" w:rsidRDefault="00FB144D" w:rsidP="00FB144D">
      <w:pPr>
        <w:pStyle w:val="Caption"/>
      </w:pPr>
      <w:r>
        <w:t xml:space="preserve">Figure </w:t>
      </w:r>
      <w:r w:rsidR="00553F8D">
        <w:fldChar w:fldCharType="begin"/>
      </w:r>
      <w:r w:rsidR="00553F8D">
        <w:instrText xml:space="preserve"> SEQ Figure \* ARABIC </w:instrText>
      </w:r>
      <w:r w:rsidR="00553F8D">
        <w:fldChar w:fldCharType="separate"/>
      </w:r>
      <w:r w:rsidR="00553F8D">
        <w:rPr>
          <w:noProof/>
        </w:rPr>
        <w:t>14</w:t>
      </w:r>
      <w:r w:rsidR="00553F8D">
        <w:rPr>
          <w:noProof/>
        </w:rPr>
        <w:fldChar w:fldCharType="end"/>
      </w:r>
      <w:r>
        <w:t>. Click View to pick the water usage report for reporting year 2024.</w:t>
      </w:r>
    </w:p>
    <w:p w14:paraId="063DB759" w14:textId="77777777" w:rsidR="00F7236D" w:rsidRDefault="00F7236D" w:rsidP="00F7236D"/>
    <w:p w14:paraId="5304385D" w14:textId="77777777" w:rsidR="0051783F" w:rsidRDefault="0051783F" w:rsidP="0051783F">
      <w:pPr>
        <w:keepNext/>
      </w:pPr>
      <w:r>
        <w:rPr>
          <w:noProof/>
        </w:rPr>
        <w:lastRenderedPageBreak/>
        <w:drawing>
          <wp:inline distT="0" distB="0" distL="0" distR="0" wp14:anchorId="0CB6D8CE" wp14:editId="44A5AEDC">
            <wp:extent cx="5943600" cy="6931025"/>
            <wp:effectExtent l="0" t="0" r="0" b="3175"/>
            <wp:docPr id="1036151217" name="Picture 1" descr="A screenshot depicting the top portion of the 2024 water usage report for water right A02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51217" name="Picture 1" descr="A screenshot depicting the top portion of the 2024 water usage report for water right A024524."/>
                    <pic:cNvPicPr/>
                  </pic:nvPicPr>
                  <pic:blipFill>
                    <a:blip r:embed="rId28"/>
                    <a:stretch>
                      <a:fillRect/>
                    </a:stretch>
                  </pic:blipFill>
                  <pic:spPr>
                    <a:xfrm>
                      <a:off x="0" y="0"/>
                      <a:ext cx="5943600" cy="6931025"/>
                    </a:xfrm>
                    <a:prstGeom prst="rect">
                      <a:avLst/>
                    </a:prstGeom>
                  </pic:spPr>
                </pic:pic>
              </a:graphicData>
            </a:graphic>
          </wp:inline>
        </w:drawing>
      </w:r>
    </w:p>
    <w:p w14:paraId="523BB736" w14:textId="5FEA60A5" w:rsidR="00F7236D" w:rsidRPr="00F7236D" w:rsidRDefault="0051783F" w:rsidP="0051783F">
      <w:pPr>
        <w:pStyle w:val="Caption"/>
      </w:pPr>
      <w:r>
        <w:t xml:space="preserve">Figure </w:t>
      </w:r>
      <w:r w:rsidR="00553F8D">
        <w:fldChar w:fldCharType="begin"/>
      </w:r>
      <w:r w:rsidR="00553F8D">
        <w:instrText xml:space="preserve"> SEQ Figure \* ARABIC </w:instrText>
      </w:r>
      <w:r w:rsidR="00553F8D">
        <w:fldChar w:fldCharType="separate"/>
      </w:r>
      <w:r w:rsidR="00553F8D">
        <w:rPr>
          <w:noProof/>
        </w:rPr>
        <w:t>15</w:t>
      </w:r>
      <w:r w:rsidR="00553F8D">
        <w:rPr>
          <w:noProof/>
        </w:rPr>
        <w:fldChar w:fldCharType="end"/>
      </w:r>
      <w:r>
        <w:t>. The top portion of the 2024 water usage report for A024524.</w:t>
      </w:r>
    </w:p>
    <w:p w14:paraId="5E3D4848" w14:textId="12BE5DAB" w:rsidR="006272E4" w:rsidRDefault="006272E4" w:rsidP="006272E4"/>
    <w:p w14:paraId="2A11E6D3" w14:textId="00AD9C1F" w:rsidR="006272E4" w:rsidRDefault="006272E4" w:rsidP="006272E4">
      <w:r>
        <w:t xml:space="preserve">If </w:t>
      </w:r>
      <w:r w:rsidR="004126E6">
        <w:t>included</w:t>
      </w:r>
      <w:r>
        <w:t>, these report elements may also provide useful context:</w:t>
      </w:r>
    </w:p>
    <w:p w14:paraId="0E4BD947" w14:textId="54E6795E" w:rsidR="006272E4" w:rsidRDefault="006272E4" w:rsidP="006272E4">
      <w:pPr>
        <w:pStyle w:val="ListParagraph"/>
        <w:numPr>
          <w:ilvl w:val="0"/>
          <w:numId w:val="16"/>
        </w:numPr>
      </w:pPr>
      <w:r>
        <w:t>Comments and remarks</w:t>
      </w:r>
    </w:p>
    <w:p w14:paraId="74DA51EC" w14:textId="0F826904" w:rsidR="006272E4" w:rsidRDefault="006272E4" w:rsidP="006272E4">
      <w:pPr>
        <w:pStyle w:val="ListParagraph"/>
        <w:numPr>
          <w:ilvl w:val="0"/>
          <w:numId w:val="16"/>
        </w:numPr>
      </w:pPr>
      <w:r>
        <w:t>Flow measurement spreadsheets</w:t>
      </w:r>
    </w:p>
    <w:p w14:paraId="3752C54F" w14:textId="12F889BD" w:rsidR="006272E4" w:rsidRDefault="006272E4" w:rsidP="006272E4">
      <w:pPr>
        <w:pStyle w:val="ListParagraph"/>
        <w:numPr>
          <w:ilvl w:val="0"/>
          <w:numId w:val="16"/>
        </w:numPr>
      </w:pPr>
      <w:r>
        <w:t>Purpose of Use</w:t>
      </w:r>
    </w:p>
    <w:p w14:paraId="6A15E26C" w14:textId="77777777" w:rsidR="006272E4" w:rsidRDefault="006272E4" w:rsidP="006272E4"/>
    <w:p w14:paraId="42F70193" w14:textId="6F729573" w:rsidR="00A00AA5" w:rsidRDefault="00A00AA5" w:rsidP="006272E4">
      <w:r>
        <w:t>When inputting corrective actions (or no action) in the “</w:t>
      </w:r>
      <w:proofErr w:type="spellStart"/>
      <w:r w:rsidRPr="00A00AA5">
        <w:t>QAQC_Action_Taken</w:t>
      </w:r>
      <w:proofErr w:type="spellEnd"/>
      <w:r>
        <w:t>” column, please be sure to use the exact same language described in “</w:t>
      </w:r>
      <w:hyperlink r:id="rId29" w:history="1">
        <w:r w:rsidRPr="00A00AA5">
          <w:rPr>
            <w:rStyle w:val="Hyperlink"/>
          </w:rPr>
          <w:t>QAQC_Action_Dictionary.xlsx</w:t>
        </w:r>
      </w:hyperlink>
      <w:r>
        <w:t>” (</w:t>
      </w:r>
      <w:r w:rsidR="005B69F6">
        <w:t xml:space="preserve">spelling, </w:t>
      </w:r>
      <w:r>
        <w:t>capitalization</w:t>
      </w:r>
      <w:r w:rsidR="005B69F6">
        <w:t>,</w:t>
      </w:r>
      <w:r>
        <w:t xml:space="preserve"> and punctuation matter).</w:t>
      </w:r>
      <w:r w:rsidR="00322EE7">
        <w:t xml:space="preserve"> Otherwise, subsequent R scripts will produce errors.</w:t>
      </w:r>
    </w:p>
    <w:p w14:paraId="26576458" w14:textId="2B5FB326" w:rsidR="0046410F" w:rsidRPr="0046410F" w:rsidRDefault="0046410F" w:rsidP="4D26038D">
      <w:pPr>
        <w:rPr>
          <w:b/>
          <w:bCs/>
        </w:rPr>
      </w:pPr>
    </w:p>
    <w:p w14:paraId="76538AE6" w14:textId="5E0386A1" w:rsidR="006272E4" w:rsidRDefault="00312D18" w:rsidP="00A00AA5">
      <w:pPr>
        <w:pStyle w:val="Heading2"/>
      </w:pPr>
      <w:bookmarkStart w:id="45" w:name="_Toc184810135"/>
      <w:r>
        <w:t>9</w:t>
      </w:r>
      <w:r w:rsidR="5DD343F2">
        <w:t xml:space="preserve">.2 </w:t>
      </w:r>
      <w:r w:rsidR="672A8B3D">
        <w:t xml:space="preserve">Review </w:t>
      </w:r>
      <w:r w:rsidR="5DD343F2">
        <w:t>Exampl</w:t>
      </w:r>
      <w:r w:rsidR="672A8B3D">
        <w:t>e</w:t>
      </w:r>
      <w:r w:rsidR="5DD343F2">
        <w:t>: A024524 and A024526 (2020 Direct)</w:t>
      </w:r>
      <w:bookmarkEnd w:id="45"/>
    </w:p>
    <w:p w14:paraId="67278691" w14:textId="25F43B57" w:rsidR="00A00AA5" w:rsidRDefault="004A399B" w:rsidP="00A00AA5">
      <w:r>
        <w:t>In 2020, these two rights had the exact same “Direct Diversion” total (2 AF). However, the monthly values were different, and the rights typically have different totals in most reporting years.</w:t>
      </w:r>
      <w:r w:rsidR="006B47FE">
        <w:t xml:space="preserve"> Therefore, this was likely a coincidence, so “None” may be the most appropriate action for this case</w:t>
      </w:r>
      <w:r w:rsidR="00CA2989">
        <w:t xml:space="preserve"> (see </w:t>
      </w:r>
      <w:r w:rsidR="00C835EE">
        <w:fldChar w:fldCharType="begin"/>
      </w:r>
      <w:r w:rsidR="00C835EE">
        <w:instrText xml:space="preserve"> REF _Ref179295225 \h </w:instrText>
      </w:r>
      <w:r w:rsidR="00C835EE">
        <w:fldChar w:fldCharType="separate"/>
      </w:r>
      <w:r w:rsidR="00C835EE">
        <w:t xml:space="preserve">Figure </w:t>
      </w:r>
      <w:r w:rsidR="00C835EE">
        <w:rPr>
          <w:noProof/>
        </w:rPr>
        <w:t>10</w:t>
      </w:r>
      <w:r w:rsidR="00C835EE">
        <w:fldChar w:fldCharType="end"/>
      </w:r>
      <w:r w:rsidR="00CA2989">
        <w:t>)</w:t>
      </w:r>
      <w:r w:rsidR="006B47FE">
        <w:t>.</w:t>
      </w:r>
    </w:p>
    <w:p w14:paraId="42BDCED5" w14:textId="77777777" w:rsidR="00CA2989" w:rsidRDefault="00CA2989" w:rsidP="00A00AA5"/>
    <w:p w14:paraId="57E4B9D6" w14:textId="3DBB6185" w:rsidR="00CA2989" w:rsidRDefault="003E5F44" w:rsidP="00A00AA5">
      <w:r w:rsidRPr="003E5F44">
        <w:rPr>
          <w:noProof/>
        </w:rPr>
        <w:drawing>
          <wp:inline distT="0" distB="0" distL="0" distR="0" wp14:anchorId="589909F3" wp14:editId="01D31EB8">
            <wp:extent cx="5943600" cy="400050"/>
            <wp:effectExtent l="0" t="0" r="0" b="0"/>
            <wp:docPr id="1505995601" name="Picture 1" descr="Screenshot from the Navarro review spreadsheet for duplicate reporting errors. This one focuses on A024524 and A02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5601" name="Picture 1" descr="Screenshot from the Navarro review spreadsheet for duplicate reporting errors. This one focuses on A024524 and A024526."/>
                    <pic:cNvPicPr/>
                  </pic:nvPicPr>
                  <pic:blipFill>
                    <a:blip r:embed="rId30"/>
                    <a:stretch>
                      <a:fillRect/>
                    </a:stretch>
                  </pic:blipFill>
                  <pic:spPr>
                    <a:xfrm>
                      <a:off x="0" y="0"/>
                      <a:ext cx="5943600" cy="400050"/>
                    </a:xfrm>
                    <a:prstGeom prst="rect">
                      <a:avLst/>
                    </a:prstGeom>
                  </pic:spPr>
                </pic:pic>
              </a:graphicData>
            </a:graphic>
          </wp:inline>
        </w:drawing>
      </w:r>
    </w:p>
    <w:p w14:paraId="0454C851" w14:textId="12AB4F86" w:rsidR="003E5F44" w:rsidRDefault="00C835EE" w:rsidP="00C835EE">
      <w:pPr>
        <w:pStyle w:val="Caption"/>
      </w:pPr>
      <w:bookmarkStart w:id="46" w:name="_Ref179295225"/>
      <w:r>
        <w:t xml:space="preserve">Figure </w:t>
      </w:r>
      <w:r w:rsidR="00553F8D">
        <w:fldChar w:fldCharType="begin"/>
      </w:r>
      <w:r w:rsidR="00553F8D">
        <w:instrText xml:space="preserve"> SEQ Figure \* ARABIC </w:instrText>
      </w:r>
      <w:r w:rsidR="00553F8D">
        <w:fldChar w:fldCharType="separate"/>
      </w:r>
      <w:r w:rsidR="00553F8D">
        <w:rPr>
          <w:noProof/>
        </w:rPr>
        <w:t>16</w:t>
      </w:r>
      <w:r w:rsidR="00553F8D">
        <w:rPr>
          <w:noProof/>
        </w:rPr>
        <w:fldChar w:fldCharType="end"/>
      </w:r>
      <w:bookmarkEnd w:id="46"/>
      <w:r>
        <w:t xml:space="preserve">. </w:t>
      </w:r>
      <w:r w:rsidR="00D9486E">
        <w:t xml:space="preserve">The entries for A024524 and A024526 in the Navarro River watershed’s review spreadsheet for duplication errors. </w:t>
      </w:r>
      <w:r w:rsidR="002E6832">
        <w:t xml:space="preserve">This occurrence may have been a coincidence. </w:t>
      </w:r>
    </w:p>
    <w:p w14:paraId="0D21930D" w14:textId="77777777" w:rsidR="00CA2989" w:rsidRDefault="00CA2989" w:rsidP="00A00AA5"/>
    <w:p w14:paraId="533968A8" w14:textId="63C5F9F4" w:rsidR="006B47FE" w:rsidRDefault="00312D18" w:rsidP="00CA2989">
      <w:pPr>
        <w:pStyle w:val="Heading2"/>
      </w:pPr>
      <w:bookmarkStart w:id="47" w:name="_Toc184810136"/>
      <w:r>
        <w:t>9</w:t>
      </w:r>
      <w:r w:rsidR="1A8D8664">
        <w:t>.3 Review Example: D030704 (2017 Direct and Storage)</w:t>
      </w:r>
      <w:bookmarkEnd w:id="47"/>
    </w:p>
    <w:p w14:paraId="72CDA3DD" w14:textId="61679D8F" w:rsidR="006B47FE" w:rsidRDefault="00CA2989" w:rsidP="00A00AA5">
      <w:r>
        <w:t xml:space="preserve">In 2017, this right had the same total “Direct Diversion” and “Diversion to Storage” volumes (4 AF). Other RMS reports for D030704 typically had only one column filled in—in addition, the right is only authorized to perform “Diversion to Storage”. Therefore, this was likely a </w:t>
      </w:r>
      <w:r w:rsidR="00D9486E">
        <w:t>mistake</w:t>
      </w:r>
      <w:r>
        <w:t>, and “Keep Storage” may be the most appropriate action</w:t>
      </w:r>
      <w:r w:rsidR="00890141">
        <w:t xml:space="preserve"> (see</w:t>
      </w:r>
      <w:r w:rsidR="007F3D26">
        <w:t xml:space="preserve"> </w:t>
      </w:r>
      <w:r w:rsidR="007F3D26">
        <w:fldChar w:fldCharType="begin"/>
      </w:r>
      <w:r w:rsidR="007F3D26">
        <w:instrText xml:space="preserve"> REF _Ref179295293 \h </w:instrText>
      </w:r>
      <w:r w:rsidR="007F3D26">
        <w:fldChar w:fldCharType="separate"/>
      </w:r>
      <w:r w:rsidR="007F3D26">
        <w:t xml:space="preserve">Figure </w:t>
      </w:r>
      <w:r w:rsidR="007F3D26">
        <w:rPr>
          <w:noProof/>
        </w:rPr>
        <w:t>11</w:t>
      </w:r>
      <w:r w:rsidR="007F3D26">
        <w:fldChar w:fldCharType="end"/>
      </w:r>
      <w:r w:rsidR="00890141">
        <w:t>)</w:t>
      </w:r>
      <w:r w:rsidR="002E6832">
        <w:t>.</w:t>
      </w:r>
    </w:p>
    <w:p w14:paraId="4C9A5459" w14:textId="77777777" w:rsidR="00CA2989" w:rsidRDefault="00CA2989" w:rsidP="00A00AA5"/>
    <w:p w14:paraId="74CCE975" w14:textId="55F2D854" w:rsidR="00890141" w:rsidRDefault="00890141" w:rsidP="00A00AA5">
      <w:r w:rsidRPr="00890141">
        <w:rPr>
          <w:noProof/>
        </w:rPr>
        <w:drawing>
          <wp:inline distT="0" distB="0" distL="0" distR="0" wp14:anchorId="6061E535" wp14:editId="70E23157">
            <wp:extent cx="5943600" cy="375920"/>
            <wp:effectExtent l="0" t="0" r="0" b="5080"/>
            <wp:docPr id="1792108634" name="Picture 1" descr="Screenshot from the Navarro review spreadsheet for duplicate reporting errors. This one focuses on D03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08634" name="Picture 1" descr="Screenshot from the Navarro review spreadsheet for duplicate reporting errors. This one focuses on D030704."/>
                    <pic:cNvPicPr/>
                  </pic:nvPicPr>
                  <pic:blipFill>
                    <a:blip r:embed="rId31"/>
                    <a:stretch>
                      <a:fillRect/>
                    </a:stretch>
                  </pic:blipFill>
                  <pic:spPr>
                    <a:xfrm>
                      <a:off x="0" y="0"/>
                      <a:ext cx="5943600" cy="375920"/>
                    </a:xfrm>
                    <a:prstGeom prst="rect">
                      <a:avLst/>
                    </a:prstGeom>
                  </pic:spPr>
                </pic:pic>
              </a:graphicData>
            </a:graphic>
          </wp:inline>
        </w:drawing>
      </w:r>
    </w:p>
    <w:p w14:paraId="779CCED7" w14:textId="0354C56E" w:rsidR="00630706" w:rsidRDefault="007F3D26" w:rsidP="007F3D26">
      <w:pPr>
        <w:pStyle w:val="Caption"/>
      </w:pPr>
      <w:bookmarkStart w:id="48" w:name="_Ref179295293"/>
      <w:r>
        <w:t xml:space="preserve">Figure </w:t>
      </w:r>
      <w:r w:rsidR="00553F8D">
        <w:fldChar w:fldCharType="begin"/>
      </w:r>
      <w:r w:rsidR="00553F8D">
        <w:instrText xml:space="preserve"> SEQ Figure \* ARABIC </w:instrText>
      </w:r>
      <w:r w:rsidR="00553F8D">
        <w:fldChar w:fldCharType="separate"/>
      </w:r>
      <w:r w:rsidR="00553F8D">
        <w:rPr>
          <w:noProof/>
        </w:rPr>
        <w:t>17</w:t>
      </w:r>
      <w:r w:rsidR="00553F8D">
        <w:rPr>
          <w:noProof/>
        </w:rPr>
        <w:fldChar w:fldCharType="end"/>
      </w:r>
      <w:bookmarkEnd w:id="48"/>
      <w:r w:rsidRPr="007F3D26">
        <w:t xml:space="preserve">. </w:t>
      </w:r>
      <w:r w:rsidR="008823F7">
        <w:t xml:space="preserve">The entries for D030704 in the Navarro River watershed’s review spreadsheet for duplication errors. Please note that the corrective action “Keep Storage” was only mentioned once, and the second entry simply had “None” listed. </w:t>
      </w:r>
    </w:p>
    <w:p w14:paraId="2C9EB9E7" w14:textId="77777777" w:rsidR="00654DA5" w:rsidRDefault="00654DA5" w:rsidP="00C60352"/>
    <w:p w14:paraId="0DE5027E" w14:textId="5CCBC85B" w:rsidR="00654DA5" w:rsidRDefault="00312D18" w:rsidP="00654DA5">
      <w:pPr>
        <w:pStyle w:val="Heading2"/>
      </w:pPr>
      <w:bookmarkStart w:id="49" w:name="_Toc184810137"/>
      <w:r>
        <w:t>9</w:t>
      </w:r>
      <w:r w:rsidR="051487D8">
        <w:t>.4 Review Example: A024943, A025060, S008688, S019745, S019747, S019754, and S019775 (2017–2023 Storage)</w:t>
      </w:r>
      <w:bookmarkEnd w:id="49"/>
    </w:p>
    <w:p w14:paraId="16F73F96" w14:textId="533E1104" w:rsidR="00240CDA" w:rsidRDefault="00042CA7" w:rsidP="00C60352">
      <w:r>
        <w:t xml:space="preserve">These seven water rights all had the same owner between 2017 and 2023. At various points in this </w:t>
      </w:r>
      <w:r w:rsidR="004050E8">
        <w:t>period</w:t>
      </w:r>
      <w:r>
        <w:t xml:space="preserve">, </w:t>
      </w:r>
      <w:r w:rsidR="004050E8">
        <w:t xml:space="preserve">some of the rights had the same total reported volume. </w:t>
      </w:r>
      <w:r w:rsidR="009B5856">
        <w:t xml:space="preserve">Since </w:t>
      </w:r>
      <w:proofErr w:type="gramStart"/>
      <w:r w:rsidR="009B5856">
        <w:t>the duplicated</w:t>
      </w:r>
      <w:proofErr w:type="gramEnd"/>
      <w:r w:rsidR="009B5856">
        <w:t xml:space="preserve"> pairs are not consistently the same rights, these may be coincidences. </w:t>
      </w:r>
      <w:r w:rsidR="00F63D04">
        <w:t>Still</w:t>
      </w:r>
      <w:r w:rsidR="00727721">
        <w:t xml:space="preserve">, further investigation is warranted. </w:t>
      </w:r>
    </w:p>
    <w:p w14:paraId="43F438A0" w14:textId="77777777" w:rsidR="00240CDA" w:rsidRDefault="00240CDA" w:rsidP="00C60352"/>
    <w:p w14:paraId="5C712CC3" w14:textId="32454849" w:rsidR="00654DA5" w:rsidRDefault="00D368FA" w:rsidP="00C60352">
      <w:r>
        <w:t xml:space="preserve">Most reports lack a measurement spreadsheet and do not contain information about the </w:t>
      </w:r>
      <w:r w:rsidR="00240CDA">
        <w:t xml:space="preserve">measurement </w:t>
      </w:r>
      <w:r>
        <w:t xml:space="preserve">methodology. </w:t>
      </w:r>
      <w:r w:rsidR="004050E8">
        <w:t xml:space="preserve">In some </w:t>
      </w:r>
      <w:r w:rsidR="003F6945">
        <w:t>prior submissions, the reporter mentioned</w:t>
      </w:r>
      <w:r>
        <w:t xml:space="preserve"> relying on visual estimates, and </w:t>
      </w:r>
      <w:r w:rsidR="00240CDA">
        <w:t xml:space="preserve">RMS </w:t>
      </w:r>
      <w:r>
        <w:t>report</w:t>
      </w:r>
      <w:r w:rsidR="00240CDA">
        <w:t>s</w:t>
      </w:r>
      <w:r>
        <w:t xml:space="preserve"> for A024943 </w:t>
      </w:r>
      <w:r w:rsidR="00155A16">
        <w:t xml:space="preserve">contain details about </w:t>
      </w:r>
      <w:r>
        <w:t>a staff gauge</w:t>
      </w:r>
      <w:r w:rsidR="00240CDA">
        <w:t xml:space="preserve"> (with </w:t>
      </w:r>
      <w:r w:rsidR="00240CDA">
        <w:lastRenderedPageBreak/>
        <w:t>spreadsheets containing the recorded levels)</w:t>
      </w:r>
      <w:r>
        <w:t xml:space="preserve">. </w:t>
      </w:r>
      <w:r w:rsidR="00F63D04">
        <w:t xml:space="preserve">However, this information does not clarify whether the user’s total water usage is split between the rights. </w:t>
      </w:r>
    </w:p>
    <w:p w14:paraId="7B3C8EB3" w14:textId="77777777" w:rsidR="00654DA5" w:rsidRDefault="00654DA5" w:rsidP="00C60352"/>
    <w:p w14:paraId="59333A94" w14:textId="1B22FCC3" w:rsidR="004B0A37" w:rsidRDefault="00AD71F5" w:rsidP="00C60352">
      <w:r>
        <w:t>Another source of insight is t</w:t>
      </w:r>
      <w:r w:rsidR="00FF518A">
        <w:t>he “Reported Use” sections</w:t>
      </w:r>
      <w:r w:rsidR="005876A5">
        <w:t xml:space="preserve"> in </w:t>
      </w:r>
      <w:r>
        <w:t>the RMS reports. The stated uses differ somewhat between the rights</w:t>
      </w:r>
      <w:r w:rsidR="00801D4A">
        <w:t>;</w:t>
      </w:r>
      <w:r>
        <w:t xml:space="preserve"> all ha</w:t>
      </w:r>
      <w:r w:rsidR="007A0035">
        <w:t>ve</w:t>
      </w:r>
      <w:r>
        <w:t xml:space="preserve"> some combination of “Irrigation”, “Frost Protection”, “Heat Protection”, and “Recreational”</w:t>
      </w:r>
      <w:r w:rsidR="00DD184B">
        <w:t xml:space="preserve"> uses listed</w:t>
      </w:r>
      <w:r w:rsidR="00801D4A">
        <w:t>. This suggests that</w:t>
      </w:r>
      <w:r>
        <w:t xml:space="preserve"> </w:t>
      </w:r>
      <w:r w:rsidR="00FF518A">
        <w:t xml:space="preserve">the reporter submitting this information may </w:t>
      </w:r>
      <w:r>
        <w:t>have been</w:t>
      </w:r>
      <w:r w:rsidR="00FF518A">
        <w:t xml:space="preserve"> aware that each RMS report and use volume corresponds to a different water right. </w:t>
      </w:r>
    </w:p>
    <w:p w14:paraId="4B9319BD" w14:textId="77777777" w:rsidR="004B0A37" w:rsidRDefault="004B0A37" w:rsidP="00C60352"/>
    <w:p w14:paraId="06C3A98F" w14:textId="442BF886" w:rsidR="005876A5" w:rsidRDefault="004B0A37" w:rsidP="00C60352">
      <w:r>
        <w:t>Overall, t</w:t>
      </w:r>
      <w:r w:rsidR="00AD71F5">
        <w:t xml:space="preserve">here are many ambiguities in this data, </w:t>
      </w:r>
      <w:r w:rsidR="00D55769">
        <w:t xml:space="preserve">so it may be </w:t>
      </w:r>
      <w:r>
        <w:t xml:space="preserve">best to leave the </w:t>
      </w:r>
      <w:r w:rsidR="00EB7EC0">
        <w:t>volumes</w:t>
      </w:r>
      <w:r>
        <w:t xml:space="preserve"> unchanged</w:t>
      </w:r>
      <w:r w:rsidR="006417E2">
        <w:t xml:space="preserve"> (see </w:t>
      </w:r>
      <w:r w:rsidR="006417E2">
        <w:fldChar w:fldCharType="begin"/>
      </w:r>
      <w:r w:rsidR="006417E2">
        <w:instrText xml:space="preserve"> REF _Ref179295392 \h </w:instrText>
      </w:r>
      <w:r w:rsidR="006417E2">
        <w:fldChar w:fldCharType="separate"/>
      </w:r>
      <w:r w:rsidR="006417E2">
        <w:t xml:space="preserve">Figure </w:t>
      </w:r>
      <w:r w:rsidR="006417E2">
        <w:rPr>
          <w:noProof/>
        </w:rPr>
        <w:t>12</w:t>
      </w:r>
      <w:r w:rsidR="006417E2">
        <w:fldChar w:fldCharType="end"/>
      </w:r>
      <w:r w:rsidR="006417E2">
        <w:t>)</w:t>
      </w:r>
      <w:r>
        <w:t xml:space="preserve">. </w:t>
      </w:r>
    </w:p>
    <w:p w14:paraId="300D983F" w14:textId="77777777" w:rsidR="002D1EFA" w:rsidRDefault="002D1EFA" w:rsidP="00C60352"/>
    <w:p w14:paraId="4AA8751C" w14:textId="539D34E2" w:rsidR="00654DA5" w:rsidRDefault="00654DA5" w:rsidP="00C60352">
      <w:r w:rsidRPr="00654DA5">
        <w:rPr>
          <w:noProof/>
        </w:rPr>
        <w:drawing>
          <wp:inline distT="0" distB="0" distL="0" distR="0" wp14:anchorId="5102A0BC" wp14:editId="5DFC3983">
            <wp:extent cx="5943600" cy="2344420"/>
            <wp:effectExtent l="19050" t="19050" r="19050" b="17780"/>
            <wp:docPr id="1059828391" name="Picture 1" descr="Screenshot showing the flagged entries of A024943, A025060, S008688, S019745, S019747, S019754, and S019775 that appear in the Navarro River watershed’s review spreadsheet for duplication errors. The duplicated volumes are not consistently for the same water rights, and stated uses generally differ between the rights, so the most prudent decision may be to leave the data unchang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8391" name="Picture 1" descr="Screenshot showing the flagged entries of A024943, A025060, S008688, S019745, S019747, S019754, and S019775 that appear in the Navarro River watershed’s review spreadsheet for duplication errors. The duplicated volumes are not consistently for the same water rights, and stated uses generally differ between the rights, so the most prudent decision may be to leave the data unchanged. "/>
                    <pic:cNvPicPr/>
                  </pic:nvPicPr>
                  <pic:blipFill>
                    <a:blip r:embed="rId32"/>
                    <a:stretch>
                      <a:fillRect/>
                    </a:stretch>
                  </pic:blipFill>
                  <pic:spPr>
                    <a:xfrm>
                      <a:off x="0" y="0"/>
                      <a:ext cx="5943600" cy="2344420"/>
                    </a:xfrm>
                    <a:prstGeom prst="rect">
                      <a:avLst/>
                    </a:prstGeom>
                    <a:ln>
                      <a:solidFill>
                        <a:schemeClr val="tx1"/>
                      </a:solidFill>
                    </a:ln>
                  </pic:spPr>
                </pic:pic>
              </a:graphicData>
            </a:graphic>
          </wp:inline>
        </w:drawing>
      </w:r>
    </w:p>
    <w:p w14:paraId="4E30A82F" w14:textId="08AF3638" w:rsidR="00654DA5" w:rsidRDefault="00D40071" w:rsidP="00D40071">
      <w:pPr>
        <w:pStyle w:val="Caption"/>
      </w:pPr>
      <w:bookmarkStart w:id="50" w:name="_Ref179295392"/>
      <w:r>
        <w:t xml:space="preserve">Figure </w:t>
      </w:r>
      <w:r w:rsidR="00553F8D">
        <w:fldChar w:fldCharType="begin"/>
      </w:r>
      <w:r w:rsidR="00553F8D">
        <w:instrText xml:space="preserve"> SEQ Figure \* ARABIC </w:instrText>
      </w:r>
      <w:r w:rsidR="00553F8D">
        <w:fldChar w:fldCharType="separate"/>
      </w:r>
      <w:r w:rsidR="00553F8D">
        <w:rPr>
          <w:noProof/>
        </w:rPr>
        <w:t>18</w:t>
      </w:r>
      <w:r w:rsidR="00553F8D">
        <w:rPr>
          <w:noProof/>
        </w:rPr>
        <w:fldChar w:fldCharType="end"/>
      </w:r>
      <w:bookmarkEnd w:id="50"/>
      <w:r>
        <w:t xml:space="preserve">. </w:t>
      </w:r>
      <w:r w:rsidR="11CE3F82">
        <w:t xml:space="preserve">The </w:t>
      </w:r>
      <w:r w:rsidR="30E052F4">
        <w:t xml:space="preserve">flagged </w:t>
      </w:r>
      <w:r w:rsidR="11CE3F82">
        <w:t xml:space="preserve">entries </w:t>
      </w:r>
      <w:r w:rsidR="30E052F4">
        <w:t>of</w:t>
      </w:r>
      <w:r w:rsidR="11CE3F82">
        <w:t xml:space="preserve"> </w:t>
      </w:r>
      <w:r w:rsidR="30E052F4">
        <w:t xml:space="preserve">A024943, A025060, S008688, S019745, S019747, S019754, and S019775 that appear in </w:t>
      </w:r>
      <w:proofErr w:type="gramStart"/>
      <w:r w:rsidR="30E052F4">
        <w:t>the Navarro</w:t>
      </w:r>
      <w:proofErr w:type="gramEnd"/>
      <w:r w:rsidR="30E052F4">
        <w:t xml:space="preserve"> River watershed’s review spreadsheet for duplication errors. </w:t>
      </w:r>
      <w:r w:rsidR="1B8AA89B">
        <w:t xml:space="preserve">The duplicated volumes are not </w:t>
      </w:r>
      <w:proofErr w:type="gramStart"/>
      <w:r w:rsidR="1B8AA89B">
        <w:t>consistently</w:t>
      </w:r>
      <w:proofErr w:type="gramEnd"/>
      <w:r w:rsidR="1B8AA89B">
        <w:t xml:space="preserve"> for the same water rights, and </w:t>
      </w:r>
      <w:r w:rsidR="2E046B61">
        <w:t xml:space="preserve">stated uses generally differ between the rights, so the most prudent decision may be to leave the data unchanged. </w:t>
      </w:r>
    </w:p>
    <w:p w14:paraId="5F3005AA" w14:textId="744429B4" w:rsidR="4D26038D" w:rsidRDefault="4D26038D" w:rsidP="4D26038D"/>
    <w:p w14:paraId="49B26D84" w14:textId="684EA3B1" w:rsidR="00C5604A" w:rsidRDefault="00312D18" w:rsidP="00C5604A">
      <w:pPr>
        <w:pStyle w:val="Heading2"/>
      </w:pPr>
      <w:bookmarkStart w:id="51" w:name="_Toc184810138"/>
      <w:r>
        <w:t>9</w:t>
      </w:r>
      <w:r w:rsidR="00C5604A">
        <w:t xml:space="preserve">.5 </w:t>
      </w:r>
      <w:r w:rsidR="00D126FB">
        <w:t xml:space="preserve">After </w:t>
      </w:r>
      <w:r w:rsidR="00C5604A">
        <w:t xml:space="preserve">Completion of </w:t>
      </w:r>
      <w:r w:rsidR="00D126FB">
        <w:t xml:space="preserve">the </w:t>
      </w:r>
      <w:r w:rsidR="00C5604A">
        <w:t>Manual Review</w:t>
      </w:r>
      <w:bookmarkEnd w:id="51"/>
    </w:p>
    <w:p w14:paraId="1A66563A" w14:textId="77777777" w:rsidR="00D126FB" w:rsidRDefault="00C5604A" w:rsidP="00C5604A">
      <w:r>
        <w:t xml:space="preserve">Although the manual review spreadsheet is initially accessed from the “OutputData” folder in the GitHub repository, it is recommended that you save this spreadsheet to the appropriate subfolder within the SharePoint folder that corresponds to your watershed. </w:t>
      </w:r>
    </w:p>
    <w:p w14:paraId="14B876F1" w14:textId="77777777" w:rsidR="00D126FB" w:rsidRDefault="00D126FB" w:rsidP="00C5604A"/>
    <w:p w14:paraId="4A937412" w14:textId="23AA7DA3" w:rsidR="00D126FB" w:rsidRDefault="00D126FB" w:rsidP="00C5604A">
      <w:r>
        <w:t>Once your manual review is complete, open “Watershed_Demand_Dataset_Paths.xlsx” and fill in the following columns:</w:t>
      </w:r>
    </w:p>
    <w:p w14:paraId="1FD07736" w14:textId="49811BEB" w:rsidR="00D126FB" w:rsidRDefault="00D126FB" w:rsidP="00D126FB">
      <w:pPr>
        <w:pStyle w:val="ListParagraph"/>
        <w:numPr>
          <w:ilvl w:val="0"/>
          <w:numId w:val="30"/>
        </w:numPr>
      </w:pPr>
      <w:r>
        <w:t>“</w:t>
      </w:r>
      <w:r w:rsidRPr="00D126FB">
        <w:t>QAQC_DUPLICATE_REPORTING_SPREADSHEET_PATH</w:t>
      </w:r>
      <w:r>
        <w:t>”</w:t>
      </w:r>
    </w:p>
    <w:p w14:paraId="4BBCF983" w14:textId="046FF493" w:rsidR="00D126FB" w:rsidRDefault="00D126FB" w:rsidP="00D126FB">
      <w:pPr>
        <w:pStyle w:val="ListParagraph"/>
        <w:numPr>
          <w:ilvl w:val="0"/>
          <w:numId w:val="30"/>
        </w:numPr>
      </w:pPr>
      <w:r>
        <w:t>“</w:t>
      </w:r>
      <w:r w:rsidRPr="00D126FB">
        <w:t>QAQC_DUPLICATE_REPORTING_WORKSHEET_NAME</w:t>
      </w:r>
      <w:r>
        <w:t>”</w:t>
      </w:r>
    </w:p>
    <w:p w14:paraId="4EE85E99" w14:textId="203D8D9F" w:rsidR="00D126FB" w:rsidRDefault="00D126FB" w:rsidP="00D126FB">
      <w:pPr>
        <w:pStyle w:val="ListParagraph"/>
        <w:numPr>
          <w:ilvl w:val="0"/>
          <w:numId w:val="30"/>
        </w:numPr>
      </w:pPr>
      <w:r>
        <w:t>“</w:t>
      </w:r>
      <w:r w:rsidRPr="00D126FB">
        <w:t>IS_SHAREPOINT_PATH_QAQC_DUPLICATE_REPORTING_SPREADSHEET</w:t>
      </w:r>
      <w:r>
        <w:t>”</w:t>
      </w:r>
    </w:p>
    <w:p w14:paraId="36DAAF44" w14:textId="7CA3A473" w:rsidR="00D126FB" w:rsidRDefault="00D126FB" w:rsidP="00C5604A"/>
    <w:p w14:paraId="256C7192" w14:textId="15D00C54" w:rsidR="00C5604A" w:rsidRDefault="00843638" w:rsidP="4D26038D">
      <w:r>
        <w:lastRenderedPageBreak/>
        <w:t xml:space="preserve">Descriptions of these columns are provided in the “Dictionary” worksheet of “Watershed_Demand_Dataset_Paths.xlsx”. </w:t>
      </w:r>
    </w:p>
    <w:p w14:paraId="62B58433" w14:textId="77777777" w:rsidR="00843638" w:rsidRDefault="00843638" w:rsidP="4D26038D"/>
    <w:p w14:paraId="0257A89A" w14:textId="1189ED22" w:rsidR="00465A9A" w:rsidRDefault="00843638" w:rsidP="00465A9A">
      <w:pPr>
        <w:pStyle w:val="Heading1"/>
      </w:pPr>
      <w:bookmarkStart w:id="52" w:name="_Toc184810139"/>
      <w:r>
        <w:t>10</w:t>
      </w:r>
      <w:r w:rsidR="66CA6354">
        <w:t xml:space="preserve">. Manual Review: </w:t>
      </w:r>
      <w:r w:rsidR="4EC10E11">
        <w:t>Unit Conversion</w:t>
      </w:r>
      <w:r w:rsidR="66CA6354">
        <w:t xml:space="preserve"> Errors</w:t>
      </w:r>
      <w:bookmarkEnd w:id="52"/>
    </w:p>
    <w:p w14:paraId="762E1275" w14:textId="5711985D" w:rsidR="00535195" w:rsidRDefault="00843638" w:rsidP="00535195">
      <w:pPr>
        <w:pStyle w:val="Heading2"/>
      </w:pPr>
      <w:bookmarkStart w:id="53" w:name="_Toc184810140"/>
      <w:r>
        <w:t>10</w:t>
      </w:r>
      <w:r w:rsidR="27E8C916">
        <w:t>.1 Description</w:t>
      </w:r>
      <w:bookmarkEnd w:id="53"/>
    </w:p>
    <w:p w14:paraId="44B0F249" w14:textId="5ACC6100" w:rsidR="003A5AEE" w:rsidRDefault="003A5AEE" w:rsidP="00535195">
      <w:r>
        <w:t>There are two spreadsheets</w:t>
      </w:r>
      <w:r w:rsidR="004B7543">
        <w:t xml:space="preserve"> in the </w:t>
      </w:r>
      <w:r w:rsidR="004B7543" w:rsidRPr="000F3EDF">
        <w:rPr>
          <w:i/>
          <w:iCs/>
        </w:rPr>
        <w:t>OutputData</w:t>
      </w:r>
      <w:r w:rsidR="004B7543">
        <w:t xml:space="preserve"> folder</w:t>
      </w:r>
      <w:r>
        <w:t xml:space="preserve"> to review for unit conversion errors: “[ID]_Expected_Demand_Units_QAQC.xlsx” and “[ID]_</w:t>
      </w:r>
      <w:r w:rsidR="0026023E" w:rsidRPr="0026023E">
        <w:t>Expected_Demand_Units_QAQC_Median_Based</w:t>
      </w:r>
      <w:r>
        <w:t>.xlsx”</w:t>
      </w:r>
      <w:r w:rsidR="0026023E">
        <w:t xml:space="preserve">. </w:t>
      </w:r>
      <w:r w:rsidR="00C32598">
        <w:t>The two spreadsheets</w:t>
      </w:r>
      <w:r w:rsidR="0048019A">
        <w:t xml:space="preserve">’ source scripts have </w:t>
      </w:r>
      <w:r w:rsidR="00C32598">
        <w:t>different methodologies for identifying potentially erroneous reporting</w:t>
      </w:r>
      <w:r w:rsidR="008136DC">
        <w:t xml:space="preserve"> (the former compares annual totals to the right’s face value or initial diversion amount while the latter compares annual totals to the right’s median and average annual totals).</w:t>
      </w:r>
      <w:r w:rsidR="005673D8">
        <w:t xml:space="preserve"> </w:t>
      </w:r>
      <w:r w:rsidR="00AC5303">
        <w:t xml:space="preserve">But in both cases, the review procedure is the same. </w:t>
      </w:r>
    </w:p>
    <w:p w14:paraId="7E981F8C" w14:textId="77777777" w:rsidR="00AC5303" w:rsidRDefault="00AC5303" w:rsidP="00535195"/>
    <w:p w14:paraId="7F61A69F" w14:textId="16AFA591" w:rsidR="00C07488" w:rsidRDefault="00A77F3B" w:rsidP="00745D3E">
      <w:r>
        <w:t>When</w:t>
      </w:r>
      <w:r w:rsidR="00C07488">
        <w:t xml:space="preserve"> investigat</w:t>
      </w:r>
      <w:r>
        <w:t>ing</w:t>
      </w:r>
      <w:r w:rsidR="00C07488">
        <w:t xml:space="preserve"> these reports,</w:t>
      </w:r>
      <w:r w:rsidR="009B646B">
        <w:t xml:space="preserve"> </w:t>
      </w:r>
      <w:proofErr w:type="gramStart"/>
      <w:r w:rsidR="00C07488">
        <w:t>assess</w:t>
      </w:r>
      <w:proofErr w:type="gramEnd"/>
      <w:r w:rsidR="00C07488">
        <w:t xml:space="preserve"> how </w:t>
      </w:r>
      <w:r w:rsidR="004577FA">
        <w:t>atypical</w:t>
      </w:r>
      <w:r w:rsidR="00C07488">
        <w:t xml:space="preserve"> the flagged values are</w:t>
      </w:r>
      <w:r>
        <w:t xml:space="preserve">. </w:t>
      </w:r>
      <w:r w:rsidR="003E432E">
        <w:t>Unit</w:t>
      </w:r>
      <w:r w:rsidR="009A61D4">
        <w:t xml:space="preserve"> conversion</w:t>
      </w:r>
      <w:r w:rsidR="003E432E">
        <w:t xml:space="preserve"> errors that </w:t>
      </w:r>
      <w:r w:rsidR="00E13D71">
        <w:t>result in</w:t>
      </w:r>
      <w:r w:rsidR="003E432E">
        <w:t xml:space="preserve"> </w:t>
      </w:r>
      <w:r w:rsidR="009A61D4">
        <w:t xml:space="preserve">very </w:t>
      </w:r>
      <w:r w:rsidR="003E432E">
        <w:t xml:space="preserve">large </w:t>
      </w:r>
      <w:r w:rsidR="00E13D71">
        <w:t>volumes are the easiest mistake</w:t>
      </w:r>
      <w:r w:rsidR="002339EA">
        <w:t>s</w:t>
      </w:r>
      <w:r w:rsidR="00E13D71">
        <w:t xml:space="preserve"> to identify because these values are usually much larger than the right’s face value</w:t>
      </w:r>
      <w:r w:rsidR="00500F41">
        <w:t xml:space="preserve"> (the maximum allowable annual diversion amount for an </w:t>
      </w:r>
      <w:proofErr w:type="gramStart"/>
      <w:r w:rsidR="00500F41">
        <w:t>appropriative</w:t>
      </w:r>
      <w:proofErr w:type="gramEnd"/>
      <w:r w:rsidR="00500F41">
        <w:t xml:space="preserve"> right)</w:t>
      </w:r>
      <w:r w:rsidR="00E13D71">
        <w:t xml:space="preserve"> </w:t>
      </w:r>
      <w:r w:rsidR="009722C2">
        <w:t>(</w:t>
      </w:r>
      <w:r w:rsidR="00E13D71">
        <w:t xml:space="preserve">or </w:t>
      </w:r>
      <w:r w:rsidR="00866C99">
        <w:t>other comparison value</w:t>
      </w:r>
      <w:r w:rsidR="009722C2">
        <w:t>)</w:t>
      </w:r>
      <w:r w:rsidR="00866C99">
        <w:t xml:space="preserve">. </w:t>
      </w:r>
      <w:r w:rsidR="00745D3E">
        <w:t>In other cases, t</w:t>
      </w:r>
      <w:r>
        <w:t xml:space="preserve">he report may contain an explanation for the </w:t>
      </w:r>
      <w:r w:rsidR="004577FA">
        <w:t xml:space="preserve">unusual volumes. The water right’s other RMS submissions can also be used </w:t>
      </w:r>
      <w:r w:rsidR="00C7791A">
        <w:t>in this assessment; the volumes stated in th</w:t>
      </w:r>
      <w:r w:rsidR="00E52EF4">
        <w:t>o</w:t>
      </w:r>
      <w:r w:rsidR="00C7791A">
        <w:t xml:space="preserve">se reports can help </w:t>
      </w:r>
      <w:r w:rsidR="00E52EF4">
        <w:t>clarify</w:t>
      </w:r>
      <w:r w:rsidR="0082661A">
        <w:t xml:space="preserve"> what </w:t>
      </w:r>
      <w:r w:rsidR="003401AA">
        <w:t xml:space="preserve">the user’s </w:t>
      </w:r>
      <w:r w:rsidR="0082661A">
        <w:t xml:space="preserve">typical </w:t>
      </w:r>
      <w:r w:rsidR="003401AA">
        <w:t xml:space="preserve">usage </w:t>
      </w:r>
      <w:r w:rsidR="0082661A">
        <w:t>v</w:t>
      </w:r>
      <w:r w:rsidR="00E52EF4">
        <w:t>olumes are</w:t>
      </w:r>
      <w:r w:rsidR="00C7791A">
        <w:t xml:space="preserve">. </w:t>
      </w:r>
    </w:p>
    <w:p w14:paraId="2BE779FC" w14:textId="77777777" w:rsidR="00111119" w:rsidRDefault="00111119" w:rsidP="00535195"/>
    <w:p w14:paraId="705515BA" w14:textId="153B1CAE" w:rsidR="00535195" w:rsidRDefault="00111119" w:rsidP="00535195">
      <w:r>
        <w:t xml:space="preserve">In more complicated cases (such as when </w:t>
      </w:r>
      <w:r w:rsidR="003E432E">
        <w:t xml:space="preserve">the user </w:t>
      </w:r>
      <w:r w:rsidR="0073014D">
        <w:t xml:space="preserve">consistently applies a smaller unit conversion error across several years), </w:t>
      </w:r>
      <w:r w:rsidR="006E33CF">
        <w:t xml:space="preserve">this manual review may require </w:t>
      </w:r>
      <w:r w:rsidR="003401AA">
        <w:t>estimating</w:t>
      </w:r>
      <w:r w:rsidR="006E33CF">
        <w:t xml:space="preserve"> appropriate volumes for the right’s stated uses</w:t>
      </w:r>
      <w:r w:rsidR="00AC495A">
        <w:t xml:space="preserve"> and comparing those estimates to the reported values</w:t>
      </w:r>
      <w:r w:rsidR="006E33CF">
        <w:t xml:space="preserve">. </w:t>
      </w:r>
    </w:p>
    <w:p w14:paraId="709E6E9A" w14:textId="77777777" w:rsidR="00B07D98" w:rsidRDefault="00B07D98" w:rsidP="00535195"/>
    <w:p w14:paraId="600D7BF5" w14:textId="4A2901A3" w:rsidR="008E3EB3" w:rsidRPr="002E63B1" w:rsidRDefault="00B07D98" w:rsidP="00534561">
      <w:r>
        <w:t xml:space="preserve">Finally, as with the Duplicate Reporting manual review, </w:t>
      </w:r>
      <w:r w:rsidR="00535195">
        <w:t xml:space="preserve">corrective actions </w:t>
      </w:r>
      <w:r>
        <w:t>should use the</w:t>
      </w:r>
      <w:r w:rsidR="00535195">
        <w:t xml:space="preserve"> exact same language described in “</w:t>
      </w:r>
      <w:hyperlink r:id="rId33" w:history="1">
        <w:r w:rsidR="00535195" w:rsidRPr="00A00AA5">
          <w:rPr>
            <w:rStyle w:val="Hyperlink"/>
          </w:rPr>
          <w:t>QAQC_Action_Dictionary.xlsx</w:t>
        </w:r>
      </w:hyperlink>
      <w:r w:rsidR="00535195">
        <w:t>” (spelling, capitalization, and punctuation matter).</w:t>
      </w:r>
      <w:r w:rsidR="00E83549">
        <w:t xml:space="preserve"> </w:t>
      </w:r>
    </w:p>
    <w:p w14:paraId="3D04C69F" w14:textId="236E64A8" w:rsidR="00534561" w:rsidRDefault="00534561" w:rsidP="00534561"/>
    <w:p w14:paraId="44F26988" w14:textId="2D8C2C2E" w:rsidR="00534561" w:rsidRDefault="00534561" w:rsidP="00534561">
      <w:pPr>
        <w:pStyle w:val="Heading2"/>
      </w:pPr>
      <w:bookmarkStart w:id="54" w:name="_Toc184810141"/>
      <w:r>
        <w:t>10.2 After Completion of the Manual Review</w:t>
      </w:r>
      <w:bookmarkEnd w:id="54"/>
    </w:p>
    <w:p w14:paraId="1E7608D2" w14:textId="3C188B8C" w:rsidR="00534561" w:rsidRDefault="00534561" w:rsidP="00534561">
      <w:r>
        <w:t>It is recommended that you save “[ID]_Expected_Demand_Units_QAQC.xlsx” and “[ID]_Expected_Demand_Units_QAQC_Median_Based.xlsx” to the appropriate subfolder in your SharePoint watershed folder. Once the manual review is complete, update these columns in “Watershed_Demand_Dataset_Paths.xlsx”:</w:t>
      </w:r>
    </w:p>
    <w:p w14:paraId="6420DCF6" w14:textId="77777777" w:rsidR="00534561" w:rsidRDefault="00534561" w:rsidP="00534561"/>
    <w:p w14:paraId="4795E144" w14:textId="4F7CB3D1" w:rsidR="00534561" w:rsidRDefault="00C754E5" w:rsidP="00534561">
      <w:pPr>
        <w:pStyle w:val="ListParagraph"/>
        <w:numPr>
          <w:ilvl w:val="0"/>
          <w:numId w:val="31"/>
        </w:numPr>
      </w:pPr>
      <w:r>
        <w:t>“</w:t>
      </w:r>
      <w:r w:rsidR="00534561">
        <w:t>QAQC_UNIT_CONVERSION_ERRORS_SPREADSHEET_PATH</w:t>
      </w:r>
      <w:r>
        <w:t>”</w:t>
      </w:r>
    </w:p>
    <w:p w14:paraId="0005F94C" w14:textId="4F35E87B" w:rsidR="00534561" w:rsidRDefault="00C754E5" w:rsidP="00534561">
      <w:pPr>
        <w:pStyle w:val="ListParagraph"/>
        <w:numPr>
          <w:ilvl w:val="0"/>
          <w:numId w:val="31"/>
        </w:numPr>
      </w:pPr>
      <w:r>
        <w:t>“</w:t>
      </w:r>
      <w:r w:rsidR="00534561">
        <w:t>QAQC_UNIT_CONVERSION_ERRORS_WORKSHEET_NAME</w:t>
      </w:r>
      <w:r>
        <w:t>”</w:t>
      </w:r>
    </w:p>
    <w:p w14:paraId="1BA92C64" w14:textId="51884910" w:rsidR="00C754E5" w:rsidRDefault="00C754E5" w:rsidP="00534561">
      <w:pPr>
        <w:pStyle w:val="ListParagraph"/>
        <w:numPr>
          <w:ilvl w:val="0"/>
          <w:numId w:val="31"/>
        </w:numPr>
      </w:pPr>
      <w:r>
        <w:t>“</w:t>
      </w:r>
      <w:r w:rsidR="00534561">
        <w:t>IS_SHAREPOINT_PATH_QAQC_UNIT_CONVERSION_ERRORS_SPREADSHEET</w:t>
      </w:r>
      <w:r>
        <w:t>”</w:t>
      </w:r>
    </w:p>
    <w:p w14:paraId="671A15F3" w14:textId="15B25B08" w:rsidR="00C754E5" w:rsidRDefault="00C754E5" w:rsidP="00534561">
      <w:pPr>
        <w:pStyle w:val="ListParagraph"/>
        <w:numPr>
          <w:ilvl w:val="0"/>
          <w:numId w:val="31"/>
        </w:numPr>
      </w:pPr>
      <w:r>
        <w:lastRenderedPageBreak/>
        <w:t>“</w:t>
      </w:r>
      <w:r w:rsidRPr="00C754E5">
        <w:t>QAQC_MEDIAN_BASED_UNIT_CONVERSION_ERRORS_SPREADSHEET_PATH</w:t>
      </w:r>
      <w:r>
        <w:t>”</w:t>
      </w:r>
    </w:p>
    <w:p w14:paraId="3EFD8579" w14:textId="5808D81F" w:rsidR="00C754E5" w:rsidRDefault="00C754E5" w:rsidP="00534561">
      <w:pPr>
        <w:pStyle w:val="ListParagraph"/>
        <w:numPr>
          <w:ilvl w:val="0"/>
          <w:numId w:val="31"/>
        </w:numPr>
      </w:pPr>
      <w:r>
        <w:t>“</w:t>
      </w:r>
      <w:r w:rsidR="00534561">
        <w:t>QAQC_MEDIAN_BASED_UNIT_CONVERSION_ERRORS_WORKSHEET_NAME</w:t>
      </w:r>
      <w:r>
        <w:t>”</w:t>
      </w:r>
    </w:p>
    <w:p w14:paraId="7B66739C" w14:textId="091581E9" w:rsidR="00534561" w:rsidRDefault="00C754E5">
      <w:pPr>
        <w:pStyle w:val="ListParagraph"/>
        <w:numPr>
          <w:ilvl w:val="0"/>
          <w:numId w:val="31"/>
        </w:numPr>
      </w:pPr>
      <w:r>
        <w:t>“</w:t>
      </w:r>
      <w:r w:rsidR="00534561">
        <w:t>IS_SHAREPOINT_PATH_QAQC_MEDIAN_BASED_UNIT_CONVERSION_ERRORS_SPREADSHEET</w:t>
      </w:r>
      <w:r>
        <w:t>”</w:t>
      </w:r>
    </w:p>
    <w:p w14:paraId="287484D7" w14:textId="77777777" w:rsidR="00C754E5" w:rsidRDefault="00C754E5" w:rsidP="00C754E5"/>
    <w:p w14:paraId="1CAE9796" w14:textId="5B0ED559" w:rsidR="00C754E5" w:rsidRDefault="00C754E5" w:rsidP="00C754E5">
      <w:r>
        <w:t xml:space="preserve">Please consult the “Dictionary” </w:t>
      </w:r>
      <w:r w:rsidR="00AD726C">
        <w:t xml:space="preserve">worksheet in “Watershed_Demand_Dataset_Paths.xlsx” for any confusion regarding these columns. </w:t>
      </w:r>
    </w:p>
    <w:p w14:paraId="19B2ABB8" w14:textId="77777777" w:rsidR="00C754E5" w:rsidRDefault="00C754E5" w:rsidP="00C754E5"/>
    <w:p w14:paraId="43B45501" w14:textId="32FC1DE6" w:rsidR="000F70A2" w:rsidRDefault="4F2D8F44" w:rsidP="000F70A2">
      <w:pPr>
        <w:pStyle w:val="Heading1"/>
      </w:pPr>
      <w:bookmarkStart w:id="55" w:name="_Toc184810142"/>
      <w:r>
        <w:t>1</w:t>
      </w:r>
      <w:r w:rsidR="00AD726C">
        <w:t>1</w:t>
      </w:r>
      <w:r>
        <w:t>. Manual Review: Empty Reports</w:t>
      </w:r>
      <w:bookmarkEnd w:id="55"/>
    </w:p>
    <w:p w14:paraId="2CEA3DFF" w14:textId="4DB3E61B" w:rsidR="00A91A55" w:rsidRDefault="05D3EC7B" w:rsidP="00A91A55">
      <w:pPr>
        <w:pStyle w:val="Heading2"/>
      </w:pPr>
      <w:bookmarkStart w:id="56" w:name="_Toc184810143"/>
      <w:r>
        <w:t>1</w:t>
      </w:r>
      <w:r w:rsidR="00AD726C">
        <w:t>1</w:t>
      </w:r>
      <w:r>
        <w:t>.1 Description</w:t>
      </w:r>
      <w:bookmarkEnd w:id="56"/>
    </w:p>
    <w:p w14:paraId="4E2C47AB" w14:textId="08D43A84" w:rsidR="004A3A38" w:rsidRDefault="0095444D" w:rsidP="00C60352">
      <w:r>
        <w:t>This manual review covers two different issues:</w:t>
      </w:r>
    </w:p>
    <w:p w14:paraId="2AF03A06" w14:textId="33C58BC6" w:rsidR="0095444D" w:rsidRDefault="00973354" w:rsidP="0095444D">
      <w:pPr>
        <w:pStyle w:val="ListParagraph"/>
        <w:numPr>
          <w:ilvl w:val="0"/>
          <w:numId w:val="19"/>
        </w:numPr>
      </w:pPr>
      <w:r>
        <w:t xml:space="preserve">Some RMS reports were submitted with no monthly volumes. The user may have included a total volume for that year, but in the dataset, </w:t>
      </w:r>
      <w:r w:rsidR="004F183E">
        <w:t>all monthly volumes are</w:t>
      </w:r>
      <w:r>
        <w:t xml:space="preserve"> “NA” (“missing”). </w:t>
      </w:r>
    </w:p>
    <w:p w14:paraId="183EA1F3" w14:textId="51BB3EBB" w:rsidR="00973354" w:rsidRDefault="00973354" w:rsidP="0095444D">
      <w:pPr>
        <w:pStyle w:val="ListParagraph"/>
        <w:numPr>
          <w:ilvl w:val="0"/>
          <w:numId w:val="19"/>
        </w:numPr>
      </w:pPr>
      <w:r>
        <w:t xml:space="preserve">Water rights that began diverting after 2021 will </w:t>
      </w:r>
      <w:r w:rsidR="00BB5736">
        <w:t xml:space="preserve">appear in the dataset as having </w:t>
      </w:r>
      <w:r w:rsidR="004F183E">
        <w:t>only “NA” values</w:t>
      </w:r>
      <w:r w:rsidR="00BB5736">
        <w:t xml:space="preserve"> for the year prior to their first actual report. This is due to </w:t>
      </w:r>
      <w:r w:rsidR="00E73AA5">
        <w:t>an operation performed on the eWRIMS dataset in “</w:t>
      </w:r>
      <w:proofErr w:type="spellStart"/>
      <w:r w:rsidR="00E73AA5" w:rsidRPr="00824CFD">
        <w:t>GIS_POD_Flat_File_Prep.R</w:t>
      </w:r>
      <w:proofErr w:type="spellEnd"/>
      <w:r w:rsidR="00E73AA5">
        <w:t xml:space="preserve">”. </w:t>
      </w:r>
      <w:r w:rsidR="00012D4A">
        <w:t>Starting in 2022</w:t>
      </w:r>
      <w:r w:rsidR="00E73AA5">
        <w:t xml:space="preserve">, the reported </w:t>
      </w:r>
      <w:r w:rsidR="00012D4A">
        <w:t xml:space="preserve">monthly </w:t>
      </w:r>
      <w:r w:rsidR="00E73AA5">
        <w:t>volumes are stored by water year</w:t>
      </w:r>
      <w:r w:rsidR="00012D4A">
        <w:t>, while prior years’ entries are stored by calendar year.</w:t>
      </w:r>
      <w:r w:rsidR="00E73AA5">
        <w:t xml:space="preserve"> </w:t>
      </w:r>
      <w:r w:rsidR="00012D4A">
        <w:t>A</w:t>
      </w:r>
      <w:r w:rsidR="00E73AA5">
        <w:t xml:space="preserve"> procedure in the code converts </w:t>
      </w:r>
      <w:r w:rsidR="00012D4A">
        <w:t>the water years</w:t>
      </w:r>
      <w:r w:rsidR="00E73AA5">
        <w:t xml:space="preserve"> into calendar years to match the pre-2022 submissions. However, if a water right began reporting </w:t>
      </w:r>
      <w:r w:rsidR="00012D4A">
        <w:t>in</w:t>
      </w:r>
      <w:r w:rsidR="00E73AA5">
        <w:t xml:space="preserve"> 202</w:t>
      </w:r>
      <w:r w:rsidR="00012D4A">
        <w:t>2 or later</w:t>
      </w:r>
      <w:r w:rsidR="00E73AA5">
        <w:t>, th</w:t>
      </w:r>
      <w:r w:rsidR="003F6EA2">
        <w:t xml:space="preserve">is procedure </w:t>
      </w:r>
      <w:r w:rsidR="00A77CC0">
        <w:t>ends up creating “NA”</w:t>
      </w:r>
      <w:r w:rsidR="003F6EA2">
        <w:t xml:space="preserve"> entries for </w:t>
      </w:r>
      <w:r w:rsidR="004F183E">
        <w:t>the prior calendar</w:t>
      </w:r>
      <w:r w:rsidR="003F6EA2">
        <w:t xml:space="preserve"> year</w:t>
      </w:r>
      <w:r w:rsidR="004F183E">
        <w:t xml:space="preserve">. </w:t>
      </w:r>
    </w:p>
    <w:p w14:paraId="66F23195" w14:textId="77777777" w:rsidR="00D456FC" w:rsidRDefault="00D456FC" w:rsidP="00C60352"/>
    <w:p w14:paraId="38C4021D" w14:textId="3813B1EE" w:rsidR="00A77CC0" w:rsidRDefault="00A77CC0" w:rsidP="00C60352">
      <w:r>
        <w:t>This review is important due to the significance of “NA” in the dataset</w:t>
      </w:r>
      <w:r w:rsidRPr="000077DF">
        <w:rPr>
          <w:b/>
          <w:bCs/>
        </w:rPr>
        <w:t>. Only RMS reports with at least one non-missing volume are considered when calculating the average monthly volumes for a water right</w:t>
      </w:r>
      <w:r>
        <w:t xml:space="preserve">. In the case of the first issue, </w:t>
      </w:r>
      <w:r w:rsidR="003C1EC5">
        <w:t xml:space="preserve">the user submitted a report about their water usage, and if they did include a total volume, that report’s data should be included in the averages used by DWRAT. And </w:t>
      </w:r>
      <w:r w:rsidR="00FC4F5E">
        <w:t xml:space="preserve">“NA” reports introduced by </w:t>
      </w:r>
      <w:r w:rsidR="003C1EC5">
        <w:t xml:space="preserve">the second issue </w:t>
      </w:r>
      <w:r w:rsidR="00FC4F5E" w:rsidRPr="005529BE">
        <w:rPr>
          <w:i/>
          <w:iCs/>
        </w:rPr>
        <w:t>should be removed from the dataset</w:t>
      </w:r>
      <w:r w:rsidR="00FC4F5E">
        <w:t xml:space="preserve"> </w:t>
      </w:r>
      <w:r w:rsidR="00B25229">
        <w:t>since</w:t>
      </w:r>
      <w:r w:rsidR="00FC4F5E">
        <w:t xml:space="preserve"> they add unnecessary confusion. </w:t>
      </w:r>
    </w:p>
    <w:p w14:paraId="224BD2D2" w14:textId="77777777" w:rsidR="00B07D98" w:rsidRDefault="00B07D98" w:rsidP="00C60352"/>
    <w:p w14:paraId="6C0AC251" w14:textId="469A8903" w:rsidR="00B4193C" w:rsidRDefault="7974B06B" w:rsidP="00272CA5">
      <w:r>
        <w:t xml:space="preserve">This manual review spreadsheet </w:t>
      </w:r>
      <w:r w:rsidR="137120E5">
        <w:t xml:space="preserve">is already prepopulated with determinations for the second issue case. Therefore, the </w:t>
      </w:r>
      <w:r w:rsidR="3C5DC45B">
        <w:t>primary</w:t>
      </w:r>
      <w:r w:rsidR="137120E5">
        <w:t xml:space="preserve"> focus of the manual review is checking the reports of the first issue case. If the reports do contain a total volume, the “NA” entries for that year should be replaced with numeric values</w:t>
      </w:r>
      <w:r w:rsidR="72F7E11E">
        <w:t>.</w:t>
      </w:r>
      <w:r w:rsidR="137120E5">
        <w:t xml:space="preserve"> </w:t>
      </w:r>
      <w:r w:rsidR="72F7E11E">
        <w:t>R</w:t>
      </w:r>
      <w:r w:rsidR="137120E5">
        <w:t xml:space="preserve">ight now, the scripts </w:t>
      </w:r>
      <w:r w:rsidR="72F7E11E">
        <w:t>are designed to</w:t>
      </w:r>
      <w:r w:rsidR="137120E5">
        <w:t xml:space="preserve"> only handle cases where the total volume is 0 AF; </w:t>
      </w:r>
      <w:r w:rsidR="12F687BC">
        <w:t>updates would be needed</w:t>
      </w:r>
      <w:r w:rsidR="137120E5">
        <w:t xml:space="preserve"> to handle non-zero totals. </w:t>
      </w:r>
      <w:r w:rsidR="0D8277FE">
        <w:t xml:space="preserve">In the spreadsheet, simply </w:t>
      </w:r>
      <w:r w:rsidR="2FF46F25">
        <w:t>entering</w:t>
      </w:r>
      <w:r w:rsidR="0D8277FE">
        <w:t xml:space="preserve"> “TRUE” in the column titled “REPLACE_NA_VALUES_WITH_ZEROS”</w:t>
      </w:r>
      <w:r w:rsidR="2FF46F25">
        <w:t xml:space="preserve"> will enable </w:t>
      </w:r>
      <w:r w:rsidR="6976931B">
        <w:t>this replacement</w:t>
      </w:r>
      <w:r w:rsidR="2FF46F25">
        <w:t xml:space="preserve"> procedure</w:t>
      </w:r>
      <w:r w:rsidR="0D8277FE">
        <w:t xml:space="preserve">. </w:t>
      </w:r>
    </w:p>
    <w:p w14:paraId="50D2AADD" w14:textId="64F6D05F" w:rsidR="4D26038D" w:rsidRDefault="4D26038D" w:rsidP="4D26038D"/>
    <w:p w14:paraId="0C8912C4" w14:textId="377FDC8F" w:rsidR="007B72A7" w:rsidRDefault="007B72A7" w:rsidP="007B72A7">
      <w:pPr>
        <w:pStyle w:val="Heading2"/>
      </w:pPr>
      <w:bookmarkStart w:id="57" w:name="_Toc184810144"/>
      <w:r>
        <w:lastRenderedPageBreak/>
        <w:t>11.2 After Completion of the Manual Review</w:t>
      </w:r>
      <w:bookmarkEnd w:id="57"/>
    </w:p>
    <w:p w14:paraId="7FFF8B6F" w14:textId="10C30940" w:rsidR="00FF5702" w:rsidRDefault="347EDDB3" w:rsidP="4D26038D">
      <w:r>
        <w:t>Be sure to save “[ID]_Empty_Reports_Manual_Review.xlsx” to the appropriate subfolder in your SharePoint watershed folder</w:t>
      </w:r>
      <w:r w:rsidR="00FF5702">
        <w:t>. In</w:t>
      </w:r>
      <w:r>
        <w:t xml:space="preserve"> “Watershed_Demand_Dataset_Paths.xlsx”</w:t>
      </w:r>
      <w:r w:rsidR="00FF5702">
        <w:t xml:space="preserve">, </w:t>
      </w:r>
      <w:r>
        <w:t xml:space="preserve">fill out the </w:t>
      </w:r>
      <w:r w:rsidR="00FF5702">
        <w:t>following columns</w:t>
      </w:r>
      <w:r w:rsidR="008F6523">
        <w:t xml:space="preserve"> with information about the </w:t>
      </w:r>
      <w:r w:rsidR="00972352">
        <w:t>file</w:t>
      </w:r>
      <w:r w:rsidR="00FF5702">
        <w:t xml:space="preserve">: </w:t>
      </w:r>
    </w:p>
    <w:p w14:paraId="6DF3BD7C" w14:textId="77777777" w:rsidR="000E771D" w:rsidRDefault="000E771D" w:rsidP="4D26038D"/>
    <w:p w14:paraId="492A29D9" w14:textId="69DC361A" w:rsidR="00FF5702" w:rsidRDefault="00B0352A" w:rsidP="00FF5702">
      <w:pPr>
        <w:pStyle w:val="ListParagraph"/>
        <w:numPr>
          <w:ilvl w:val="0"/>
          <w:numId w:val="32"/>
        </w:numPr>
      </w:pPr>
      <w:r>
        <w:t>“</w:t>
      </w:r>
      <w:r w:rsidRPr="00B0352A">
        <w:t>NA_REPORTS_SPREADSHEET_PATH</w:t>
      </w:r>
      <w:r>
        <w:t>”</w:t>
      </w:r>
    </w:p>
    <w:p w14:paraId="552E6ED2" w14:textId="2F0B6DCC" w:rsidR="00FF5702" w:rsidRDefault="00B0352A" w:rsidP="00FF5702">
      <w:pPr>
        <w:pStyle w:val="ListParagraph"/>
        <w:numPr>
          <w:ilvl w:val="0"/>
          <w:numId w:val="32"/>
        </w:numPr>
      </w:pPr>
      <w:r>
        <w:t>“</w:t>
      </w:r>
      <w:r w:rsidR="347EDDB3">
        <w:t>NA_REPORTS_WORKSHEET_NAME</w:t>
      </w:r>
      <w:r>
        <w:t>”</w:t>
      </w:r>
    </w:p>
    <w:p w14:paraId="5A058117" w14:textId="647FEC25" w:rsidR="347EDDB3" w:rsidRDefault="00B0352A" w:rsidP="00FF5702">
      <w:pPr>
        <w:pStyle w:val="ListParagraph"/>
        <w:numPr>
          <w:ilvl w:val="0"/>
          <w:numId w:val="32"/>
        </w:numPr>
      </w:pPr>
      <w:r>
        <w:t>“</w:t>
      </w:r>
      <w:r w:rsidR="347EDDB3">
        <w:t>IS_SHAREPOINT_PATH_NA_REPORTS_SPREADSHEET</w:t>
      </w:r>
      <w:r>
        <w:t>”</w:t>
      </w:r>
      <w:r w:rsidR="347EDDB3">
        <w:t xml:space="preserve">  </w:t>
      </w:r>
    </w:p>
    <w:p w14:paraId="04454F7C" w14:textId="51111F6D" w:rsidR="4D26038D" w:rsidRDefault="4D26038D" w:rsidP="4D26038D"/>
    <w:p w14:paraId="46300BE7" w14:textId="5AF60DA7" w:rsidR="00465A9A" w:rsidRDefault="66CA6354" w:rsidP="00465A9A">
      <w:pPr>
        <w:pStyle w:val="Heading1"/>
      </w:pPr>
      <w:bookmarkStart w:id="58" w:name="_Toc184810145"/>
      <w:r>
        <w:t>1</w:t>
      </w:r>
      <w:r w:rsidR="004A36F2">
        <w:t>2</w:t>
      </w:r>
      <w:r>
        <w:t>. Updated Demand Dataset</w:t>
      </w:r>
      <w:bookmarkEnd w:id="58"/>
    </w:p>
    <w:p w14:paraId="510EF4F5" w14:textId="77777777" w:rsidR="00465A9A" w:rsidRDefault="00465A9A" w:rsidP="00272CA5"/>
    <w:p w14:paraId="4DA81B3A" w14:textId="36A5E814" w:rsidR="005E1B8B" w:rsidRDefault="004A36F2" w:rsidP="00272CA5">
      <w:pPr>
        <w:pStyle w:val="ListParagraph"/>
        <w:numPr>
          <w:ilvl w:val="0"/>
          <w:numId w:val="23"/>
        </w:numPr>
      </w:pPr>
      <w:r>
        <w:t>In “Watershed_Demand_Dataset_Paths.xlsx”, i</w:t>
      </w:r>
      <w:r w:rsidR="339E0E84">
        <w:t xml:space="preserve">nput paths to </w:t>
      </w:r>
      <w:r>
        <w:t xml:space="preserve">the completed </w:t>
      </w:r>
      <w:r w:rsidR="339E0E84">
        <w:t xml:space="preserve">review spreadsheets </w:t>
      </w:r>
      <w:r w:rsidR="5D00D09E">
        <w:t xml:space="preserve">if you have not already done so. </w:t>
      </w:r>
    </w:p>
    <w:p w14:paraId="43BFC02A" w14:textId="6AE2C5E3" w:rsidR="4D26038D" w:rsidRDefault="4D26038D" w:rsidP="4D26038D">
      <w:pPr>
        <w:pStyle w:val="ListParagraph"/>
      </w:pPr>
    </w:p>
    <w:p w14:paraId="61FA62E1" w14:textId="393CA794" w:rsidR="005D4910" w:rsidRDefault="339E0E84" w:rsidP="00272CA5">
      <w:pPr>
        <w:pStyle w:val="ListParagraph"/>
        <w:numPr>
          <w:ilvl w:val="0"/>
          <w:numId w:val="23"/>
        </w:numPr>
      </w:pPr>
      <w:r>
        <w:t xml:space="preserve">Re-run </w:t>
      </w:r>
      <w:r w:rsidR="5D00D09E">
        <w:t>“</w:t>
      </w:r>
      <w:proofErr w:type="spellStart"/>
      <w:r>
        <w:t>GIS</w:t>
      </w:r>
      <w:r w:rsidR="5D00D09E">
        <w:t>_</w:t>
      </w:r>
      <w:r>
        <w:t>POD</w:t>
      </w:r>
      <w:r w:rsidR="5D00D09E">
        <w:t>_</w:t>
      </w:r>
      <w:r>
        <w:t>Flat</w:t>
      </w:r>
      <w:proofErr w:type="spellEnd"/>
      <w:r>
        <w:t xml:space="preserve"> </w:t>
      </w:r>
      <w:proofErr w:type="spellStart"/>
      <w:r>
        <w:t>File</w:t>
      </w:r>
      <w:r w:rsidR="5D00D09E">
        <w:t>_</w:t>
      </w:r>
      <w:r>
        <w:t>Prep</w:t>
      </w:r>
      <w:r w:rsidR="5D00D09E">
        <w:t>.R</w:t>
      </w:r>
      <w:proofErr w:type="spellEnd"/>
      <w:r w:rsidR="5D00D09E">
        <w:t>”</w:t>
      </w:r>
      <w:r>
        <w:t xml:space="preserve"> (to get the latest flat files)</w:t>
      </w:r>
      <w:r w:rsidR="001A7535">
        <w:t xml:space="preserve">. </w:t>
      </w:r>
    </w:p>
    <w:p w14:paraId="6A6E3474" w14:textId="052202AE" w:rsidR="4D26038D" w:rsidRDefault="4D26038D" w:rsidP="4D26038D">
      <w:pPr>
        <w:pStyle w:val="ListParagraph"/>
      </w:pPr>
    </w:p>
    <w:p w14:paraId="629EA281" w14:textId="174529C7" w:rsidR="005D4910" w:rsidRDefault="00B622C1" w:rsidP="00272CA5">
      <w:pPr>
        <w:pStyle w:val="ListParagraph"/>
        <w:numPr>
          <w:ilvl w:val="0"/>
          <w:numId w:val="23"/>
        </w:numPr>
      </w:pPr>
      <w:r>
        <w:t>Re-run from “</w:t>
      </w:r>
      <w:proofErr w:type="spellStart"/>
      <w:r>
        <w:t>Priority_Date_Preprocessing.R</w:t>
      </w:r>
      <w:proofErr w:type="spellEnd"/>
      <w:r>
        <w:t>” to “</w:t>
      </w:r>
      <w:proofErr w:type="spellStart"/>
      <w:r w:rsidRPr="00B622C1">
        <w:t>Check_Empty_Reports.R</w:t>
      </w:r>
      <w:proofErr w:type="spellEnd"/>
      <w:r>
        <w:t>”</w:t>
      </w:r>
      <w:r w:rsidR="001A7535">
        <w:t xml:space="preserve">. </w:t>
      </w:r>
    </w:p>
    <w:p w14:paraId="0ED693E2" w14:textId="77777777" w:rsidR="00644FD8" w:rsidRDefault="00644FD8" w:rsidP="00644FD8"/>
    <w:p w14:paraId="070CA0D1" w14:textId="51D508A7" w:rsidR="00B622C1" w:rsidRDefault="00B622C1" w:rsidP="005D4910">
      <w:pPr>
        <w:pStyle w:val="ListParagraph"/>
        <w:numPr>
          <w:ilvl w:val="1"/>
          <w:numId w:val="23"/>
        </w:numPr>
      </w:pPr>
      <w:r>
        <w:t>Issues with the</w:t>
      </w:r>
      <w:r w:rsidR="00DE3CD5">
        <w:t xml:space="preserve"> Unit Conversion Errors and Duplicate Reporting</w:t>
      </w:r>
      <w:r>
        <w:t xml:space="preserve"> manual review spreadsheets will show up when running “</w:t>
      </w:r>
      <w:proofErr w:type="spellStart"/>
      <w:r>
        <w:t>Priority_Date_Postprocessing.R</w:t>
      </w:r>
      <w:proofErr w:type="spellEnd"/>
      <w:r>
        <w:t>”</w:t>
      </w:r>
      <w:r w:rsidR="001A7535">
        <w:t xml:space="preserve">. </w:t>
      </w:r>
    </w:p>
    <w:p w14:paraId="1FA5A79E" w14:textId="77777777" w:rsidR="00B622C1" w:rsidRDefault="00B622C1" w:rsidP="00272CA5"/>
    <w:p w14:paraId="7D887065" w14:textId="6BA8C4A1" w:rsidR="005D4910" w:rsidRDefault="00475190" w:rsidP="00475190">
      <w:pPr>
        <w:pStyle w:val="ListParagraph"/>
        <w:numPr>
          <w:ilvl w:val="0"/>
          <w:numId w:val="23"/>
        </w:numPr>
      </w:pPr>
      <w:r>
        <w:t>After successfully running these scripts, t</w:t>
      </w:r>
      <w:r w:rsidR="00B622C1">
        <w:t>he output spreadsheets of the four manual review scripts should be empty</w:t>
      </w:r>
      <w:r>
        <w:t xml:space="preserve">. </w:t>
      </w:r>
      <w:r w:rsidR="00B622C1">
        <w:t>If not, append th</w:t>
      </w:r>
      <w:r>
        <w:t>e</w:t>
      </w:r>
      <w:r w:rsidR="00B622C1">
        <w:t>se new rows to your existing manual review spreadsheets (the ones listed in “Watershed_Demand_Dataset_Paths.xlsx”</w:t>
      </w:r>
      <w:r w:rsidR="002A3682">
        <w:t>)</w:t>
      </w:r>
      <w:r w:rsidR="00B622C1">
        <w:t>. Then, perform a manual review on these entries</w:t>
      </w:r>
      <w:r w:rsidR="00790D83">
        <w:t xml:space="preserve"> and re-run the scripts again from</w:t>
      </w:r>
      <w:r w:rsidR="005D4910">
        <w:t xml:space="preserve"> </w:t>
      </w:r>
      <w:r w:rsidR="00790D83">
        <w:t>“</w:t>
      </w:r>
      <w:proofErr w:type="spellStart"/>
      <w:r w:rsidR="00790D83">
        <w:t>Priority_Date_Preprocessing.R</w:t>
      </w:r>
      <w:proofErr w:type="spellEnd"/>
      <w:r w:rsidR="00790D83">
        <w:t>” to “</w:t>
      </w:r>
      <w:proofErr w:type="spellStart"/>
      <w:r w:rsidR="00790D83">
        <w:t>Check_Empty_Reports.R</w:t>
      </w:r>
      <w:proofErr w:type="spellEnd"/>
      <w:r w:rsidR="00790D83">
        <w:t xml:space="preserve">”. </w:t>
      </w:r>
    </w:p>
    <w:p w14:paraId="1AADA97F" w14:textId="6B18D25E" w:rsidR="005D4910" w:rsidRDefault="005D4910" w:rsidP="005D4910">
      <w:pPr>
        <w:ind w:left="720"/>
      </w:pPr>
    </w:p>
    <w:p w14:paraId="5E4B1EBB" w14:textId="1E0C8537" w:rsidR="005D4910" w:rsidRDefault="005D4910" w:rsidP="005D4910">
      <w:pPr>
        <w:pStyle w:val="ListParagraph"/>
        <w:numPr>
          <w:ilvl w:val="0"/>
          <w:numId w:val="23"/>
        </w:numPr>
      </w:pPr>
      <w:r>
        <w:t xml:space="preserve">Once the </w:t>
      </w:r>
      <w:r w:rsidR="001A7535">
        <w:t xml:space="preserve">four </w:t>
      </w:r>
      <w:r>
        <w:t>manual review scripts output spreadsheets with no flagged records, run “</w:t>
      </w:r>
      <w:proofErr w:type="spellStart"/>
      <w:r w:rsidRPr="00B622C1">
        <w:t>Beneficial_Use_Return_Flow.R</w:t>
      </w:r>
      <w:proofErr w:type="spellEnd"/>
      <w:r>
        <w:t>”</w:t>
      </w:r>
      <w:r w:rsidR="001A7535">
        <w:t xml:space="preserve">. </w:t>
      </w:r>
    </w:p>
    <w:p w14:paraId="2163CA3A" w14:textId="77777777" w:rsidR="001A7535" w:rsidRDefault="001A7535" w:rsidP="001A7535">
      <w:pPr>
        <w:pStyle w:val="ListParagraph"/>
      </w:pPr>
    </w:p>
    <w:p w14:paraId="7950874F" w14:textId="615F5FF1" w:rsidR="001A7535" w:rsidRDefault="001A7535" w:rsidP="001A7535">
      <w:pPr>
        <w:pStyle w:val="ListParagraph"/>
        <w:numPr>
          <w:ilvl w:val="1"/>
          <w:numId w:val="23"/>
        </w:numPr>
      </w:pPr>
      <w:r>
        <w:t xml:space="preserve">This can be accomplished by running Line </w:t>
      </w:r>
      <w:r w:rsidR="0080303C">
        <w:t>81 of “</w:t>
      </w:r>
      <w:proofErr w:type="spellStart"/>
      <w:r w:rsidR="0080303C">
        <w:t>Demand_Master_Script.R</w:t>
      </w:r>
      <w:proofErr w:type="spellEnd"/>
      <w:r w:rsidR="0080303C">
        <w:t xml:space="preserve">”. </w:t>
      </w:r>
    </w:p>
    <w:p w14:paraId="2546A9AE" w14:textId="5A60E8E6" w:rsidR="001E0BCC" w:rsidRDefault="001E0BCC" w:rsidP="0080303C"/>
    <w:p w14:paraId="41FA586D" w14:textId="031D6BC2" w:rsidR="001E0BCC" w:rsidRDefault="0D6D4C27" w:rsidP="001E0BCC">
      <w:pPr>
        <w:pStyle w:val="Heading1"/>
      </w:pPr>
      <w:bookmarkStart w:id="59" w:name="_Toc184810146"/>
      <w:r>
        <w:t>1</w:t>
      </w:r>
      <w:r w:rsidR="0080303C">
        <w:t>3</w:t>
      </w:r>
      <w:r>
        <w:t>. Sub-Basin Delineation</w:t>
      </w:r>
      <w:bookmarkEnd w:id="59"/>
    </w:p>
    <w:p w14:paraId="26FA3E5A" w14:textId="2958517A" w:rsidR="006F4C34" w:rsidRDefault="589B0E0B" w:rsidP="002622B3">
      <w:pPr>
        <w:pStyle w:val="Heading2"/>
      </w:pPr>
      <w:bookmarkStart w:id="60" w:name="_Toc184810147"/>
      <w:r>
        <w:t>1</w:t>
      </w:r>
      <w:r w:rsidR="0080303C">
        <w:t>3</w:t>
      </w:r>
      <w:r>
        <w:t>.1 Description</w:t>
      </w:r>
      <w:bookmarkEnd w:id="60"/>
    </w:p>
    <w:p w14:paraId="2A468E31" w14:textId="6851E693" w:rsidR="007E3B99" w:rsidRDefault="007E3B99" w:rsidP="00272CA5">
      <w:r>
        <w:t xml:space="preserve">DWRAT expects the watershed </w:t>
      </w:r>
      <w:r w:rsidR="000A6026">
        <w:t>of interest to be</w:t>
      </w:r>
      <w:r>
        <w:t xml:space="preserve"> divided into s</w:t>
      </w:r>
      <w:r w:rsidR="008423DA">
        <w:t>eparate sub-basins. Any kind of subdivision is acceptable for the model (</w:t>
      </w:r>
      <w:proofErr w:type="gramStart"/>
      <w:r w:rsidR="008423DA">
        <w:t>as long as</w:t>
      </w:r>
      <w:proofErr w:type="gramEnd"/>
      <w:r w:rsidR="008423DA">
        <w:t xml:space="preserve"> a connectivity matrix properly details </w:t>
      </w:r>
      <w:r w:rsidR="008423DA">
        <w:lastRenderedPageBreak/>
        <w:t xml:space="preserve">the relationship between the sub-basins). </w:t>
      </w:r>
      <w:r w:rsidR="001D7DF7">
        <w:t xml:space="preserve">In addition, each water right should be assigned to one sub-basin within the watershed. </w:t>
      </w:r>
      <w:r w:rsidR="00F778BE">
        <w:t>This step of the procedure involves determining the proper sub-basin for each water right based on the</w:t>
      </w:r>
      <w:r w:rsidR="00697F7F">
        <w:t xml:space="preserve"> locations of their</w:t>
      </w:r>
      <w:r w:rsidR="00F778BE">
        <w:t xml:space="preserve"> PODs. </w:t>
      </w:r>
    </w:p>
    <w:p w14:paraId="459AD823" w14:textId="77777777" w:rsidR="002622B3" w:rsidRDefault="002622B3" w:rsidP="00272CA5"/>
    <w:p w14:paraId="469539E1" w14:textId="517824EC" w:rsidR="00592B0D" w:rsidRDefault="00A930A0" w:rsidP="00272CA5">
      <w:r>
        <w:t xml:space="preserve">There are two different scripts that can be </w:t>
      </w:r>
      <w:r w:rsidR="00F778BE">
        <w:t xml:space="preserve">used </w:t>
      </w:r>
      <w:r w:rsidR="001E305F">
        <w:t xml:space="preserve">for sub-basin </w:t>
      </w:r>
      <w:proofErr w:type="gramStart"/>
      <w:r w:rsidR="001E305F">
        <w:t>assignment</w:t>
      </w:r>
      <w:proofErr w:type="gramEnd"/>
      <w:r w:rsidR="001E305F">
        <w:t>. “</w:t>
      </w:r>
      <w:proofErr w:type="spellStart"/>
      <w:r w:rsidR="001E305F" w:rsidRPr="001E0BCC">
        <w:t>Assign_Subbasin_to_POD.R</w:t>
      </w:r>
      <w:proofErr w:type="spellEnd"/>
      <w:r w:rsidR="001E305F">
        <w:t>” is a script that will likely produce a manual review spreadsheet. “</w:t>
      </w:r>
      <w:proofErr w:type="spellStart"/>
      <w:r w:rsidR="001E305F" w:rsidRPr="001E0BCC">
        <w:t>Assign_Subbasin_via_Connectivity_Matrix.R</w:t>
      </w:r>
      <w:proofErr w:type="spellEnd"/>
      <w:r w:rsidR="001E305F">
        <w:t>” is an automated counterpart to “</w:t>
      </w:r>
      <w:proofErr w:type="spellStart"/>
      <w:r w:rsidR="001E305F">
        <w:t>Assign_Subbasin_to_POD.R</w:t>
      </w:r>
      <w:proofErr w:type="spellEnd"/>
      <w:r w:rsidR="001E305F">
        <w:t xml:space="preserve">”, but it requires the sub-basin connectivity matrix. </w:t>
      </w:r>
      <w:r w:rsidR="00592B0D">
        <w:t xml:space="preserve">Both scripts at minimum require a GIS layer that delineates the watershed sub-basins. </w:t>
      </w:r>
    </w:p>
    <w:p w14:paraId="1EC385EC" w14:textId="77777777" w:rsidR="004B3E93" w:rsidRDefault="004B3E93" w:rsidP="00272CA5"/>
    <w:p w14:paraId="7467EBD0" w14:textId="1CE2D546" w:rsidR="004B3E93" w:rsidRDefault="000D5B35" w:rsidP="00272CA5">
      <w:r>
        <w:t xml:space="preserve">If a sub-basin connectivity matrix is available, then you only need to run </w:t>
      </w:r>
      <w:r w:rsidR="7C137375">
        <w:t>“</w:t>
      </w:r>
      <w:proofErr w:type="spellStart"/>
      <w:r w:rsidR="7C137375">
        <w:t>Assign_Subbasin_via_Connectivity_Matrix.R</w:t>
      </w:r>
      <w:proofErr w:type="spellEnd"/>
      <w:r w:rsidR="7C137375">
        <w:t>”</w:t>
      </w:r>
      <w:r>
        <w:t xml:space="preserve">. This script </w:t>
      </w:r>
      <w:r w:rsidR="7C137375">
        <w:t xml:space="preserve">contains an additional feature: right splitting. If a water right has PODs in sub-basins that are </w:t>
      </w:r>
      <w:r w:rsidR="55306410">
        <w:t>completely dis</w:t>
      </w:r>
      <w:r w:rsidR="7C137375">
        <w:t xml:space="preserve">connected </w:t>
      </w:r>
      <w:r w:rsidR="55306410">
        <w:t>from</w:t>
      </w:r>
      <w:r w:rsidR="7C137375">
        <w:t xml:space="preserve"> one another</w:t>
      </w:r>
      <w:r w:rsidR="55306410">
        <w:t xml:space="preserve"> (i.e., there </w:t>
      </w:r>
      <w:r w:rsidR="0A6EF51D">
        <w:t>are</w:t>
      </w:r>
      <w:r w:rsidR="55306410">
        <w:t xml:space="preserve"> no flow connection</w:t>
      </w:r>
      <w:r w:rsidR="0A6EF51D">
        <w:t>s</w:t>
      </w:r>
      <w:r w:rsidR="55306410">
        <w:t xml:space="preserve"> between them)</w:t>
      </w:r>
      <w:r w:rsidR="7C137375">
        <w:t xml:space="preserve">, </w:t>
      </w:r>
      <w:r w:rsidR="0A6EF51D">
        <w:t>that right</w:t>
      </w:r>
      <w:r w:rsidR="7A526B78">
        <w:t xml:space="preserve"> is divided into separate water rights (with flows proportioned based on the</w:t>
      </w:r>
      <w:r w:rsidR="00381FEA">
        <w:t xml:space="preserve"> relative</w:t>
      </w:r>
      <w:r w:rsidR="7A526B78">
        <w:t xml:space="preserve"> drainage areas of each sub-basin</w:t>
      </w:r>
      <w:r w:rsidR="00BA67B6">
        <w:t xml:space="preserve"> and their upstream sub-basins</w:t>
      </w:r>
      <w:r w:rsidR="7A526B78">
        <w:t xml:space="preserve">). </w:t>
      </w:r>
    </w:p>
    <w:p w14:paraId="03A28CE7" w14:textId="7CAB3F44" w:rsidR="4D26038D" w:rsidRDefault="4D26038D" w:rsidP="4D26038D"/>
    <w:p w14:paraId="74C57531" w14:textId="28AAC215" w:rsidR="002622B3" w:rsidRDefault="589B0E0B" w:rsidP="002622B3">
      <w:pPr>
        <w:pStyle w:val="Heading2"/>
      </w:pPr>
      <w:bookmarkStart w:id="61" w:name="_Toc184810148"/>
      <w:r>
        <w:t>1</w:t>
      </w:r>
      <w:r w:rsidR="0080303C">
        <w:t>3</w:t>
      </w:r>
      <w:r>
        <w:t>.2 Procedure</w:t>
      </w:r>
      <w:bookmarkEnd w:id="61"/>
    </w:p>
    <w:p w14:paraId="04FC29E1" w14:textId="4DB05EAF" w:rsidR="002622B3" w:rsidRDefault="00DB4232" w:rsidP="00DB4232">
      <w:pPr>
        <w:pStyle w:val="ListParagraph"/>
        <w:numPr>
          <w:ilvl w:val="0"/>
          <w:numId w:val="20"/>
        </w:numPr>
      </w:pPr>
      <w:r>
        <w:t>I</w:t>
      </w:r>
      <w:r w:rsidR="00A10E3C">
        <w:t>n “Watershed_Demand_Dataset_Paths.xlsx”, fill in the following columns</w:t>
      </w:r>
      <w:r w:rsidR="005B344A">
        <w:t xml:space="preserve"> with the specified files</w:t>
      </w:r>
      <w:r w:rsidR="00A10E3C">
        <w:t>:</w:t>
      </w:r>
    </w:p>
    <w:p w14:paraId="35A99193" w14:textId="77777777" w:rsidR="00265A9B" w:rsidRDefault="00265A9B" w:rsidP="00265A9B">
      <w:pPr>
        <w:pStyle w:val="ListParagraph"/>
      </w:pPr>
    </w:p>
    <w:p w14:paraId="22D23C6E" w14:textId="5189B001" w:rsidR="00265A9B" w:rsidRDefault="008064D5" w:rsidP="00265A9B">
      <w:pPr>
        <w:pStyle w:val="ListParagraph"/>
        <w:numPr>
          <w:ilvl w:val="1"/>
          <w:numId w:val="20"/>
        </w:numPr>
      </w:pPr>
      <w:r>
        <w:t>A spreadsheet containing all PODs in the watershed (with “APPLICATION_NUMBER”, “LATITUDE”, and “LONGITUDE” fields included)</w:t>
      </w:r>
      <w:r w:rsidR="00F27780">
        <w:t xml:space="preserve"> as well as the coordinate reference system used by the dataset</w:t>
      </w:r>
      <w:r w:rsidR="004555BC">
        <w:t xml:space="preserve">. </w:t>
      </w:r>
      <w:r w:rsidR="00771598">
        <w:t xml:space="preserve">This </w:t>
      </w:r>
      <w:r w:rsidR="005466C8">
        <w:t>can be</w:t>
      </w:r>
      <w:r w:rsidR="00771598">
        <w:t xml:space="preserve"> the </w:t>
      </w:r>
      <w:r w:rsidR="005466C8">
        <w:t xml:space="preserve">same </w:t>
      </w:r>
      <w:r w:rsidR="00771598">
        <w:t xml:space="preserve">spreadsheet that you generated </w:t>
      </w:r>
      <w:r w:rsidR="005466C8">
        <w:t xml:space="preserve">during the GIS manual review (if you included </w:t>
      </w:r>
      <w:proofErr w:type="gramStart"/>
      <w:r w:rsidR="005466C8">
        <w:t>all of</w:t>
      </w:r>
      <w:proofErr w:type="gramEnd"/>
      <w:r w:rsidR="005466C8">
        <w:t xml:space="preserve"> </w:t>
      </w:r>
      <w:r w:rsidR="00FF0986">
        <w:t xml:space="preserve">the </w:t>
      </w:r>
      <w:proofErr w:type="gramStart"/>
      <w:r w:rsidR="005466C8">
        <w:t xml:space="preserve">aforementioned </w:t>
      </w:r>
      <w:r w:rsidR="000004E7">
        <w:t>columns</w:t>
      </w:r>
      <w:proofErr w:type="gramEnd"/>
      <w:r w:rsidR="000004E7">
        <w:t>)</w:t>
      </w:r>
      <w:r w:rsidR="00771598">
        <w:t xml:space="preserve">. </w:t>
      </w:r>
    </w:p>
    <w:p w14:paraId="31F3A9AD" w14:textId="69E33AAC" w:rsidR="00A10E3C" w:rsidRDefault="006F37B7" w:rsidP="008064D5">
      <w:pPr>
        <w:pStyle w:val="ListParagraph"/>
        <w:numPr>
          <w:ilvl w:val="2"/>
          <w:numId w:val="20"/>
        </w:numPr>
      </w:pPr>
      <w:r>
        <w:t>“</w:t>
      </w:r>
      <w:r w:rsidR="00A10E3C" w:rsidRPr="00A10E3C">
        <w:t>POD_COORDINATES_SPREADSHEET_PATH</w:t>
      </w:r>
      <w:r>
        <w:t>”</w:t>
      </w:r>
    </w:p>
    <w:p w14:paraId="2B6A807F" w14:textId="6C24D32C" w:rsidR="00A10E3C" w:rsidRDefault="006F37B7" w:rsidP="008064D5">
      <w:pPr>
        <w:pStyle w:val="ListParagraph"/>
        <w:numPr>
          <w:ilvl w:val="2"/>
          <w:numId w:val="20"/>
        </w:numPr>
      </w:pPr>
      <w:r>
        <w:t>“</w:t>
      </w:r>
      <w:r w:rsidR="00A10E3C" w:rsidRPr="00A10E3C">
        <w:t>POD</w:t>
      </w:r>
      <w:r w:rsidR="008064D5">
        <w:t>_</w:t>
      </w:r>
      <w:r w:rsidR="00A10E3C" w:rsidRPr="00A10E3C">
        <w:t>COORDINATES_WORKSHEET_NAME</w:t>
      </w:r>
      <w:r>
        <w:t>”</w:t>
      </w:r>
    </w:p>
    <w:p w14:paraId="6F8BD200" w14:textId="01D30076" w:rsidR="00A10E3C" w:rsidRDefault="006F37B7" w:rsidP="008064D5">
      <w:pPr>
        <w:pStyle w:val="ListParagraph"/>
        <w:numPr>
          <w:ilvl w:val="2"/>
          <w:numId w:val="20"/>
        </w:numPr>
      </w:pPr>
      <w:r>
        <w:t>“</w:t>
      </w:r>
      <w:r w:rsidR="00A10E3C" w:rsidRPr="00A10E3C">
        <w:t>IS_SHAREPOINT_PATH_POD_COORDINATES_SPREADSHEET</w:t>
      </w:r>
      <w:r>
        <w:t>”</w:t>
      </w:r>
    </w:p>
    <w:p w14:paraId="47387B9D" w14:textId="3C5C365B" w:rsidR="00A10E3C" w:rsidRDefault="006F37B7" w:rsidP="00F27780">
      <w:pPr>
        <w:pStyle w:val="ListParagraph"/>
        <w:numPr>
          <w:ilvl w:val="2"/>
          <w:numId w:val="20"/>
        </w:numPr>
      </w:pPr>
      <w:r>
        <w:t>“</w:t>
      </w:r>
      <w:r w:rsidR="00A10E3C" w:rsidRPr="00A10E3C">
        <w:t>POD_COORDINATES_REFERENCE_SYSTEM</w:t>
      </w:r>
      <w:r>
        <w:t>”</w:t>
      </w:r>
    </w:p>
    <w:p w14:paraId="34C28A95" w14:textId="77777777" w:rsidR="00265A9B" w:rsidRDefault="00265A9B" w:rsidP="00265A9B">
      <w:pPr>
        <w:pStyle w:val="ListParagraph"/>
        <w:ind w:left="2160"/>
      </w:pPr>
    </w:p>
    <w:p w14:paraId="61AEF3B4" w14:textId="65A2C8E6" w:rsidR="004767E1" w:rsidRDefault="004767E1" w:rsidP="00A10E3C">
      <w:pPr>
        <w:pStyle w:val="ListParagraph"/>
        <w:numPr>
          <w:ilvl w:val="1"/>
          <w:numId w:val="20"/>
        </w:numPr>
      </w:pPr>
      <w:r>
        <w:t>A GIS layer containing the watershed sub-basins as well as field(s) within the layer that uniquely identif</w:t>
      </w:r>
      <w:r w:rsidR="005875C2">
        <w:t>y each sub-basin</w:t>
      </w:r>
      <w:r w:rsidR="00C06A30">
        <w:t>.</w:t>
      </w:r>
    </w:p>
    <w:p w14:paraId="25463796" w14:textId="42B5EB2D" w:rsidR="00A10E3C" w:rsidRDefault="00075243" w:rsidP="004767E1">
      <w:pPr>
        <w:pStyle w:val="ListParagraph"/>
        <w:numPr>
          <w:ilvl w:val="2"/>
          <w:numId w:val="20"/>
        </w:numPr>
      </w:pPr>
      <w:r>
        <w:t>“</w:t>
      </w:r>
      <w:r w:rsidR="00A10E3C" w:rsidRPr="00A10E3C">
        <w:t>SUBBASIN_POLYGONS_DATABASE_PATH</w:t>
      </w:r>
      <w:r>
        <w:t>”</w:t>
      </w:r>
    </w:p>
    <w:p w14:paraId="05CD2DC8" w14:textId="6CFDF930" w:rsidR="00A10E3C" w:rsidRDefault="00075243" w:rsidP="004767E1">
      <w:pPr>
        <w:pStyle w:val="ListParagraph"/>
        <w:numPr>
          <w:ilvl w:val="2"/>
          <w:numId w:val="20"/>
        </w:numPr>
      </w:pPr>
      <w:r>
        <w:t>“</w:t>
      </w:r>
      <w:r w:rsidR="00A10E3C" w:rsidRPr="00A10E3C">
        <w:t>SUBBASIN_POLYGONS_LAYER_NAME</w:t>
      </w:r>
      <w:r>
        <w:t>”</w:t>
      </w:r>
    </w:p>
    <w:p w14:paraId="19091060" w14:textId="385918AB" w:rsidR="00A10E3C" w:rsidRDefault="00075243" w:rsidP="004767E1">
      <w:pPr>
        <w:pStyle w:val="ListParagraph"/>
        <w:numPr>
          <w:ilvl w:val="2"/>
          <w:numId w:val="20"/>
        </w:numPr>
      </w:pPr>
      <w:r>
        <w:t>“</w:t>
      </w:r>
      <w:r w:rsidR="00A10E3C" w:rsidRPr="00A10E3C">
        <w:t>IS_SHAREPOINT_PATH_SUBBASIN_POLYGONS</w:t>
      </w:r>
      <w:r>
        <w:t>”</w:t>
      </w:r>
    </w:p>
    <w:p w14:paraId="08B2F121" w14:textId="621B4DC4" w:rsidR="00A10E3C" w:rsidRDefault="64AD42EA" w:rsidP="004767E1">
      <w:pPr>
        <w:pStyle w:val="ListParagraph"/>
        <w:numPr>
          <w:ilvl w:val="2"/>
          <w:numId w:val="20"/>
        </w:numPr>
      </w:pPr>
      <w:r>
        <w:t>“</w:t>
      </w:r>
      <w:r w:rsidR="76E4F5D2">
        <w:t>SUBBASIN_FIELD_ID_NAMES</w:t>
      </w:r>
      <w:r>
        <w:t>”</w:t>
      </w:r>
    </w:p>
    <w:p w14:paraId="63455731" w14:textId="77777777" w:rsidR="00001C0D" w:rsidRDefault="00001C0D" w:rsidP="00001C0D">
      <w:pPr>
        <w:pStyle w:val="ListParagraph"/>
        <w:ind w:left="2160"/>
      </w:pPr>
    </w:p>
    <w:p w14:paraId="13BAA34E" w14:textId="55A7C784" w:rsidR="00D10B62" w:rsidRDefault="00D10B62" w:rsidP="00D10B62">
      <w:pPr>
        <w:pStyle w:val="ListParagraph"/>
        <w:numPr>
          <w:ilvl w:val="3"/>
          <w:numId w:val="20"/>
        </w:numPr>
      </w:pPr>
      <w:r>
        <w:t xml:space="preserve">If more than one field is specified in this </w:t>
      </w:r>
      <w:r w:rsidR="00E14B66">
        <w:t xml:space="preserve">column (separated by semicolons), then the </w:t>
      </w:r>
      <w:r w:rsidR="006B5B5C">
        <w:t xml:space="preserve">sub-basin </w:t>
      </w:r>
      <w:r w:rsidR="00A3486E">
        <w:t>scripts</w:t>
      </w:r>
      <w:r w:rsidR="00E14B66">
        <w:t xml:space="preserve"> will retain </w:t>
      </w:r>
      <w:proofErr w:type="gramStart"/>
      <w:r w:rsidR="00E14B66">
        <w:t>all of</w:t>
      </w:r>
      <w:proofErr w:type="gramEnd"/>
      <w:r w:rsidR="00E14B66">
        <w:t xml:space="preserve"> these fields in the</w:t>
      </w:r>
      <w:r w:rsidR="006B5B5C">
        <w:t>ir</w:t>
      </w:r>
      <w:r w:rsidR="00E14B66">
        <w:t xml:space="preserve"> output spreadsheets. However, </w:t>
      </w:r>
      <w:r w:rsidR="00856F01">
        <w:t xml:space="preserve">the first field in this list is assumed to be the </w:t>
      </w:r>
      <w:r w:rsidR="001B52A2" w:rsidRPr="006B5B5C">
        <w:t>sole</w:t>
      </w:r>
      <w:r w:rsidR="001B52A2">
        <w:t xml:space="preserve"> column </w:t>
      </w:r>
      <w:r w:rsidR="0047535F">
        <w:t xml:space="preserve">necessary </w:t>
      </w:r>
      <w:r w:rsidR="001B52A2">
        <w:t>for distinguishing between sub-basins</w:t>
      </w:r>
      <w:r w:rsidR="00A54937">
        <w:t xml:space="preserve"> (i.e., the sub-basin </w:t>
      </w:r>
      <w:r w:rsidR="00A54937">
        <w:lastRenderedPageBreak/>
        <w:t xml:space="preserve">connectivity matrix should use the same values as this field for distinguishing between </w:t>
      </w:r>
      <w:r w:rsidR="009C2CB1">
        <w:t>different sub-basins)</w:t>
      </w:r>
      <w:r w:rsidR="001B52A2">
        <w:t xml:space="preserve">. </w:t>
      </w:r>
      <w:r w:rsidR="00F8343C">
        <w:tab/>
      </w:r>
    </w:p>
    <w:p w14:paraId="4137D362" w14:textId="594F2771" w:rsidR="4D26038D" w:rsidRDefault="4D26038D" w:rsidP="4D26038D">
      <w:pPr>
        <w:pStyle w:val="ListParagraph"/>
        <w:ind w:left="2160"/>
      </w:pPr>
    </w:p>
    <w:p w14:paraId="3A439799" w14:textId="5DC2FE92" w:rsidR="005875C2" w:rsidRDefault="005875C2" w:rsidP="005875C2">
      <w:pPr>
        <w:pStyle w:val="ListParagraph"/>
        <w:numPr>
          <w:ilvl w:val="0"/>
          <w:numId w:val="20"/>
        </w:numPr>
      </w:pPr>
      <w:r>
        <w:t>If “</w:t>
      </w:r>
      <w:proofErr w:type="spellStart"/>
      <w:r w:rsidRPr="001E0BCC">
        <w:t>Assign_Subbasin_via_Connectivity_Matrix.R</w:t>
      </w:r>
      <w:proofErr w:type="spellEnd"/>
      <w:r>
        <w:t xml:space="preserve">” will be used, then </w:t>
      </w:r>
      <w:r w:rsidR="00713D26">
        <w:t>additional fields must be completed:</w:t>
      </w:r>
    </w:p>
    <w:p w14:paraId="7D2858D7" w14:textId="77777777" w:rsidR="00001C0D" w:rsidRDefault="00001C0D" w:rsidP="00001C0D">
      <w:pPr>
        <w:pStyle w:val="ListParagraph"/>
      </w:pPr>
    </w:p>
    <w:p w14:paraId="35A856A9" w14:textId="3769218A" w:rsidR="00713D26" w:rsidRDefault="00B0538B" w:rsidP="00713D26">
      <w:pPr>
        <w:pStyle w:val="ListParagraph"/>
        <w:numPr>
          <w:ilvl w:val="1"/>
          <w:numId w:val="20"/>
        </w:numPr>
      </w:pPr>
      <w:r>
        <w:t>A spreadsheet containing the connectivity matri</w:t>
      </w:r>
      <w:r w:rsidR="00F96A87">
        <w:t>x</w:t>
      </w:r>
      <w:r w:rsidR="007C1D9D">
        <w:t>:</w:t>
      </w:r>
    </w:p>
    <w:p w14:paraId="0AA689E6" w14:textId="7C7BB3BC" w:rsidR="00713D26" w:rsidRDefault="00075243" w:rsidP="00713D26">
      <w:pPr>
        <w:pStyle w:val="ListParagraph"/>
        <w:numPr>
          <w:ilvl w:val="2"/>
          <w:numId w:val="20"/>
        </w:numPr>
      </w:pPr>
      <w:r>
        <w:t>“</w:t>
      </w:r>
      <w:r w:rsidR="00713D26" w:rsidRPr="00713D26">
        <w:t>CONNECTIVITY_MATRIX_SPREADSHEET_PATH</w:t>
      </w:r>
      <w:r>
        <w:t>”</w:t>
      </w:r>
    </w:p>
    <w:p w14:paraId="14C7A0B7" w14:textId="6C9DFE77" w:rsidR="00713D26" w:rsidRDefault="00075243" w:rsidP="00713D26">
      <w:pPr>
        <w:pStyle w:val="ListParagraph"/>
        <w:numPr>
          <w:ilvl w:val="2"/>
          <w:numId w:val="20"/>
        </w:numPr>
      </w:pPr>
      <w:r>
        <w:t>“</w:t>
      </w:r>
      <w:r w:rsidR="00713D26" w:rsidRPr="00713D26">
        <w:t>CONNECTIVITY_MATRIX_WORKSHEET_NAME</w:t>
      </w:r>
      <w:r>
        <w:t>”</w:t>
      </w:r>
    </w:p>
    <w:p w14:paraId="697153B3" w14:textId="782668AD" w:rsidR="00713D26" w:rsidRDefault="64AD42EA" w:rsidP="00713D26">
      <w:pPr>
        <w:pStyle w:val="ListParagraph"/>
        <w:numPr>
          <w:ilvl w:val="2"/>
          <w:numId w:val="20"/>
        </w:numPr>
      </w:pPr>
      <w:r>
        <w:t>“</w:t>
      </w:r>
      <w:r w:rsidR="2EA81ECE">
        <w:t>IS_SHAREPOINT_PATH_CONNECTIVITY_MATRIX_SPREADSHEET</w:t>
      </w:r>
      <w:r>
        <w:t>”</w:t>
      </w:r>
    </w:p>
    <w:p w14:paraId="50EA9842" w14:textId="77777777" w:rsidR="00902EE6" w:rsidRDefault="00902EE6" w:rsidP="00902EE6">
      <w:pPr>
        <w:pStyle w:val="ListParagraph"/>
        <w:ind w:left="2160"/>
      </w:pPr>
    </w:p>
    <w:p w14:paraId="5D960100" w14:textId="1356902D" w:rsidR="00902EE6" w:rsidRDefault="002D3D79" w:rsidP="00902EE6">
      <w:pPr>
        <w:pStyle w:val="ListParagraph"/>
        <w:numPr>
          <w:ilvl w:val="1"/>
          <w:numId w:val="20"/>
        </w:numPr>
      </w:pPr>
      <w:r>
        <w:t xml:space="preserve">The </w:t>
      </w:r>
      <w:r w:rsidR="00A9496A">
        <w:t xml:space="preserve">specified </w:t>
      </w:r>
      <w:r>
        <w:t xml:space="preserve">worksheet should contain </w:t>
      </w:r>
      <w:r w:rsidRPr="002D3D79">
        <w:rPr>
          <w:b/>
          <w:bCs/>
        </w:rPr>
        <w:t>only</w:t>
      </w:r>
      <w:r>
        <w:t xml:space="preserve"> </w:t>
      </w:r>
      <w:r w:rsidR="006F12FE">
        <w:t>the connectivity matrix —</w:t>
      </w:r>
      <w:r w:rsidR="007A01AA">
        <w:t>no additional tables or values</w:t>
      </w:r>
      <w:r w:rsidR="00A9496A">
        <w:t xml:space="preserve">. </w:t>
      </w:r>
    </w:p>
    <w:p w14:paraId="7F6BC21F" w14:textId="4D7BF048" w:rsidR="4D26038D" w:rsidRDefault="4D26038D" w:rsidP="4D26038D">
      <w:pPr>
        <w:pStyle w:val="ListParagraph"/>
        <w:ind w:left="2160"/>
      </w:pPr>
    </w:p>
    <w:p w14:paraId="5FA26846" w14:textId="7AA6B14A" w:rsidR="00431113" w:rsidRDefault="00EA269C" w:rsidP="00431113">
      <w:pPr>
        <w:pStyle w:val="ListParagraph"/>
        <w:numPr>
          <w:ilvl w:val="0"/>
          <w:numId w:val="20"/>
        </w:numPr>
      </w:pPr>
      <w:r>
        <w:t>Run either “</w:t>
      </w:r>
      <w:proofErr w:type="spellStart"/>
      <w:r w:rsidRPr="001E0BCC">
        <w:t>Assign_Subbasin_to_POD.R</w:t>
      </w:r>
      <w:proofErr w:type="spellEnd"/>
      <w:r>
        <w:t>” or “</w:t>
      </w:r>
      <w:proofErr w:type="spellStart"/>
      <w:r w:rsidRPr="001E0BCC">
        <w:t>Assign_Subbasin_via_Connectivity_Matrix.R</w:t>
      </w:r>
      <w:proofErr w:type="spellEnd"/>
      <w:r>
        <w:t>”</w:t>
      </w:r>
      <w:r w:rsidR="00355841">
        <w:t xml:space="preserve"> </w:t>
      </w:r>
    </w:p>
    <w:p w14:paraId="69FE247C" w14:textId="77777777" w:rsidR="00687B18" w:rsidRDefault="00687B18" w:rsidP="00687B18"/>
    <w:p w14:paraId="5E64FD86" w14:textId="71C587FE" w:rsidR="00F27CF9" w:rsidRDefault="48B6CFB6" w:rsidP="00F27CF9">
      <w:pPr>
        <w:pStyle w:val="ListParagraph"/>
        <w:numPr>
          <w:ilvl w:val="1"/>
          <w:numId w:val="20"/>
        </w:numPr>
      </w:pPr>
      <w:r>
        <w:t>Either script can be executed using “</w:t>
      </w:r>
      <w:proofErr w:type="spellStart"/>
      <w:r>
        <w:t>Demand_Master_Script.R</w:t>
      </w:r>
      <w:proofErr w:type="spellEnd"/>
      <w:r>
        <w:t>”</w:t>
      </w:r>
    </w:p>
    <w:p w14:paraId="2827A958" w14:textId="4F0A5A57" w:rsidR="4D26038D" w:rsidRDefault="4D26038D" w:rsidP="4D26038D"/>
    <w:p w14:paraId="006C90D8" w14:textId="0CB026CC" w:rsidR="002622B3" w:rsidRPr="002622B3" w:rsidRDefault="589B0E0B" w:rsidP="002622B3">
      <w:pPr>
        <w:pStyle w:val="Heading2"/>
      </w:pPr>
      <w:bookmarkStart w:id="62" w:name="_Toc184810149"/>
      <w:r>
        <w:t>1</w:t>
      </w:r>
      <w:r w:rsidR="0080303C">
        <w:t>3</w:t>
      </w:r>
      <w:r>
        <w:t>.3 Output</w:t>
      </w:r>
      <w:bookmarkEnd w:id="62"/>
    </w:p>
    <w:p w14:paraId="357152DE" w14:textId="37DE5A31" w:rsidR="00D503AF" w:rsidRDefault="05E3F50D" w:rsidP="00272CA5">
      <w:r>
        <w:t>Both scripts produce the same output</w:t>
      </w:r>
      <w:r w:rsidR="407333A9">
        <w:t xml:space="preserve"> file</w:t>
      </w:r>
      <w:r w:rsidR="23C7B5A1">
        <w:t>:</w:t>
      </w:r>
      <w:r w:rsidR="407333A9">
        <w:t xml:space="preserve"> </w:t>
      </w:r>
      <w:r>
        <w:t>“</w:t>
      </w:r>
      <w:r w:rsidR="407333A9">
        <w:t>[ID]_POD_Subbasin_Assignment.xlsx”</w:t>
      </w:r>
      <w:r w:rsidR="00FA5502">
        <w:t xml:space="preserve"> in the </w:t>
      </w:r>
      <w:r w:rsidR="00697AA1">
        <w:t>“</w:t>
      </w:r>
      <w:r w:rsidR="00FA5502">
        <w:t>OutputData</w:t>
      </w:r>
      <w:r w:rsidR="00697AA1">
        <w:t>”</w:t>
      </w:r>
      <w:r w:rsidR="00FA5502">
        <w:t xml:space="preserve"> folder of the DWRAT_DataScraping Demand sub-repository</w:t>
      </w:r>
      <w:r w:rsidR="407333A9">
        <w:t xml:space="preserve">. </w:t>
      </w:r>
      <w:r w:rsidR="21F521C9">
        <w:t>While running “</w:t>
      </w:r>
      <w:proofErr w:type="spellStart"/>
      <w:r w:rsidR="21F521C9">
        <w:t>Assign_Subbasin_to_POD.R</w:t>
      </w:r>
      <w:proofErr w:type="spellEnd"/>
      <w:r w:rsidR="21F521C9">
        <w:t xml:space="preserve">”, the script would have </w:t>
      </w:r>
      <w:r w:rsidR="21C8C1CD">
        <w:t xml:space="preserve">output a message </w:t>
      </w:r>
      <w:r w:rsidR="7603F272">
        <w:t>if a manual review is necessary. If that is the case, there will be a worksheet titled “Review” in the output spreadsheet</w:t>
      </w:r>
      <w:r w:rsidR="7E12A725">
        <w:t xml:space="preserve"> that contains the water rights with multiple potential sub-basins</w:t>
      </w:r>
      <w:r w:rsidR="7603F272">
        <w:t xml:space="preserve">. </w:t>
      </w:r>
    </w:p>
    <w:p w14:paraId="00EBB042" w14:textId="3FBFD3F4" w:rsidR="4D26038D" w:rsidRDefault="4D26038D" w:rsidP="4D26038D"/>
    <w:p w14:paraId="00B545CD" w14:textId="410263D9" w:rsidR="00CB7771" w:rsidRDefault="5F6DA4B6" w:rsidP="001E0BCC">
      <w:pPr>
        <w:pStyle w:val="Heading1"/>
      </w:pPr>
      <w:bookmarkStart w:id="63" w:name="_Toc184810150"/>
      <w:r>
        <w:t>1</w:t>
      </w:r>
      <w:r w:rsidR="0080303C">
        <w:t>4</w:t>
      </w:r>
      <w:r>
        <w:t xml:space="preserve">. Manual Review: </w:t>
      </w:r>
      <w:r w:rsidR="74BCE38D">
        <w:t>Sub-Basin Delineation</w:t>
      </w:r>
      <w:bookmarkEnd w:id="63"/>
    </w:p>
    <w:p w14:paraId="1348612C" w14:textId="60A9635F" w:rsidR="00323FCE" w:rsidRDefault="7E12A725" w:rsidP="00EC141C">
      <w:pPr>
        <w:pStyle w:val="Heading2"/>
      </w:pPr>
      <w:bookmarkStart w:id="64" w:name="_Toc184810151"/>
      <w:r>
        <w:t>1</w:t>
      </w:r>
      <w:r w:rsidR="0080303C">
        <w:t>4</w:t>
      </w:r>
      <w:r>
        <w:t>.1 Description</w:t>
      </w:r>
      <w:bookmarkEnd w:id="64"/>
    </w:p>
    <w:p w14:paraId="018EC34B" w14:textId="62D5B029" w:rsidR="00323FCE" w:rsidRDefault="00EC141C" w:rsidP="00323FCE">
      <w:r>
        <w:t xml:space="preserve">Water rights with multiple PODs </w:t>
      </w:r>
      <w:r w:rsidR="00341E7B">
        <w:t>may have diversion locations in more than one sub-basin. “</w:t>
      </w:r>
      <w:proofErr w:type="spellStart"/>
      <w:r w:rsidR="00341E7B">
        <w:t>Assign_Subbasin_to_POD.R</w:t>
      </w:r>
      <w:proofErr w:type="spellEnd"/>
      <w:r w:rsidR="00341E7B">
        <w:t xml:space="preserve">” has no methodology to </w:t>
      </w:r>
      <w:r w:rsidR="00651213">
        <w:t>choose a single sub-basin</w:t>
      </w:r>
      <w:r w:rsidR="00BE20FE">
        <w:t xml:space="preserve">, </w:t>
      </w:r>
      <w:r w:rsidR="00651213">
        <w:t xml:space="preserve">so this must be manually decided. </w:t>
      </w:r>
    </w:p>
    <w:p w14:paraId="0DE42BE2" w14:textId="77777777" w:rsidR="00262F10" w:rsidRDefault="00262F10" w:rsidP="00323FCE"/>
    <w:p w14:paraId="5489DA2C" w14:textId="52E35541" w:rsidR="00262F10" w:rsidRDefault="007C186B" w:rsidP="00323FCE">
      <w:r>
        <w:t>In general, the</w:t>
      </w:r>
      <w:r w:rsidR="00A01AEC">
        <w:t xml:space="preserve"> sub-basin with the greatest flow availability should be </w:t>
      </w:r>
      <w:r w:rsidR="00DB47F2">
        <w:t>selected</w:t>
      </w:r>
      <w:r w:rsidR="00A01AEC">
        <w:t>.</w:t>
      </w:r>
      <w:r>
        <w:t xml:space="preserve"> </w:t>
      </w:r>
      <w:r w:rsidR="00A01AEC">
        <w:t xml:space="preserve">For example, the </w:t>
      </w:r>
      <w:r>
        <w:t>most downstream sub-basi</w:t>
      </w:r>
      <w:r w:rsidR="00E31546">
        <w:t>n would be preferred</w:t>
      </w:r>
      <w:r w:rsidR="00D94577">
        <w:t>,</w:t>
      </w:r>
      <w:r w:rsidR="002454BA">
        <w:t xml:space="preserve"> </w:t>
      </w:r>
      <w:r w:rsidR="00C61856">
        <w:t>and</w:t>
      </w:r>
      <w:r w:rsidR="002454BA">
        <w:t xml:space="preserve"> </w:t>
      </w:r>
      <w:r w:rsidR="00E31546">
        <w:t xml:space="preserve">a mainstem sub-basin </w:t>
      </w:r>
      <w:r w:rsidR="002454BA">
        <w:t>should be chosen over a tributary sub-basin</w:t>
      </w:r>
      <w:r>
        <w:t xml:space="preserve">. </w:t>
      </w:r>
      <w:r w:rsidR="00EE318A">
        <w:t xml:space="preserve">Sub-basins with larger drainage areas or fewer </w:t>
      </w:r>
      <w:r w:rsidR="004E2311">
        <w:t xml:space="preserve">neighboring </w:t>
      </w:r>
      <w:r w:rsidR="00EE318A">
        <w:t xml:space="preserve">PODs would also </w:t>
      </w:r>
      <w:r w:rsidR="004E2311">
        <w:t xml:space="preserve">likely </w:t>
      </w:r>
      <w:r w:rsidR="00EE318A">
        <w:t xml:space="preserve">have greater flow availability. </w:t>
      </w:r>
    </w:p>
    <w:p w14:paraId="60374D21" w14:textId="77777777" w:rsidR="002B43F3" w:rsidRDefault="002B43F3" w:rsidP="00323FCE"/>
    <w:p w14:paraId="105E1723" w14:textId="2E990DEC" w:rsidR="00323FCE" w:rsidRDefault="7A70DAB5" w:rsidP="00323FCE">
      <w:r>
        <w:t>“</w:t>
      </w:r>
      <w:proofErr w:type="spellStart"/>
      <w:r>
        <w:t>Assign_Subbasin_to_POD.R</w:t>
      </w:r>
      <w:proofErr w:type="spellEnd"/>
      <w:r>
        <w:t xml:space="preserve">” does not support </w:t>
      </w:r>
      <w:r w:rsidR="131F418E">
        <w:t>right splitting, so one sub-basin must be chosen for each of the flagged water rights.</w:t>
      </w:r>
    </w:p>
    <w:p w14:paraId="31E3B864" w14:textId="77777777" w:rsidR="00FC588E" w:rsidRDefault="00FC588E" w:rsidP="00323FCE"/>
    <w:p w14:paraId="1BDC2001" w14:textId="4C0587F1" w:rsidR="001E0BCC" w:rsidRDefault="0D6D4C27" w:rsidP="001E0BCC">
      <w:pPr>
        <w:pStyle w:val="Heading1"/>
      </w:pPr>
      <w:bookmarkStart w:id="65" w:name="_Toc184810152"/>
      <w:r>
        <w:lastRenderedPageBreak/>
        <w:t>1</w:t>
      </w:r>
      <w:r w:rsidR="0080303C">
        <w:t>5</w:t>
      </w:r>
      <w:r>
        <w:t>. Master Demand Table</w:t>
      </w:r>
      <w:bookmarkEnd w:id="65"/>
    </w:p>
    <w:p w14:paraId="5CC22EB6" w14:textId="3DE7EFA1" w:rsidR="00E21D79" w:rsidRDefault="31DF29BB" w:rsidP="001B252A">
      <w:pPr>
        <w:pStyle w:val="Heading2"/>
      </w:pPr>
      <w:bookmarkStart w:id="66" w:name="_Toc184810153"/>
      <w:r>
        <w:t>1</w:t>
      </w:r>
      <w:r w:rsidR="0080303C">
        <w:t>5</w:t>
      </w:r>
      <w:r>
        <w:t>.1 Description</w:t>
      </w:r>
      <w:bookmarkEnd w:id="66"/>
    </w:p>
    <w:p w14:paraId="54B7E1B3" w14:textId="3A25F6DF" w:rsidR="001B252A" w:rsidRDefault="683F7CAB" w:rsidP="00272CA5">
      <w:r>
        <w:t xml:space="preserve">The final step of the procedure is to </w:t>
      </w:r>
      <w:r w:rsidR="6DCAF417">
        <w:t xml:space="preserve">generate the Master Demand Table that will be input into DWRAT. </w:t>
      </w:r>
      <w:r w:rsidR="6584C1EE">
        <w:t xml:space="preserve">Previously generated </w:t>
      </w:r>
      <w:r w:rsidR="0285EDE7">
        <w:t>files</w:t>
      </w:r>
      <w:r w:rsidR="6584C1EE">
        <w:t xml:space="preserve"> will automatically be </w:t>
      </w:r>
      <w:r w:rsidR="0285EDE7">
        <w:t xml:space="preserve">read, arranged, and merged as needed to produce the table. </w:t>
      </w:r>
    </w:p>
    <w:p w14:paraId="269DB07F" w14:textId="05D1CB9E" w:rsidR="4D26038D" w:rsidRDefault="4D26038D" w:rsidP="4D26038D"/>
    <w:p w14:paraId="042B7254" w14:textId="1E11EB98" w:rsidR="001B252A" w:rsidRDefault="31DF29BB" w:rsidP="001B252A">
      <w:pPr>
        <w:pStyle w:val="Heading2"/>
      </w:pPr>
      <w:bookmarkStart w:id="67" w:name="_Toc184810154"/>
      <w:r>
        <w:t>1</w:t>
      </w:r>
      <w:r w:rsidR="0080303C">
        <w:t>5</w:t>
      </w:r>
      <w:r>
        <w:t>.2 Procedure</w:t>
      </w:r>
      <w:bookmarkEnd w:id="67"/>
    </w:p>
    <w:p w14:paraId="115818AE" w14:textId="25B7ED7B" w:rsidR="00B06DED" w:rsidRDefault="00B06DED" w:rsidP="00B06DED">
      <w:pPr>
        <w:pStyle w:val="ListParagraph"/>
        <w:numPr>
          <w:ilvl w:val="0"/>
          <w:numId w:val="21"/>
        </w:numPr>
      </w:pPr>
      <w:r>
        <w:t>If “</w:t>
      </w:r>
      <w:proofErr w:type="spellStart"/>
      <w:r>
        <w:t>Assign_Subbasin_to_POD.R</w:t>
      </w:r>
      <w:proofErr w:type="spellEnd"/>
      <w:r>
        <w:t>” was used and a manual review was required, update “Watershed_Demand_Dataset_Paths.xlsx” to include a reference to the completed review spreadsheet</w:t>
      </w:r>
      <w:r w:rsidR="00F736E2">
        <w:t>.</w:t>
      </w:r>
    </w:p>
    <w:p w14:paraId="3211EA00" w14:textId="77777777" w:rsidR="00D867E0" w:rsidRDefault="00D867E0" w:rsidP="00D867E0"/>
    <w:p w14:paraId="29791D79" w14:textId="6E25A9C8" w:rsidR="00B06DED" w:rsidRDefault="00B06DED" w:rsidP="00B06DED">
      <w:pPr>
        <w:pStyle w:val="ListParagraph"/>
        <w:numPr>
          <w:ilvl w:val="1"/>
          <w:numId w:val="21"/>
        </w:numPr>
      </w:pPr>
      <w:r>
        <w:t>The following fields should be filled in:</w:t>
      </w:r>
    </w:p>
    <w:p w14:paraId="74CD9B31" w14:textId="6A9645EE" w:rsidR="006223DA" w:rsidRDefault="00D867E0" w:rsidP="00B06DED">
      <w:pPr>
        <w:pStyle w:val="ListParagraph"/>
        <w:numPr>
          <w:ilvl w:val="2"/>
          <w:numId w:val="21"/>
        </w:numPr>
      </w:pPr>
      <w:r>
        <w:t>“</w:t>
      </w:r>
      <w:r w:rsidR="006223DA" w:rsidRPr="006223DA">
        <w:t>SUBBASIN_MANUAL_ASSIGNMENT_SPREADSHEET_PATH</w:t>
      </w:r>
      <w:r>
        <w:t>”</w:t>
      </w:r>
    </w:p>
    <w:p w14:paraId="6FCDA05C" w14:textId="57C1002F" w:rsidR="006223DA" w:rsidRDefault="00D867E0" w:rsidP="00B06DED">
      <w:pPr>
        <w:pStyle w:val="ListParagraph"/>
        <w:numPr>
          <w:ilvl w:val="2"/>
          <w:numId w:val="21"/>
        </w:numPr>
      </w:pPr>
      <w:r>
        <w:t>“</w:t>
      </w:r>
      <w:r w:rsidR="006223DA" w:rsidRPr="006223DA">
        <w:t>SUBBASIN_MANUAL_ASSIGNMENT_WORKSHEET_NAME</w:t>
      </w:r>
      <w:r>
        <w:t>”</w:t>
      </w:r>
    </w:p>
    <w:p w14:paraId="36E2E16E" w14:textId="3FE5EE10" w:rsidR="00B06DED" w:rsidRDefault="00D867E0" w:rsidP="00B06DED">
      <w:pPr>
        <w:pStyle w:val="ListParagraph"/>
        <w:numPr>
          <w:ilvl w:val="2"/>
          <w:numId w:val="21"/>
        </w:numPr>
      </w:pPr>
      <w:r>
        <w:t>“</w:t>
      </w:r>
      <w:r w:rsidR="5683438E">
        <w:t>IS_SHAREPOINT_PATH_SUBBASIN_MANUAL_ASSIGNMENT</w:t>
      </w:r>
      <w:r>
        <w:t>”</w:t>
      </w:r>
    </w:p>
    <w:p w14:paraId="13C78842" w14:textId="07882D1F" w:rsidR="4D26038D" w:rsidRDefault="4D26038D" w:rsidP="4D26038D">
      <w:pPr>
        <w:pStyle w:val="ListParagraph"/>
        <w:ind w:left="2160"/>
      </w:pPr>
    </w:p>
    <w:p w14:paraId="5D5C8D86" w14:textId="5630AA0E" w:rsidR="000E1AE3" w:rsidRDefault="135EB554" w:rsidP="000E1AE3">
      <w:pPr>
        <w:pStyle w:val="ListParagraph"/>
        <w:numPr>
          <w:ilvl w:val="0"/>
          <w:numId w:val="21"/>
        </w:numPr>
      </w:pPr>
      <w:r>
        <w:t>If “</w:t>
      </w:r>
      <w:proofErr w:type="spellStart"/>
      <w:r>
        <w:t>Assign_Subbasin_to_POD.R</w:t>
      </w:r>
      <w:proofErr w:type="spellEnd"/>
      <w:r>
        <w:t>” was used and a manual review was required, rerun “</w:t>
      </w:r>
      <w:proofErr w:type="spellStart"/>
      <w:r>
        <w:t>Assign_Subbasin_to_POD.R</w:t>
      </w:r>
      <w:proofErr w:type="spellEnd"/>
      <w:r>
        <w:t>”</w:t>
      </w:r>
      <w:r w:rsidR="274C5098">
        <w:t xml:space="preserve"> and verify that the script successfully completes its assignment procedure.</w:t>
      </w:r>
      <w:r w:rsidR="460E8CBD">
        <w:t xml:space="preserve"> </w:t>
      </w:r>
    </w:p>
    <w:p w14:paraId="151A6923" w14:textId="77777777" w:rsidR="007C7AFA" w:rsidRDefault="007C7AFA" w:rsidP="007C7AFA">
      <w:pPr>
        <w:pStyle w:val="ListParagraph"/>
      </w:pPr>
    </w:p>
    <w:p w14:paraId="69C5D7D2" w14:textId="1B691827" w:rsidR="007C7AFA" w:rsidRDefault="007C7AFA" w:rsidP="007C7AFA">
      <w:pPr>
        <w:pStyle w:val="ListParagraph"/>
        <w:numPr>
          <w:ilvl w:val="1"/>
          <w:numId w:val="21"/>
        </w:numPr>
      </w:pPr>
      <w:r>
        <w:t>A new version of “[ID]_POD_Subbasin_Assignment.xlsx” should be generated</w:t>
      </w:r>
      <w:r w:rsidR="004E3A72">
        <w:t xml:space="preserve">. </w:t>
      </w:r>
      <w:r w:rsidR="007204E7">
        <w:t xml:space="preserve">This spreadsheet will be necessary in the next step. </w:t>
      </w:r>
    </w:p>
    <w:p w14:paraId="190C1E64" w14:textId="77777777" w:rsidR="00C1524A" w:rsidRDefault="00C1524A" w:rsidP="00C1524A">
      <w:pPr>
        <w:pStyle w:val="ListParagraph"/>
      </w:pPr>
    </w:p>
    <w:p w14:paraId="5BC39A81" w14:textId="084DD209" w:rsidR="00C1524A" w:rsidRDefault="00B115A1" w:rsidP="000E1AE3">
      <w:pPr>
        <w:pStyle w:val="ListParagraph"/>
        <w:numPr>
          <w:ilvl w:val="0"/>
          <w:numId w:val="21"/>
        </w:numPr>
      </w:pPr>
      <w:r>
        <w:t xml:space="preserve">Regardless of which </w:t>
      </w:r>
      <w:r w:rsidR="00FF3B9E">
        <w:t>sub-basin assignment script was used, update “Watershed_Demand_Dataset_Paths.xlsx” to reference the file</w:t>
      </w:r>
      <w:r w:rsidR="007204E7">
        <w:t xml:space="preserve"> </w:t>
      </w:r>
      <w:r w:rsidR="00FF3B9E">
        <w:t xml:space="preserve">path to </w:t>
      </w:r>
      <w:r w:rsidR="00FC588E">
        <w:t>“[ID]_POD_Subbasin_Assignment.xlsx”</w:t>
      </w:r>
      <w:r w:rsidR="00B148FB">
        <w:t xml:space="preserve">, which contains water rights and their sub-basin assignments. </w:t>
      </w:r>
    </w:p>
    <w:p w14:paraId="60BAD05D" w14:textId="77777777" w:rsidR="00B148FB" w:rsidRDefault="00B148FB" w:rsidP="00B148FB">
      <w:pPr>
        <w:pStyle w:val="ListParagraph"/>
      </w:pPr>
    </w:p>
    <w:p w14:paraId="45B53C9A" w14:textId="61BF0C7C" w:rsidR="00FF3B9E" w:rsidRDefault="00B148FB" w:rsidP="00B148FB">
      <w:pPr>
        <w:pStyle w:val="ListParagraph"/>
        <w:numPr>
          <w:ilvl w:val="1"/>
          <w:numId w:val="21"/>
        </w:numPr>
      </w:pPr>
      <w:r>
        <w:t>The fields to update are:</w:t>
      </w:r>
    </w:p>
    <w:p w14:paraId="71FAB1C1" w14:textId="4EB3AA53" w:rsidR="00662E1F" w:rsidRDefault="00662E1F" w:rsidP="00B148FB">
      <w:pPr>
        <w:pStyle w:val="ListParagraph"/>
        <w:numPr>
          <w:ilvl w:val="2"/>
          <w:numId w:val="21"/>
        </w:numPr>
      </w:pPr>
      <w:r>
        <w:t>“</w:t>
      </w:r>
      <w:r w:rsidRPr="00662E1F">
        <w:t>SUBBASIN_ASSIGNMENT_SPREADSHEET_PATH</w:t>
      </w:r>
      <w:r>
        <w:t>”</w:t>
      </w:r>
    </w:p>
    <w:p w14:paraId="4F05B815" w14:textId="51E98A21" w:rsidR="00662E1F" w:rsidRDefault="00662E1F" w:rsidP="00B148FB">
      <w:pPr>
        <w:pStyle w:val="ListParagraph"/>
        <w:numPr>
          <w:ilvl w:val="2"/>
          <w:numId w:val="21"/>
        </w:numPr>
      </w:pPr>
      <w:r>
        <w:t>“</w:t>
      </w:r>
      <w:r w:rsidRPr="00662E1F">
        <w:t>SUBBASIN_ASSIGNMENT_WORKSHEET_NAME</w:t>
      </w:r>
      <w:r>
        <w:t>”</w:t>
      </w:r>
    </w:p>
    <w:p w14:paraId="63760256" w14:textId="276C8B33" w:rsidR="00B148FB" w:rsidRDefault="00662E1F" w:rsidP="00B148FB">
      <w:pPr>
        <w:pStyle w:val="ListParagraph"/>
        <w:numPr>
          <w:ilvl w:val="2"/>
          <w:numId w:val="21"/>
        </w:numPr>
      </w:pPr>
      <w:r>
        <w:t>“</w:t>
      </w:r>
      <w:r w:rsidRPr="00662E1F">
        <w:t>IS_SHAREPOINT_PATH_SUBBASIN_ASSIGNMENT_SPREADSHEET</w:t>
      </w:r>
      <w:r>
        <w:t>”</w:t>
      </w:r>
    </w:p>
    <w:p w14:paraId="7E9E4F32" w14:textId="6C2C7A6E" w:rsidR="4D26038D" w:rsidRDefault="4D26038D" w:rsidP="4D26038D">
      <w:pPr>
        <w:pStyle w:val="ListParagraph"/>
      </w:pPr>
    </w:p>
    <w:p w14:paraId="7D8D8C45" w14:textId="7E1181D0" w:rsidR="0002605A" w:rsidRDefault="009730F2" w:rsidP="000E1AE3">
      <w:pPr>
        <w:pStyle w:val="ListParagraph"/>
        <w:numPr>
          <w:ilvl w:val="0"/>
          <w:numId w:val="21"/>
        </w:numPr>
      </w:pPr>
      <w:r>
        <w:t>Run “</w:t>
      </w:r>
      <w:proofErr w:type="spellStart"/>
      <w:r w:rsidR="003C3540">
        <w:t>MasterDemandTable.R</w:t>
      </w:r>
      <w:proofErr w:type="spellEnd"/>
      <w:r w:rsidR="003C3540">
        <w:t>”</w:t>
      </w:r>
    </w:p>
    <w:p w14:paraId="2D76B144" w14:textId="1CBC8A93" w:rsidR="003C3540" w:rsidRDefault="2CD62C40" w:rsidP="003C3540">
      <w:pPr>
        <w:pStyle w:val="ListParagraph"/>
        <w:numPr>
          <w:ilvl w:val="1"/>
          <w:numId w:val="21"/>
        </w:numPr>
      </w:pPr>
      <w:r>
        <w:t>This script can be executed using “</w:t>
      </w:r>
      <w:proofErr w:type="spellStart"/>
      <w:r>
        <w:t>Demand_Master_Script.R</w:t>
      </w:r>
      <w:proofErr w:type="spellEnd"/>
      <w:r>
        <w:t>”</w:t>
      </w:r>
    </w:p>
    <w:p w14:paraId="09CAB2CB" w14:textId="7F5B3AC8" w:rsidR="4D26038D" w:rsidRDefault="4D26038D" w:rsidP="4D26038D">
      <w:pPr>
        <w:pStyle w:val="ListParagraph"/>
        <w:ind w:left="1440"/>
      </w:pPr>
    </w:p>
    <w:p w14:paraId="5AE740A5" w14:textId="66FF301A" w:rsidR="003C3540" w:rsidRDefault="5220DF33" w:rsidP="00E53959">
      <w:pPr>
        <w:pStyle w:val="Heading2"/>
      </w:pPr>
      <w:bookmarkStart w:id="68" w:name="_Toc184810155"/>
      <w:r>
        <w:t>1</w:t>
      </w:r>
      <w:r w:rsidR="0080303C">
        <w:t>5</w:t>
      </w:r>
      <w:r>
        <w:t>.3 Output</w:t>
      </w:r>
      <w:bookmarkEnd w:id="68"/>
    </w:p>
    <w:p w14:paraId="08EEEFC1" w14:textId="619891E3" w:rsidR="4D26038D" w:rsidRDefault="00E53959" w:rsidP="4D26038D">
      <w:r>
        <w:t>The main outputs of “</w:t>
      </w:r>
      <w:proofErr w:type="spellStart"/>
      <w:r>
        <w:t>MasterDemandTable.R</w:t>
      </w:r>
      <w:proofErr w:type="spellEnd"/>
      <w:r>
        <w:t xml:space="preserve">” are </w:t>
      </w:r>
      <w:r w:rsidR="00101570">
        <w:t>“[ID]</w:t>
      </w:r>
      <w:r w:rsidR="00101570" w:rsidRPr="00101570">
        <w:t>_</w:t>
      </w:r>
      <w:r w:rsidR="00101570">
        <w:t>[YEAR</w:t>
      </w:r>
      <w:proofErr w:type="gramStart"/>
      <w:r w:rsidR="00101570">
        <w:t>1]_</w:t>
      </w:r>
      <w:proofErr w:type="gramEnd"/>
      <w:r w:rsidR="00101570">
        <w:t>[YEAR</w:t>
      </w:r>
      <w:proofErr w:type="gramStart"/>
      <w:r w:rsidR="00101570">
        <w:t>2]_</w:t>
      </w:r>
      <w:r w:rsidR="00101570" w:rsidRPr="00101570">
        <w:t>DemandDataset_MonthlyValues.csv</w:t>
      </w:r>
      <w:proofErr w:type="gramEnd"/>
      <w:r w:rsidR="00101570">
        <w:t>”</w:t>
      </w:r>
      <w:r w:rsidR="008E5D9C">
        <w:t xml:space="preserve"> and </w:t>
      </w:r>
      <w:r w:rsidR="00101570">
        <w:t>“[ID]_[YEAR</w:t>
      </w:r>
      <w:proofErr w:type="gramStart"/>
      <w:r w:rsidR="00101570">
        <w:t>1]_</w:t>
      </w:r>
      <w:proofErr w:type="gramEnd"/>
      <w:r w:rsidR="00101570">
        <w:t>[YEAR</w:t>
      </w:r>
      <w:proofErr w:type="gramStart"/>
      <w:r w:rsidR="00101570">
        <w:t>2]_</w:t>
      </w:r>
      <w:proofErr w:type="gramEnd"/>
      <w:r w:rsidR="00101570">
        <w:t>MDT_[DATE].csv”</w:t>
      </w:r>
      <w:r w:rsidR="00511B2B">
        <w:t xml:space="preserve">, which are exported to the </w:t>
      </w:r>
      <w:r w:rsidR="00395B6E">
        <w:t>“</w:t>
      </w:r>
      <w:r w:rsidR="00511B2B">
        <w:t>OutputData</w:t>
      </w:r>
      <w:r w:rsidR="00395B6E">
        <w:t>”</w:t>
      </w:r>
      <w:r w:rsidR="00511B2B">
        <w:t xml:space="preserve"> folder</w:t>
      </w:r>
      <w:r w:rsidR="008E5D9C">
        <w:t xml:space="preserve">. </w:t>
      </w:r>
      <w:r w:rsidR="008E5D9C">
        <w:lastRenderedPageBreak/>
        <w:t xml:space="preserve">The former contains the monthly diversions for each water right that </w:t>
      </w:r>
      <w:r w:rsidR="00D23757">
        <w:t xml:space="preserve">are averaged together for DWRAT. The latter file contains the proper master demand table. Not all fields </w:t>
      </w:r>
      <w:r w:rsidR="007F3E0D">
        <w:t xml:space="preserve">in the file </w:t>
      </w:r>
      <w:r w:rsidR="00D23757">
        <w:t xml:space="preserve">are used by DWRAT, but all </w:t>
      </w:r>
      <w:r w:rsidR="007F3E0D">
        <w:t xml:space="preserve">required data is present. </w:t>
      </w:r>
    </w:p>
    <w:p w14:paraId="64A78CF6" w14:textId="77777777" w:rsidR="009030A6" w:rsidRDefault="009030A6" w:rsidP="4D26038D"/>
    <w:p w14:paraId="77BC7343" w14:textId="5FC83B96" w:rsidR="00E21D79" w:rsidRDefault="187B6E70" w:rsidP="00272CA5">
      <w:pPr>
        <w:pStyle w:val="Heading1"/>
      </w:pPr>
      <w:bookmarkStart w:id="69" w:name="_Toc184810156"/>
      <w:r>
        <w:t>Appendix A: Compiled List of Requirements</w:t>
      </w:r>
      <w:bookmarkEnd w:id="69"/>
    </w:p>
    <w:p w14:paraId="474CEEC0" w14:textId="77777777" w:rsidR="009D6629" w:rsidRDefault="009D6629" w:rsidP="00272CA5">
      <w:pPr>
        <w:pStyle w:val="ListParagraph"/>
        <w:numPr>
          <w:ilvl w:val="0"/>
          <w:numId w:val="1"/>
        </w:numPr>
      </w:pPr>
      <w:r>
        <w:t>R and R Studio</w:t>
      </w:r>
    </w:p>
    <w:p w14:paraId="6D7005B4" w14:textId="77777777" w:rsidR="009D6629" w:rsidRDefault="009D6629" w:rsidP="00272CA5">
      <w:pPr>
        <w:pStyle w:val="ListParagraph"/>
        <w:numPr>
          <w:ilvl w:val="0"/>
          <w:numId w:val="1"/>
        </w:numPr>
      </w:pPr>
      <w:r>
        <w:t>R Packages</w:t>
      </w:r>
    </w:p>
    <w:p w14:paraId="7D97AEF1" w14:textId="77777777" w:rsidR="009D6629" w:rsidRPr="0062490D" w:rsidRDefault="009D6629" w:rsidP="00272CA5">
      <w:pPr>
        <w:pStyle w:val="ListParagraph"/>
        <w:numPr>
          <w:ilvl w:val="1"/>
          <w:numId w:val="1"/>
        </w:numPr>
      </w:pPr>
      <w:proofErr w:type="spellStart"/>
      <w:r w:rsidRPr="0062490D">
        <w:t>tidyverse</w:t>
      </w:r>
      <w:proofErr w:type="spellEnd"/>
    </w:p>
    <w:p w14:paraId="3F1F4AC3" w14:textId="77777777" w:rsidR="009D6629" w:rsidRPr="0062490D" w:rsidRDefault="009D6629" w:rsidP="00272CA5">
      <w:pPr>
        <w:pStyle w:val="ListParagraph"/>
        <w:numPr>
          <w:ilvl w:val="1"/>
          <w:numId w:val="1"/>
        </w:numPr>
      </w:pPr>
      <w:r w:rsidRPr="0062490D">
        <w:t>sf</w:t>
      </w:r>
    </w:p>
    <w:p w14:paraId="2E83F461" w14:textId="77777777" w:rsidR="009D6629" w:rsidRPr="0062490D" w:rsidRDefault="009D6629" w:rsidP="00272CA5">
      <w:pPr>
        <w:pStyle w:val="ListParagraph"/>
        <w:numPr>
          <w:ilvl w:val="1"/>
          <w:numId w:val="1"/>
        </w:numPr>
      </w:pPr>
      <w:proofErr w:type="spellStart"/>
      <w:r w:rsidRPr="0062490D">
        <w:t>openxlsx</w:t>
      </w:r>
      <w:proofErr w:type="spellEnd"/>
    </w:p>
    <w:p w14:paraId="17430967" w14:textId="77777777" w:rsidR="009D6629" w:rsidRPr="0062490D" w:rsidRDefault="009D6629" w:rsidP="00272CA5">
      <w:pPr>
        <w:pStyle w:val="ListParagraph"/>
        <w:numPr>
          <w:ilvl w:val="1"/>
          <w:numId w:val="1"/>
        </w:numPr>
      </w:pPr>
      <w:proofErr w:type="spellStart"/>
      <w:r w:rsidRPr="0062490D">
        <w:t>mapview</w:t>
      </w:r>
      <w:proofErr w:type="spellEnd"/>
    </w:p>
    <w:p w14:paraId="01CC77EF" w14:textId="77777777" w:rsidR="009D6629" w:rsidRPr="0062490D" w:rsidRDefault="009D6629" w:rsidP="00272CA5">
      <w:pPr>
        <w:pStyle w:val="ListParagraph"/>
        <w:numPr>
          <w:ilvl w:val="1"/>
          <w:numId w:val="1"/>
        </w:numPr>
      </w:pPr>
      <w:proofErr w:type="spellStart"/>
      <w:r w:rsidRPr="0062490D">
        <w:t>lwgeom</w:t>
      </w:r>
      <w:proofErr w:type="spellEnd"/>
    </w:p>
    <w:p w14:paraId="1C21B231" w14:textId="77777777" w:rsidR="009D6629" w:rsidRPr="0062490D" w:rsidRDefault="009D6629" w:rsidP="00272CA5">
      <w:pPr>
        <w:pStyle w:val="ListParagraph"/>
        <w:numPr>
          <w:ilvl w:val="1"/>
          <w:numId w:val="1"/>
        </w:numPr>
      </w:pPr>
      <w:proofErr w:type="spellStart"/>
      <w:r w:rsidRPr="0062490D">
        <w:t>httr</w:t>
      </w:r>
      <w:proofErr w:type="spellEnd"/>
    </w:p>
    <w:p w14:paraId="53BDB547" w14:textId="77777777" w:rsidR="009D6629" w:rsidRPr="0062490D" w:rsidRDefault="009D6629" w:rsidP="00272CA5">
      <w:pPr>
        <w:pStyle w:val="ListParagraph"/>
        <w:numPr>
          <w:ilvl w:val="1"/>
          <w:numId w:val="1"/>
        </w:numPr>
      </w:pPr>
      <w:proofErr w:type="spellStart"/>
      <w:proofErr w:type="gramStart"/>
      <w:r w:rsidRPr="0062490D">
        <w:t>data.table</w:t>
      </w:r>
      <w:proofErr w:type="spellEnd"/>
      <w:proofErr w:type="gramEnd"/>
    </w:p>
    <w:p w14:paraId="2FE04D78" w14:textId="77777777" w:rsidR="009D6629" w:rsidRPr="0062490D" w:rsidRDefault="009D6629" w:rsidP="00272CA5">
      <w:pPr>
        <w:pStyle w:val="ListParagraph"/>
        <w:numPr>
          <w:ilvl w:val="1"/>
          <w:numId w:val="1"/>
        </w:numPr>
      </w:pPr>
      <w:proofErr w:type="spellStart"/>
      <w:r w:rsidRPr="0062490D">
        <w:t>odbc</w:t>
      </w:r>
      <w:proofErr w:type="spellEnd"/>
    </w:p>
    <w:p w14:paraId="4B08C4EB" w14:textId="77777777" w:rsidR="009D6629" w:rsidRPr="0062490D" w:rsidRDefault="009D6629" w:rsidP="00272CA5">
      <w:pPr>
        <w:pStyle w:val="ListParagraph"/>
        <w:numPr>
          <w:ilvl w:val="1"/>
          <w:numId w:val="1"/>
        </w:numPr>
      </w:pPr>
      <w:r w:rsidRPr="0062490D">
        <w:t>DBI</w:t>
      </w:r>
    </w:p>
    <w:p w14:paraId="2A773A6C" w14:textId="77777777" w:rsidR="009D6629" w:rsidRPr="0062490D" w:rsidRDefault="009D6629" w:rsidP="00272CA5">
      <w:pPr>
        <w:pStyle w:val="ListParagraph"/>
        <w:numPr>
          <w:ilvl w:val="1"/>
          <w:numId w:val="1"/>
        </w:numPr>
      </w:pPr>
      <w:proofErr w:type="spellStart"/>
      <w:r w:rsidRPr="0062490D">
        <w:t>readxl</w:t>
      </w:r>
      <w:proofErr w:type="spellEnd"/>
    </w:p>
    <w:p w14:paraId="3B090CEA" w14:textId="77777777" w:rsidR="009D6629" w:rsidRPr="0062490D" w:rsidRDefault="009D6629" w:rsidP="00272CA5">
      <w:pPr>
        <w:pStyle w:val="ListParagraph"/>
        <w:numPr>
          <w:ilvl w:val="1"/>
          <w:numId w:val="1"/>
        </w:numPr>
      </w:pPr>
      <w:r w:rsidRPr="0062490D">
        <w:t>janitor</w:t>
      </w:r>
    </w:p>
    <w:p w14:paraId="086B2568" w14:textId="117F2394" w:rsidR="009D6629" w:rsidRDefault="009D6629" w:rsidP="00272CA5">
      <w:pPr>
        <w:pStyle w:val="ListParagraph"/>
        <w:numPr>
          <w:ilvl w:val="1"/>
          <w:numId w:val="1"/>
        </w:numPr>
      </w:pPr>
      <w:proofErr w:type="spellStart"/>
      <w:r w:rsidRPr="0062490D">
        <w:t>writexl</w:t>
      </w:r>
      <w:proofErr w:type="spellEnd"/>
    </w:p>
    <w:p w14:paraId="5C32E449" w14:textId="67493E18" w:rsidR="000F7050" w:rsidRDefault="000F7050" w:rsidP="000F7050">
      <w:pPr>
        <w:pStyle w:val="ListParagraph"/>
        <w:numPr>
          <w:ilvl w:val="0"/>
          <w:numId w:val="1"/>
        </w:numPr>
      </w:pPr>
      <w:r>
        <w:t>GIS layer containing the watershed boundaries</w:t>
      </w:r>
    </w:p>
    <w:p w14:paraId="0F3D5135" w14:textId="1B22CE09" w:rsidR="000F7050" w:rsidRDefault="000F7050" w:rsidP="000F7050">
      <w:pPr>
        <w:pStyle w:val="ListParagraph"/>
        <w:numPr>
          <w:ilvl w:val="1"/>
          <w:numId w:val="1"/>
        </w:numPr>
      </w:pPr>
      <w:r>
        <w:t>A single polygon should represent the entire watershed</w:t>
      </w:r>
    </w:p>
    <w:p w14:paraId="2DCE2A11" w14:textId="2FA2FBE2" w:rsidR="00B4193C" w:rsidRDefault="00B4193C" w:rsidP="00B4193C">
      <w:pPr>
        <w:pStyle w:val="ListParagraph"/>
        <w:numPr>
          <w:ilvl w:val="0"/>
          <w:numId w:val="1"/>
        </w:numPr>
      </w:pPr>
      <w:r>
        <w:t>GIS layer containing the sub-watershed boundaries</w:t>
      </w:r>
    </w:p>
    <w:p w14:paraId="6AE112B3" w14:textId="29399261" w:rsidR="005A5FDF" w:rsidRDefault="5B2275DC" w:rsidP="005A5FDF">
      <w:pPr>
        <w:pStyle w:val="ListParagraph"/>
        <w:numPr>
          <w:ilvl w:val="0"/>
          <w:numId w:val="1"/>
        </w:numPr>
      </w:pPr>
      <w:r>
        <w:t>Watershed connectivity matrix</w:t>
      </w:r>
    </w:p>
    <w:p w14:paraId="3DE508CA" w14:textId="43CDFE85" w:rsidR="4D26038D" w:rsidRDefault="4D26038D" w:rsidP="4D26038D">
      <w:pPr>
        <w:pStyle w:val="ListParagraph"/>
      </w:pPr>
    </w:p>
    <w:p w14:paraId="7C0AB134" w14:textId="039A5E23" w:rsidR="005A5FDF" w:rsidRDefault="16485DFE" w:rsidP="005A5FDF">
      <w:pPr>
        <w:pStyle w:val="Heading1"/>
      </w:pPr>
      <w:bookmarkStart w:id="70" w:name="_Toc184810157"/>
      <w:r>
        <w:t>Appendix B: Troubleshooting Errors While Running Scripts</w:t>
      </w:r>
      <w:bookmarkEnd w:id="70"/>
    </w:p>
    <w:p w14:paraId="50E09361" w14:textId="51D203F2" w:rsidR="005A5FDF" w:rsidRDefault="00AC5C7B" w:rsidP="008B7C75">
      <w:pPr>
        <w:pStyle w:val="ListParagraph"/>
        <w:numPr>
          <w:ilvl w:val="0"/>
          <w:numId w:val="17"/>
        </w:numPr>
      </w:pPr>
      <w:r>
        <w:rPr>
          <w:noProof/>
        </w:rPr>
        <mc:AlternateContent>
          <mc:Choice Requires="wps">
            <w:drawing>
              <wp:anchor distT="0" distB="0" distL="114300" distR="114300" simplePos="0" relativeHeight="251660288" behindDoc="1" locked="0" layoutInCell="1" allowOverlap="1" wp14:anchorId="1C144E71" wp14:editId="1622914E">
                <wp:simplePos x="0" y="0"/>
                <wp:positionH relativeFrom="column">
                  <wp:posOffset>-373380</wp:posOffset>
                </wp:positionH>
                <wp:positionV relativeFrom="paragraph">
                  <wp:posOffset>549275</wp:posOffset>
                </wp:positionV>
                <wp:extent cx="6963410" cy="167640"/>
                <wp:effectExtent l="0" t="0" r="8890" b="3810"/>
                <wp:wrapTight wrapText="bothSides">
                  <wp:wrapPolygon edited="0">
                    <wp:start x="0" y="0"/>
                    <wp:lineTo x="0" y="19636"/>
                    <wp:lineTo x="21568" y="19636"/>
                    <wp:lineTo x="21568" y="0"/>
                    <wp:lineTo x="0" y="0"/>
                  </wp:wrapPolygon>
                </wp:wrapTight>
                <wp:docPr id="130238530" name="Text Box 1"/>
                <wp:cNvGraphicFramePr/>
                <a:graphic xmlns:a="http://schemas.openxmlformats.org/drawingml/2006/main">
                  <a:graphicData uri="http://schemas.microsoft.com/office/word/2010/wordprocessingShape">
                    <wps:wsp>
                      <wps:cNvSpPr txBox="1"/>
                      <wps:spPr>
                        <a:xfrm>
                          <a:off x="0" y="0"/>
                          <a:ext cx="6963410" cy="167640"/>
                        </a:xfrm>
                        <a:prstGeom prst="rect">
                          <a:avLst/>
                        </a:prstGeom>
                        <a:solidFill>
                          <a:prstClr val="white"/>
                        </a:solidFill>
                        <a:ln>
                          <a:noFill/>
                        </a:ln>
                      </wps:spPr>
                      <wps:txbx>
                        <w:txbxContent>
                          <w:p w14:paraId="36C541C3" w14:textId="4E809F2B" w:rsidR="0000211E" w:rsidRPr="002D4C99" w:rsidRDefault="0000211E" w:rsidP="0000211E">
                            <w:pPr>
                              <w:pStyle w:val="Caption"/>
                              <w:rPr>
                                <w:noProof/>
                              </w:rPr>
                            </w:pPr>
                            <w:r>
                              <w:t xml:space="preserve">Figure </w:t>
                            </w:r>
                            <w:r w:rsidR="00553F8D">
                              <w:fldChar w:fldCharType="begin"/>
                            </w:r>
                            <w:r w:rsidR="00553F8D">
                              <w:instrText xml:space="preserve"> SEQ Figure \* ARABIC </w:instrText>
                            </w:r>
                            <w:r w:rsidR="00553F8D">
                              <w:fldChar w:fldCharType="separate"/>
                            </w:r>
                            <w:r w:rsidR="00553F8D">
                              <w:rPr>
                                <w:noProof/>
                              </w:rPr>
                              <w:t>19</w:t>
                            </w:r>
                            <w:r w:rsidR="00553F8D">
                              <w:rPr>
                                <w:noProof/>
                              </w:rP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44E71" id="_x0000_t202" coordsize="21600,21600" o:spt="202" path="m,l,21600r21600,l21600,xe">
                <v:stroke joinstyle="miter"/>
                <v:path gradientshapeok="t" o:connecttype="rect"/>
              </v:shapetype>
              <v:shape id="Text Box 1" o:spid="_x0000_s1026" type="#_x0000_t202" style="position:absolute;left:0;text-align:left;margin-left:-29.4pt;margin-top:43.25pt;width:548.3pt;height:13.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" stroked="f">
                <v:textbox inset="0,0,0,0">
                  <w:txbxContent>
                    <w:p w14:paraId="36C541C3" w14:textId="4E809F2B" w:rsidR="0000211E" w:rsidRPr="002D4C99" w:rsidRDefault="0000211E" w:rsidP="0000211E">
                      <w:pPr>
                        <w:pStyle w:val="Caption"/>
                        <w:rPr>
                          <w:noProof/>
                        </w:rPr>
                      </w:pPr>
                      <w:r>
                        <w:t xml:space="preserve">Figure </w:t>
                      </w:r>
                      <w:r w:rsidR="00553F8D">
                        <w:fldChar w:fldCharType="begin"/>
                      </w:r>
                      <w:r w:rsidR="00553F8D">
                        <w:instrText xml:space="preserve"> SEQ Figure \* ARABIC </w:instrText>
                      </w:r>
                      <w:r w:rsidR="00553F8D">
                        <w:fldChar w:fldCharType="separate"/>
                      </w:r>
                      <w:r w:rsidR="00553F8D">
                        <w:rPr>
                          <w:noProof/>
                        </w:rPr>
                        <w:t>19</w:t>
                      </w:r>
                      <w:r w:rsidR="00553F8D">
                        <w:rPr>
                          <w:noProof/>
                        </w:rPr>
                        <w:fldChar w:fldCharType="end"/>
                      </w:r>
                      <w:r>
                        <w:t xml:space="preserve">. </w:t>
                      </w:r>
                    </w:p>
                  </w:txbxContent>
                </v:textbox>
                <w10:wrap type="tight"/>
              </v:shape>
            </w:pict>
          </mc:Fallback>
        </mc:AlternateContent>
      </w:r>
      <w:r>
        <w:rPr>
          <w:noProof/>
        </w:rPr>
        <w:drawing>
          <wp:anchor distT="0" distB="0" distL="114300" distR="114300" simplePos="0" relativeHeight="251658240" behindDoc="1" locked="0" layoutInCell="1" allowOverlap="1" wp14:anchorId="045C39DE" wp14:editId="7BA5D573">
            <wp:simplePos x="0" y="0"/>
            <wp:positionH relativeFrom="page">
              <wp:posOffset>542925</wp:posOffset>
            </wp:positionH>
            <wp:positionV relativeFrom="paragraph">
              <wp:posOffset>247015</wp:posOffset>
            </wp:positionV>
            <wp:extent cx="6963418" cy="296094"/>
            <wp:effectExtent l="0" t="0" r="0" b="8890"/>
            <wp:wrapTight wrapText="bothSides">
              <wp:wrapPolygon edited="0">
                <wp:start x="0" y="0"/>
                <wp:lineTo x="0" y="20858"/>
                <wp:lineTo x="21509" y="20858"/>
                <wp:lineTo x="21509" y="0"/>
                <wp:lineTo x="0" y="0"/>
              </wp:wrapPolygon>
            </wp:wrapTight>
            <wp:docPr id="497096474" name="Picture 1" descr="Screenshot of an error message in R indicating that the path does not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96474" name="Picture 1" descr="Screenshot of an error message in R indicating that the path does not exist."/>
                    <pic:cNvPicPr/>
                  </pic:nvPicPr>
                  <pic:blipFill>
                    <a:blip r:embed="rId34">
                      <a:extLst>
                        <a:ext uri="{28A0092B-C50C-407E-A947-70E740481C1C}">
                          <a14:useLocalDpi xmlns:a14="http://schemas.microsoft.com/office/drawing/2010/main" val="0"/>
                        </a:ext>
                      </a:extLst>
                    </a:blip>
                    <a:stretch>
                      <a:fillRect/>
                    </a:stretch>
                  </pic:blipFill>
                  <pic:spPr>
                    <a:xfrm>
                      <a:off x="0" y="0"/>
                      <a:ext cx="6963418" cy="296094"/>
                    </a:xfrm>
                    <a:prstGeom prst="rect">
                      <a:avLst/>
                    </a:prstGeom>
                  </pic:spPr>
                </pic:pic>
              </a:graphicData>
            </a:graphic>
            <wp14:sizeRelH relativeFrom="page">
              <wp14:pctWidth>0</wp14:pctWidth>
            </wp14:sizeRelH>
            <wp14:sizeRelV relativeFrom="page">
              <wp14:pctHeight>0</wp14:pctHeight>
            </wp14:sizeRelV>
          </wp:anchor>
        </w:drawing>
      </w:r>
      <w:r w:rsidR="008B7C75">
        <w:t>Error: `path` does not exist:</w:t>
      </w:r>
    </w:p>
    <w:p w14:paraId="39A81F3C" w14:textId="4B161261" w:rsidR="008B7C75" w:rsidRDefault="00512583" w:rsidP="00334AE6">
      <w:r>
        <w:t>Payman</w:t>
      </w:r>
      <w:r w:rsidR="00334AE6">
        <w:t xml:space="preserve"> encountered this error when running this code snippet in the </w:t>
      </w:r>
      <w:proofErr w:type="spellStart"/>
      <w:r w:rsidR="00334AE6" w:rsidRPr="00334AE6">
        <w:rPr>
          <w:b/>
          <w:bCs/>
        </w:rPr>
        <w:t>Priority_Date_Preprocessing.R</w:t>
      </w:r>
      <w:proofErr w:type="spellEnd"/>
      <w:r w:rsidR="00334AE6">
        <w:t xml:space="preserve"> script:</w:t>
      </w:r>
    </w:p>
    <w:p w14:paraId="482FB537" w14:textId="77777777" w:rsidR="00334AE6" w:rsidRDefault="00334AE6" w:rsidP="00334AE6"/>
    <w:p w14:paraId="322036A2" w14:textId="77777777" w:rsidR="00A66C0C" w:rsidRDefault="00512583" w:rsidP="00A66C0C">
      <w:pPr>
        <w:keepNext/>
      </w:pPr>
      <w:r>
        <w:rPr>
          <w:noProof/>
        </w:rPr>
        <w:drawing>
          <wp:inline distT="0" distB="0" distL="0" distR="0" wp14:anchorId="4837FF78" wp14:editId="08834E99">
            <wp:extent cx="5943600" cy="754380"/>
            <wp:effectExtent l="19050" t="19050" r="19050" b="26670"/>
            <wp:docPr id="1646401100" name="Picture 1" descr="Screenshot of a code snippet from the Priority_Date_Preprocessing.R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1100" name="Picture 1" descr="Screenshot of a code snippet from the Priority_Date_Preprocessing.R script."/>
                    <pic:cNvPicPr/>
                  </pic:nvPicPr>
                  <pic:blipFill>
                    <a:blip r:embed="rId35"/>
                    <a:stretch>
                      <a:fillRect/>
                    </a:stretch>
                  </pic:blipFill>
                  <pic:spPr>
                    <a:xfrm>
                      <a:off x="0" y="0"/>
                      <a:ext cx="5943600" cy="754380"/>
                    </a:xfrm>
                    <a:prstGeom prst="rect">
                      <a:avLst/>
                    </a:prstGeom>
                    <a:ln>
                      <a:solidFill>
                        <a:schemeClr val="tx1"/>
                      </a:solidFill>
                    </a:ln>
                  </pic:spPr>
                </pic:pic>
              </a:graphicData>
            </a:graphic>
          </wp:inline>
        </w:drawing>
      </w:r>
    </w:p>
    <w:p w14:paraId="048C5F82" w14:textId="286CF0A5" w:rsidR="00334AE6" w:rsidRDefault="00A66C0C" w:rsidP="00A66C0C">
      <w:pPr>
        <w:pStyle w:val="Caption"/>
        <w:rPr>
          <w:color w:val="00B050"/>
        </w:rPr>
      </w:pPr>
      <w:r>
        <w:t xml:space="preserve">Figure </w:t>
      </w:r>
      <w:r w:rsidR="00553F8D">
        <w:fldChar w:fldCharType="begin"/>
      </w:r>
      <w:r w:rsidR="00553F8D">
        <w:instrText xml:space="preserve"> SEQ Figure \* ARABIC </w:instrText>
      </w:r>
      <w:r w:rsidR="00553F8D">
        <w:fldChar w:fldCharType="separate"/>
      </w:r>
      <w:r w:rsidR="00553F8D">
        <w:rPr>
          <w:noProof/>
        </w:rPr>
        <w:t>20</w:t>
      </w:r>
      <w:r w:rsidR="00553F8D">
        <w:rPr>
          <w:noProof/>
        </w:rPr>
        <w:fldChar w:fldCharType="end"/>
      </w:r>
      <w:r>
        <w:t>.</w:t>
      </w:r>
    </w:p>
    <w:p w14:paraId="7E6DE983" w14:textId="77777777" w:rsidR="00512583" w:rsidRDefault="00512583" w:rsidP="00334AE6">
      <w:pPr>
        <w:rPr>
          <w:color w:val="00B050"/>
        </w:rPr>
      </w:pPr>
    </w:p>
    <w:p w14:paraId="0E4DEAB8" w14:textId="13724B44" w:rsidR="00512583" w:rsidRDefault="00512583" w:rsidP="00334AE6">
      <w:r>
        <w:t xml:space="preserve">To troubleshoot this error, I checked the 4 arguments of the </w:t>
      </w:r>
      <w:proofErr w:type="spellStart"/>
      <w:proofErr w:type="gramStart"/>
      <w:r>
        <w:t>getXLSX</w:t>
      </w:r>
      <w:proofErr w:type="spellEnd"/>
      <w:r>
        <w:t>(</w:t>
      </w:r>
      <w:proofErr w:type="gramEnd"/>
      <w:r>
        <w:t>) function:</w:t>
      </w:r>
    </w:p>
    <w:p w14:paraId="734A0E07" w14:textId="71741FE6" w:rsidR="00512583" w:rsidRDefault="00512583" w:rsidP="00512583">
      <w:pPr>
        <w:pStyle w:val="ListParagraph"/>
        <w:numPr>
          <w:ilvl w:val="0"/>
          <w:numId w:val="18"/>
        </w:numPr>
      </w:pPr>
      <w:proofErr w:type="spellStart"/>
      <w:r>
        <w:lastRenderedPageBreak/>
        <w:t>ws</w:t>
      </w:r>
      <w:proofErr w:type="spellEnd"/>
      <w:r>
        <w:t xml:space="preserve"> is correctly set to the </w:t>
      </w:r>
      <w:proofErr w:type="spellStart"/>
      <w:r>
        <w:t>ws</w:t>
      </w:r>
      <w:proofErr w:type="spellEnd"/>
      <w:r>
        <w:t xml:space="preserve"> variable in the environment, which represents the row in the </w:t>
      </w:r>
      <w:proofErr w:type="spellStart"/>
      <w:r>
        <w:t>Watershed</w:t>
      </w:r>
      <w:r w:rsidR="0041172A">
        <w:t>_</w:t>
      </w:r>
      <w:r>
        <w:t>Demand</w:t>
      </w:r>
      <w:r w:rsidR="0041172A">
        <w:t>_</w:t>
      </w:r>
      <w:r>
        <w:t>Dataset</w:t>
      </w:r>
      <w:r w:rsidR="0041172A">
        <w:t>_Paths</w:t>
      </w:r>
      <w:proofErr w:type="spellEnd"/>
      <w:r w:rsidR="0041172A">
        <w:t xml:space="preserve"> (Watershed spreadsheet) that corresponds to the watershed of </w:t>
      </w:r>
      <w:proofErr w:type="gramStart"/>
      <w:r w:rsidR="0041172A">
        <w:t>interest;</w:t>
      </w:r>
      <w:proofErr w:type="gramEnd"/>
      <w:r w:rsidR="0041172A">
        <w:t xml:space="preserve"> in this case, the </w:t>
      </w:r>
      <w:r w:rsidR="0041172A">
        <w:rPr>
          <w:i/>
          <w:iCs/>
        </w:rPr>
        <w:t>Test</w:t>
      </w:r>
      <w:r w:rsidR="0041172A">
        <w:t xml:space="preserve"> watershed.</w:t>
      </w:r>
    </w:p>
    <w:p w14:paraId="749213B5" w14:textId="3BA03FB2" w:rsidR="0041172A" w:rsidRPr="0041172A" w:rsidRDefault="0041172A" w:rsidP="00512583">
      <w:pPr>
        <w:pStyle w:val="ListParagraph"/>
        <w:numPr>
          <w:ilvl w:val="0"/>
          <w:numId w:val="18"/>
        </w:numPr>
      </w:pPr>
      <w:r>
        <w:t xml:space="preserve">I looked at these 3 columns in the Watershed spreadsheet and checked the values for the </w:t>
      </w:r>
      <w:r>
        <w:rPr>
          <w:i/>
        </w:rPr>
        <w:t>Test</w:t>
      </w:r>
      <w:r>
        <w:rPr>
          <w:iCs/>
        </w:rPr>
        <w:t xml:space="preserve"> watershed row:</w:t>
      </w:r>
    </w:p>
    <w:p w14:paraId="76BA0B46" w14:textId="0011D600" w:rsidR="0041172A" w:rsidRPr="00995E5D" w:rsidRDefault="00F04097" w:rsidP="00995E5D">
      <w:pPr>
        <w:pStyle w:val="ListParagraph"/>
        <w:numPr>
          <w:ilvl w:val="1"/>
          <w:numId w:val="18"/>
        </w:numPr>
      </w:pPr>
      <w:r w:rsidRPr="007B14BF">
        <w:t>IS_SHAREPOINT_PATH_POD_APPLICATION_NUMBER_SPREADSHEE</w:t>
      </w:r>
      <w:r w:rsidR="00560D47">
        <w:t xml:space="preserve">T </w:t>
      </w:r>
      <w:r>
        <w:t xml:space="preserve">was set to </w:t>
      </w:r>
      <w:proofErr w:type="gramStart"/>
      <w:r>
        <w:rPr>
          <w:i/>
          <w:iCs/>
        </w:rPr>
        <w:t>TRUE</w:t>
      </w:r>
      <w:r w:rsidR="00C77401">
        <w:rPr>
          <w:i/>
          <w:iCs/>
        </w:rPr>
        <w:t>;</w:t>
      </w:r>
      <w:proofErr w:type="gramEnd"/>
      <w:r w:rsidR="002110E3">
        <w:rPr>
          <w:i/>
          <w:iCs/>
        </w:rPr>
        <w:tab/>
      </w:r>
    </w:p>
    <w:p w14:paraId="4BDDFB0F" w14:textId="4F43D30F" w:rsidR="00995E5D" w:rsidRPr="008B1779" w:rsidRDefault="00C44D86" w:rsidP="00995E5D">
      <w:pPr>
        <w:pStyle w:val="ListParagraph"/>
        <w:numPr>
          <w:ilvl w:val="1"/>
          <w:numId w:val="18"/>
        </w:numPr>
      </w:pPr>
      <w:r w:rsidRPr="00C44D86">
        <w:t>POD_APPLICATION_NUMBER_SPREADSHEET_PATH</w:t>
      </w:r>
      <w:r>
        <w:t xml:space="preserve"> was set to </w:t>
      </w:r>
    </w:p>
    <w:p w14:paraId="7B121E05" w14:textId="0D668426" w:rsidR="008B1779" w:rsidRDefault="008B1779" w:rsidP="0058644B">
      <w:pPr>
        <w:pStyle w:val="ListParagraph"/>
        <w:numPr>
          <w:ilvl w:val="1"/>
          <w:numId w:val="18"/>
        </w:numPr>
      </w:pPr>
      <w:r>
        <w:t xml:space="preserve">POD_APPLICATION_NUMBER_SPREADSHEET_PATH was set to </w:t>
      </w:r>
      <w:r w:rsidR="00995E5D" w:rsidRPr="00F42465">
        <w:rPr>
          <w:i/>
          <w:iCs/>
        </w:rPr>
        <w:t>Napa/GIS</w:t>
      </w:r>
      <w:r w:rsidR="00553B64" w:rsidRPr="00F42465">
        <w:rPr>
          <w:i/>
          <w:iCs/>
        </w:rPr>
        <w:t>/Test_POD_StreamStats.Review.xlsx</w:t>
      </w:r>
      <w:r w:rsidR="00F42465">
        <w:t xml:space="preserve">, which was incorrect. I corrected it to </w:t>
      </w:r>
      <w:r w:rsidR="00F42465" w:rsidRPr="00F42465">
        <w:rPr>
          <w:i/>
          <w:iCs/>
        </w:rPr>
        <w:t>Watershed Folders/Navarro/Data/GIS Preprocessing/Test_POD_StreamStats_Review.xlsx</w:t>
      </w:r>
      <w:r w:rsidR="00F42465">
        <w:rPr>
          <w:i/>
          <w:iCs/>
        </w:rPr>
        <w:t>.</w:t>
      </w:r>
    </w:p>
    <w:p w14:paraId="5DB00593" w14:textId="23538E91" w:rsidR="00F42465" w:rsidRDefault="005C2CF0" w:rsidP="0058644B">
      <w:pPr>
        <w:pStyle w:val="ListParagraph"/>
        <w:numPr>
          <w:ilvl w:val="1"/>
          <w:numId w:val="18"/>
        </w:numPr>
      </w:pPr>
      <w:r>
        <w:t xml:space="preserve">POD_APPLICATION_NUMBER_WORKSHEET_NAME was set to </w:t>
      </w:r>
      <w:proofErr w:type="spellStart"/>
      <w:r w:rsidRPr="005C2CF0">
        <w:rPr>
          <w:i/>
          <w:iCs/>
        </w:rPr>
        <w:t>Final_List</w:t>
      </w:r>
      <w:proofErr w:type="spellEnd"/>
      <w:r>
        <w:t>.</w:t>
      </w:r>
    </w:p>
    <w:p w14:paraId="729DEF39" w14:textId="3EC725E8" w:rsidR="005C2CF0" w:rsidRDefault="005C2CF0" w:rsidP="005C2CF0">
      <w:pPr>
        <w:pStyle w:val="ListParagraph"/>
        <w:numPr>
          <w:ilvl w:val="0"/>
          <w:numId w:val="18"/>
        </w:numPr>
      </w:pPr>
      <w:r>
        <w:t>After I corrected the value in the relevant column of the Watershed spreadsheet, the error disappeared.</w:t>
      </w:r>
      <w:r>
        <w:br/>
      </w:r>
    </w:p>
    <w:p w14:paraId="7A5094FB" w14:textId="2F6742CF" w:rsidR="005C2CF0" w:rsidRDefault="005C2CF0" w:rsidP="005C2CF0">
      <w:r>
        <w:t>Many errors that you encounter while running the scripts probably pertain to mis-entries in the Watershed spreadsheet so check that you have typed the correct file paths in the relevant columns.</w:t>
      </w:r>
    </w:p>
    <w:p w14:paraId="7DC81E60" w14:textId="77777777" w:rsidR="00A720E0" w:rsidRDefault="00A720E0" w:rsidP="005C2CF0"/>
    <w:p w14:paraId="666D7C6C" w14:textId="2FCCB3AE" w:rsidR="00A720E0" w:rsidRDefault="00A720E0" w:rsidP="00A720E0">
      <w:pPr>
        <w:pStyle w:val="Heading1"/>
      </w:pPr>
      <w:bookmarkStart w:id="71" w:name="_Ref184809824"/>
      <w:bookmarkStart w:id="72" w:name="_Ref184809830"/>
      <w:bookmarkStart w:id="73" w:name="_Ref184809863"/>
      <w:bookmarkStart w:id="74" w:name="_Toc184810158"/>
      <w:r>
        <w:t xml:space="preserve">Appendix C: </w:t>
      </w:r>
      <w:r w:rsidR="0053319E">
        <w:t>Water Years and Calendar Years</w:t>
      </w:r>
      <w:bookmarkEnd w:id="71"/>
      <w:bookmarkEnd w:id="72"/>
      <w:bookmarkEnd w:id="73"/>
      <w:bookmarkEnd w:id="74"/>
    </w:p>
    <w:p w14:paraId="0BFDCE4E" w14:textId="531959B0" w:rsidR="00A720E0" w:rsidRDefault="00B112D6" w:rsidP="005C2CF0">
      <w:r>
        <w:t xml:space="preserve">Before 2022, </w:t>
      </w:r>
      <w:r w:rsidR="00964FA1">
        <w:t xml:space="preserve">RMS report submissions </w:t>
      </w:r>
      <w:r>
        <w:t xml:space="preserve">use </w:t>
      </w:r>
      <w:r w:rsidRPr="00B91E8B">
        <w:rPr>
          <w:b/>
        </w:rPr>
        <w:t>calendar years</w:t>
      </w:r>
      <w:r>
        <w:t xml:space="preserve">. </w:t>
      </w:r>
      <w:r w:rsidR="006D0BE7">
        <w:t xml:space="preserve">Parties would submit their usage volumes for each month of that year. </w:t>
      </w:r>
      <w:r w:rsidR="00483699">
        <w:t xml:space="preserve">For instance, a submission for Reporting Year 2020 contains monthly volumes from January 2020 to December 2020 </w:t>
      </w:r>
      <w:r w:rsidR="00D02F1C">
        <w:t>(s</w:t>
      </w:r>
      <w:r w:rsidR="000E194C">
        <w:t xml:space="preserve">ee </w:t>
      </w:r>
      <w:r w:rsidR="000E194C">
        <w:fldChar w:fldCharType="begin"/>
      </w:r>
      <w:r w:rsidR="000E194C">
        <w:instrText xml:space="preserve"> REF _Ref184805768 \h </w:instrText>
      </w:r>
      <w:r w:rsidR="000E194C">
        <w:fldChar w:fldCharType="separate"/>
      </w:r>
      <w:r w:rsidR="006D192C">
        <w:t>Figure C-</w:t>
      </w:r>
      <w:r w:rsidR="006D192C">
        <w:rPr>
          <w:noProof/>
        </w:rPr>
        <w:t>1</w:t>
      </w:r>
      <w:r w:rsidR="000E194C">
        <w:fldChar w:fldCharType="end"/>
      </w:r>
      <w:r w:rsidR="000E194C">
        <w:t xml:space="preserve"> for an example</w:t>
      </w:r>
      <w:r w:rsidR="00D02F1C">
        <w:t>)</w:t>
      </w:r>
      <w:r w:rsidR="000E194C">
        <w:t xml:space="preserve">. </w:t>
      </w:r>
    </w:p>
    <w:p w14:paraId="079BD2E2" w14:textId="77777777" w:rsidR="003B37A2" w:rsidRDefault="003B37A2" w:rsidP="005C2CF0"/>
    <w:p w14:paraId="13A56915" w14:textId="5DBC79CB" w:rsidR="003B37A2" w:rsidRDefault="00C62029" w:rsidP="005C2CF0">
      <w:r>
        <w:t xml:space="preserve">Starting in 2022, </w:t>
      </w:r>
      <w:r w:rsidR="009A33CF">
        <w:t xml:space="preserve">RMS reports </w:t>
      </w:r>
      <w:proofErr w:type="gramStart"/>
      <w:r w:rsidR="006C2CB9">
        <w:t>use</w:t>
      </w:r>
      <w:proofErr w:type="gramEnd"/>
      <w:r w:rsidR="009A33CF">
        <w:t xml:space="preserve"> </w:t>
      </w:r>
      <w:r w:rsidR="009A33CF" w:rsidRPr="00D02F1C">
        <w:rPr>
          <w:b/>
        </w:rPr>
        <w:t xml:space="preserve">water </w:t>
      </w:r>
      <w:r w:rsidR="009A33CF" w:rsidRPr="00D02F1C">
        <w:rPr>
          <w:b/>
          <w:bCs/>
        </w:rPr>
        <w:t>year</w:t>
      </w:r>
      <w:r w:rsidR="006C2CB9">
        <w:rPr>
          <w:b/>
          <w:bCs/>
        </w:rPr>
        <w:t>s</w:t>
      </w:r>
      <w:r w:rsidR="009A33CF">
        <w:t xml:space="preserve">. </w:t>
      </w:r>
      <w:proofErr w:type="gramStart"/>
      <w:r w:rsidR="000B6AC5">
        <w:t>A water</w:t>
      </w:r>
      <w:proofErr w:type="gramEnd"/>
      <w:r w:rsidR="000B6AC5">
        <w:t xml:space="preserve"> year starts from October of the previous calendar year and ends </w:t>
      </w:r>
      <w:r w:rsidR="00253201">
        <w:t>in</w:t>
      </w:r>
      <w:r w:rsidR="0019077B">
        <w:t xml:space="preserve"> September of the </w:t>
      </w:r>
      <w:r w:rsidR="00253201">
        <w:t xml:space="preserve">subsequent </w:t>
      </w:r>
      <w:r w:rsidR="0019077B">
        <w:t xml:space="preserve">calendar year. </w:t>
      </w:r>
      <w:r w:rsidR="007262B2">
        <w:t>Therefore, a submission for Reporting Year 2022 c</w:t>
      </w:r>
      <w:r w:rsidR="00C666EF">
        <w:t xml:space="preserve">ontains monthly volumes from October 2021 to September 2022 (see </w:t>
      </w:r>
      <w:r w:rsidR="006D192C">
        <w:fldChar w:fldCharType="begin"/>
      </w:r>
      <w:r w:rsidR="006D192C">
        <w:instrText xml:space="preserve"> REF _Ref184808010 \h </w:instrText>
      </w:r>
      <w:r w:rsidR="006D192C">
        <w:fldChar w:fldCharType="separate"/>
      </w:r>
      <w:r w:rsidR="006D192C">
        <w:t>Figure C-</w:t>
      </w:r>
      <w:r w:rsidR="006D192C">
        <w:rPr>
          <w:noProof/>
        </w:rPr>
        <w:t>3</w:t>
      </w:r>
      <w:r w:rsidR="006D192C">
        <w:fldChar w:fldCharType="end"/>
      </w:r>
      <w:r w:rsidR="00C666EF">
        <w:t xml:space="preserve"> for an example). </w:t>
      </w:r>
    </w:p>
    <w:p w14:paraId="70B82BE9" w14:textId="77777777" w:rsidR="00F57A61" w:rsidRDefault="00F57A61" w:rsidP="005C2CF0"/>
    <w:p w14:paraId="23965395" w14:textId="2B7A38E5" w:rsidR="00F57A61" w:rsidRDefault="00F57A61" w:rsidP="005C2CF0">
      <w:r>
        <w:t xml:space="preserve">Because </w:t>
      </w:r>
      <w:r w:rsidR="008F7067">
        <w:t xml:space="preserve">a water year </w:t>
      </w:r>
      <w:r w:rsidR="00633FE3">
        <w:t>has</w:t>
      </w:r>
      <w:r w:rsidR="008F7067">
        <w:t xml:space="preserve"> data from the previous </w:t>
      </w:r>
      <w:r w:rsidR="00F0549D">
        <w:t xml:space="preserve">calendar year, </w:t>
      </w:r>
      <w:r w:rsidR="006922BD">
        <w:t xml:space="preserve">Reporting Year 2021 is a </w:t>
      </w:r>
      <w:r w:rsidR="006922BD" w:rsidRPr="001C2B8E">
        <w:rPr>
          <w:b/>
        </w:rPr>
        <w:t>special case</w:t>
      </w:r>
      <w:r w:rsidR="006922BD">
        <w:t xml:space="preserve">. </w:t>
      </w:r>
      <w:r w:rsidR="00A83A1C">
        <w:t xml:space="preserve">It only </w:t>
      </w:r>
      <w:r w:rsidR="00F44DB1">
        <w:t>covers</w:t>
      </w:r>
      <w:r w:rsidR="00A83A1C">
        <w:t xml:space="preserve"> January 2021 to September 2021. The last three months are part of </w:t>
      </w:r>
      <w:r w:rsidR="00DB3CB3">
        <w:t xml:space="preserve">Water Year 2022, so </w:t>
      </w:r>
      <w:r w:rsidR="006E40BE">
        <w:t>the 2021 submissions only contain data for nine months</w:t>
      </w:r>
      <w:r w:rsidR="006D192C">
        <w:t xml:space="preserve"> (see </w:t>
      </w:r>
      <w:r w:rsidR="006D192C">
        <w:fldChar w:fldCharType="begin"/>
      </w:r>
      <w:r w:rsidR="006D192C">
        <w:instrText xml:space="preserve"> REF _Ref184808024 \h </w:instrText>
      </w:r>
      <w:r w:rsidR="006D192C">
        <w:fldChar w:fldCharType="separate"/>
      </w:r>
      <w:r w:rsidR="006D192C">
        <w:t>Figure C-</w:t>
      </w:r>
      <w:r w:rsidR="006D192C">
        <w:rPr>
          <w:noProof/>
        </w:rPr>
        <w:t>2</w:t>
      </w:r>
      <w:r w:rsidR="006D192C">
        <w:fldChar w:fldCharType="end"/>
      </w:r>
      <w:r w:rsidR="006D192C">
        <w:t xml:space="preserve"> for an example)</w:t>
      </w:r>
      <w:r w:rsidR="006E40BE">
        <w:t xml:space="preserve">. </w:t>
      </w:r>
    </w:p>
    <w:p w14:paraId="41238CE6" w14:textId="77777777" w:rsidR="00D4303F" w:rsidRDefault="00D4303F" w:rsidP="005C2CF0"/>
    <w:p w14:paraId="20E853FF" w14:textId="6CA07787" w:rsidR="00E549A2" w:rsidRDefault="008366F5" w:rsidP="005C2CF0">
      <w:r>
        <w:t xml:space="preserve">The </w:t>
      </w:r>
      <w:r w:rsidR="00C3451A">
        <w:t>current version</w:t>
      </w:r>
      <w:r w:rsidR="00051ECF">
        <w:t>s</w:t>
      </w:r>
      <w:r w:rsidR="00C3451A">
        <w:t xml:space="preserve"> of the </w:t>
      </w:r>
      <w:r w:rsidR="00051ECF">
        <w:t xml:space="preserve">R </w:t>
      </w:r>
      <w:r>
        <w:t xml:space="preserve">scripts </w:t>
      </w:r>
      <w:r w:rsidR="00455D99">
        <w:t>properly</w:t>
      </w:r>
      <w:r w:rsidR="00261366">
        <w:t xml:space="preserve"> account for these </w:t>
      </w:r>
      <w:r w:rsidR="00051ECF">
        <w:t>differences</w:t>
      </w:r>
      <w:r w:rsidR="00AC39D0">
        <w:t xml:space="preserve">, </w:t>
      </w:r>
      <w:r w:rsidR="007947E0">
        <w:t xml:space="preserve">but </w:t>
      </w:r>
      <w:r w:rsidR="00F7755C">
        <w:t xml:space="preserve">any </w:t>
      </w:r>
      <w:r w:rsidR="00C3451A">
        <w:t xml:space="preserve">future </w:t>
      </w:r>
      <w:r w:rsidR="00A317EB">
        <w:t xml:space="preserve">fixes and updates to the procedure must </w:t>
      </w:r>
      <w:r w:rsidR="00051ECF">
        <w:t xml:space="preserve">always </w:t>
      </w:r>
      <w:r w:rsidR="004C7118">
        <w:t xml:space="preserve">consider </w:t>
      </w:r>
      <w:r w:rsidR="005B39AA">
        <w:t>this discrepancy.</w:t>
      </w:r>
      <w:r w:rsidR="00E549A2">
        <w:t xml:space="preserve"> In addition, </w:t>
      </w:r>
      <w:r w:rsidR="00A75333">
        <w:t xml:space="preserve">the lack of data for October </w:t>
      </w:r>
      <w:r w:rsidR="00A25015">
        <w:t xml:space="preserve">through December </w:t>
      </w:r>
      <w:r w:rsidR="00114118">
        <w:t xml:space="preserve">in Reporting Year 2021 </w:t>
      </w:r>
      <w:r w:rsidR="00543551">
        <w:t>can cause</w:t>
      </w:r>
      <w:r w:rsidR="00BD20A7">
        <w:t xml:space="preserve"> </w:t>
      </w:r>
      <w:r w:rsidR="00543551">
        <w:t xml:space="preserve">missing entries (“NA”) to appear in the script output files (see </w:t>
      </w:r>
      <w:r w:rsidR="00543551">
        <w:fldChar w:fldCharType="begin"/>
      </w:r>
      <w:r w:rsidR="00543551">
        <w:instrText xml:space="preserve"> REF _Ref184807966 \h </w:instrText>
      </w:r>
      <w:r w:rsidR="00543551">
        <w:fldChar w:fldCharType="separate"/>
      </w:r>
      <w:r w:rsidR="00543551">
        <w:t>Figure C-</w:t>
      </w:r>
      <w:r w:rsidR="00543551">
        <w:rPr>
          <w:noProof/>
        </w:rPr>
        <w:t>4</w:t>
      </w:r>
      <w:r w:rsidR="00543551">
        <w:fldChar w:fldCharType="end"/>
      </w:r>
      <w:r w:rsidR="006D192C">
        <w:t xml:space="preserve"> for an example</w:t>
      </w:r>
      <w:r w:rsidR="00543551">
        <w:t xml:space="preserve">). </w:t>
      </w:r>
      <w:r w:rsidR="00A15A91">
        <w:t xml:space="preserve">This also means that </w:t>
      </w:r>
      <w:r w:rsidR="00F570C7">
        <w:t xml:space="preserve">water rights with RMS submissions </w:t>
      </w:r>
      <w:r w:rsidR="00511AB5">
        <w:t xml:space="preserve">prior to 2022 will have </w:t>
      </w:r>
      <w:r w:rsidR="00A96D4A">
        <w:t xml:space="preserve">comparatively </w:t>
      </w:r>
      <w:r w:rsidR="00AB3418">
        <w:t xml:space="preserve">less </w:t>
      </w:r>
      <w:r w:rsidR="00AB3418">
        <w:lastRenderedPageBreak/>
        <w:t xml:space="preserve">data available for </w:t>
      </w:r>
      <w:r w:rsidR="009E1658">
        <w:t>October through December when</w:t>
      </w:r>
      <w:r w:rsidR="00AB3418">
        <w:t xml:space="preserve"> calculating the average monthly </w:t>
      </w:r>
      <w:r w:rsidR="00895E39">
        <w:t>volumes</w:t>
      </w:r>
      <w:r w:rsidR="00AB3418">
        <w:t xml:space="preserve"> </w:t>
      </w:r>
      <w:r w:rsidR="009E1658">
        <w:t xml:space="preserve">(because Reporting Year 2021 lacks these entries). </w:t>
      </w:r>
    </w:p>
    <w:p w14:paraId="305D4BF1" w14:textId="5C24F2F5" w:rsidR="006D192C" w:rsidRDefault="006D192C" w:rsidP="005C2CF0"/>
    <w:p w14:paraId="5ED8351F" w14:textId="62C95928" w:rsidR="00807607" w:rsidRDefault="00807607" w:rsidP="006D1800">
      <w:pPr>
        <w:jc w:val="center"/>
      </w:pPr>
      <w:r w:rsidRPr="00807607">
        <w:rPr>
          <w:noProof/>
        </w:rPr>
        <w:drawing>
          <wp:inline distT="0" distB="0" distL="0" distR="0" wp14:anchorId="616E34DD" wp14:editId="6433F380">
            <wp:extent cx="4085122" cy="4114800"/>
            <wp:effectExtent l="19050" t="19050" r="10795" b="19050"/>
            <wp:docPr id="1180390406" name="Picture 1" descr=" Screenshot of eWRIMS Reporting Year 2020 submission for S021354. This report contains water usage data from January 2020 to December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90406" name="Picture 1" descr=" Screenshot of eWRIMS Reporting Year 2020 submission for S021354. This report contains water usage data from January 2020 to December 2020. "/>
                    <pic:cNvPicPr/>
                  </pic:nvPicPr>
                  <pic:blipFill>
                    <a:blip r:embed="rId36"/>
                    <a:stretch>
                      <a:fillRect/>
                    </a:stretch>
                  </pic:blipFill>
                  <pic:spPr>
                    <a:xfrm>
                      <a:off x="0" y="0"/>
                      <a:ext cx="4085122" cy="4114800"/>
                    </a:xfrm>
                    <a:prstGeom prst="rect">
                      <a:avLst/>
                    </a:prstGeom>
                    <a:ln>
                      <a:solidFill>
                        <a:schemeClr val="tx1"/>
                      </a:solidFill>
                    </a:ln>
                  </pic:spPr>
                </pic:pic>
              </a:graphicData>
            </a:graphic>
          </wp:inline>
        </w:drawing>
      </w:r>
    </w:p>
    <w:p w14:paraId="5D9B9718" w14:textId="4D26E221" w:rsidR="00E97FE8" w:rsidRDefault="006D1800" w:rsidP="00E97FE8">
      <w:pPr>
        <w:pStyle w:val="Caption"/>
      </w:pPr>
      <w:bookmarkStart w:id="75" w:name="_Ref184805768"/>
      <w:r>
        <w:t xml:space="preserve">Figure </w:t>
      </w:r>
      <w:r w:rsidR="003D45BB">
        <w:t>C-</w:t>
      </w:r>
      <w:r w:rsidR="003D45BB">
        <w:fldChar w:fldCharType="begin"/>
      </w:r>
      <w:r w:rsidR="003D45BB">
        <w:instrText xml:space="preserve"> SEQ C \* ARABIC </w:instrText>
      </w:r>
      <w:r w:rsidR="003D45BB">
        <w:fldChar w:fldCharType="separate"/>
      </w:r>
      <w:r w:rsidR="003D45BB">
        <w:rPr>
          <w:noProof/>
        </w:rPr>
        <w:t>1</w:t>
      </w:r>
      <w:r w:rsidR="003D45BB">
        <w:rPr>
          <w:noProof/>
        </w:rPr>
        <w:fldChar w:fldCharType="end"/>
      </w:r>
      <w:bookmarkEnd w:id="75"/>
      <w:r>
        <w:t xml:space="preserve">. </w:t>
      </w:r>
      <w:r w:rsidR="00867A9A">
        <w:t xml:space="preserve">Reporting Year 2020 submission for S021354. </w:t>
      </w:r>
      <w:r w:rsidR="0002121E">
        <w:t xml:space="preserve">This report contains </w:t>
      </w:r>
      <w:r w:rsidR="00101DE6">
        <w:t xml:space="preserve">water </w:t>
      </w:r>
      <w:r w:rsidR="00600D38">
        <w:t xml:space="preserve">usage data </w:t>
      </w:r>
      <w:r w:rsidR="00101DE6">
        <w:t>from</w:t>
      </w:r>
      <w:r w:rsidR="00F415A1">
        <w:t xml:space="preserve"> January 2020 to December 2020. </w:t>
      </w:r>
    </w:p>
    <w:p w14:paraId="76F3D4A6" w14:textId="77777777" w:rsidR="00153884" w:rsidRDefault="00153884" w:rsidP="005C2CF0"/>
    <w:p w14:paraId="0EEB95D8" w14:textId="77777777" w:rsidR="00807607" w:rsidRDefault="00807607" w:rsidP="005C2CF0"/>
    <w:p w14:paraId="793A8927" w14:textId="77777777" w:rsidR="00807607" w:rsidRDefault="00807607" w:rsidP="005C2CF0"/>
    <w:p w14:paraId="06A1E2D6" w14:textId="07B33900" w:rsidR="00807607" w:rsidRDefault="00815869" w:rsidP="003B37A2">
      <w:pPr>
        <w:jc w:val="center"/>
      </w:pPr>
      <w:r w:rsidRPr="00815869">
        <w:rPr>
          <w:noProof/>
        </w:rPr>
        <w:lastRenderedPageBreak/>
        <w:drawing>
          <wp:inline distT="0" distB="0" distL="0" distR="0" wp14:anchorId="019E74D8" wp14:editId="613FB5D8">
            <wp:extent cx="4024927" cy="4114800"/>
            <wp:effectExtent l="19050" t="19050" r="13970" b="19050"/>
            <wp:docPr id="23092357" name="Picture 1" descr=" Screenshot of ewrims Reporting Year 2021 submission for S021354. Because of the change from calendar years to water years, these reports only cover January 2021 to September 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357" name="Picture 1" descr=" Screenshot of ewrims Reporting Year 2021 submission for S021354. Because of the change from calendar years to water years, these reports only cover January 2021 to September 2021. "/>
                    <pic:cNvPicPr/>
                  </pic:nvPicPr>
                  <pic:blipFill>
                    <a:blip r:embed="rId37"/>
                    <a:stretch>
                      <a:fillRect/>
                    </a:stretch>
                  </pic:blipFill>
                  <pic:spPr>
                    <a:xfrm>
                      <a:off x="0" y="0"/>
                      <a:ext cx="4024927" cy="4114800"/>
                    </a:xfrm>
                    <a:prstGeom prst="rect">
                      <a:avLst/>
                    </a:prstGeom>
                    <a:ln>
                      <a:solidFill>
                        <a:schemeClr val="tx1"/>
                      </a:solidFill>
                    </a:ln>
                  </pic:spPr>
                </pic:pic>
              </a:graphicData>
            </a:graphic>
          </wp:inline>
        </w:drawing>
      </w:r>
    </w:p>
    <w:p w14:paraId="3218F873" w14:textId="112B3103" w:rsidR="00815869" w:rsidRDefault="00867A9A" w:rsidP="00867A9A">
      <w:pPr>
        <w:pStyle w:val="Caption"/>
      </w:pPr>
      <w:bookmarkStart w:id="76" w:name="_Ref184808024"/>
      <w:r>
        <w:t>Figure C-</w:t>
      </w:r>
      <w:r>
        <w:fldChar w:fldCharType="begin"/>
      </w:r>
      <w:r>
        <w:instrText xml:space="preserve"> SEQ C \* ARABIC </w:instrText>
      </w:r>
      <w:r>
        <w:fldChar w:fldCharType="separate"/>
      </w:r>
      <w:r>
        <w:rPr>
          <w:noProof/>
        </w:rPr>
        <w:t>2</w:t>
      </w:r>
      <w:r>
        <w:rPr>
          <w:noProof/>
        </w:rPr>
        <w:fldChar w:fldCharType="end"/>
      </w:r>
      <w:bookmarkEnd w:id="76"/>
      <w:r>
        <w:t>. Reporting Year 2021 submission for S021354.</w:t>
      </w:r>
      <w:r w:rsidR="0002121E">
        <w:t xml:space="preserve"> Because of the change from calendar years to water years, these reports only cover January 2021 to September 2021. </w:t>
      </w:r>
    </w:p>
    <w:p w14:paraId="397B3137" w14:textId="54DB3086" w:rsidR="00815869" w:rsidRDefault="006627E8" w:rsidP="008268C1">
      <w:pPr>
        <w:jc w:val="center"/>
      </w:pPr>
      <w:r w:rsidRPr="006627E8">
        <w:rPr>
          <w:noProof/>
        </w:rPr>
        <w:lastRenderedPageBreak/>
        <mc:AlternateContent>
          <mc:Choice Requires="wpg">
            <w:drawing>
              <wp:inline distT="0" distB="0" distL="0" distR="0" wp14:anchorId="77E17119" wp14:editId="4F59710C">
                <wp:extent cx="3913909" cy="5285375"/>
                <wp:effectExtent l="19050" t="19050" r="10795" b="10795"/>
                <wp:docPr id="8" name="Group 7" descr="Figure C-3. Reporting Year 2022 submission for S021354. It contains monthly volumes from October 2021 to September 2022. ">
                  <a:extLst xmlns:a="http://schemas.openxmlformats.org/drawingml/2006/main">
                    <a:ext uri="{FF2B5EF4-FFF2-40B4-BE49-F238E27FC236}">
                      <a16:creationId xmlns:a16="http://schemas.microsoft.com/office/drawing/2014/main" id="{ACE64143-0711-C829-162B-268B7643A1A2}"/>
                    </a:ext>
                  </a:extLst>
                </wp:docPr>
                <wp:cNvGraphicFramePr/>
                <a:graphic xmlns:a="http://schemas.openxmlformats.org/drawingml/2006/main">
                  <a:graphicData uri="http://schemas.microsoft.com/office/word/2010/wordprocessingGroup">
                    <wpg:wgp>
                      <wpg:cNvGrpSpPr/>
                      <wpg:grpSpPr>
                        <a:xfrm>
                          <a:off x="0" y="0"/>
                          <a:ext cx="3913909" cy="5285375"/>
                          <a:chOff x="0" y="0"/>
                          <a:chExt cx="6172498" cy="7673826"/>
                        </a:xfrm>
                      </wpg:grpSpPr>
                      <pic:pic xmlns:pic="http://schemas.openxmlformats.org/drawingml/2006/picture">
                        <pic:nvPicPr>
                          <pic:cNvPr id="1264069481" name="Picture 1264069481">
                            <a:extLst>
                              <a:ext uri="{FF2B5EF4-FFF2-40B4-BE49-F238E27FC236}">
                                <a16:creationId xmlns:a16="http://schemas.microsoft.com/office/drawing/2014/main" id="{62CD0B2D-9EC9-8F52-0BE0-788E34A6F18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0184" y="0"/>
                            <a:ext cx="6142314" cy="6858000"/>
                          </a:xfrm>
                          <a:prstGeom prst="rect">
                            <a:avLst/>
                          </a:prstGeom>
                          <a:ln>
                            <a:solidFill>
                              <a:schemeClr val="tx1"/>
                            </a:solidFill>
                          </a:ln>
                        </pic:spPr>
                      </pic:pic>
                      <pic:pic xmlns:pic="http://schemas.openxmlformats.org/drawingml/2006/picture">
                        <pic:nvPicPr>
                          <pic:cNvPr id="1989236432" name="Picture 1989236432" descr="Table&#10;&#10;Description automatically generated">
                            <a:extLst>
                              <a:ext uri="{FF2B5EF4-FFF2-40B4-BE49-F238E27FC236}">
                                <a16:creationId xmlns:a16="http://schemas.microsoft.com/office/drawing/2014/main" id="{97A33950-B618-2500-9C07-09562CCA6FE1}"/>
                              </a:ext>
                            </a:extLst>
                          </pic:cNvPr>
                          <pic:cNvPicPr>
                            <a:picLocks noChangeAspect="1"/>
                          </pic:cNvPicPr>
                        </pic:nvPicPr>
                        <pic:blipFill>
                          <a:blip r:embed="rId39">
                            <a:extLst>
                              <a:ext uri="{28A0092B-C50C-407E-A947-70E740481C1C}">
                                <a14:useLocalDpi xmlns:a14="http://schemas.microsoft.com/office/drawing/2010/main" val="0"/>
                              </a:ext>
                            </a:extLst>
                          </a:blip>
                          <a:srcRect l="-376" t="-151" r="376" b="151"/>
                          <a:stretch/>
                        </pic:blipFill>
                        <pic:spPr>
                          <a:xfrm>
                            <a:off x="0" y="4723951"/>
                            <a:ext cx="6172498" cy="2949875"/>
                          </a:xfrm>
                          <a:prstGeom prst="rect">
                            <a:avLst/>
                          </a:prstGeom>
                          <a:ln>
                            <a:solidFill>
                              <a:schemeClr val="tx1"/>
                            </a:solidFill>
                          </a:ln>
                        </pic:spPr>
                      </pic:pic>
                    </wpg:wgp>
                  </a:graphicData>
                </a:graphic>
              </wp:inline>
            </w:drawing>
          </mc:Choice>
          <mc:Fallback>
            <w:pict>
              <v:group w14:anchorId="10E0D348" id="Group 7" o:spid="_x0000_s1026" alt="Figure C-3. Reporting Year 2022 submission for S021354. It contains monthly volumes from October 2021 to September 2022. " style="width:308.2pt;height:416.15pt;mso-position-horizontal-relative:char;mso-position-vertical-relative:line" coordsize="61724,76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4069481" o:spid="_x0000_s1027" type="#_x0000_t75" style="position:absolute;left:301;width:6142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" stroked="t" strokecolor="black [3213]">
                  <v:imagedata r:id="rId40" o:title=""/>
                  <v:path arrowok="t"/>
                </v:shape>
                <v:shape id="Picture 1989236432" o:spid="_x0000_s1028" type="#_x0000_t75" alt="Table&#10;&#10;Description automatically generated" style="position:absolute;top:47239;width:61724;height:2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" stroked="t" strokecolor="black [3213]">
                  <v:imagedata r:id="rId41" o:title="Table&#10;&#10;Description automatically generated" croptop="-99f" cropbottom="99f" cropleft="-246f" cropright="246f"/>
                  <v:path arrowok="t"/>
                </v:shape>
                <w10:anchorlock/>
              </v:group>
            </w:pict>
          </mc:Fallback>
        </mc:AlternateContent>
      </w:r>
    </w:p>
    <w:p w14:paraId="52D87B6A" w14:textId="65D361A6" w:rsidR="00E97FE8" w:rsidRDefault="00867A9A" w:rsidP="00867A9A">
      <w:pPr>
        <w:pStyle w:val="Caption"/>
      </w:pPr>
      <w:bookmarkStart w:id="77" w:name="_Ref184808010"/>
      <w:r>
        <w:t>Figure C-</w:t>
      </w:r>
      <w:r>
        <w:fldChar w:fldCharType="begin"/>
      </w:r>
      <w:r>
        <w:instrText xml:space="preserve"> SEQ C \* ARABIC </w:instrText>
      </w:r>
      <w:r>
        <w:fldChar w:fldCharType="separate"/>
      </w:r>
      <w:r>
        <w:rPr>
          <w:noProof/>
        </w:rPr>
        <w:t>3</w:t>
      </w:r>
      <w:r>
        <w:rPr>
          <w:noProof/>
        </w:rPr>
        <w:fldChar w:fldCharType="end"/>
      </w:r>
      <w:bookmarkEnd w:id="77"/>
      <w:r>
        <w:t>. Reporting Year 2022 submission for S021354.</w:t>
      </w:r>
      <w:r w:rsidR="0002121E">
        <w:t xml:space="preserve"> It contains monthly volumes from October 2021 to September 2022. </w:t>
      </w:r>
    </w:p>
    <w:p w14:paraId="4FA962DD" w14:textId="77777777" w:rsidR="005B509E" w:rsidRDefault="005B509E" w:rsidP="005C2CF0"/>
    <w:p w14:paraId="4B057C7B" w14:textId="77777777" w:rsidR="00D800D4" w:rsidRDefault="00D800D4" w:rsidP="005C2CF0"/>
    <w:p w14:paraId="6FE51A92" w14:textId="4CCD90CF" w:rsidR="0053319E" w:rsidRDefault="003C5B3E" w:rsidP="003C5B3E">
      <w:pPr>
        <w:jc w:val="center"/>
      </w:pPr>
      <w:r w:rsidRPr="003C5B3E">
        <w:rPr>
          <w:noProof/>
        </w:rPr>
        <w:drawing>
          <wp:inline distT="0" distB="0" distL="0" distR="0" wp14:anchorId="0539212E" wp14:editId="1F36FB3A">
            <wp:extent cx="5943600" cy="920750"/>
            <wp:effectExtent l="19050" t="19050" r="19050" b="12700"/>
            <wp:docPr id="1514726104" name="Picture 1" descr="Figure C-3. Reporting Year 2022 submission for S021354. It contains monthly volumes from October 2021 to September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6104" name="Picture 1" descr="Figure C-3. Reporting Year 2022 submission for S021354. It contains monthly volumes from October 2021 to September 2022. "/>
                    <pic:cNvPicPr/>
                  </pic:nvPicPr>
                  <pic:blipFill>
                    <a:blip r:embed="rId42"/>
                    <a:stretch>
                      <a:fillRect/>
                    </a:stretch>
                  </pic:blipFill>
                  <pic:spPr>
                    <a:xfrm>
                      <a:off x="0" y="0"/>
                      <a:ext cx="5943600" cy="920750"/>
                    </a:xfrm>
                    <a:prstGeom prst="rect">
                      <a:avLst/>
                    </a:prstGeom>
                    <a:ln>
                      <a:solidFill>
                        <a:schemeClr val="tx1"/>
                      </a:solidFill>
                    </a:ln>
                  </pic:spPr>
                </pic:pic>
              </a:graphicData>
            </a:graphic>
          </wp:inline>
        </w:drawing>
      </w:r>
    </w:p>
    <w:p w14:paraId="4A59A3AC" w14:textId="158C0EE9" w:rsidR="003C5B3E" w:rsidRDefault="00945154" w:rsidP="00945154">
      <w:pPr>
        <w:pStyle w:val="Caption"/>
      </w:pPr>
      <w:bookmarkStart w:id="78" w:name="_Ref184807966"/>
      <w:bookmarkStart w:id="79" w:name="_Ref184807961"/>
      <w:r>
        <w:t>Figure C-</w:t>
      </w:r>
      <w:r>
        <w:fldChar w:fldCharType="begin"/>
      </w:r>
      <w:r>
        <w:instrText xml:space="preserve"> SEQ C \* ARABIC </w:instrText>
      </w:r>
      <w:r>
        <w:fldChar w:fldCharType="separate"/>
      </w:r>
      <w:r>
        <w:rPr>
          <w:noProof/>
        </w:rPr>
        <w:t>4</w:t>
      </w:r>
      <w:r>
        <w:rPr>
          <w:noProof/>
        </w:rPr>
        <w:fldChar w:fldCharType="end"/>
      </w:r>
      <w:bookmarkEnd w:id="78"/>
      <w:r>
        <w:t xml:space="preserve">. </w:t>
      </w:r>
      <w:r w:rsidR="00E7096E">
        <w:t>Diversion data for water right A021202</w:t>
      </w:r>
      <w:r w:rsidR="00FB5AD0">
        <w:t xml:space="preserve"> </w:t>
      </w:r>
      <w:r w:rsidR="00973170">
        <w:t xml:space="preserve">as shown in the </w:t>
      </w:r>
      <w:r w:rsidR="000F5945">
        <w:t>file “GL_2017_2023_DemandDataset_MonthlyValues.csv”</w:t>
      </w:r>
      <w:r w:rsidR="00A8317C">
        <w:t xml:space="preserve">. In the row corresponding to Reporting Year 2021, </w:t>
      </w:r>
      <w:r w:rsidR="00C05B03">
        <w:t>the last three months</w:t>
      </w:r>
      <w:r w:rsidR="00411DF4">
        <w:t>’ columns</w:t>
      </w:r>
      <w:r w:rsidR="00C05B03">
        <w:t xml:space="preserve"> contain “NA” (i.e., </w:t>
      </w:r>
      <w:r w:rsidR="00C50FDB">
        <w:t xml:space="preserve">they are treated as </w:t>
      </w:r>
      <w:r w:rsidR="00C05B03">
        <w:t>“missing values”).</w:t>
      </w:r>
      <w:bookmarkEnd w:id="79"/>
      <w:r w:rsidR="00C05B03">
        <w:t xml:space="preserve"> </w:t>
      </w:r>
    </w:p>
    <w:p w14:paraId="5F7992BC" w14:textId="77777777" w:rsidR="003C5B3E" w:rsidRDefault="003C5B3E" w:rsidP="005C2CF0"/>
    <w:p w14:paraId="61C32437" w14:textId="77777777" w:rsidR="005C2CF0" w:rsidRPr="00512583" w:rsidRDefault="005C2CF0" w:rsidP="005C2CF0"/>
    <w:sectPr w:rsidR="005C2CF0" w:rsidRPr="0051258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49A5C" w14:textId="77777777" w:rsidR="005153A6" w:rsidRDefault="005153A6" w:rsidP="00E623F6">
      <w:r>
        <w:separator/>
      </w:r>
    </w:p>
  </w:endnote>
  <w:endnote w:type="continuationSeparator" w:id="0">
    <w:p w14:paraId="1AA40442" w14:textId="77777777" w:rsidR="005153A6" w:rsidRDefault="005153A6" w:rsidP="00E623F6">
      <w:r>
        <w:continuationSeparator/>
      </w:r>
    </w:p>
  </w:endnote>
  <w:endnote w:type="continuationNotice" w:id="1">
    <w:p w14:paraId="4A83B24B" w14:textId="77777777" w:rsidR="005153A6" w:rsidRDefault="005153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7416209"/>
      <w:docPartObj>
        <w:docPartGallery w:val="Page Numbers (Bottom of Page)"/>
        <w:docPartUnique/>
      </w:docPartObj>
    </w:sdtPr>
    <w:sdtEndPr>
      <w:rPr>
        <w:noProof/>
      </w:rPr>
    </w:sdtEndPr>
    <w:sdtContent>
      <w:p w14:paraId="30469A45" w14:textId="3576DCF9" w:rsidR="00832394" w:rsidRDefault="008323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735F56" w14:textId="77777777" w:rsidR="00E623F6" w:rsidRDefault="00E62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7B4C0" w14:textId="77777777" w:rsidR="005153A6" w:rsidRDefault="005153A6" w:rsidP="00E623F6">
      <w:r>
        <w:separator/>
      </w:r>
    </w:p>
  </w:footnote>
  <w:footnote w:type="continuationSeparator" w:id="0">
    <w:p w14:paraId="556B4A4D" w14:textId="77777777" w:rsidR="005153A6" w:rsidRDefault="005153A6" w:rsidP="00E623F6">
      <w:r>
        <w:continuationSeparator/>
      </w:r>
    </w:p>
  </w:footnote>
  <w:footnote w:type="continuationNotice" w:id="1">
    <w:p w14:paraId="123C6456" w14:textId="77777777" w:rsidR="005153A6" w:rsidRDefault="005153A6"/>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3D37"/>
    <w:multiLevelType w:val="hybridMultilevel"/>
    <w:tmpl w:val="713C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207BE"/>
    <w:multiLevelType w:val="hybridMultilevel"/>
    <w:tmpl w:val="81B2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32FB"/>
    <w:multiLevelType w:val="hybridMultilevel"/>
    <w:tmpl w:val="6332F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D44CA"/>
    <w:multiLevelType w:val="hybridMultilevel"/>
    <w:tmpl w:val="27368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2628C"/>
    <w:multiLevelType w:val="hybridMultilevel"/>
    <w:tmpl w:val="BA5E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D66B9"/>
    <w:multiLevelType w:val="hybridMultilevel"/>
    <w:tmpl w:val="16AC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C3FEA"/>
    <w:multiLevelType w:val="hybridMultilevel"/>
    <w:tmpl w:val="74CE91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F6A44"/>
    <w:multiLevelType w:val="hybridMultilevel"/>
    <w:tmpl w:val="E3E42FD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552D66"/>
    <w:multiLevelType w:val="hybridMultilevel"/>
    <w:tmpl w:val="B986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C71A0"/>
    <w:multiLevelType w:val="hybridMultilevel"/>
    <w:tmpl w:val="489C00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25146C"/>
    <w:multiLevelType w:val="hybridMultilevel"/>
    <w:tmpl w:val="44642540"/>
    <w:lvl w:ilvl="0" w:tplc="04090001">
      <w:start w:val="1"/>
      <w:numFmt w:val="bullet"/>
      <w:lvlText w:val=""/>
      <w:lvlJc w:val="left"/>
      <w:pPr>
        <w:ind w:left="816" w:hanging="360"/>
      </w:pPr>
      <w:rPr>
        <w:rFonts w:ascii="Symbol" w:hAnsi="Symbol" w:hint="default"/>
      </w:rPr>
    </w:lvl>
    <w:lvl w:ilvl="1" w:tplc="04090003">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1" w15:restartNumberingAfterBreak="0">
    <w:nsid w:val="3B9623FC"/>
    <w:multiLevelType w:val="hybridMultilevel"/>
    <w:tmpl w:val="668201DC"/>
    <w:lvl w:ilvl="0" w:tplc="B9CC3F26">
      <w:start w:val="1"/>
      <w:numFmt w:val="bullet"/>
      <w:lvlText w:val=""/>
      <w:lvlJc w:val="left"/>
      <w:pPr>
        <w:ind w:left="1440" w:hanging="360"/>
      </w:pPr>
      <w:rPr>
        <w:rFonts w:ascii="Symbol" w:hAnsi="Symbol"/>
      </w:rPr>
    </w:lvl>
    <w:lvl w:ilvl="1" w:tplc="F89656DC">
      <w:start w:val="1"/>
      <w:numFmt w:val="bullet"/>
      <w:lvlText w:val=""/>
      <w:lvlJc w:val="left"/>
      <w:pPr>
        <w:ind w:left="1440" w:hanging="360"/>
      </w:pPr>
      <w:rPr>
        <w:rFonts w:ascii="Symbol" w:hAnsi="Symbol"/>
      </w:rPr>
    </w:lvl>
    <w:lvl w:ilvl="2" w:tplc="C3B207B8">
      <w:start w:val="1"/>
      <w:numFmt w:val="bullet"/>
      <w:lvlText w:val=""/>
      <w:lvlJc w:val="left"/>
      <w:pPr>
        <w:ind w:left="1440" w:hanging="360"/>
      </w:pPr>
      <w:rPr>
        <w:rFonts w:ascii="Symbol" w:hAnsi="Symbol"/>
      </w:rPr>
    </w:lvl>
    <w:lvl w:ilvl="3" w:tplc="9FE0C7BA">
      <w:start w:val="1"/>
      <w:numFmt w:val="bullet"/>
      <w:lvlText w:val=""/>
      <w:lvlJc w:val="left"/>
      <w:pPr>
        <w:ind w:left="1440" w:hanging="360"/>
      </w:pPr>
      <w:rPr>
        <w:rFonts w:ascii="Symbol" w:hAnsi="Symbol"/>
      </w:rPr>
    </w:lvl>
    <w:lvl w:ilvl="4" w:tplc="C35C33B2">
      <w:start w:val="1"/>
      <w:numFmt w:val="bullet"/>
      <w:lvlText w:val=""/>
      <w:lvlJc w:val="left"/>
      <w:pPr>
        <w:ind w:left="1440" w:hanging="360"/>
      </w:pPr>
      <w:rPr>
        <w:rFonts w:ascii="Symbol" w:hAnsi="Symbol"/>
      </w:rPr>
    </w:lvl>
    <w:lvl w:ilvl="5" w:tplc="8FAAE90E">
      <w:start w:val="1"/>
      <w:numFmt w:val="bullet"/>
      <w:lvlText w:val=""/>
      <w:lvlJc w:val="left"/>
      <w:pPr>
        <w:ind w:left="1440" w:hanging="360"/>
      </w:pPr>
      <w:rPr>
        <w:rFonts w:ascii="Symbol" w:hAnsi="Symbol"/>
      </w:rPr>
    </w:lvl>
    <w:lvl w:ilvl="6" w:tplc="78F0F9BA">
      <w:start w:val="1"/>
      <w:numFmt w:val="bullet"/>
      <w:lvlText w:val=""/>
      <w:lvlJc w:val="left"/>
      <w:pPr>
        <w:ind w:left="1440" w:hanging="360"/>
      </w:pPr>
      <w:rPr>
        <w:rFonts w:ascii="Symbol" w:hAnsi="Symbol"/>
      </w:rPr>
    </w:lvl>
    <w:lvl w:ilvl="7" w:tplc="0332066A">
      <w:start w:val="1"/>
      <w:numFmt w:val="bullet"/>
      <w:lvlText w:val=""/>
      <w:lvlJc w:val="left"/>
      <w:pPr>
        <w:ind w:left="1440" w:hanging="360"/>
      </w:pPr>
      <w:rPr>
        <w:rFonts w:ascii="Symbol" w:hAnsi="Symbol"/>
      </w:rPr>
    </w:lvl>
    <w:lvl w:ilvl="8" w:tplc="7E6A45F0">
      <w:start w:val="1"/>
      <w:numFmt w:val="bullet"/>
      <w:lvlText w:val=""/>
      <w:lvlJc w:val="left"/>
      <w:pPr>
        <w:ind w:left="1440" w:hanging="360"/>
      </w:pPr>
      <w:rPr>
        <w:rFonts w:ascii="Symbol" w:hAnsi="Symbol"/>
      </w:rPr>
    </w:lvl>
  </w:abstractNum>
  <w:abstractNum w:abstractNumId="12" w15:restartNumberingAfterBreak="0">
    <w:nsid w:val="3CE67F68"/>
    <w:multiLevelType w:val="hybridMultilevel"/>
    <w:tmpl w:val="0E1E1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583F39"/>
    <w:multiLevelType w:val="hybridMultilevel"/>
    <w:tmpl w:val="56C680FC"/>
    <w:lvl w:ilvl="0" w:tplc="04090001">
      <w:start w:val="1"/>
      <w:numFmt w:val="bullet"/>
      <w:lvlText w:val=""/>
      <w:lvlJc w:val="left"/>
      <w:pPr>
        <w:ind w:left="816" w:hanging="360"/>
      </w:pPr>
      <w:rPr>
        <w:rFonts w:ascii="Symbol" w:hAnsi="Symbol" w:hint="default"/>
      </w:rPr>
    </w:lvl>
    <w:lvl w:ilvl="1" w:tplc="04090003">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4" w15:restartNumberingAfterBreak="0">
    <w:nsid w:val="43B5270F"/>
    <w:multiLevelType w:val="multilevel"/>
    <w:tmpl w:val="30FA2F90"/>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5F79DD"/>
    <w:multiLevelType w:val="multilevel"/>
    <w:tmpl w:val="EC88DB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E4644C"/>
    <w:multiLevelType w:val="hybridMultilevel"/>
    <w:tmpl w:val="0F9657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237774"/>
    <w:multiLevelType w:val="hybridMultilevel"/>
    <w:tmpl w:val="E814D0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96444E"/>
    <w:multiLevelType w:val="hybridMultilevel"/>
    <w:tmpl w:val="4862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896E66"/>
    <w:multiLevelType w:val="hybridMultilevel"/>
    <w:tmpl w:val="107CC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F87052"/>
    <w:multiLevelType w:val="hybridMultilevel"/>
    <w:tmpl w:val="F934E54C"/>
    <w:lvl w:ilvl="0" w:tplc="1B5634B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C520EA"/>
    <w:multiLevelType w:val="hybridMultilevel"/>
    <w:tmpl w:val="D8BC4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D2F3D"/>
    <w:multiLevelType w:val="hybridMultilevel"/>
    <w:tmpl w:val="822EA762"/>
    <w:lvl w:ilvl="0" w:tplc="7104398E">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4A5E62"/>
    <w:multiLevelType w:val="hybridMultilevel"/>
    <w:tmpl w:val="39B2B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6A5EC1"/>
    <w:multiLevelType w:val="hybridMultilevel"/>
    <w:tmpl w:val="7B9441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4437F1"/>
    <w:multiLevelType w:val="hybridMultilevel"/>
    <w:tmpl w:val="2EC0D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6D2ED4"/>
    <w:multiLevelType w:val="hybridMultilevel"/>
    <w:tmpl w:val="5FB4D3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DDB4229"/>
    <w:multiLevelType w:val="hybridMultilevel"/>
    <w:tmpl w:val="5D8A029C"/>
    <w:lvl w:ilvl="0" w:tplc="0409000F">
      <w:start w:val="1"/>
      <w:numFmt w:val="decimal"/>
      <w:lvlText w:val="%1."/>
      <w:lvlJc w:val="left"/>
      <w:pPr>
        <w:ind w:left="720" w:hanging="360"/>
      </w:pPr>
    </w:lvl>
    <w:lvl w:ilvl="1" w:tplc="8534A8CC">
      <w:start w:val="1"/>
      <w:numFmt w:val="lowerLetter"/>
      <w:lvlText w:val="%2."/>
      <w:lvlJc w:val="left"/>
      <w:pPr>
        <w:ind w:left="1440" w:hanging="360"/>
      </w:pPr>
      <w:rPr>
        <w:rFonts w:asciiTheme="minorHAnsi" w:hAnsiTheme="minorHAnsi" w:hint="default"/>
        <w:color w:val="auto"/>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CD343D"/>
    <w:multiLevelType w:val="hybridMultilevel"/>
    <w:tmpl w:val="756AC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90290"/>
    <w:multiLevelType w:val="hybridMultilevel"/>
    <w:tmpl w:val="0ADC0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533BFA"/>
    <w:multiLevelType w:val="hybridMultilevel"/>
    <w:tmpl w:val="53507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8D1028"/>
    <w:multiLevelType w:val="hybridMultilevel"/>
    <w:tmpl w:val="28768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4E1B31"/>
    <w:multiLevelType w:val="hybridMultilevel"/>
    <w:tmpl w:val="A1388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6318423">
    <w:abstractNumId w:val="23"/>
  </w:num>
  <w:num w:numId="2" w16cid:durableId="1793555938">
    <w:abstractNumId w:val="8"/>
  </w:num>
  <w:num w:numId="3" w16cid:durableId="529731264">
    <w:abstractNumId w:val="32"/>
  </w:num>
  <w:num w:numId="4" w16cid:durableId="1694845880">
    <w:abstractNumId w:val="1"/>
  </w:num>
  <w:num w:numId="5" w16cid:durableId="720248779">
    <w:abstractNumId w:val="27"/>
  </w:num>
  <w:num w:numId="6" w16cid:durableId="129172329">
    <w:abstractNumId w:val="29"/>
  </w:num>
  <w:num w:numId="7" w16cid:durableId="1984264544">
    <w:abstractNumId w:val="10"/>
  </w:num>
  <w:num w:numId="8" w16cid:durableId="508838521">
    <w:abstractNumId w:val="3"/>
  </w:num>
  <w:num w:numId="9" w16cid:durableId="1006595686">
    <w:abstractNumId w:val="0"/>
  </w:num>
  <w:num w:numId="10" w16cid:durableId="243498284">
    <w:abstractNumId w:val="16"/>
  </w:num>
  <w:num w:numId="11" w16cid:durableId="147988634">
    <w:abstractNumId w:val="7"/>
  </w:num>
  <w:num w:numId="12" w16cid:durableId="347562200">
    <w:abstractNumId w:val="31"/>
  </w:num>
  <w:num w:numId="13" w16cid:durableId="1230268546">
    <w:abstractNumId w:val="25"/>
  </w:num>
  <w:num w:numId="14" w16cid:durableId="463624135">
    <w:abstractNumId w:val="24"/>
  </w:num>
  <w:num w:numId="15" w16cid:durableId="1352952963">
    <w:abstractNumId w:val="9"/>
  </w:num>
  <w:num w:numId="16" w16cid:durableId="1394696578">
    <w:abstractNumId w:val="30"/>
  </w:num>
  <w:num w:numId="17" w16cid:durableId="786505210">
    <w:abstractNumId w:val="2"/>
  </w:num>
  <w:num w:numId="18" w16cid:durableId="1415664306">
    <w:abstractNumId w:val="22"/>
  </w:num>
  <w:num w:numId="19" w16cid:durableId="1781995164">
    <w:abstractNumId w:val="4"/>
  </w:num>
  <w:num w:numId="20" w16cid:durableId="316614117">
    <w:abstractNumId w:val="28"/>
  </w:num>
  <w:num w:numId="21" w16cid:durableId="1914730746">
    <w:abstractNumId w:val="21"/>
  </w:num>
  <w:num w:numId="22" w16cid:durableId="1851525277">
    <w:abstractNumId w:val="20"/>
  </w:num>
  <w:num w:numId="23" w16cid:durableId="719285755">
    <w:abstractNumId w:val="19"/>
  </w:num>
  <w:num w:numId="24" w16cid:durableId="381052949">
    <w:abstractNumId w:val="6"/>
  </w:num>
  <w:num w:numId="25" w16cid:durableId="956137425">
    <w:abstractNumId w:val="11"/>
  </w:num>
  <w:num w:numId="26" w16cid:durableId="276371037">
    <w:abstractNumId w:val="14"/>
  </w:num>
  <w:num w:numId="27" w16cid:durableId="1693454873">
    <w:abstractNumId w:val="26"/>
  </w:num>
  <w:num w:numId="28" w16cid:durableId="934048853">
    <w:abstractNumId w:val="13"/>
  </w:num>
  <w:num w:numId="29" w16cid:durableId="1833788637">
    <w:abstractNumId w:val="17"/>
  </w:num>
  <w:num w:numId="30" w16cid:durableId="1467626020">
    <w:abstractNumId w:val="18"/>
  </w:num>
  <w:num w:numId="31" w16cid:durableId="1806119883">
    <w:abstractNumId w:val="12"/>
  </w:num>
  <w:num w:numId="32" w16cid:durableId="1910773578">
    <w:abstractNumId w:val="5"/>
  </w:num>
  <w:num w:numId="33" w16cid:durableId="18851685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340"/>
    <w:rsid w:val="000004E7"/>
    <w:rsid w:val="00001776"/>
    <w:rsid w:val="00001C0D"/>
    <w:rsid w:val="0000211E"/>
    <w:rsid w:val="0000286B"/>
    <w:rsid w:val="00002F08"/>
    <w:rsid w:val="0000403D"/>
    <w:rsid w:val="0000748E"/>
    <w:rsid w:val="00007592"/>
    <w:rsid w:val="000077DF"/>
    <w:rsid w:val="000117E8"/>
    <w:rsid w:val="0001273E"/>
    <w:rsid w:val="00012D4A"/>
    <w:rsid w:val="00013774"/>
    <w:rsid w:val="00016161"/>
    <w:rsid w:val="00016392"/>
    <w:rsid w:val="00016DBE"/>
    <w:rsid w:val="00020FD9"/>
    <w:rsid w:val="0002121E"/>
    <w:rsid w:val="00021A0D"/>
    <w:rsid w:val="00021E50"/>
    <w:rsid w:val="000223BB"/>
    <w:rsid w:val="00023C60"/>
    <w:rsid w:val="0002402E"/>
    <w:rsid w:val="000241FA"/>
    <w:rsid w:val="00025249"/>
    <w:rsid w:val="0002605A"/>
    <w:rsid w:val="00027934"/>
    <w:rsid w:val="0003183C"/>
    <w:rsid w:val="000325A9"/>
    <w:rsid w:val="000363FC"/>
    <w:rsid w:val="00037DB4"/>
    <w:rsid w:val="000413C7"/>
    <w:rsid w:val="000417B8"/>
    <w:rsid w:val="000429F6"/>
    <w:rsid w:val="00042CA7"/>
    <w:rsid w:val="00043882"/>
    <w:rsid w:val="00044098"/>
    <w:rsid w:val="00045765"/>
    <w:rsid w:val="0004643B"/>
    <w:rsid w:val="00046E68"/>
    <w:rsid w:val="00050495"/>
    <w:rsid w:val="000512D9"/>
    <w:rsid w:val="000514A4"/>
    <w:rsid w:val="00051ECF"/>
    <w:rsid w:val="000523B1"/>
    <w:rsid w:val="00052F98"/>
    <w:rsid w:val="00053AD6"/>
    <w:rsid w:val="00053D9D"/>
    <w:rsid w:val="00057F14"/>
    <w:rsid w:val="000601C3"/>
    <w:rsid w:val="00062DFD"/>
    <w:rsid w:val="00066756"/>
    <w:rsid w:val="00067190"/>
    <w:rsid w:val="00067965"/>
    <w:rsid w:val="00067B28"/>
    <w:rsid w:val="00072123"/>
    <w:rsid w:val="00072142"/>
    <w:rsid w:val="00073896"/>
    <w:rsid w:val="00074213"/>
    <w:rsid w:val="000746F5"/>
    <w:rsid w:val="0007479F"/>
    <w:rsid w:val="00075243"/>
    <w:rsid w:val="00076B54"/>
    <w:rsid w:val="00083086"/>
    <w:rsid w:val="00086BB0"/>
    <w:rsid w:val="000905E8"/>
    <w:rsid w:val="00091765"/>
    <w:rsid w:val="00091DEC"/>
    <w:rsid w:val="00093599"/>
    <w:rsid w:val="00095675"/>
    <w:rsid w:val="00095B98"/>
    <w:rsid w:val="000A03D7"/>
    <w:rsid w:val="000A055D"/>
    <w:rsid w:val="000A0E36"/>
    <w:rsid w:val="000A3AE6"/>
    <w:rsid w:val="000A4DDF"/>
    <w:rsid w:val="000A5B7B"/>
    <w:rsid w:val="000A5C4E"/>
    <w:rsid w:val="000A6026"/>
    <w:rsid w:val="000A63E0"/>
    <w:rsid w:val="000A6BCD"/>
    <w:rsid w:val="000B0845"/>
    <w:rsid w:val="000B0A4C"/>
    <w:rsid w:val="000B2372"/>
    <w:rsid w:val="000B32E9"/>
    <w:rsid w:val="000B3D2F"/>
    <w:rsid w:val="000B4EAB"/>
    <w:rsid w:val="000B5850"/>
    <w:rsid w:val="000B5A21"/>
    <w:rsid w:val="000B6759"/>
    <w:rsid w:val="000B6AC5"/>
    <w:rsid w:val="000BA76A"/>
    <w:rsid w:val="000C0949"/>
    <w:rsid w:val="000C0C3F"/>
    <w:rsid w:val="000C107C"/>
    <w:rsid w:val="000C2A0A"/>
    <w:rsid w:val="000C401A"/>
    <w:rsid w:val="000C44B4"/>
    <w:rsid w:val="000C4875"/>
    <w:rsid w:val="000C4B08"/>
    <w:rsid w:val="000C530F"/>
    <w:rsid w:val="000C5486"/>
    <w:rsid w:val="000C5B63"/>
    <w:rsid w:val="000D2B4C"/>
    <w:rsid w:val="000D2BB8"/>
    <w:rsid w:val="000D57BD"/>
    <w:rsid w:val="000D5B35"/>
    <w:rsid w:val="000E0111"/>
    <w:rsid w:val="000E04E5"/>
    <w:rsid w:val="000E097C"/>
    <w:rsid w:val="000E0B7C"/>
    <w:rsid w:val="000E194C"/>
    <w:rsid w:val="000E1ABF"/>
    <w:rsid w:val="000E1AE3"/>
    <w:rsid w:val="000E59FD"/>
    <w:rsid w:val="000E7467"/>
    <w:rsid w:val="000E771D"/>
    <w:rsid w:val="000E7913"/>
    <w:rsid w:val="000E7928"/>
    <w:rsid w:val="000F1065"/>
    <w:rsid w:val="000F1832"/>
    <w:rsid w:val="000F3EDF"/>
    <w:rsid w:val="000F46FD"/>
    <w:rsid w:val="000F4D39"/>
    <w:rsid w:val="000F5945"/>
    <w:rsid w:val="000F7050"/>
    <w:rsid w:val="000F70A2"/>
    <w:rsid w:val="001001DA"/>
    <w:rsid w:val="00101570"/>
    <w:rsid w:val="00101DE6"/>
    <w:rsid w:val="00104988"/>
    <w:rsid w:val="001061CD"/>
    <w:rsid w:val="00110581"/>
    <w:rsid w:val="00110BA1"/>
    <w:rsid w:val="00110F1D"/>
    <w:rsid w:val="00111119"/>
    <w:rsid w:val="001119D9"/>
    <w:rsid w:val="00112ADE"/>
    <w:rsid w:val="00113349"/>
    <w:rsid w:val="00113E4A"/>
    <w:rsid w:val="0011408D"/>
    <w:rsid w:val="00114118"/>
    <w:rsid w:val="001163B0"/>
    <w:rsid w:val="00117598"/>
    <w:rsid w:val="00117DBA"/>
    <w:rsid w:val="00117EFE"/>
    <w:rsid w:val="00120005"/>
    <w:rsid w:val="001207CD"/>
    <w:rsid w:val="001210A4"/>
    <w:rsid w:val="001225C5"/>
    <w:rsid w:val="001228C1"/>
    <w:rsid w:val="00123BA9"/>
    <w:rsid w:val="00126AAC"/>
    <w:rsid w:val="0013058B"/>
    <w:rsid w:val="0013309A"/>
    <w:rsid w:val="00133560"/>
    <w:rsid w:val="00134108"/>
    <w:rsid w:val="0013415D"/>
    <w:rsid w:val="00134E82"/>
    <w:rsid w:val="00135586"/>
    <w:rsid w:val="00136A24"/>
    <w:rsid w:val="00140060"/>
    <w:rsid w:val="00143073"/>
    <w:rsid w:val="001431DC"/>
    <w:rsid w:val="001438EC"/>
    <w:rsid w:val="001453F0"/>
    <w:rsid w:val="0015092D"/>
    <w:rsid w:val="00150FFB"/>
    <w:rsid w:val="00152643"/>
    <w:rsid w:val="0015310E"/>
    <w:rsid w:val="00153884"/>
    <w:rsid w:val="00155A16"/>
    <w:rsid w:val="00155C42"/>
    <w:rsid w:val="0016158F"/>
    <w:rsid w:val="00162655"/>
    <w:rsid w:val="00162E81"/>
    <w:rsid w:val="001638F5"/>
    <w:rsid w:val="001643DA"/>
    <w:rsid w:val="00165660"/>
    <w:rsid w:val="001665E2"/>
    <w:rsid w:val="001710C8"/>
    <w:rsid w:val="0017149E"/>
    <w:rsid w:val="00171EBD"/>
    <w:rsid w:val="001744AF"/>
    <w:rsid w:val="00177FC8"/>
    <w:rsid w:val="00183B2A"/>
    <w:rsid w:val="001863E9"/>
    <w:rsid w:val="0018671F"/>
    <w:rsid w:val="00186915"/>
    <w:rsid w:val="0019077B"/>
    <w:rsid w:val="0019122C"/>
    <w:rsid w:val="001924A2"/>
    <w:rsid w:val="001947CA"/>
    <w:rsid w:val="00195C24"/>
    <w:rsid w:val="00196664"/>
    <w:rsid w:val="001A0972"/>
    <w:rsid w:val="001A15AF"/>
    <w:rsid w:val="001A2B2C"/>
    <w:rsid w:val="001A2F1A"/>
    <w:rsid w:val="001A3D44"/>
    <w:rsid w:val="001A4883"/>
    <w:rsid w:val="001A6A1C"/>
    <w:rsid w:val="001A7535"/>
    <w:rsid w:val="001B1ACE"/>
    <w:rsid w:val="001B252A"/>
    <w:rsid w:val="001B2D85"/>
    <w:rsid w:val="001B428E"/>
    <w:rsid w:val="001B52A2"/>
    <w:rsid w:val="001C1DED"/>
    <w:rsid w:val="001C2B8E"/>
    <w:rsid w:val="001C3329"/>
    <w:rsid w:val="001C5B41"/>
    <w:rsid w:val="001C5CBF"/>
    <w:rsid w:val="001C6308"/>
    <w:rsid w:val="001D19B6"/>
    <w:rsid w:val="001D1F3E"/>
    <w:rsid w:val="001D3487"/>
    <w:rsid w:val="001D4550"/>
    <w:rsid w:val="001D6738"/>
    <w:rsid w:val="001D7DF7"/>
    <w:rsid w:val="001E0BCC"/>
    <w:rsid w:val="001E0F7E"/>
    <w:rsid w:val="001E2A00"/>
    <w:rsid w:val="001E305F"/>
    <w:rsid w:val="001E4164"/>
    <w:rsid w:val="001E6B80"/>
    <w:rsid w:val="001E7208"/>
    <w:rsid w:val="001F0798"/>
    <w:rsid w:val="001F07A5"/>
    <w:rsid w:val="001F20E5"/>
    <w:rsid w:val="001F25CA"/>
    <w:rsid w:val="0020119A"/>
    <w:rsid w:val="00201D03"/>
    <w:rsid w:val="002025A3"/>
    <w:rsid w:val="002037DC"/>
    <w:rsid w:val="002050BF"/>
    <w:rsid w:val="00205AB4"/>
    <w:rsid w:val="00206B2E"/>
    <w:rsid w:val="002076A0"/>
    <w:rsid w:val="00207BFB"/>
    <w:rsid w:val="002110E3"/>
    <w:rsid w:val="002160B5"/>
    <w:rsid w:val="0021708A"/>
    <w:rsid w:val="0021791D"/>
    <w:rsid w:val="00220A15"/>
    <w:rsid w:val="00220AFD"/>
    <w:rsid w:val="00221AF0"/>
    <w:rsid w:val="00222697"/>
    <w:rsid w:val="0022352C"/>
    <w:rsid w:val="0022699F"/>
    <w:rsid w:val="00227EB1"/>
    <w:rsid w:val="00230D2D"/>
    <w:rsid w:val="00231715"/>
    <w:rsid w:val="002339EA"/>
    <w:rsid w:val="00234E31"/>
    <w:rsid w:val="00237C63"/>
    <w:rsid w:val="00240CDA"/>
    <w:rsid w:val="00241EF9"/>
    <w:rsid w:val="0024247B"/>
    <w:rsid w:val="002454BA"/>
    <w:rsid w:val="00245588"/>
    <w:rsid w:val="002476CC"/>
    <w:rsid w:val="00247B5C"/>
    <w:rsid w:val="002500B3"/>
    <w:rsid w:val="00250327"/>
    <w:rsid w:val="0025051E"/>
    <w:rsid w:val="00252232"/>
    <w:rsid w:val="00253201"/>
    <w:rsid w:val="00254267"/>
    <w:rsid w:val="00256C53"/>
    <w:rsid w:val="0025705D"/>
    <w:rsid w:val="0026023E"/>
    <w:rsid w:val="00260FDD"/>
    <w:rsid w:val="00261366"/>
    <w:rsid w:val="002622B3"/>
    <w:rsid w:val="00262F10"/>
    <w:rsid w:val="00263455"/>
    <w:rsid w:val="00263ED1"/>
    <w:rsid w:val="00265A9B"/>
    <w:rsid w:val="00265F19"/>
    <w:rsid w:val="0026624A"/>
    <w:rsid w:val="0027078B"/>
    <w:rsid w:val="00272CA5"/>
    <w:rsid w:val="00272D68"/>
    <w:rsid w:val="00275D27"/>
    <w:rsid w:val="00276F31"/>
    <w:rsid w:val="002775AF"/>
    <w:rsid w:val="002806C7"/>
    <w:rsid w:val="0029185F"/>
    <w:rsid w:val="00292673"/>
    <w:rsid w:val="00292B22"/>
    <w:rsid w:val="00292F8D"/>
    <w:rsid w:val="00293F95"/>
    <w:rsid w:val="002A0A30"/>
    <w:rsid w:val="002A11BD"/>
    <w:rsid w:val="002A3682"/>
    <w:rsid w:val="002A58DE"/>
    <w:rsid w:val="002A5C45"/>
    <w:rsid w:val="002A7880"/>
    <w:rsid w:val="002B1DD8"/>
    <w:rsid w:val="002B254B"/>
    <w:rsid w:val="002B2BAB"/>
    <w:rsid w:val="002B3050"/>
    <w:rsid w:val="002B30E0"/>
    <w:rsid w:val="002B3458"/>
    <w:rsid w:val="002B43F3"/>
    <w:rsid w:val="002C09BA"/>
    <w:rsid w:val="002C2018"/>
    <w:rsid w:val="002C5DD6"/>
    <w:rsid w:val="002C6A7C"/>
    <w:rsid w:val="002C7407"/>
    <w:rsid w:val="002D0AE3"/>
    <w:rsid w:val="002D15C8"/>
    <w:rsid w:val="002D1EFA"/>
    <w:rsid w:val="002D1F03"/>
    <w:rsid w:val="002D3D79"/>
    <w:rsid w:val="002D4CAB"/>
    <w:rsid w:val="002D6705"/>
    <w:rsid w:val="002D6C7C"/>
    <w:rsid w:val="002D74A6"/>
    <w:rsid w:val="002D7614"/>
    <w:rsid w:val="002E284E"/>
    <w:rsid w:val="002E286E"/>
    <w:rsid w:val="002E34A8"/>
    <w:rsid w:val="002E425B"/>
    <w:rsid w:val="002E4586"/>
    <w:rsid w:val="002E4A36"/>
    <w:rsid w:val="002E5DEC"/>
    <w:rsid w:val="002E63B1"/>
    <w:rsid w:val="002E6832"/>
    <w:rsid w:val="002F0502"/>
    <w:rsid w:val="002F0F2D"/>
    <w:rsid w:val="002F39AB"/>
    <w:rsid w:val="002F3F92"/>
    <w:rsid w:val="002F4458"/>
    <w:rsid w:val="002F5B67"/>
    <w:rsid w:val="002F70BA"/>
    <w:rsid w:val="002F72EE"/>
    <w:rsid w:val="00301340"/>
    <w:rsid w:val="0030221B"/>
    <w:rsid w:val="0030327F"/>
    <w:rsid w:val="003032E5"/>
    <w:rsid w:val="003035FA"/>
    <w:rsid w:val="00303CBC"/>
    <w:rsid w:val="00303E4E"/>
    <w:rsid w:val="003048D0"/>
    <w:rsid w:val="00305774"/>
    <w:rsid w:val="00305C00"/>
    <w:rsid w:val="00307436"/>
    <w:rsid w:val="00307D6C"/>
    <w:rsid w:val="00312D18"/>
    <w:rsid w:val="00314287"/>
    <w:rsid w:val="00315C59"/>
    <w:rsid w:val="0031685C"/>
    <w:rsid w:val="00322012"/>
    <w:rsid w:val="00322EE7"/>
    <w:rsid w:val="00323FCE"/>
    <w:rsid w:val="0032679B"/>
    <w:rsid w:val="003272F9"/>
    <w:rsid w:val="00330501"/>
    <w:rsid w:val="00330D4E"/>
    <w:rsid w:val="00331500"/>
    <w:rsid w:val="00331BD9"/>
    <w:rsid w:val="00332A0D"/>
    <w:rsid w:val="00332E89"/>
    <w:rsid w:val="00333519"/>
    <w:rsid w:val="00334AE6"/>
    <w:rsid w:val="003358A2"/>
    <w:rsid w:val="00340132"/>
    <w:rsid w:val="003401AA"/>
    <w:rsid w:val="003409B7"/>
    <w:rsid w:val="00341E7B"/>
    <w:rsid w:val="00342883"/>
    <w:rsid w:val="00342C9D"/>
    <w:rsid w:val="003431AB"/>
    <w:rsid w:val="003462B3"/>
    <w:rsid w:val="00347090"/>
    <w:rsid w:val="00352D6A"/>
    <w:rsid w:val="00354604"/>
    <w:rsid w:val="00354F40"/>
    <w:rsid w:val="00355841"/>
    <w:rsid w:val="00356A57"/>
    <w:rsid w:val="00360312"/>
    <w:rsid w:val="00363299"/>
    <w:rsid w:val="00364E3E"/>
    <w:rsid w:val="003650A5"/>
    <w:rsid w:val="003658CE"/>
    <w:rsid w:val="00367383"/>
    <w:rsid w:val="003677CE"/>
    <w:rsid w:val="00373583"/>
    <w:rsid w:val="00374DDF"/>
    <w:rsid w:val="0037564E"/>
    <w:rsid w:val="003779DA"/>
    <w:rsid w:val="0038177F"/>
    <w:rsid w:val="00381FEA"/>
    <w:rsid w:val="0038234F"/>
    <w:rsid w:val="00382410"/>
    <w:rsid w:val="00383DD3"/>
    <w:rsid w:val="00384018"/>
    <w:rsid w:val="00385733"/>
    <w:rsid w:val="00385A1C"/>
    <w:rsid w:val="00387C6B"/>
    <w:rsid w:val="00391850"/>
    <w:rsid w:val="00392008"/>
    <w:rsid w:val="0039535D"/>
    <w:rsid w:val="00395B6E"/>
    <w:rsid w:val="00397107"/>
    <w:rsid w:val="00397BBB"/>
    <w:rsid w:val="00397FE9"/>
    <w:rsid w:val="003A08DD"/>
    <w:rsid w:val="003A0BCF"/>
    <w:rsid w:val="003A2013"/>
    <w:rsid w:val="003A367E"/>
    <w:rsid w:val="003A5342"/>
    <w:rsid w:val="003A5AEE"/>
    <w:rsid w:val="003A5BA6"/>
    <w:rsid w:val="003A6DAB"/>
    <w:rsid w:val="003A716B"/>
    <w:rsid w:val="003B004A"/>
    <w:rsid w:val="003B01D7"/>
    <w:rsid w:val="003B37A2"/>
    <w:rsid w:val="003B3816"/>
    <w:rsid w:val="003B661D"/>
    <w:rsid w:val="003B6907"/>
    <w:rsid w:val="003B7711"/>
    <w:rsid w:val="003B7CE5"/>
    <w:rsid w:val="003C0FC7"/>
    <w:rsid w:val="003C1EC5"/>
    <w:rsid w:val="003C3540"/>
    <w:rsid w:val="003C3A32"/>
    <w:rsid w:val="003C3DEE"/>
    <w:rsid w:val="003C5B3E"/>
    <w:rsid w:val="003C77F4"/>
    <w:rsid w:val="003D1448"/>
    <w:rsid w:val="003D1F76"/>
    <w:rsid w:val="003D2943"/>
    <w:rsid w:val="003D2B79"/>
    <w:rsid w:val="003D45BB"/>
    <w:rsid w:val="003D71CB"/>
    <w:rsid w:val="003D7622"/>
    <w:rsid w:val="003D7DF7"/>
    <w:rsid w:val="003E11FD"/>
    <w:rsid w:val="003E18E5"/>
    <w:rsid w:val="003E24C0"/>
    <w:rsid w:val="003E2D06"/>
    <w:rsid w:val="003E3259"/>
    <w:rsid w:val="003E432E"/>
    <w:rsid w:val="003E5C97"/>
    <w:rsid w:val="003E5F44"/>
    <w:rsid w:val="003E6283"/>
    <w:rsid w:val="003F07A2"/>
    <w:rsid w:val="003F0C37"/>
    <w:rsid w:val="003F1190"/>
    <w:rsid w:val="003F2722"/>
    <w:rsid w:val="003F34C1"/>
    <w:rsid w:val="003F3CAA"/>
    <w:rsid w:val="003F3F0B"/>
    <w:rsid w:val="003F41F4"/>
    <w:rsid w:val="003F49A9"/>
    <w:rsid w:val="003F56B5"/>
    <w:rsid w:val="003F6945"/>
    <w:rsid w:val="003F6EA2"/>
    <w:rsid w:val="003F7A30"/>
    <w:rsid w:val="003F7AC4"/>
    <w:rsid w:val="004020B5"/>
    <w:rsid w:val="00403E25"/>
    <w:rsid w:val="0040451D"/>
    <w:rsid w:val="004050E8"/>
    <w:rsid w:val="00405215"/>
    <w:rsid w:val="00405702"/>
    <w:rsid w:val="0040574E"/>
    <w:rsid w:val="00405B2E"/>
    <w:rsid w:val="004068C9"/>
    <w:rsid w:val="00410963"/>
    <w:rsid w:val="0041172A"/>
    <w:rsid w:val="00411DF4"/>
    <w:rsid w:val="004126E6"/>
    <w:rsid w:val="004129F0"/>
    <w:rsid w:val="00412DD7"/>
    <w:rsid w:val="00414255"/>
    <w:rsid w:val="00414558"/>
    <w:rsid w:val="0041752F"/>
    <w:rsid w:val="0041772B"/>
    <w:rsid w:val="0042160C"/>
    <w:rsid w:val="00421984"/>
    <w:rsid w:val="00421B34"/>
    <w:rsid w:val="00423A57"/>
    <w:rsid w:val="0042517F"/>
    <w:rsid w:val="004261EE"/>
    <w:rsid w:val="00426D89"/>
    <w:rsid w:val="00430CDA"/>
    <w:rsid w:val="00431113"/>
    <w:rsid w:val="004329BB"/>
    <w:rsid w:val="0043386D"/>
    <w:rsid w:val="00434546"/>
    <w:rsid w:val="0043482F"/>
    <w:rsid w:val="00434BC7"/>
    <w:rsid w:val="00434FD2"/>
    <w:rsid w:val="00435871"/>
    <w:rsid w:val="00435888"/>
    <w:rsid w:val="004375DE"/>
    <w:rsid w:val="00441C78"/>
    <w:rsid w:val="00441CCF"/>
    <w:rsid w:val="004423AB"/>
    <w:rsid w:val="00442642"/>
    <w:rsid w:val="00443993"/>
    <w:rsid w:val="004444FD"/>
    <w:rsid w:val="004456DD"/>
    <w:rsid w:val="00445A36"/>
    <w:rsid w:val="00445D2E"/>
    <w:rsid w:val="00445D5C"/>
    <w:rsid w:val="004508BA"/>
    <w:rsid w:val="00451F7F"/>
    <w:rsid w:val="00453C61"/>
    <w:rsid w:val="00454ADA"/>
    <w:rsid w:val="004555BC"/>
    <w:rsid w:val="00455D99"/>
    <w:rsid w:val="0045756B"/>
    <w:rsid w:val="004577FA"/>
    <w:rsid w:val="00457CCD"/>
    <w:rsid w:val="00463D62"/>
    <w:rsid w:val="0046410F"/>
    <w:rsid w:val="00465A9A"/>
    <w:rsid w:val="00465C78"/>
    <w:rsid w:val="00467C03"/>
    <w:rsid w:val="00470C14"/>
    <w:rsid w:val="00471414"/>
    <w:rsid w:val="00471CC4"/>
    <w:rsid w:val="00471D33"/>
    <w:rsid w:val="00474C97"/>
    <w:rsid w:val="00475190"/>
    <w:rsid w:val="0047535F"/>
    <w:rsid w:val="00475917"/>
    <w:rsid w:val="00476773"/>
    <w:rsid w:val="004767E1"/>
    <w:rsid w:val="00476AF2"/>
    <w:rsid w:val="00476B61"/>
    <w:rsid w:val="00476B9B"/>
    <w:rsid w:val="00476C1D"/>
    <w:rsid w:val="00477CD2"/>
    <w:rsid w:val="0048019A"/>
    <w:rsid w:val="0048075E"/>
    <w:rsid w:val="00480D12"/>
    <w:rsid w:val="00483209"/>
    <w:rsid w:val="00483522"/>
    <w:rsid w:val="00483699"/>
    <w:rsid w:val="004844C7"/>
    <w:rsid w:val="004855DD"/>
    <w:rsid w:val="00485E04"/>
    <w:rsid w:val="00485F07"/>
    <w:rsid w:val="004875C7"/>
    <w:rsid w:val="00487879"/>
    <w:rsid w:val="00491D62"/>
    <w:rsid w:val="0049301D"/>
    <w:rsid w:val="004943E0"/>
    <w:rsid w:val="00494A4C"/>
    <w:rsid w:val="00496D58"/>
    <w:rsid w:val="004970D8"/>
    <w:rsid w:val="004978E7"/>
    <w:rsid w:val="004A0582"/>
    <w:rsid w:val="004A0FFD"/>
    <w:rsid w:val="004A1190"/>
    <w:rsid w:val="004A1871"/>
    <w:rsid w:val="004A1BCF"/>
    <w:rsid w:val="004A2D9D"/>
    <w:rsid w:val="004A36F2"/>
    <w:rsid w:val="004A399B"/>
    <w:rsid w:val="004A3A38"/>
    <w:rsid w:val="004A4C00"/>
    <w:rsid w:val="004A60C8"/>
    <w:rsid w:val="004A6880"/>
    <w:rsid w:val="004B0A37"/>
    <w:rsid w:val="004B2C00"/>
    <w:rsid w:val="004B3E93"/>
    <w:rsid w:val="004B63E2"/>
    <w:rsid w:val="004B6F6E"/>
    <w:rsid w:val="004B71D5"/>
    <w:rsid w:val="004B74EE"/>
    <w:rsid w:val="004B7543"/>
    <w:rsid w:val="004B7598"/>
    <w:rsid w:val="004C2455"/>
    <w:rsid w:val="004C7118"/>
    <w:rsid w:val="004C7B30"/>
    <w:rsid w:val="004D0977"/>
    <w:rsid w:val="004D1B6E"/>
    <w:rsid w:val="004D3227"/>
    <w:rsid w:val="004D4379"/>
    <w:rsid w:val="004D4CD6"/>
    <w:rsid w:val="004D5717"/>
    <w:rsid w:val="004D65BF"/>
    <w:rsid w:val="004D6FEA"/>
    <w:rsid w:val="004D789F"/>
    <w:rsid w:val="004E130A"/>
    <w:rsid w:val="004E2311"/>
    <w:rsid w:val="004E3A72"/>
    <w:rsid w:val="004E3F7F"/>
    <w:rsid w:val="004E5305"/>
    <w:rsid w:val="004E5B5B"/>
    <w:rsid w:val="004E5FA3"/>
    <w:rsid w:val="004E6D73"/>
    <w:rsid w:val="004F0A88"/>
    <w:rsid w:val="004F183E"/>
    <w:rsid w:val="004F1BD9"/>
    <w:rsid w:val="004F1D3A"/>
    <w:rsid w:val="004F4523"/>
    <w:rsid w:val="004F58CB"/>
    <w:rsid w:val="004F6BC2"/>
    <w:rsid w:val="004F73E0"/>
    <w:rsid w:val="005009BA"/>
    <w:rsid w:val="00500F41"/>
    <w:rsid w:val="005015E8"/>
    <w:rsid w:val="00510E7C"/>
    <w:rsid w:val="00510F16"/>
    <w:rsid w:val="00511AB5"/>
    <w:rsid w:val="00511B2B"/>
    <w:rsid w:val="00511C80"/>
    <w:rsid w:val="00512458"/>
    <w:rsid w:val="00512583"/>
    <w:rsid w:val="005153A6"/>
    <w:rsid w:val="005155E3"/>
    <w:rsid w:val="005155FB"/>
    <w:rsid w:val="00515D86"/>
    <w:rsid w:val="00516ABD"/>
    <w:rsid w:val="0051783F"/>
    <w:rsid w:val="00517F78"/>
    <w:rsid w:val="00520B22"/>
    <w:rsid w:val="00521678"/>
    <w:rsid w:val="005220D7"/>
    <w:rsid w:val="0052615C"/>
    <w:rsid w:val="00526710"/>
    <w:rsid w:val="00526A5C"/>
    <w:rsid w:val="005278CD"/>
    <w:rsid w:val="00531120"/>
    <w:rsid w:val="00532615"/>
    <w:rsid w:val="0053319E"/>
    <w:rsid w:val="00533449"/>
    <w:rsid w:val="005340AA"/>
    <w:rsid w:val="0053426C"/>
    <w:rsid w:val="00534561"/>
    <w:rsid w:val="005350B9"/>
    <w:rsid w:val="00535195"/>
    <w:rsid w:val="005365EE"/>
    <w:rsid w:val="00537337"/>
    <w:rsid w:val="00537A0B"/>
    <w:rsid w:val="00540078"/>
    <w:rsid w:val="00540659"/>
    <w:rsid w:val="005421EE"/>
    <w:rsid w:val="00543551"/>
    <w:rsid w:val="00543CEE"/>
    <w:rsid w:val="0054512A"/>
    <w:rsid w:val="0054522A"/>
    <w:rsid w:val="005453B8"/>
    <w:rsid w:val="00545E96"/>
    <w:rsid w:val="005466C8"/>
    <w:rsid w:val="005472CB"/>
    <w:rsid w:val="00550578"/>
    <w:rsid w:val="00550DFA"/>
    <w:rsid w:val="005517AE"/>
    <w:rsid w:val="00551AA2"/>
    <w:rsid w:val="00552538"/>
    <w:rsid w:val="005529BE"/>
    <w:rsid w:val="0055327F"/>
    <w:rsid w:val="00553B64"/>
    <w:rsid w:val="00553F8D"/>
    <w:rsid w:val="00554C9C"/>
    <w:rsid w:val="00555945"/>
    <w:rsid w:val="00557C08"/>
    <w:rsid w:val="00560D47"/>
    <w:rsid w:val="00563694"/>
    <w:rsid w:val="00564A8E"/>
    <w:rsid w:val="00564C00"/>
    <w:rsid w:val="00564C9D"/>
    <w:rsid w:val="005673D8"/>
    <w:rsid w:val="00567845"/>
    <w:rsid w:val="00567DAF"/>
    <w:rsid w:val="00570FD0"/>
    <w:rsid w:val="00582515"/>
    <w:rsid w:val="005831D2"/>
    <w:rsid w:val="0058644B"/>
    <w:rsid w:val="0058685D"/>
    <w:rsid w:val="005875C2"/>
    <w:rsid w:val="005876A5"/>
    <w:rsid w:val="00587BC2"/>
    <w:rsid w:val="00587D58"/>
    <w:rsid w:val="00592B0D"/>
    <w:rsid w:val="00593C99"/>
    <w:rsid w:val="0059414F"/>
    <w:rsid w:val="00594317"/>
    <w:rsid w:val="0059437A"/>
    <w:rsid w:val="00596CB7"/>
    <w:rsid w:val="005A52D2"/>
    <w:rsid w:val="005A5FDF"/>
    <w:rsid w:val="005B344A"/>
    <w:rsid w:val="005B39AA"/>
    <w:rsid w:val="005B509E"/>
    <w:rsid w:val="005B5D06"/>
    <w:rsid w:val="005B6562"/>
    <w:rsid w:val="005B69F6"/>
    <w:rsid w:val="005B70F8"/>
    <w:rsid w:val="005C1F9A"/>
    <w:rsid w:val="005C2B92"/>
    <w:rsid w:val="005C2CF0"/>
    <w:rsid w:val="005C616C"/>
    <w:rsid w:val="005C623F"/>
    <w:rsid w:val="005D0A16"/>
    <w:rsid w:val="005D0E4E"/>
    <w:rsid w:val="005D2482"/>
    <w:rsid w:val="005D3C4E"/>
    <w:rsid w:val="005D4910"/>
    <w:rsid w:val="005D635D"/>
    <w:rsid w:val="005D6E9B"/>
    <w:rsid w:val="005D7DC4"/>
    <w:rsid w:val="005E1B8B"/>
    <w:rsid w:val="005E20B3"/>
    <w:rsid w:val="005E2A85"/>
    <w:rsid w:val="005E5314"/>
    <w:rsid w:val="005E5D8A"/>
    <w:rsid w:val="005E6D4E"/>
    <w:rsid w:val="005E725E"/>
    <w:rsid w:val="005F2920"/>
    <w:rsid w:val="005F2C6C"/>
    <w:rsid w:val="005F2F18"/>
    <w:rsid w:val="005F30E8"/>
    <w:rsid w:val="005F53F8"/>
    <w:rsid w:val="005F6711"/>
    <w:rsid w:val="005F6BBA"/>
    <w:rsid w:val="00600454"/>
    <w:rsid w:val="00600D38"/>
    <w:rsid w:val="0060170E"/>
    <w:rsid w:val="0060252D"/>
    <w:rsid w:val="00604138"/>
    <w:rsid w:val="006060BF"/>
    <w:rsid w:val="00607226"/>
    <w:rsid w:val="006105D3"/>
    <w:rsid w:val="00613156"/>
    <w:rsid w:val="00614198"/>
    <w:rsid w:val="006168B8"/>
    <w:rsid w:val="006211CE"/>
    <w:rsid w:val="006223DA"/>
    <w:rsid w:val="0062490D"/>
    <w:rsid w:val="0062632B"/>
    <w:rsid w:val="006268B0"/>
    <w:rsid w:val="006271BC"/>
    <w:rsid w:val="006272E4"/>
    <w:rsid w:val="006273BD"/>
    <w:rsid w:val="00627E0D"/>
    <w:rsid w:val="0063032E"/>
    <w:rsid w:val="00630696"/>
    <w:rsid w:val="00630706"/>
    <w:rsid w:val="0063393D"/>
    <w:rsid w:val="00633FE3"/>
    <w:rsid w:val="00634DC9"/>
    <w:rsid w:val="00634DEC"/>
    <w:rsid w:val="00635308"/>
    <w:rsid w:val="00636C6B"/>
    <w:rsid w:val="00636E76"/>
    <w:rsid w:val="00637B81"/>
    <w:rsid w:val="006406D3"/>
    <w:rsid w:val="00641269"/>
    <w:rsid w:val="006417E2"/>
    <w:rsid w:val="00642056"/>
    <w:rsid w:val="00642090"/>
    <w:rsid w:val="006421EB"/>
    <w:rsid w:val="00642524"/>
    <w:rsid w:val="006437C1"/>
    <w:rsid w:val="0064449C"/>
    <w:rsid w:val="00644FD8"/>
    <w:rsid w:val="00645429"/>
    <w:rsid w:val="00645D00"/>
    <w:rsid w:val="00647041"/>
    <w:rsid w:val="006474D3"/>
    <w:rsid w:val="006511AE"/>
    <w:rsid w:val="00651213"/>
    <w:rsid w:val="006516BB"/>
    <w:rsid w:val="00652AF9"/>
    <w:rsid w:val="00654DA5"/>
    <w:rsid w:val="00656805"/>
    <w:rsid w:val="00657439"/>
    <w:rsid w:val="00660129"/>
    <w:rsid w:val="00660D12"/>
    <w:rsid w:val="00661747"/>
    <w:rsid w:val="006627E8"/>
    <w:rsid w:val="00662B23"/>
    <w:rsid w:val="00662E1F"/>
    <w:rsid w:val="00667650"/>
    <w:rsid w:val="00670213"/>
    <w:rsid w:val="00672CFD"/>
    <w:rsid w:val="00673990"/>
    <w:rsid w:val="006742AF"/>
    <w:rsid w:val="00675578"/>
    <w:rsid w:val="00676A82"/>
    <w:rsid w:val="00677605"/>
    <w:rsid w:val="0067776D"/>
    <w:rsid w:val="006815F2"/>
    <w:rsid w:val="00681757"/>
    <w:rsid w:val="0068579E"/>
    <w:rsid w:val="00687B18"/>
    <w:rsid w:val="00687F7B"/>
    <w:rsid w:val="00690FC8"/>
    <w:rsid w:val="006922BD"/>
    <w:rsid w:val="0069252E"/>
    <w:rsid w:val="00693B60"/>
    <w:rsid w:val="00695E67"/>
    <w:rsid w:val="00696D48"/>
    <w:rsid w:val="00697AA1"/>
    <w:rsid w:val="00697F7F"/>
    <w:rsid w:val="006A3875"/>
    <w:rsid w:val="006A5149"/>
    <w:rsid w:val="006A592F"/>
    <w:rsid w:val="006A63BB"/>
    <w:rsid w:val="006A7D59"/>
    <w:rsid w:val="006B086B"/>
    <w:rsid w:val="006B08B4"/>
    <w:rsid w:val="006B1378"/>
    <w:rsid w:val="006B1466"/>
    <w:rsid w:val="006B1CF3"/>
    <w:rsid w:val="006B2A53"/>
    <w:rsid w:val="006B3453"/>
    <w:rsid w:val="006B3D82"/>
    <w:rsid w:val="006B47B5"/>
    <w:rsid w:val="006B47FE"/>
    <w:rsid w:val="006B597D"/>
    <w:rsid w:val="006B5B5C"/>
    <w:rsid w:val="006B7877"/>
    <w:rsid w:val="006C2CB9"/>
    <w:rsid w:val="006C4DB4"/>
    <w:rsid w:val="006C5977"/>
    <w:rsid w:val="006C7017"/>
    <w:rsid w:val="006C78CB"/>
    <w:rsid w:val="006D0B05"/>
    <w:rsid w:val="006D0BE7"/>
    <w:rsid w:val="006D1800"/>
    <w:rsid w:val="006D192C"/>
    <w:rsid w:val="006D3226"/>
    <w:rsid w:val="006D3C89"/>
    <w:rsid w:val="006E07DF"/>
    <w:rsid w:val="006E1CBF"/>
    <w:rsid w:val="006E33CF"/>
    <w:rsid w:val="006E40BE"/>
    <w:rsid w:val="006E40D3"/>
    <w:rsid w:val="006E491D"/>
    <w:rsid w:val="006E549E"/>
    <w:rsid w:val="006E6E6F"/>
    <w:rsid w:val="006E73C3"/>
    <w:rsid w:val="006F0221"/>
    <w:rsid w:val="006F0271"/>
    <w:rsid w:val="006F12FE"/>
    <w:rsid w:val="006F1D16"/>
    <w:rsid w:val="006F237C"/>
    <w:rsid w:val="006F2E89"/>
    <w:rsid w:val="006F36F9"/>
    <w:rsid w:val="006F37B7"/>
    <w:rsid w:val="006F3CA2"/>
    <w:rsid w:val="006F4C34"/>
    <w:rsid w:val="006F5BAF"/>
    <w:rsid w:val="006F6BA1"/>
    <w:rsid w:val="00700458"/>
    <w:rsid w:val="00700C61"/>
    <w:rsid w:val="007011E8"/>
    <w:rsid w:val="00701C95"/>
    <w:rsid w:val="0070309E"/>
    <w:rsid w:val="00707E78"/>
    <w:rsid w:val="00712A8E"/>
    <w:rsid w:val="00712DD1"/>
    <w:rsid w:val="00713D26"/>
    <w:rsid w:val="00713E04"/>
    <w:rsid w:val="00714861"/>
    <w:rsid w:val="00715EBA"/>
    <w:rsid w:val="00715FD6"/>
    <w:rsid w:val="0071765C"/>
    <w:rsid w:val="007204E7"/>
    <w:rsid w:val="00721117"/>
    <w:rsid w:val="00724CA1"/>
    <w:rsid w:val="0072605A"/>
    <w:rsid w:val="007262B2"/>
    <w:rsid w:val="00726632"/>
    <w:rsid w:val="00726C29"/>
    <w:rsid w:val="00727317"/>
    <w:rsid w:val="00727721"/>
    <w:rsid w:val="007278F0"/>
    <w:rsid w:val="00727EB2"/>
    <w:rsid w:val="0073014D"/>
    <w:rsid w:val="0073203F"/>
    <w:rsid w:val="00732DAB"/>
    <w:rsid w:val="00733A08"/>
    <w:rsid w:val="007347EA"/>
    <w:rsid w:val="00736D7C"/>
    <w:rsid w:val="0074066A"/>
    <w:rsid w:val="007420C8"/>
    <w:rsid w:val="007421A2"/>
    <w:rsid w:val="007456DD"/>
    <w:rsid w:val="00745D3E"/>
    <w:rsid w:val="00751882"/>
    <w:rsid w:val="00752935"/>
    <w:rsid w:val="0075747A"/>
    <w:rsid w:val="00757B6A"/>
    <w:rsid w:val="00761804"/>
    <w:rsid w:val="007622B5"/>
    <w:rsid w:val="007626DA"/>
    <w:rsid w:val="007632F5"/>
    <w:rsid w:val="007653CD"/>
    <w:rsid w:val="00765B3D"/>
    <w:rsid w:val="00771598"/>
    <w:rsid w:val="00771C46"/>
    <w:rsid w:val="007731E3"/>
    <w:rsid w:val="007770CA"/>
    <w:rsid w:val="00780427"/>
    <w:rsid w:val="00780CE4"/>
    <w:rsid w:val="00780E5F"/>
    <w:rsid w:val="00782C7E"/>
    <w:rsid w:val="007869E1"/>
    <w:rsid w:val="00787EC0"/>
    <w:rsid w:val="00790398"/>
    <w:rsid w:val="00790788"/>
    <w:rsid w:val="00790D83"/>
    <w:rsid w:val="00791BA4"/>
    <w:rsid w:val="00793183"/>
    <w:rsid w:val="00793975"/>
    <w:rsid w:val="0079447C"/>
    <w:rsid w:val="007947E0"/>
    <w:rsid w:val="00795F1F"/>
    <w:rsid w:val="00796BD3"/>
    <w:rsid w:val="00796D5F"/>
    <w:rsid w:val="007979D0"/>
    <w:rsid w:val="007A0035"/>
    <w:rsid w:val="007A01AA"/>
    <w:rsid w:val="007A0A23"/>
    <w:rsid w:val="007A2464"/>
    <w:rsid w:val="007A2590"/>
    <w:rsid w:val="007A29BD"/>
    <w:rsid w:val="007A335A"/>
    <w:rsid w:val="007A34C6"/>
    <w:rsid w:val="007A36B1"/>
    <w:rsid w:val="007A4921"/>
    <w:rsid w:val="007A4E29"/>
    <w:rsid w:val="007A5933"/>
    <w:rsid w:val="007A6744"/>
    <w:rsid w:val="007A72F7"/>
    <w:rsid w:val="007B0704"/>
    <w:rsid w:val="007B1F24"/>
    <w:rsid w:val="007B28F0"/>
    <w:rsid w:val="007B3A1B"/>
    <w:rsid w:val="007B3B55"/>
    <w:rsid w:val="007B5410"/>
    <w:rsid w:val="007B583A"/>
    <w:rsid w:val="007B64FF"/>
    <w:rsid w:val="007B72A7"/>
    <w:rsid w:val="007B741D"/>
    <w:rsid w:val="007C00EA"/>
    <w:rsid w:val="007C0CC4"/>
    <w:rsid w:val="007C1800"/>
    <w:rsid w:val="007C186B"/>
    <w:rsid w:val="007C1CD5"/>
    <w:rsid w:val="007C1D9D"/>
    <w:rsid w:val="007C53A3"/>
    <w:rsid w:val="007C61E0"/>
    <w:rsid w:val="007C6A57"/>
    <w:rsid w:val="007C6D41"/>
    <w:rsid w:val="007C6DA8"/>
    <w:rsid w:val="007C7AFA"/>
    <w:rsid w:val="007C7BC7"/>
    <w:rsid w:val="007C7CC4"/>
    <w:rsid w:val="007C7E7F"/>
    <w:rsid w:val="007D0823"/>
    <w:rsid w:val="007D0D31"/>
    <w:rsid w:val="007D2CBD"/>
    <w:rsid w:val="007D3D68"/>
    <w:rsid w:val="007D4DDE"/>
    <w:rsid w:val="007D638A"/>
    <w:rsid w:val="007D6E45"/>
    <w:rsid w:val="007D7015"/>
    <w:rsid w:val="007D78CF"/>
    <w:rsid w:val="007D7A6D"/>
    <w:rsid w:val="007E0819"/>
    <w:rsid w:val="007E1461"/>
    <w:rsid w:val="007E245B"/>
    <w:rsid w:val="007E3B99"/>
    <w:rsid w:val="007E47B0"/>
    <w:rsid w:val="007E4E46"/>
    <w:rsid w:val="007E58F5"/>
    <w:rsid w:val="007E60EF"/>
    <w:rsid w:val="007E6E73"/>
    <w:rsid w:val="007F001C"/>
    <w:rsid w:val="007F163A"/>
    <w:rsid w:val="007F3D26"/>
    <w:rsid w:val="007F3DBC"/>
    <w:rsid w:val="007F3E0D"/>
    <w:rsid w:val="007F5480"/>
    <w:rsid w:val="007F5C4D"/>
    <w:rsid w:val="007F7AED"/>
    <w:rsid w:val="007F7F5F"/>
    <w:rsid w:val="008015A3"/>
    <w:rsid w:val="008018DC"/>
    <w:rsid w:val="00801D4A"/>
    <w:rsid w:val="0080303C"/>
    <w:rsid w:val="0080358D"/>
    <w:rsid w:val="00804142"/>
    <w:rsid w:val="00804C6B"/>
    <w:rsid w:val="00805B44"/>
    <w:rsid w:val="008064D5"/>
    <w:rsid w:val="00807607"/>
    <w:rsid w:val="008100FC"/>
    <w:rsid w:val="008111F0"/>
    <w:rsid w:val="00811E28"/>
    <w:rsid w:val="00812A99"/>
    <w:rsid w:val="008136DC"/>
    <w:rsid w:val="00815869"/>
    <w:rsid w:val="0081726D"/>
    <w:rsid w:val="008176F1"/>
    <w:rsid w:val="00820273"/>
    <w:rsid w:val="00820AAC"/>
    <w:rsid w:val="008217B8"/>
    <w:rsid w:val="008217F5"/>
    <w:rsid w:val="008222CB"/>
    <w:rsid w:val="0082258D"/>
    <w:rsid w:val="00824CFD"/>
    <w:rsid w:val="008256EE"/>
    <w:rsid w:val="00825DE1"/>
    <w:rsid w:val="0082661A"/>
    <w:rsid w:val="008268C1"/>
    <w:rsid w:val="00826F04"/>
    <w:rsid w:val="00827C5F"/>
    <w:rsid w:val="0083206B"/>
    <w:rsid w:val="00832394"/>
    <w:rsid w:val="008330DE"/>
    <w:rsid w:val="00833E8A"/>
    <w:rsid w:val="00834897"/>
    <w:rsid w:val="00834C6C"/>
    <w:rsid w:val="008366F5"/>
    <w:rsid w:val="00841DC1"/>
    <w:rsid w:val="008423DA"/>
    <w:rsid w:val="00843638"/>
    <w:rsid w:val="00843FD7"/>
    <w:rsid w:val="0084509C"/>
    <w:rsid w:val="00853F20"/>
    <w:rsid w:val="0085666A"/>
    <w:rsid w:val="00856F01"/>
    <w:rsid w:val="00857C02"/>
    <w:rsid w:val="00857E74"/>
    <w:rsid w:val="008602AE"/>
    <w:rsid w:val="0086071F"/>
    <w:rsid w:val="00865B37"/>
    <w:rsid w:val="00865EEB"/>
    <w:rsid w:val="00866B90"/>
    <w:rsid w:val="00866C99"/>
    <w:rsid w:val="00866EA2"/>
    <w:rsid w:val="00867A9A"/>
    <w:rsid w:val="008705D7"/>
    <w:rsid w:val="00870A6B"/>
    <w:rsid w:val="008719FD"/>
    <w:rsid w:val="00873AC2"/>
    <w:rsid w:val="00874C87"/>
    <w:rsid w:val="008767B8"/>
    <w:rsid w:val="0087698B"/>
    <w:rsid w:val="008808E1"/>
    <w:rsid w:val="00881932"/>
    <w:rsid w:val="00881D0E"/>
    <w:rsid w:val="008823F7"/>
    <w:rsid w:val="008828FE"/>
    <w:rsid w:val="00882DF0"/>
    <w:rsid w:val="00883972"/>
    <w:rsid w:val="00884643"/>
    <w:rsid w:val="008865AE"/>
    <w:rsid w:val="008874F5"/>
    <w:rsid w:val="00890141"/>
    <w:rsid w:val="00891A16"/>
    <w:rsid w:val="008925D9"/>
    <w:rsid w:val="00892A19"/>
    <w:rsid w:val="00893CD4"/>
    <w:rsid w:val="008943F4"/>
    <w:rsid w:val="00895E39"/>
    <w:rsid w:val="008970CF"/>
    <w:rsid w:val="008975D0"/>
    <w:rsid w:val="008A191F"/>
    <w:rsid w:val="008A1A24"/>
    <w:rsid w:val="008A1EE1"/>
    <w:rsid w:val="008A2C24"/>
    <w:rsid w:val="008A545F"/>
    <w:rsid w:val="008A77B1"/>
    <w:rsid w:val="008B0E16"/>
    <w:rsid w:val="008B1779"/>
    <w:rsid w:val="008B178A"/>
    <w:rsid w:val="008B5337"/>
    <w:rsid w:val="008B7C75"/>
    <w:rsid w:val="008C36CB"/>
    <w:rsid w:val="008C4889"/>
    <w:rsid w:val="008C7005"/>
    <w:rsid w:val="008C709A"/>
    <w:rsid w:val="008C75E2"/>
    <w:rsid w:val="008D1D20"/>
    <w:rsid w:val="008D280C"/>
    <w:rsid w:val="008D480A"/>
    <w:rsid w:val="008D7287"/>
    <w:rsid w:val="008D74E4"/>
    <w:rsid w:val="008E0A4D"/>
    <w:rsid w:val="008E0E9D"/>
    <w:rsid w:val="008E205F"/>
    <w:rsid w:val="008E3EB3"/>
    <w:rsid w:val="008E4291"/>
    <w:rsid w:val="008E4645"/>
    <w:rsid w:val="008E4AD7"/>
    <w:rsid w:val="008E4B02"/>
    <w:rsid w:val="008E5D9C"/>
    <w:rsid w:val="008E70E0"/>
    <w:rsid w:val="008E7CD6"/>
    <w:rsid w:val="008F033B"/>
    <w:rsid w:val="008F07E4"/>
    <w:rsid w:val="008F10D2"/>
    <w:rsid w:val="008F2A90"/>
    <w:rsid w:val="008F2E2F"/>
    <w:rsid w:val="008F64FD"/>
    <w:rsid w:val="008F6523"/>
    <w:rsid w:val="008F6C95"/>
    <w:rsid w:val="008F7067"/>
    <w:rsid w:val="008F7148"/>
    <w:rsid w:val="00900D0B"/>
    <w:rsid w:val="009025D2"/>
    <w:rsid w:val="00902692"/>
    <w:rsid w:val="00902A81"/>
    <w:rsid w:val="00902EE6"/>
    <w:rsid w:val="009030A6"/>
    <w:rsid w:val="00903FEF"/>
    <w:rsid w:val="009046DE"/>
    <w:rsid w:val="009068A4"/>
    <w:rsid w:val="00907F78"/>
    <w:rsid w:val="00907F8F"/>
    <w:rsid w:val="009113A3"/>
    <w:rsid w:val="00911D47"/>
    <w:rsid w:val="00912FD8"/>
    <w:rsid w:val="0091336F"/>
    <w:rsid w:val="009133AE"/>
    <w:rsid w:val="009145B3"/>
    <w:rsid w:val="0091488B"/>
    <w:rsid w:val="00915775"/>
    <w:rsid w:val="00915D2F"/>
    <w:rsid w:val="00922BD5"/>
    <w:rsid w:val="009242C7"/>
    <w:rsid w:val="009250E3"/>
    <w:rsid w:val="00925696"/>
    <w:rsid w:val="00925990"/>
    <w:rsid w:val="0093026B"/>
    <w:rsid w:val="00930471"/>
    <w:rsid w:val="009308B3"/>
    <w:rsid w:val="009310C1"/>
    <w:rsid w:val="009362D9"/>
    <w:rsid w:val="009365E6"/>
    <w:rsid w:val="00941342"/>
    <w:rsid w:val="009436BE"/>
    <w:rsid w:val="00943E8D"/>
    <w:rsid w:val="00944034"/>
    <w:rsid w:val="00945154"/>
    <w:rsid w:val="00945BC6"/>
    <w:rsid w:val="00945ECE"/>
    <w:rsid w:val="00947D31"/>
    <w:rsid w:val="009539D5"/>
    <w:rsid w:val="00953C62"/>
    <w:rsid w:val="00953F82"/>
    <w:rsid w:val="0095444D"/>
    <w:rsid w:val="00955584"/>
    <w:rsid w:val="00956037"/>
    <w:rsid w:val="0095624A"/>
    <w:rsid w:val="00957E73"/>
    <w:rsid w:val="0096013B"/>
    <w:rsid w:val="00961F9A"/>
    <w:rsid w:val="00962AD1"/>
    <w:rsid w:val="0096333E"/>
    <w:rsid w:val="00964FA1"/>
    <w:rsid w:val="009657D0"/>
    <w:rsid w:val="00965CC8"/>
    <w:rsid w:val="00966938"/>
    <w:rsid w:val="009672E1"/>
    <w:rsid w:val="00967880"/>
    <w:rsid w:val="00970760"/>
    <w:rsid w:val="00971E18"/>
    <w:rsid w:val="009722C2"/>
    <w:rsid w:val="00972352"/>
    <w:rsid w:val="009723AE"/>
    <w:rsid w:val="009723E1"/>
    <w:rsid w:val="009724B3"/>
    <w:rsid w:val="009730F2"/>
    <w:rsid w:val="00973170"/>
    <w:rsid w:val="00973354"/>
    <w:rsid w:val="00974B16"/>
    <w:rsid w:val="00974D81"/>
    <w:rsid w:val="009770D4"/>
    <w:rsid w:val="009800FF"/>
    <w:rsid w:val="00981CA5"/>
    <w:rsid w:val="00982336"/>
    <w:rsid w:val="009823E5"/>
    <w:rsid w:val="00984704"/>
    <w:rsid w:val="00985BDA"/>
    <w:rsid w:val="00986615"/>
    <w:rsid w:val="009877C9"/>
    <w:rsid w:val="00990DDE"/>
    <w:rsid w:val="00992C89"/>
    <w:rsid w:val="00995E5D"/>
    <w:rsid w:val="00996433"/>
    <w:rsid w:val="009A0809"/>
    <w:rsid w:val="009A2C12"/>
    <w:rsid w:val="009A33CF"/>
    <w:rsid w:val="009A3494"/>
    <w:rsid w:val="009A3778"/>
    <w:rsid w:val="009A55B7"/>
    <w:rsid w:val="009A61D4"/>
    <w:rsid w:val="009A66F8"/>
    <w:rsid w:val="009A71D1"/>
    <w:rsid w:val="009B18E3"/>
    <w:rsid w:val="009B1B61"/>
    <w:rsid w:val="009B2936"/>
    <w:rsid w:val="009B3963"/>
    <w:rsid w:val="009B46F6"/>
    <w:rsid w:val="009B5856"/>
    <w:rsid w:val="009B5A27"/>
    <w:rsid w:val="009B646B"/>
    <w:rsid w:val="009C15C1"/>
    <w:rsid w:val="009C1BB4"/>
    <w:rsid w:val="009C1CA5"/>
    <w:rsid w:val="009C2CB1"/>
    <w:rsid w:val="009C4CE8"/>
    <w:rsid w:val="009C58BB"/>
    <w:rsid w:val="009D072D"/>
    <w:rsid w:val="009D1F1B"/>
    <w:rsid w:val="009D1F94"/>
    <w:rsid w:val="009D263E"/>
    <w:rsid w:val="009D5C0B"/>
    <w:rsid w:val="009D651F"/>
    <w:rsid w:val="009D6629"/>
    <w:rsid w:val="009D6845"/>
    <w:rsid w:val="009D7EEA"/>
    <w:rsid w:val="009E0DE9"/>
    <w:rsid w:val="009E1658"/>
    <w:rsid w:val="009E3E3E"/>
    <w:rsid w:val="009E425A"/>
    <w:rsid w:val="009E47C5"/>
    <w:rsid w:val="009E6AD7"/>
    <w:rsid w:val="009F0415"/>
    <w:rsid w:val="009F0949"/>
    <w:rsid w:val="009F0D20"/>
    <w:rsid w:val="009F13FD"/>
    <w:rsid w:val="009F18AD"/>
    <w:rsid w:val="009F41AF"/>
    <w:rsid w:val="009F45E1"/>
    <w:rsid w:val="009F69AA"/>
    <w:rsid w:val="009F7D3D"/>
    <w:rsid w:val="00A00AA5"/>
    <w:rsid w:val="00A01103"/>
    <w:rsid w:val="00A01AEC"/>
    <w:rsid w:val="00A06707"/>
    <w:rsid w:val="00A0694B"/>
    <w:rsid w:val="00A06B52"/>
    <w:rsid w:val="00A10B0D"/>
    <w:rsid w:val="00A10E3C"/>
    <w:rsid w:val="00A14786"/>
    <w:rsid w:val="00A150F4"/>
    <w:rsid w:val="00A15A91"/>
    <w:rsid w:val="00A17DEB"/>
    <w:rsid w:val="00A22A2A"/>
    <w:rsid w:val="00A22A51"/>
    <w:rsid w:val="00A240A2"/>
    <w:rsid w:val="00A24936"/>
    <w:rsid w:val="00A25015"/>
    <w:rsid w:val="00A255C9"/>
    <w:rsid w:val="00A317EB"/>
    <w:rsid w:val="00A3421E"/>
    <w:rsid w:val="00A34306"/>
    <w:rsid w:val="00A3486E"/>
    <w:rsid w:val="00A34EF4"/>
    <w:rsid w:val="00A354A8"/>
    <w:rsid w:val="00A35B6D"/>
    <w:rsid w:val="00A36A3A"/>
    <w:rsid w:val="00A4007A"/>
    <w:rsid w:val="00A403C5"/>
    <w:rsid w:val="00A40817"/>
    <w:rsid w:val="00A40971"/>
    <w:rsid w:val="00A40EC4"/>
    <w:rsid w:val="00A46A5E"/>
    <w:rsid w:val="00A51D00"/>
    <w:rsid w:val="00A5234B"/>
    <w:rsid w:val="00A544FD"/>
    <w:rsid w:val="00A54937"/>
    <w:rsid w:val="00A54BE1"/>
    <w:rsid w:val="00A54FA8"/>
    <w:rsid w:val="00A5667E"/>
    <w:rsid w:val="00A63CA6"/>
    <w:rsid w:val="00A64C38"/>
    <w:rsid w:val="00A64D80"/>
    <w:rsid w:val="00A65489"/>
    <w:rsid w:val="00A65EF4"/>
    <w:rsid w:val="00A66C0C"/>
    <w:rsid w:val="00A678C3"/>
    <w:rsid w:val="00A71BF9"/>
    <w:rsid w:val="00A720E0"/>
    <w:rsid w:val="00A72F52"/>
    <w:rsid w:val="00A73789"/>
    <w:rsid w:val="00A75333"/>
    <w:rsid w:val="00A7611C"/>
    <w:rsid w:val="00A76662"/>
    <w:rsid w:val="00A767B5"/>
    <w:rsid w:val="00A76A1F"/>
    <w:rsid w:val="00A77CC0"/>
    <w:rsid w:val="00A77F3B"/>
    <w:rsid w:val="00A8026E"/>
    <w:rsid w:val="00A8317C"/>
    <w:rsid w:val="00A83A1C"/>
    <w:rsid w:val="00A85630"/>
    <w:rsid w:val="00A872AF"/>
    <w:rsid w:val="00A87E27"/>
    <w:rsid w:val="00A905DA"/>
    <w:rsid w:val="00A91A55"/>
    <w:rsid w:val="00A923A9"/>
    <w:rsid w:val="00A930A0"/>
    <w:rsid w:val="00A93662"/>
    <w:rsid w:val="00A9496A"/>
    <w:rsid w:val="00A95849"/>
    <w:rsid w:val="00A967EA"/>
    <w:rsid w:val="00A9685C"/>
    <w:rsid w:val="00A96D4A"/>
    <w:rsid w:val="00AA02A7"/>
    <w:rsid w:val="00AA0AA9"/>
    <w:rsid w:val="00AA0C21"/>
    <w:rsid w:val="00AA1326"/>
    <w:rsid w:val="00AA37B3"/>
    <w:rsid w:val="00AA380F"/>
    <w:rsid w:val="00AA517B"/>
    <w:rsid w:val="00AA693E"/>
    <w:rsid w:val="00AA7373"/>
    <w:rsid w:val="00AB09D3"/>
    <w:rsid w:val="00AB3418"/>
    <w:rsid w:val="00AB3922"/>
    <w:rsid w:val="00AB4289"/>
    <w:rsid w:val="00AB5103"/>
    <w:rsid w:val="00AB5D89"/>
    <w:rsid w:val="00AB767C"/>
    <w:rsid w:val="00AB7B05"/>
    <w:rsid w:val="00AC02AE"/>
    <w:rsid w:val="00AC07DB"/>
    <w:rsid w:val="00AC0B32"/>
    <w:rsid w:val="00AC2419"/>
    <w:rsid w:val="00AC2A31"/>
    <w:rsid w:val="00AC2B2D"/>
    <w:rsid w:val="00AC39D0"/>
    <w:rsid w:val="00AC487B"/>
    <w:rsid w:val="00AC495A"/>
    <w:rsid w:val="00AC5303"/>
    <w:rsid w:val="00AC5C7B"/>
    <w:rsid w:val="00AC5C8D"/>
    <w:rsid w:val="00AD1C17"/>
    <w:rsid w:val="00AD21EC"/>
    <w:rsid w:val="00AD24B5"/>
    <w:rsid w:val="00AD486E"/>
    <w:rsid w:val="00AD59F9"/>
    <w:rsid w:val="00AD658C"/>
    <w:rsid w:val="00AD71F5"/>
    <w:rsid w:val="00AD726C"/>
    <w:rsid w:val="00AD7374"/>
    <w:rsid w:val="00AE0116"/>
    <w:rsid w:val="00AE1ABE"/>
    <w:rsid w:val="00AE264D"/>
    <w:rsid w:val="00AE5B71"/>
    <w:rsid w:val="00AE7337"/>
    <w:rsid w:val="00AE7870"/>
    <w:rsid w:val="00AF1667"/>
    <w:rsid w:val="00AF1D52"/>
    <w:rsid w:val="00AF2794"/>
    <w:rsid w:val="00AF324F"/>
    <w:rsid w:val="00AF469B"/>
    <w:rsid w:val="00AF5331"/>
    <w:rsid w:val="00AF6289"/>
    <w:rsid w:val="00AF77EF"/>
    <w:rsid w:val="00B00C3A"/>
    <w:rsid w:val="00B00D6A"/>
    <w:rsid w:val="00B02385"/>
    <w:rsid w:val="00B02B1F"/>
    <w:rsid w:val="00B0352A"/>
    <w:rsid w:val="00B04B13"/>
    <w:rsid w:val="00B04D63"/>
    <w:rsid w:val="00B0538B"/>
    <w:rsid w:val="00B05C22"/>
    <w:rsid w:val="00B06DED"/>
    <w:rsid w:val="00B07AEB"/>
    <w:rsid w:val="00B07CB0"/>
    <w:rsid w:val="00B07D98"/>
    <w:rsid w:val="00B10275"/>
    <w:rsid w:val="00B109A4"/>
    <w:rsid w:val="00B112D6"/>
    <w:rsid w:val="00B115A1"/>
    <w:rsid w:val="00B13FFB"/>
    <w:rsid w:val="00B1459D"/>
    <w:rsid w:val="00B148FB"/>
    <w:rsid w:val="00B150AF"/>
    <w:rsid w:val="00B1701C"/>
    <w:rsid w:val="00B17F43"/>
    <w:rsid w:val="00B2015C"/>
    <w:rsid w:val="00B21061"/>
    <w:rsid w:val="00B218A6"/>
    <w:rsid w:val="00B21A67"/>
    <w:rsid w:val="00B22533"/>
    <w:rsid w:val="00B22D8A"/>
    <w:rsid w:val="00B22E1A"/>
    <w:rsid w:val="00B2330E"/>
    <w:rsid w:val="00B25229"/>
    <w:rsid w:val="00B3056F"/>
    <w:rsid w:val="00B30C4A"/>
    <w:rsid w:val="00B32421"/>
    <w:rsid w:val="00B327EA"/>
    <w:rsid w:val="00B32928"/>
    <w:rsid w:val="00B33786"/>
    <w:rsid w:val="00B343D2"/>
    <w:rsid w:val="00B349DB"/>
    <w:rsid w:val="00B35C63"/>
    <w:rsid w:val="00B35CC4"/>
    <w:rsid w:val="00B36FEE"/>
    <w:rsid w:val="00B37BAA"/>
    <w:rsid w:val="00B4193C"/>
    <w:rsid w:val="00B421D1"/>
    <w:rsid w:val="00B42741"/>
    <w:rsid w:val="00B43715"/>
    <w:rsid w:val="00B44E25"/>
    <w:rsid w:val="00B4621E"/>
    <w:rsid w:val="00B51643"/>
    <w:rsid w:val="00B52B16"/>
    <w:rsid w:val="00B54B84"/>
    <w:rsid w:val="00B5526D"/>
    <w:rsid w:val="00B55C31"/>
    <w:rsid w:val="00B560B5"/>
    <w:rsid w:val="00B56180"/>
    <w:rsid w:val="00B569BF"/>
    <w:rsid w:val="00B57270"/>
    <w:rsid w:val="00B57869"/>
    <w:rsid w:val="00B60AA2"/>
    <w:rsid w:val="00B60BDC"/>
    <w:rsid w:val="00B622C1"/>
    <w:rsid w:val="00B63873"/>
    <w:rsid w:val="00B659DE"/>
    <w:rsid w:val="00B66F66"/>
    <w:rsid w:val="00B70326"/>
    <w:rsid w:val="00B727BB"/>
    <w:rsid w:val="00B73161"/>
    <w:rsid w:val="00B7368F"/>
    <w:rsid w:val="00B73F9D"/>
    <w:rsid w:val="00B74DBC"/>
    <w:rsid w:val="00B74F7C"/>
    <w:rsid w:val="00B7702C"/>
    <w:rsid w:val="00B7716E"/>
    <w:rsid w:val="00B776D2"/>
    <w:rsid w:val="00B77D65"/>
    <w:rsid w:val="00B77E72"/>
    <w:rsid w:val="00B8110A"/>
    <w:rsid w:val="00B81383"/>
    <w:rsid w:val="00B81484"/>
    <w:rsid w:val="00B8196C"/>
    <w:rsid w:val="00B827A0"/>
    <w:rsid w:val="00B827CD"/>
    <w:rsid w:val="00B86D90"/>
    <w:rsid w:val="00B90AAA"/>
    <w:rsid w:val="00B91941"/>
    <w:rsid w:val="00B91E8B"/>
    <w:rsid w:val="00B92218"/>
    <w:rsid w:val="00B93384"/>
    <w:rsid w:val="00B948DC"/>
    <w:rsid w:val="00B95474"/>
    <w:rsid w:val="00B96580"/>
    <w:rsid w:val="00B9786C"/>
    <w:rsid w:val="00BA0DF6"/>
    <w:rsid w:val="00BA36B8"/>
    <w:rsid w:val="00BA4402"/>
    <w:rsid w:val="00BA451F"/>
    <w:rsid w:val="00BA64E6"/>
    <w:rsid w:val="00BA6750"/>
    <w:rsid w:val="00BA67B6"/>
    <w:rsid w:val="00BB15CD"/>
    <w:rsid w:val="00BB1D53"/>
    <w:rsid w:val="00BB2F3D"/>
    <w:rsid w:val="00BB3942"/>
    <w:rsid w:val="00BB3944"/>
    <w:rsid w:val="00BB3E44"/>
    <w:rsid w:val="00BB4827"/>
    <w:rsid w:val="00BB5736"/>
    <w:rsid w:val="00BB5F42"/>
    <w:rsid w:val="00BB7DA1"/>
    <w:rsid w:val="00BC0CFC"/>
    <w:rsid w:val="00BC2CA1"/>
    <w:rsid w:val="00BC63AB"/>
    <w:rsid w:val="00BD04EE"/>
    <w:rsid w:val="00BD0E6E"/>
    <w:rsid w:val="00BD100C"/>
    <w:rsid w:val="00BD1D82"/>
    <w:rsid w:val="00BD20A7"/>
    <w:rsid w:val="00BD2D04"/>
    <w:rsid w:val="00BD306E"/>
    <w:rsid w:val="00BD33FC"/>
    <w:rsid w:val="00BD4711"/>
    <w:rsid w:val="00BE1FF1"/>
    <w:rsid w:val="00BE20FE"/>
    <w:rsid w:val="00BE25D4"/>
    <w:rsid w:val="00BE2701"/>
    <w:rsid w:val="00BE2934"/>
    <w:rsid w:val="00BE35A7"/>
    <w:rsid w:val="00BE3E17"/>
    <w:rsid w:val="00BE4619"/>
    <w:rsid w:val="00BE4B65"/>
    <w:rsid w:val="00BE756D"/>
    <w:rsid w:val="00BF2411"/>
    <w:rsid w:val="00BF28A4"/>
    <w:rsid w:val="00BF30FC"/>
    <w:rsid w:val="00BF45E2"/>
    <w:rsid w:val="00BF4EEE"/>
    <w:rsid w:val="00BF5B20"/>
    <w:rsid w:val="00BF7A71"/>
    <w:rsid w:val="00C025B3"/>
    <w:rsid w:val="00C0394D"/>
    <w:rsid w:val="00C04171"/>
    <w:rsid w:val="00C05B03"/>
    <w:rsid w:val="00C05FBC"/>
    <w:rsid w:val="00C06A30"/>
    <w:rsid w:val="00C072FA"/>
    <w:rsid w:val="00C07488"/>
    <w:rsid w:val="00C131BF"/>
    <w:rsid w:val="00C143E0"/>
    <w:rsid w:val="00C1524A"/>
    <w:rsid w:val="00C161C9"/>
    <w:rsid w:val="00C17A7B"/>
    <w:rsid w:val="00C17B98"/>
    <w:rsid w:val="00C17F5D"/>
    <w:rsid w:val="00C206BB"/>
    <w:rsid w:val="00C20CCE"/>
    <w:rsid w:val="00C22589"/>
    <w:rsid w:val="00C22D7A"/>
    <w:rsid w:val="00C234FA"/>
    <w:rsid w:val="00C240C1"/>
    <w:rsid w:val="00C257C6"/>
    <w:rsid w:val="00C25CD4"/>
    <w:rsid w:val="00C27CA7"/>
    <w:rsid w:val="00C27D37"/>
    <w:rsid w:val="00C27F13"/>
    <w:rsid w:val="00C30AAB"/>
    <w:rsid w:val="00C3141F"/>
    <w:rsid w:val="00C32598"/>
    <w:rsid w:val="00C342AE"/>
    <w:rsid w:val="00C3451A"/>
    <w:rsid w:val="00C3461C"/>
    <w:rsid w:val="00C36843"/>
    <w:rsid w:val="00C379D9"/>
    <w:rsid w:val="00C44D86"/>
    <w:rsid w:val="00C467C8"/>
    <w:rsid w:val="00C478D5"/>
    <w:rsid w:val="00C47B9D"/>
    <w:rsid w:val="00C50BF0"/>
    <w:rsid w:val="00C50FDB"/>
    <w:rsid w:val="00C5461D"/>
    <w:rsid w:val="00C5604A"/>
    <w:rsid w:val="00C602F7"/>
    <w:rsid w:val="00C60352"/>
    <w:rsid w:val="00C603C7"/>
    <w:rsid w:val="00C61825"/>
    <w:rsid w:val="00C61856"/>
    <w:rsid w:val="00C62029"/>
    <w:rsid w:val="00C626A6"/>
    <w:rsid w:val="00C64252"/>
    <w:rsid w:val="00C643A2"/>
    <w:rsid w:val="00C666EF"/>
    <w:rsid w:val="00C66FF5"/>
    <w:rsid w:val="00C6790F"/>
    <w:rsid w:val="00C70318"/>
    <w:rsid w:val="00C725DF"/>
    <w:rsid w:val="00C732D1"/>
    <w:rsid w:val="00C736A0"/>
    <w:rsid w:val="00C73FF7"/>
    <w:rsid w:val="00C741B6"/>
    <w:rsid w:val="00C74801"/>
    <w:rsid w:val="00C74C1C"/>
    <w:rsid w:val="00C7532F"/>
    <w:rsid w:val="00C754E5"/>
    <w:rsid w:val="00C7585F"/>
    <w:rsid w:val="00C77401"/>
    <w:rsid w:val="00C7791A"/>
    <w:rsid w:val="00C77940"/>
    <w:rsid w:val="00C8220B"/>
    <w:rsid w:val="00C835EE"/>
    <w:rsid w:val="00C84463"/>
    <w:rsid w:val="00C85B16"/>
    <w:rsid w:val="00C85E52"/>
    <w:rsid w:val="00C87AAA"/>
    <w:rsid w:val="00C87F14"/>
    <w:rsid w:val="00C909DC"/>
    <w:rsid w:val="00C90B21"/>
    <w:rsid w:val="00C940DE"/>
    <w:rsid w:val="00C948D4"/>
    <w:rsid w:val="00C974B1"/>
    <w:rsid w:val="00C97BE9"/>
    <w:rsid w:val="00CA27D5"/>
    <w:rsid w:val="00CA2989"/>
    <w:rsid w:val="00CA4905"/>
    <w:rsid w:val="00CA5750"/>
    <w:rsid w:val="00CA7397"/>
    <w:rsid w:val="00CA7692"/>
    <w:rsid w:val="00CB63E7"/>
    <w:rsid w:val="00CB7288"/>
    <w:rsid w:val="00CB7771"/>
    <w:rsid w:val="00CC06B1"/>
    <w:rsid w:val="00CC0799"/>
    <w:rsid w:val="00CC2219"/>
    <w:rsid w:val="00CC305D"/>
    <w:rsid w:val="00CC4144"/>
    <w:rsid w:val="00CC5438"/>
    <w:rsid w:val="00CC592E"/>
    <w:rsid w:val="00CC5D8E"/>
    <w:rsid w:val="00CC7B08"/>
    <w:rsid w:val="00CD0304"/>
    <w:rsid w:val="00CD316A"/>
    <w:rsid w:val="00CD4E0B"/>
    <w:rsid w:val="00CD5167"/>
    <w:rsid w:val="00CD62A0"/>
    <w:rsid w:val="00CD7319"/>
    <w:rsid w:val="00CD7348"/>
    <w:rsid w:val="00CD7EAA"/>
    <w:rsid w:val="00CE07DB"/>
    <w:rsid w:val="00CE129A"/>
    <w:rsid w:val="00CE140E"/>
    <w:rsid w:val="00CE4B0B"/>
    <w:rsid w:val="00CE5EFC"/>
    <w:rsid w:val="00CF0618"/>
    <w:rsid w:val="00CF22C6"/>
    <w:rsid w:val="00CF27A2"/>
    <w:rsid w:val="00CF3EE3"/>
    <w:rsid w:val="00CF4085"/>
    <w:rsid w:val="00CF47C2"/>
    <w:rsid w:val="00CF543D"/>
    <w:rsid w:val="00CF5A75"/>
    <w:rsid w:val="00CF61CE"/>
    <w:rsid w:val="00CF65DA"/>
    <w:rsid w:val="00CF6BC8"/>
    <w:rsid w:val="00CF7D4B"/>
    <w:rsid w:val="00D00004"/>
    <w:rsid w:val="00D00BD4"/>
    <w:rsid w:val="00D01DEE"/>
    <w:rsid w:val="00D0215C"/>
    <w:rsid w:val="00D02F1C"/>
    <w:rsid w:val="00D03979"/>
    <w:rsid w:val="00D05003"/>
    <w:rsid w:val="00D0590B"/>
    <w:rsid w:val="00D067EC"/>
    <w:rsid w:val="00D077EA"/>
    <w:rsid w:val="00D10AE3"/>
    <w:rsid w:val="00D10B62"/>
    <w:rsid w:val="00D11809"/>
    <w:rsid w:val="00D120EE"/>
    <w:rsid w:val="00D126FB"/>
    <w:rsid w:val="00D12A05"/>
    <w:rsid w:val="00D130AE"/>
    <w:rsid w:val="00D139EF"/>
    <w:rsid w:val="00D13DB6"/>
    <w:rsid w:val="00D1444E"/>
    <w:rsid w:val="00D17165"/>
    <w:rsid w:val="00D21E3A"/>
    <w:rsid w:val="00D22150"/>
    <w:rsid w:val="00D22688"/>
    <w:rsid w:val="00D22833"/>
    <w:rsid w:val="00D23331"/>
    <w:rsid w:val="00D236EE"/>
    <w:rsid w:val="00D23757"/>
    <w:rsid w:val="00D26249"/>
    <w:rsid w:val="00D274B8"/>
    <w:rsid w:val="00D27751"/>
    <w:rsid w:val="00D319FA"/>
    <w:rsid w:val="00D342DC"/>
    <w:rsid w:val="00D34F52"/>
    <w:rsid w:val="00D359D7"/>
    <w:rsid w:val="00D35DB7"/>
    <w:rsid w:val="00D368FA"/>
    <w:rsid w:val="00D36CE5"/>
    <w:rsid w:val="00D3784D"/>
    <w:rsid w:val="00D40071"/>
    <w:rsid w:val="00D40217"/>
    <w:rsid w:val="00D406F7"/>
    <w:rsid w:val="00D40CF3"/>
    <w:rsid w:val="00D40DBF"/>
    <w:rsid w:val="00D4137E"/>
    <w:rsid w:val="00D425ED"/>
    <w:rsid w:val="00D4303F"/>
    <w:rsid w:val="00D43834"/>
    <w:rsid w:val="00D44D4D"/>
    <w:rsid w:val="00D456FC"/>
    <w:rsid w:val="00D458BF"/>
    <w:rsid w:val="00D460DC"/>
    <w:rsid w:val="00D469EA"/>
    <w:rsid w:val="00D503AF"/>
    <w:rsid w:val="00D5182F"/>
    <w:rsid w:val="00D51C93"/>
    <w:rsid w:val="00D525D6"/>
    <w:rsid w:val="00D52EEC"/>
    <w:rsid w:val="00D54327"/>
    <w:rsid w:val="00D543D0"/>
    <w:rsid w:val="00D55769"/>
    <w:rsid w:val="00D57545"/>
    <w:rsid w:val="00D607E9"/>
    <w:rsid w:val="00D617E3"/>
    <w:rsid w:val="00D61BCC"/>
    <w:rsid w:val="00D63D6E"/>
    <w:rsid w:val="00D64D3E"/>
    <w:rsid w:val="00D65031"/>
    <w:rsid w:val="00D659C3"/>
    <w:rsid w:val="00D66AF0"/>
    <w:rsid w:val="00D7305A"/>
    <w:rsid w:val="00D73D7D"/>
    <w:rsid w:val="00D74A5E"/>
    <w:rsid w:val="00D75744"/>
    <w:rsid w:val="00D75A06"/>
    <w:rsid w:val="00D763B8"/>
    <w:rsid w:val="00D769E6"/>
    <w:rsid w:val="00D77B8A"/>
    <w:rsid w:val="00D800D4"/>
    <w:rsid w:val="00D80552"/>
    <w:rsid w:val="00D810E4"/>
    <w:rsid w:val="00D82A2C"/>
    <w:rsid w:val="00D82EE2"/>
    <w:rsid w:val="00D85231"/>
    <w:rsid w:val="00D867E0"/>
    <w:rsid w:val="00D878E2"/>
    <w:rsid w:val="00D92DB7"/>
    <w:rsid w:val="00D93309"/>
    <w:rsid w:val="00D94577"/>
    <w:rsid w:val="00D9486E"/>
    <w:rsid w:val="00D96817"/>
    <w:rsid w:val="00D97D8D"/>
    <w:rsid w:val="00DA04EC"/>
    <w:rsid w:val="00DA2FAE"/>
    <w:rsid w:val="00DA3534"/>
    <w:rsid w:val="00DA4C84"/>
    <w:rsid w:val="00DA70B1"/>
    <w:rsid w:val="00DA78A6"/>
    <w:rsid w:val="00DB041C"/>
    <w:rsid w:val="00DB1F2B"/>
    <w:rsid w:val="00DB2AED"/>
    <w:rsid w:val="00DB3436"/>
    <w:rsid w:val="00DB3CB3"/>
    <w:rsid w:val="00DB3FD6"/>
    <w:rsid w:val="00DB4232"/>
    <w:rsid w:val="00DB47F2"/>
    <w:rsid w:val="00DB586D"/>
    <w:rsid w:val="00DB7B69"/>
    <w:rsid w:val="00DB7E9D"/>
    <w:rsid w:val="00DC15D8"/>
    <w:rsid w:val="00DC2B56"/>
    <w:rsid w:val="00DC3537"/>
    <w:rsid w:val="00DC43AB"/>
    <w:rsid w:val="00DC5023"/>
    <w:rsid w:val="00DC5A3A"/>
    <w:rsid w:val="00DC62A6"/>
    <w:rsid w:val="00DC6305"/>
    <w:rsid w:val="00DD0D57"/>
    <w:rsid w:val="00DD184B"/>
    <w:rsid w:val="00DD5838"/>
    <w:rsid w:val="00DD5A2B"/>
    <w:rsid w:val="00DD6AAF"/>
    <w:rsid w:val="00DD7714"/>
    <w:rsid w:val="00DE07F8"/>
    <w:rsid w:val="00DE1870"/>
    <w:rsid w:val="00DE3CD5"/>
    <w:rsid w:val="00DE40A0"/>
    <w:rsid w:val="00DE60C4"/>
    <w:rsid w:val="00DE6975"/>
    <w:rsid w:val="00DE7750"/>
    <w:rsid w:val="00DF179E"/>
    <w:rsid w:val="00DF1A4C"/>
    <w:rsid w:val="00DF361A"/>
    <w:rsid w:val="00DF5137"/>
    <w:rsid w:val="00DF51DC"/>
    <w:rsid w:val="00DF5780"/>
    <w:rsid w:val="00DF6A70"/>
    <w:rsid w:val="00DF7E98"/>
    <w:rsid w:val="00DF7F47"/>
    <w:rsid w:val="00E01BB3"/>
    <w:rsid w:val="00E02406"/>
    <w:rsid w:val="00E033FE"/>
    <w:rsid w:val="00E03CF2"/>
    <w:rsid w:val="00E04CF0"/>
    <w:rsid w:val="00E073E5"/>
    <w:rsid w:val="00E105C1"/>
    <w:rsid w:val="00E11C49"/>
    <w:rsid w:val="00E13D71"/>
    <w:rsid w:val="00E146C3"/>
    <w:rsid w:val="00E14710"/>
    <w:rsid w:val="00E14B66"/>
    <w:rsid w:val="00E209D7"/>
    <w:rsid w:val="00E212F3"/>
    <w:rsid w:val="00E2135F"/>
    <w:rsid w:val="00E21D79"/>
    <w:rsid w:val="00E23390"/>
    <w:rsid w:val="00E2616B"/>
    <w:rsid w:val="00E2642A"/>
    <w:rsid w:val="00E268DF"/>
    <w:rsid w:val="00E26D09"/>
    <w:rsid w:val="00E278C4"/>
    <w:rsid w:val="00E27FF1"/>
    <w:rsid w:val="00E31546"/>
    <w:rsid w:val="00E31648"/>
    <w:rsid w:val="00E322D6"/>
    <w:rsid w:val="00E32F06"/>
    <w:rsid w:val="00E335E3"/>
    <w:rsid w:val="00E368B3"/>
    <w:rsid w:val="00E41709"/>
    <w:rsid w:val="00E42164"/>
    <w:rsid w:val="00E43C9D"/>
    <w:rsid w:val="00E453D6"/>
    <w:rsid w:val="00E47C0D"/>
    <w:rsid w:val="00E512A8"/>
    <w:rsid w:val="00E52370"/>
    <w:rsid w:val="00E52EF4"/>
    <w:rsid w:val="00E53959"/>
    <w:rsid w:val="00E549A2"/>
    <w:rsid w:val="00E55523"/>
    <w:rsid w:val="00E557EA"/>
    <w:rsid w:val="00E573C8"/>
    <w:rsid w:val="00E6017C"/>
    <w:rsid w:val="00E60404"/>
    <w:rsid w:val="00E60AA9"/>
    <w:rsid w:val="00E623F6"/>
    <w:rsid w:val="00E641C3"/>
    <w:rsid w:val="00E64327"/>
    <w:rsid w:val="00E655F2"/>
    <w:rsid w:val="00E66756"/>
    <w:rsid w:val="00E669EF"/>
    <w:rsid w:val="00E67D96"/>
    <w:rsid w:val="00E7087F"/>
    <w:rsid w:val="00E7096E"/>
    <w:rsid w:val="00E7112B"/>
    <w:rsid w:val="00E72997"/>
    <w:rsid w:val="00E73AA5"/>
    <w:rsid w:val="00E74131"/>
    <w:rsid w:val="00E75652"/>
    <w:rsid w:val="00E7627B"/>
    <w:rsid w:val="00E81D8D"/>
    <w:rsid w:val="00E82512"/>
    <w:rsid w:val="00E83549"/>
    <w:rsid w:val="00E87521"/>
    <w:rsid w:val="00E93CD5"/>
    <w:rsid w:val="00E9413A"/>
    <w:rsid w:val="00E95CE3"/>
    <w:rsid w:val="00E9642A"/>
    <w:rsid w:val="00E975A6"/>
    <w:rsid w:val="00E97FE8"/>
    <w:rsid w:val="00EA269C"/>
    <w:rsid w:val="00EA2BE1"/>
    <w:rsid w:val="00EA4077"/>
    <w:rsid w:val="00EA5D7C"/>
    <w:rsid w:val="00EA65FE"/>
    <w:rsid w:val="00EA68E4"/>
    <w:rsid w:val="00EB7B5A"/>
    <w:rsid w:val="00EB7C81"/>
    <w:rsid w:val="00EB7EC0"/>
    <w:rsid w:val="00EC004B"/>
    <w:rsid w:val="00EC0551"/>
    <w:rsid w:val="00EC0CA5"/>
    <w:rsid w:val="00EC141C"/>
    <w:rsid w:val="00EC1543"/>
    <w:rsid w:val="00EC15C5"/>
    <w:rsid w:val="00EC18DE"/>
    <w:rsid w:val="00EC316D"/>
    <w:rsid w:val="00EC4E66"/>
    <w:rsid w:val="00EC5E63"/>
    <w:rsid w:val="00EC6A66"/>
    <w:rsid w:val="00EC6D5B"/>
    <w:rsid w:val="00ED045C"/>
    <w:rsid w:val="00ED0E81"/>
    <w:rsid w:val="00ED1079"/>
    <w:rsid w:val="00ED7C6A"/>
    <w:rsid w:val="00EE09E9"/>
    <w:rsid w:val="00EE1162"/>
    <w:rsid w:val="00EE13E5"/>
    <w:rsid w:val="00EE1978"/>
    <w:rsid w:val="00EE318A"/>
    <w:rsid w:val="00EE34DF"/>
    <w:rsid w:val="00EE41AE"/>
    <w:rsid w:val="00EE483F"/>
    <w:rsid w:val="00EE4BA6"/>
    <w:rsid w:val="00EE7097"/>
    <w:rsid w:val="00EE7C1E"/>
    <w:rsid w:val="00EF00D0"/>
    <w:rsid w:val="00EF3BBD"/>
    <w:rsid w:val="00EF3C4C"/>
    <w:rsid w:val="00EF3DAF"/>
    <w:rsid w:val="00EF4FF0"/>
    <w:rsid w:val="00EF5E76"/>
    <w:rsid w:val="00EF61D9"/>
    <w:rsid w:val="00F03169"/>
    <w:rsid w:val="00F03903"/>
    <w:rsid w:val="00F03A60"/>
    <w:rsid w:val="00F04003"/>
    <w:rsid w:val="00F04097"/>
    <w:rsid w:val="00F047B9"/>
    <w:rsid w:val="00F0549D"/>
    <w:rsid w:val="00F05980"/>
    <w:rsid w:val="00F05C2F"/>
    <w:rsid w:val="00F11231"/>
    <w:rsid w:val="00F13FEE"/>
    <w:rsid w:val="00F15C6D"/>
    <w:rsid w:val="00F17C89"/>
    <w:rsid w:val="00F202E9"/>
    <w:rsid w:val="00F204E5"/>
    <w:rsid w:val="00F20BB5"/>
    <w:rsid w:val="00F20C49"/>
    <w:rsid w:val="00F20ED9"/>
    <w:rsid w:val="00F23C39"/>
    <w:rsid w:val="00F23DE4"/>
    <w:rsid w:val="00F2448E"/>
    <w:rsid w:val="00F248F1"/>
    <w:rsid w:val="00F25AA3"/>
    <w:rsid w:val="00F25F7D"/>
    <w:rsid w:val="00F27060"/>
    <w:rsid w:val="00F276BB"/>
    <w:rsid w:val="00F27780"/>
    <w:rsid w:val="00F27CF9"/>
    <w:rsid w:val="00F30EAF"/>
    <w:rsid w:val="00F3285C"/>
    <w:rsid w:val="00F32B05"/>
    <w:rsid w:val="00F33640"/>
    <w:rsid w:val="00F339E5"/>
    <w:rsid w:val="00F347FE"/>
    <w:rsid w:val="00F34C24"/>
    <w:rsid w:val="00F400BD"/>
    <w:rsid w:val="00F4016C"/>
    <w:rsid w:val="00F413C1"/>
    <w:rsid w:val="00F415A1"/>
    <w:rsid w:val="00F42465"/>
    <w:rsid w:val="00F44877"/>
    <w:rsid w:val="00F44DB1"/>
    <w:rsid w:val="00F47445"/>
    <w:rsid w:val="00F5147D"/>
    <w:rsid w:val="00F517C7"/>
    <w:rsid w:val="00F51904"/>
    <w:rsid w:val="00F51BC4"/>
    <w:rsid w:val="00F52C44"/>
    <w:rsid w:val="00F53238"/>
    <w:rsid w:val="00F535BF"/>
    <w:rsid w:val="00F54EAB"/>
    <w:rsid w:val="00F56048"/>
    <w:rsid w:val="00F560BC"/>
    <w:rsid w:val="00F570C7"/>
    <w:rsid w:val="00F57A61"/>
    <w:rsid w:val="00F6035C"/>
    <w:rsid w:val="00F61498"/>
    <w:rsid w:val="00F61B23"/>
    <w:rsid w:val="00F63D04"/>
    <w:rsid w:val="00F65EF1"/>
    <w:rsid w:val="00F6712B"/>
    <w:rsid w:val="00F706D8"/>
    <w:rsid w:val="00F71433"/>
    <w:rsid w:val="00F7236D"/>
    <w:rsid w:val="00F723E8"/>
    <w:rsid w:val="00F73174"/>
    <w:rsid w:val="00F736E2"/>
    <w:rsid w:val="00F73B53"/>
    <w:rsid w:val="00F74078"/>
    <w:rsid w:val="00F75617"/>
    <w:rsid w:val="00F7755C"/>
    <w:rsid w:val="00F775CB"/>
    <w:rsid w:val="00F778BE"/>
    <w:rsid w:val="00F80E6C"/>
    <w:rsid w:val="00F818F6"/>
    <w:rsid w:val="00F81C34"/>
    <w:rsid w:val="00F8343C"/>
    <w:rsid w:val="00F8377E"/>
    <w:rsid w:val="00F83C56"/>
    <w:rsid w:val="00F84260"/>
    <w:rsid w:val="00F84442"/>
    <w:rsid w:val="00F8455C"/>
    <w:rsid w:val="00F85D4F"/>
    <w:rsid w:val="00F87060"/>
    <w:rsid w:val="00F917D1"/>
    <w:rsid w:val="00F918D2"/>
    <w:rsid w:val="00F91ABD"/>
    <w:rsid w:val="00F9312A"/>
    <w:rsid w:val="00F93F67"/>
    <w:rsid w:val="00F93F8E"/>
    <w:rsid w:val="00F949DD"/>
    <w:rsid w:val="00F94BFC"/>
    <w:rsid w:val="00F9511A"/>
    <w:rsid w:val="00F95B31"/>
    <w:rsid w:val="00F963D0"/>
    <w:rsid w:val="00F96A87"/>
    <w:rsid w:val="00FA14F4"/>
    <w:rsid w:val="00FA469E"/>
    <w:rsid w:val="00FA5502"/>
    <w:rsid w:val="00FA64EA"/>
    <w:rsid w:val="00FA6D5C"/>
    <w:rsid w:val="00FA7BE5"/>
    <w:rsid w:val="00FB0B50"/>
    <w:rsid w:val="00FB0E41"/>
    <w:rsid w:val="00FB144D"/>
    <w:rsid w:val="00FB2D4E"/>
    <w:rsid w:val="00FB386D"/>
    <w:rsid w:val="00FB5AD0"/>
    <w:rsid w:val="00FB7540"/>
    <w:rsid w:val="00FC36D5"/>
    <w:rsid w:val="00FC3ADD"/>
    <w:rsid w:val="00FC42C4"/>
    <w:rsid w:val="00FC4F5E"/>
    <w:rsid w:val="00FC588E"/>
    <w:rsid w:val="00FC5D7D"/>
    <w:rsid w:val="00FD0424"/>
    <w:rsid w:val="00FD1576"/>
    <w:rsid w:val="00FD3DD2"/>
    <w:rsid w:val="00FD3DE3"/>
    <w:rsid w:val="00FD6193"/>
    <w:rsid w:val="00FD67D5"/>
    <w:rsid w:val="00FD69CA"/>
    <w:rsid w:val="00FE0195"/>
    <w:rsid w:val="00FE05E3"/>
    <w:rsid w:val="00FE12F0"/>
    <w:rsid w:val="00FE2F8F"/>
    <w:rsid w:val="00FE3EF2"/>
    <w:rsid w:val="00FE44C0"/>
    <w:rsid w:val="00FE47FC"/>
    <w:rsid w:val="00FE6C56"/>
    <w:rsid w:val="00FE6F73"/>
    <w:rsid w:val="00FF0986"/>
    <w:rsid w:val="00FF2F25"/>
    <w:rsid w:val="00FF2F4D"/>
    <w:rsid w:val="00FF3B9E"/>
    <w:rsid w:val="00FF4206"/>
    <w:rsid w:val="00FF4AF8"/>
    <w:rsid w:val="00FF518A"/>
    <w:rsid w:val="00FF5702"/>
    <w:rsid w:val="00FF6185"/>
    <w:rsid w:val="00FF64BC"/>
    <w:rsid w:val="00FF6B82"/>
    <w:rsid w:val="00FF75B4"/>
    <w:rsid w:val="00FF78BA"/>
    <w:rsid w:val="0100B6E6"/>
    <w:rsid w:val="021847EA"/>
    <w:rsid w:val="0285EDE7"/>
    <w:rsid w:val="0301FBEA"/>
    <w:rsid w:val="0322DF24"/>
    <w:rsid w:val="032E4D73"/>
    <w:rsid w:val="051487D8"/>
    <w:rsid w:val="05536B34"/>
    <w:rsid w:val="056DE8EF"/>
    <w:rsid w:val="057AF94C"/>
    <w:rsid w:val="05D3EC7B"/>
    <w:rsid w:val="05D469A7"/>
    <w:rsid w:val="05E3F50D"/>
    <w:rsid w:val="06FF91F5"/>
    <w:rsid w:val="07D7B68E"/>
    <w:rsid w:val="08C0360C"/>
    <w:rsid w:val="0961BA38"/>
    <w:rsid w:val="0967CD5B"/>
    <w:rsid w:val="0989BB9C"/>
    <w:rsid w:val="099E0C8A"/>
    <w:rsid w:val="0A34FFC2"/>
    <w:rsid w:val="0A51800D"/>
    <w:rsid w:val="0A6EF51D"/>
    <w:rsid w:val="0AA9904D"/>
    <w:rsid w:val="0AB614EC"/>
    <w:rsid w:val="0BE9C69D"/>
    <w:rsid w:val="0BFCF9B1"/>
    <w:rsid w:val="0C799913"/>
    <w:rsid w:val="0C9CFA2B"/>
    <w:rsid w:val="0CE2D460"/>
    <w:rsid w:val="0D6D4C27"/>
    <w:rsid w:val="0D81164E"/>
    <w:rsid w:val="0D8277FE"/>
    <w:rsid w:val="0D869A18"/>
    <w:rsid w:val="0E4BA681"/>
    <w:rsid w:val="0EA98B71"/>
    <w:rsid w:val="0F16174A"/>
    <w:rsid w:val="0F38C593"/>
    <w:rsid w:val="0FCCD827"/>
    <w:rsid w:val="0FDBA5F1"/>
    <w:rsid w:val="1088AAFE"/>
    <w:rsid w:val="109372B9"/>
    <w:rsid w:val="10D3BD2A"/>
    <w:rsid w:val="10E6A7F5"/>
    <w:rsid w:val="10F2FB71"/>
    <w:rsid w:val="1101238C"/>
    <w:rsid w:val="11111B5C"/>
    <w:rsid w:val="11CE3F82"/>
    <w:rsid w:val="126B9ED7"/>
    <w:rsid w:val="12F687BC"/>
    <w:rsid w:val="131F418E"/>
    <w:rsid w:val="135EB554"/>
    <w:rsid w:val="137120E5"/>
    <w:rsid w:val="13877126"/>
    <w:rsid w:val="139B5A1E"/>
    <w:rsid w:val="13F731C7"/>
    <w:rsid w:val="1415EB66"/>
    <w:rsid w:val="16485DFE"/>
    <w:rsid w:val="169381CA"/>
    <w:rsid w:val="16D5E48E"/>
    <w:rsid w:val="17B781E6"/>
    <w:rsid w:val="17FCE1DB"/>
    <w:rsid w:val="187B6E70"/>
    <w:rsid w:val="1A156350"/>
    <w:rsid w:val="1A1916EB"/>
    <w:rsid w:val="1A8D8664"/>
    <w:rsid w:val="1B8AA89B"/>
    <w:rsid w:val="1C0F1605"/>
    <w:rsid w:val="1C3324E4"/>
    <w:rsid w:val="1C6ADF2A"/>
    <w:rsid w:val="1DCD833C"/>
    <w:rsid w:val="1E67C78D"/>
    <w:rsid w:val="1EA707FF"/>
    <w:rsid w:val="1EB455F6"/>
    <w:rsid w:val="1F6A673D"/>
    <w:rsid w:val="1FEC87DC"/>
    <w:rsid w:val="200F416B"/>
    <w:rsid w:val="20195403"/>
    <w:rsid w:val="205E3AD0"/>
    <w:rsid w:val="21C8C1CD"/>
    <w:rsid w:val="21C8ED15"/>
    <w:rsid w:val="21F521C9"/>
    <w:rsid w:val="22275053"/>
    <w:rsid w:val="2295F51D"/>
    <w:rsid w:val="22EB6096"/>
    <w:rsid w:val="23C7B5A1"/>
    <w:rsid w:val="246DEC11"/>
    <w:rsid w:val="24772116"/>
    <w:rsid w:val="24AE10E4"/>
    <w:rsid w:val="24BB717C"/>
    <w:rsid w:val="24BE82F0"/>
    <w:rsid w:val="24DE3621"/>
    <w:rsid w:val="24F13CA6"/>
    <w:rsid w:val="251516D2"/>
    <w:rsid w:val="25D1D65A"/>
    <w:rsid w:val="25D3C990"/>
    <w:rsid w:val="268CE7A7"/>
    <w:rsid w:val="269C1788"/>
    <w:rsid w:val="274C5098"/>
    <w:rsid w:val="27653E29"/>
    <w:rsid w:val="2794617D"/>
    <w:rsid w:val="27A39313"/>
    <w:rsid w:val="27D69AEA"/>
    <w:rsid w:val="27E8C916"/>
    <w:rsid w:val="27F58C1E"/>
    <w:rsid w:val="284019B4"/>
    <w:rsid w:val="284C1C60"/>
    <w:rsid w:val="28BBABE0"/>
    <w:rsid w:val="294BE2F4"/>
    <w:rsid w:val="2A6A8D0E"/>
    <w:rsid w:val="2A82F10D"/>
    <w:rsid w:val="2B4F1A2C"/>
    <w:rsid w:val="2B6A0A9D"/>
    <w:rsid w:val="2B6AACBF"/>
    <w:rsid w:val="2B7C11F5"/>
    <w:rsid w:val="2C200E58"/>
    <w:rsid w:val="2C64736A"/>
    <w:rsid w:val="2CD62C40"/>
    <w:rsid w:val="2D4B8FA6"/>
    <w:rsid w:val="2D85FBC6"/>
    <w:rsid w:val="2E046B61"/>
    <w:rsid w:val="2EA81ECE"/>
    <w:rsid w:val="2EC5ABFE"/>
    <w:rsid w:val="2F06CCE9"/>
    <w:rsid w:val="2F1FE721"/>
    <w:rsid w:val="2F6C8A18"/>
    <w:rsid w:val="2FD4CABF"/>
    <w:rsid w:val="2FEF0EEC"/>
    <w:rsid w:val="2FF46F25"/>
    <w:rsid w:val="2FFCB401"/>
    <w:rsid w:val="3024E61B"/>
    <w:rsid w:val="3087F345"/>
    <w:rsid w:val="30AEEDFF"/>
    <w:rsid w:val="30E052F4"/>
    <w:rsid w:val="31DF29BB"/>
    <w:rsid w:val="325CD344"/>
    <w:rsid w:val="3344EE14"/>
    <w:rsid w:val="339E0E84"/>
    <w:rsid w:val="342C351D"/>
    <w:rsid w:val="3437E9F5"/>
    <w:rsid w:val="3445DB01"/>
    <w:rsid w:val="347EDDB3"/>
    <w:rsid w:val="34D6450E"/>
    <w:rsid w:val="355314C4"/>
    <w:rsid w:val="363C1755"/>
    <w:rsid w:val="3645A717"/>
    <w:rsid w:val="36799166"/>
    <w:rsid w:val="3726C715"/>
    <w:rsid w:val="391CA86C"/>
    <w:rsid w:val="394C2E52"/>
    <w:rsid w:val="3B085B76"/>
    <w:rsid w:val="3B38216E"/>
    <w:rsid w:val="3B53E211"/>
    <w:rsid w:val="3B56748B"/>
    <w:rsid w:val="3C15A204"/>
    <w:rsid w:val="3C213C02"/>
    <w:rsid w:val="3C5DC45B"/>
    <w:rsid w:val="3C6157E5"/>
    <w:rsid w:val="3E2BC957"/>
    <w:rsid w:val="3E548AAE"/>
    <w:rsid w:val="3FB76C46"/>
    <w:rsid w:val="3FE46A6F"/>
    <w:rsid w:val="401A74A6"/>
    <w:rsid w:val="407333A9"/>
    <w:rsid w:val="40A6FCC0"/>
    <w:rsid w:val="41CAC270"/>
    <w:rsid w:val="41E4ABBB"/>
    <w:rsid w:val="421B9AAD"/>
    <w:rsid w:val="42451A61"/>
    <w:rsid w:val="42D1A8D3"/>
    <w:rsid w:val="43AD900B"/>
    <w:rsid w:val="43D30A4A"/>
    <w:rsid w:val="4414CC4B"/>
    <w:rsid w:val="4485AAFF"/>
    <w:rsid w:val="44C0D486"/>
    <w:rsid w:val="44DA8D91"/>
    <w:rsid w:val="4509B64E"/>
    <w:rsid w:val="45325C50"/>
    <w:rsid w:val="457DDC30"/>
    <w:rsid w:val="4599AC8B"/>
    <w:rsid w:val="45E5DDA5"/>
    <w:rsid w:val="460E8CBD"/>
    <w:rsid w:val="460F63B2"/>
    <w:rsid w:val="4647ED47"/>
    <w:rsid w:val="464B5B79"/>
    <w:rsid w:val="4665F22A"/>
    <w:rsid w:val="468B322B"/>
    <w:rsid w:val="46A91E3A"/>
    <w:rsid w:val="46D4B067"/>
    <w:rsid w:val="46E0A00C"/>
    <w:rsid w:val="470AD34A"/>
    <w:rsid w:val="474543C2"/>
    <w:rsid w:val="47872D21"/>
    <w:rsid w:val="4793F898"/>
    <w:rsid w:val="479E2ABA"/>
    <w:rsid w:val="47C72956"/>
    <w:rsid w:val="480E0597"/>
    <w:rsid w:val="481A1966"/>
    <w:rsid w:val="48404BE6"/>
    <w:rsid w:val="489F4BB1"/>
    <w:rsid w:val="48AC1CD0"/>
    <w:rsid w:val="48B6CFB6"/>
    <w:rsid w:val="48FF2FF2"/>
    <w:rsid w:val="4A7DA46B"/>
    <w:rsid w:val="4AF7B937"/>
    <w:rsid w:val="4BDAD689"/>
    <w:rsid w:val="4C3643AD"/>
    <w:rsid w:val="4C7FF0B5"/>
    <w:rsid w:val="4CEFF4BA"/>
    <w:rsid w:val="4CF006D3"/>
    <w:rsid w:val="4D26038D"/>
    <w:rsid w:val="4E1D8562"/>
    <w:rsid w:val="4EC10E11"/>
    <w:rsid w:val="4F1148C5"/>
    <w:rsid w:val="4F2D8F44"/>
    <w:rsid w:val="4F2EFC36"/>
    <w:rsid w:val="4FA1AE9C"/>
    <w:rsid w:val="5110CADA"/>
    <w:rsid w:val="52071436"/>
    <w:rsid w:val="5220DF33"/>
    <w:rsid w:val="53E53057"/>
    <w:rsid w:val="54190474"/>
    <w:rsid w:val="5456EEFD"/>
    <w:rsid w:val="55306410"/>
    <w:rsid w:val="5683438E"/>
    <w:rsid w:val="56E08B98"/>
    <w:rsid w:val="57076B24"/>
    <w:rsid w:val="57931268"/>
    <w:rsid w:val="57B9F02E"/>
    <w:rsid w:val="57FEA7F2"/>
    <w:rsid w:val="58051462"/>
    <w:rsid w:val="5806E12E"/>
    <w:rsid w:val="5820B4E2"/>
    <w:rsid w:val="589B0E0B"/>
    <w:rsid w:val="58AE1824"/>
    <w:rsid w:val="58BA2C9D"/>
    <w:rsid w:val="58F25B08"/>
    <w:rsid w:val="593F2A82"/>
    <w:rsid w:val="595F2151"/>
    <w:rsid w:val="59DA0E76"/>
    <w:rsid w:val="59E59C6F"/>
    <w:rsid w:val="5AD377CF"/>
    <w:rsid w:val="5B040A8D"/>
    <w:rsid w:val="5B052637"/>
    <w:rsid w:val="5B2275DC"/>
    <w:rsid w:val="5B5F0665"/>
    <w:rsid w:val="5B9FF4B2"/>
    <w:rsid w:val="5C58E4CB"/>
    <w:rsid w:val="5D00D09E"/>
    <w:rsid w:val="5DC4609F"/>
    <w:rsid w:val="5DD343F2"/>
    <w:rsid w:val="5E2B87CC"/>
    <w:rsid w:val="5E56C2F2"/>
    <w:rsid w:val="5F6DA4B6"/>
    <w:rsid w:val="5FD759F8"/>
    <w:rsid w:val="6093BBB6"/>
    <w:rsid w:val="60C0480D"/>
    <w:rsid w:val="6144C4A4"/>
    <w:rsid w:val="6187ECED"/>
    <w:rsid w:val="61F0C2E7"/>
    <w:rsid w:val="62705B88"/>
    <w:rsid w:val="642C61A9"/>
    <w:rsid w:val="6446D95B"/>
    <w:rsid w:val="64912C6C"/>
    <w:rsid w:val="64AD42EA"/>
    <w:rsid w:val="65441774"/>
    <w:rsid w:val="6584C1EE"/>
    <w:rsid w:val="65A92F3B"/>
    <w:rsid w:val="65C4A77D"/>
    <w:rsid w:val="6680BF35"/>
    <w:rsid w:val="66C30E61"/>
    <w:rsid w:val="66CA6354"/>
    <w:rsid w:val="672A8B3D"/>
    <w:rsid w:val="67D6CC9A"/>
    <w:rsid w:val="683E7467"/>
    <w:rsid w:val="683F7CAB"/>
    <w:rsid w:val="68FE6CEC"/>
    <w:rsid w:val="6976931B"/>
    <w:rsid w:val="6A1E90DC"/>
    <w:rsid w:val="6A7355DE"/>
    <w:rsid w:val="6B1F576E"/>
    <w:rsid w:val="6B50BA84"/>
    <w:rsid w:val="6B795C39"/>
    <w:rsid w:val="6C0F2C52"/>
    <w:rsid w:val="6CA076E2"/>
    <w:rsid w:val="6CA4047E"/>
    <w:rsid w:val="6CEE8FBE"/>
    <w:rsid w:val="6D28BFF0"/>
    <w:rsid w:val="6DB0C280"/>
    <w:rsid w:val="6DCAF417"/>
    <w:rsid w:val="6DF9939B"/>
    <w:rsid w:val="6E5629E9"/>
    <w:rsid w:val="6F3DCEF2"/>
    <w:rsid w:val="6F4D217A"/>
    <w:rsid w:val="703D64F7"/>
    <w:rsid w:val="7042B72A"/>
    <w:rsid w:val="7068A262"/>
    <w:rsid w:val="70F5819A"/>
    <w:rsid w:val="7116A03F"/>
    <w:rsid w:val="723F595E"/>
    <w:rsid w:val="7241B83B"/>
    <w:rsid w:val="72B8715D"/>
    <w:rsid w:val="72F7E11E"/>
    <w:rsid w:val="7349F0A8"/>
    <w:rsid w:val="741C1DE2"/>
    <w:rsid w:val="743DB7A6"/>
    <w:rsid w:val="74BCE38D"/>
    <w:rsid w:val="755AA2AD"/>
    <w:rsid w:val="75B3DAE5"/>
    <w:rsid w:val="76003DD2"/>
    <w:rsid w:val="7603F272"/>
    <w:rsid w:val="764AFA0F"/>
    <w:rsid w:val="7651B995"/>
    <w:rsid w:val="76E4F5D2"/>
    <w:rsid w:val="78ACCEF4"/>
    <w:rsid w:val="78CADA35"/>
    <w:rsid w:val="78D270DD"/>
    <w:rsid w:val="78DD018D"/>
    <w:rsid w:val="7974B06B"/>
    <w:rsid w:val="799C2B1D"/>
    <w:rsid w:val="79FB8E02"/>
    <w:rsid w:val="7A3BF6A4"/>
    <w:rsid w:val="7A526B78"/>
    <w:rsid w:val="7A70DAB5"/>
    <w:rsid w:val="7B8A92D1"/>
    <w:rsid w:val="7B94CECA"/>
    <w:rsid w:val="7BF2ED2A"/>
    <w:rsid w:val="7C137375"/>
    <w:rsid w:val="7C533877"/>
    <w:rsid w:val="7C5569F4"/>
    <w:rsid w:val="7CD2C6AD"/>
    <w:rsid w:val="7D74C23A"/>
    <w:rsid w:val="7D997A93"/>
    <w:rsid w:val="7E12A725"/>
    <w:rsid w:val="7ECC4B39"/>
    <w:rsid w:val="7FD0FB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9367A"/>
  <w15:chartTrackingRefBased/>
  <w15:docId w15:val="{8809E37D-058A-4F3E-BD92-021FA535A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CA5"/>
    <w:pPr>
      <w:spacing w:after="0" w:line="240" w:lineRule="auto"/>
    </w:pPr>
    <w:rPr>
      <w:sz w:val="24"/>
      <w:szCs w:val="24"/>
    </w:rPr>
  </w:style>
  <w:style w:type="paragraph" w:styleId="Heading1">
    <w:name w:val="heading 1"/>
    <w:basedOn w:val="Normal"/>
    <w:next w:val="Normal"/>
    <w:link w:val="Heading1Char"/>
    <w:uiPriority w:val="9"/>
    <w:qFormat/>
    <w:rsid w:val="003013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13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13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3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3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34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34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34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34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3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13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13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3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3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3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3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3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340"/>
    <w:rPr>
      <w:rFonts w:eastAsiaTheme="majorEastAsia" w:cstheme="majorBidi"/>
      <w:color w:val="272727" w:themeColor="text1" w:themeTint="D8"/>
    </w:rPr>
  </w:style>
  <w:style w:type="paragraph" w:styleId="Title">
    <w:name w:val="Title"/>
    <w:basedOn w:val="Normal"/>
    <w:next w:val="Normal"/>
    <w:link w:val="TitleChar"/>
    <w:uiPriority w:val="10"/>
    <w:qFormat/>
    <w:rsid w:val="003013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3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3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3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340"/>
    <w:pPr>
      <w:spacing w:before="160"/>
      <w:jc w:val="center"/>
    </w:pPr>
    <w:rPr>
      <w:i/>
      <w:iCs/>
      <w:color w:val="404040" w:themeColor="text1" w:themeTint="BF"/>
    </w:rPr>
  </w:style>
  <w:style w:type="character" w:customStyle="1" w:styleId="QuoteChar">
    <w:name w:val="Quote Char"/>
    <w:basedOn w:val="DefaultParagraphFont"/>
    <w:link w:val="Quote"/>
    <w:uiPriority w:val="29"/>
    <w:rsid w:val="00301340"/>
    <w:rPr>
      <w:i/>
      <w:iCs/>
      <w:color w:val="404040" w:themeColor="text1" w:themeTint="BF"/>
    </w:rPr>
  </w:style>
  <w:style w:type="paragraph" w:styleId="ListParagraph">
    <w:name w:val="List Paragraph"/>
    <w:basedOn w:val="Normal"/>
    <w:uiPriority w:val="34"/>
    <w:qFormat/>
    <w:rsid w:val="00301340"/>
    <w:pPr>
      <w:ind w:left="720"/>
      <w:contextualSpacing/>
    </w:pPr>
  </w:style>
  <w:style w:type="character" w:styleId="IntenseEmphasis">
    <w:name w:val="Intense Emphasis"/>
    <w:basedOn w:val="DefaultParagraphFont"/>
    <w:uiPriority w:val="21"/>
    <w:qFormat/>
    <w:rsid w:val="00301340"/>
    <w:rPr>
      <w:i/>
      <w:iCs/>
      <w:color w:val="0F4761" w:themeColor="accent1" w:themeShade="BF"/>
    </w:rPr>
  </w:style>
  <w:style w:type="paragraph" w:styleId="IntenseQuote">
    <w:name w:val="Intense Quote"/>
    <w:basedOn w:val="Normal"/>
    <w:next w:val="Normal"/>
    <w:link w:val="IntenseQuoteChar"/>
    <w:uiPriority w:val="30"/>
    <w:qFormat/>
    <w:rsid w:val="003013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340"/>
    <w:rPr>
      <w:i/>
      <w:iCs/>
      <w:color w:val="0F4761" w:themeColor="accent1" w:themeShade="BF"/>
    </w:rPr>
  </w:style>
  <w:style w:type="character" w:styleId="IntenseReference">
    <w:name w:val="Intense Reference"/>
    <w:basedOn w:val="DefaultParagraphFont"/>
    <w:uiPriority w:val="32"/>
    <w:qFormat/>
    <w:rsid w:val="00301340"/>
    <w:rPr>
      <w:b/>
      <w:bCs/>
      <w:smallCaps/>
      <w:color w:val="0F4761" w:themeColor="accent1" w:themeShade="BF"/>
      <w:spacing w:val="5"/>
    </w:rPr>
  </w:style>
  <w:style w:type="paragraph" w:styleId="TOCHeading">
    <w:name w:val="TOC Heading"/>
    <w:basedOn w:val="Heading1"/>
    <w:next w:val="Normal"/>
    <w:uiPriority w:val="39"/>
    <w:unhideWhenUsed/>
    <w:qFormat/>
    <w:rsid w:val="003B01D7"/>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B01D7"/>
    <w:pPr>
      <w:spacing w:after="100"/>
    </w:pPr>
  </w:style>
  <w:style w:type="paragraph" w:styleId="TOC2">
    <w:name w:val="toc 2"/>
    <w:basedOn w:val="Normal"/>
    <w:next w:val="Normal"/>
    <w:autoRedefine/>
    <w:uiPriority w:val="39"/>
    <w:unhideWhenUsed/>
    <w:rsid w:val="003B01D7"/>
    <w:pPr>
      <w:spacing w:after="100"/>
      <w:ind w:left="240"/>
    </w:pPr>
  </w:style>
  <w:style w:type="character" w:styleId="Hyperlink">
    <w:name w:val="Hyperlink"/>
    <w:basedOn w:val="DefaultParagraphFont"/>
    <w:uiPriority w:val="99"/>
    <w:unhideWhenUsed/>
    <w:rsid w:val="003B01D7"/>
    <w:rPr>
      <w:color w:val="467886" w:themeColor="hyperlink"/>
      <w:u w:val="single"/>
    </w:rPr>
  </w:style>
  <w:style w:type="character" w:styleId="UnresolvedMention">
    <w:name w:val="Unresolved Mention"/>
    <w:basedOn w:val="DefaultParagraphFont"/>
    <w:uiPriority w:val="99"/>
    <w:semiHidden/>
    <w:unhideWhenUsed/>
    <w:rsid w:val="00430CDA"/>
    <w:rPr>
      <w:color w:val="605E5C"/>
      <w:shd w:val="clear" w:color="auto" w:fill="E1DFDD"/>
    </w:rPr>
  </w:style>
  <w:style w:type="character" w:styleId="FollowedHyperlink">
    <w:name w:val="FollowedHyperlink"/>
    <w:basedOn w:val="DefaultParagraphFont"/>
    <w:uiPriority w:val="99"/>
    <w:semiHidden/>
    <w:unhideWhenUsed/>
    <w:rsid w:val="00A00AA5"/>
    <w:rPr>
      <w:color w:val="96607D" w:themeColor="followedHyperlink"/>
      <w:u w:val="single"/>
    </w:rPr>
  </w:style>
  <w:style w:type="paragraph" w:styleId="Caption">
    <w:name w:val="caption"/>
    <w:basedOn w:val="Normal"/>
    <w:next w:val="Normal"/>
    <w:uiPriority w:val="35"/>
    <w:unhideWhenUsed/>
    <w:qFormat/>
    <w:rsid w:val="006B1CF3"/>
    <w:rPr>
      <w:color w:val="0E2841" w:themeColor="text2"/>
    </w:rPr>
  </w:style>
  <w:style w:type="character" w:styleId="CommentReference">
    <w:name w:val="annotation reference"/>
    <w:basedOn w:val="DefaultParagraphFont"/>
    <w:uiPriority w:val="99"/>
    <w:semiHidden/>
    <w:unhideWhenUsed/>
    <w:rsid w:val="00540659"/>
    <w:rPr>
      <w:sz w:val="16"/>
      <w:szCs w:val="16"/>
    </w:rPr>
  </w:style>
  <w:style w:type="paragraph" w:styleId="CommentText">
    <w:name w:val="annotation text"/>
    <w:basedOn w:val="Normal"/>
    <w:link w:val="CommentTextChar"/>
    <w:uiPriority w:val="99"/>
    <w:unhideWhenUsed/>
    <w:rsid w:val="00540659"/>
    <w:rPr>
      <w:sz w:val="20"/>
      <w:szCs w:val="20"/>
    </w:rPr>
  </w:style>
  <w:style w:type="character" w:customStyle="1" w:styleId="CommentTextChar">
    <w:name w:val="Comment Text Char"/>
    <w:basedOn w:val="DefaultParagraphFont"/>
    <w:link w:val="CommentText"/>
    <w:uiPriority w:val="99"/>
    <w:rsid w:val="00540659"/>
    <w:rPr>
      <w:sz w:val="20"/>
      <w:szCs w:val="20"/>
    </w:rPr>
  </w:style>
  <w:style w:type="paragraph" w:styleId="CommentSubject">
    <w:name w:val="annotation subject"/>
    <w:basedOn w:val="CommentText"/>
    <w:next w:val="CommentText"/>
    <w:link w:val="CommentSubjectChar"/>
    <w:uiPriority w:val="99"/>
    <w:semiHidden/>
    <w:unhideWhenUsed/>
    <w:rsid w:val="00540659"/>
    <w:rPr>
      <w:b/>
      <w:bCs/>
    </w:rPr>
  </w:style>
  <w:style w:type="character" w:customStyle="1" w:styleId="CommentSubjectChar">
    <w:name w:val="Comment Subject Char"/>
    <w:basedOn w:val="CommentTextChar"/>
    <w:link w:val="CommentSubject"/>
    <w:uiPriority w:val="99"/>
    <w:semiHidden/>
    <w:rsid w:val="00540659"/>
    <w:rPr>
      <w:b/>
      <w:bCs/>
      <w:sz w:val="20"/>
      <w:szCs w:val="20"/>
    </w:rPr>
  </w:style>
  <w:style w:type="paragraph" w:styleId="Revision">
    <w:name w:val="Revision"/>
    <w:hidden/>
    <w:uiPriority w:val="99"/>
    <w:semiHidden/>
    <w:rsid w:val="00020FD9"/>
    <w:pPr>
      <w:spacing w:after="0" w:line="240" w:lineRule="auto"/>
    </w:pPr>
    <w:rPr>
      <w:sz w:val="24"/>
      <w:szCs w:val="24"/>
    </w:rPr>
  </w:style>
  <w:style w:type="character" w:styleId="Mention">
    <w:name w:val="Mention"/>
    <w:basedOn w:val="DefaultParagraphFont"/>
    <w:uiPriority w:val="99"/>
    <w:unhideWhenUsed/>
    <w:rsid w:val="00347090"/>
    <w:rPr>
      <w:color w:val="2B579A"/>
      <w:shd w:val="clear" w:color="auto" w:fill="E1DFDD"/>
    </w:rPr>
  </w:style>
  <w:style w:type="paragraph" w:styleId="TOC3">
    <w:name w:val="toc 3"/>
    <w:basedOn w:val="Normal"/>
    <w:next w:val="Normal"/>
    <w:autoRedefine/>
    <w:uiPriority w:val="39"/>
    <w:unhideWhenUsed/>
    <w:rsid w:val="007C53A3"/>
    <w:pPr>
      <w:spacing w:after="100"/>
      <w:ind w:left="480"/>
    </w:pPr>
  </w:style>
  <w:style w:type="paragraph" w:styleId="Header">
    <w:name w:val="header"/>
    <w:basedOn w:val="Normal"/>
    <w:link w:val="HeaderChar"/>
    <w:uiPriority w:val="99"/>
    <w:unhideWhenUsed/>
    <w:rsid w:val="00E623F6"/>
    <w:pPr>
      <w:tabs>
        <w:tab w:val="center" w:pos="4680"/>
        <w:tab w:val="right" w:pos="9360"/>
      </w:tabs>
    </w:pPr>
  </w:style>
  <w:style w:type="character" w:customStyle="1" w:styleId="HeaderChar">
    <w:name w:val="Header Char"/>
    <w:basedOn w:val="DefaultParagraphFont"/>
    <w:link w:val="Header"/>
    <w:uiPriority w:val="99"/>
    <w:rsid w:val="00E623F6"/>
    <w:rPr>
      <w:sz w:val="24"/>
      <w:szCs w:val="24"/>
    </w:rPr>
  </w:style>
  <w:style w:type="paragraph" w:styleId="Footer">
    <w:name w:val="footer"/>
    <w:basedOn w:val="Normal"/>
    <w:link w:val="FooterChar"/>
    <w:uiPriority w:val="99"/>
    <w:unhideWhenUsed/>
    <w:rsid w:val="00E623F6"/>
    <w:pPr>
      <w:tabs>
        <w:tab w:val="center" w:pos="4680"/>
        <w:tab w:val="right" w:pos="9360"/>
      </w:tabs>
    </w:pPr>
  </w:style>
  <w:style w:type="character" w:customStyle="1" w:styleId="FooterChar">
    <w:name w:val="Footer Char"/>
    <w:basedOn w:val="DefaultParagraphFont"/>
    <w:link w:val="Footer"/>
    <w:uiPriority w:val="99"/>
    <w:rsid w:val="00E623F6"/>
    <w:rPr>
      <w:sz w:val="24"/>
      <w:szCs w:val="24"/>
    </w:rPr>
  </w:style>
  <w:style w:type="paragraph" w:styleId="NormalWeb">
    <w:name w:val="Normal (Web)"/>
    <w:basedOn w:val="Normal"/>
    <w:uiPriority w:val="99"/>
    <w:semiHidden/>
    <w:unhideWhenUsed/>
    <w:rsid w:val="004D789F"/>
    <w:pPr>
      <w:spacing w:before="100" w:beforeAutospacing="1" w:after="100" w:afterAutospacing="1"/>
    </w:pPr>
    <w:rPr>
      <w:rFonts w:ascii="Times New Roman" w:eastAsiaTheme="minorEastAsia" w:hAnsi="Times New Roman" w:cs="Times New Roman"/>
      <w:kern w:val="0"/>
      <w14:ligatures w14:val="none"/>
    </w:rPr>
  </w:style>
  <w:style w:type="character" w:styleId="Strong">
    <w:name w:val="Strong"/>
    <w:basedOn w:val="DefaultParagraphFont"/>
    <w:uiPriority w:val="22"/>
    <w:qFormat/>
    <w:rsid w:val="004D78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8674">
      <w:bodyDiv w:val="1"/>
      <w:marLeft w:val="0"/>
      <w:marRight w:val="0"/>
      <w:marTop w:val="0"/>
      <w:marBottom w:val="0"/>
      <w:divBdr>
        <w:top w:val="none" w:sz="0" w:space="0" w:color="auto"/>
        <w:left w:val="none" w:sz="0" w:space="0" w:color="auto"/>
        <w:bottom w:val="none" w:sz="0" w:space="0" w:color="auto"/>
        <w:right w:val="none" w:sz="0" w:space="0" w:color="auto"/>
      </w:divBdr>
    </w:div>
    <w:div w:id="101918184">
      <w:bodyDiv w:val="1"/>
      <w:marLeft w:val="0"/>
      <w:marRight w:val="0"/>
      <w:marTop w:val="0"/>
      <w:marBottom w:val="0"/>
      <w:divBdr>
        <w:top w:val="none" w:sz="0" w:space="0" w:color="auto"/>
        <w:left w:val="none" w:sz="0" w:space="0" w:color="auto"/>
        <w:bottom w:val="none" w:sz="0" w:space="0" w:color="auto"/>
        <w:right w:val="none" w:sz="0" w:space="0" w:color="auto"/>
      </w:divBdr>
    </w:div>
    <w:div w:id="206339412">
      <w:bodyDiv w:val="1"/>
      <w:marLeft w:val="0"/>
      <w:marRight w:val="0"/>
      <w:marTop w:val="0"/>
      <w:marBottom w:val="0"/>
      <w:divBdr>
        <w:top w:val="none" w:sz="0" w:space="0" w:color="auto"/>
        <w:left w:val="none" w:sz="0" w:space="0" w:color="auto"/>
        <w:bottom w:val="none" w:sz="0" w:space="0" w:color="auto"/>
        <w:right w:val="none" w:sz="0" w:space="0" w:color="auto"/>
      </w:divBdr>
    </w:div>
    <w:div w:id="255328921">
      <w:bodyDiv w:val="1"/>
      <w:marLeft w:val="0"/>
      <w:marRight w:val="0"/>
      <w:marTop w:val="0"/>
      <w:marBottom w:val="0"/>
      <w:divBdr>
        <w:top w:val="none" w:sz="0" w:space="0" w:color="auto"/>
        <w:left w:val="none" w:sz="0" w:space="0" w:color="auto"/>
        <w:bottom w:val="none" w:sz="0" w:space="0" w:color="auto"/>
        <w:right w:val="none" w:sz="0" w:space="0" w:color="auto"/>
      </w:divBdr>
    </w:div>
    <w:div w:id="293827400">
      <w:bodyDiv w:val="1"/>
      <w:marLeft w:val="0"/>
      <w:marRight w:val="0"/>
      <w:marTop w:val="0"/>
      <w:marBottom w:val="0"/>
      <w:divBdr>
        <w:top w:val="none" w:sz="0" w:space="0" w:color="auto"/>
        <w:left w:val="none" w:sz="0" w:space="0" w:color="auto"/>
        <w:bottom w:val="none" w:sz="0" w:space="0" w:color="auto"/>
        <w:right w:val="none" w:sz="0" w:space="0" w:color="auto"/>
      </w:divBdr>
      <w:divsChild>
        <w:div w:id="222255321">
          <w:marLeft w:val="0"/>
          <w:marRight w:val="0"/>
          <w:marTop w:val="0"/>
          <w:marBottom w:val="0"/>
          <w:divBdr>
            <w:top w:val="none" w:sz="0" w:space="0" w:color="auto"/>
            <w:left w:val="none" w:sz="0" w:space="0" w:color="auto"/>
            <w:bottom w:val="none" w:sz="0" w:space="0" w:color="auto"/>
            <w:right w:val="none" w:sz="0" w:space="0" w:color="auto"/>
          </w:divBdr>
        </w:div>
      </w:divsChild>
    </w:div>
    <w:div w:id="349994258">
      <w:bodyDiv w:val="1"/>
      <w:marLeft w:val="0"/>
      <w:marRight w:val="0"/>
      <w:marTop w:val="0"/>
      <w:marBottom w:val="0"/>
      <w:divBdr>
        <w:top w:val="none" w:sz="0" w:space="0" w:color="auto"/>
        <w:left w:val="none" w:sz="0" w:space="0" w:color="auto"/>
        <w:bottom w:val="none" w:sz="0" w:space="0" w:color="auto"/>
        <w:right w:val="none" w:sz="0" w:space="0" w:color="auto"/>
      </w:divBdr>
    </w:div>
    <w:div w:id="386684220">
      <w:bodyDiv w:val="1"/>
      <w:marLeft w:val="0"/>
      <w:marRight w:val="0"/>
      <w:marTop w:val="0"/>
      <w:marBottom w:val="0"/>
      <w:divBdr>
        <w:top w:val="none" w:sz="0" w:space="0" w:color="auto"/>
        <w:left w:val="none" w:sz="0" w:space="0" w:color="auto"/>
        <w:bottom w:val="none" w:sz="0" w:space="0" w:color="auto"/>
        <w:right w:val="none" w:sz="0" w:space="0" w:color="auto"/>
      </w:divBdr>
    </w:div>
    <w:div w:id="539896502">
      <w:bodyDiv w:val="1"/>
      <w:marLeft w:val="0"/>
      <w:marRight w:val="0"/>
      <w:marTop w:val="0"/>
      <w:marBottom w:val="0"/>
      <w:divBdr>
        <w:top w:val="none" w:sz="0" w:space="0" w:color="auto"/>
        <w:left w:val="none" w:sz="0" w:space="0" w:color="auto"/>
        <w:bottom w:val="none" w:sz="0" w:space="0" w:color="auto"/>
        <w:right w:val="none" w:sz="0" w:space="0" w:color="auto"/>
      </w:divBdr>
    </w:div>
    <w:div w:id="671109770">
      <w:bodyDiv w:val="1"/>
      <w:marLeft w:val="0"/>
      <w:marRight w:val="0"/>
      <w:marTop w:val="0"/>
      <w:marBottom w:val="0"/>
      <w:divBdr>
        <w:top w:val="none" w:sz="0" w:space="0" w:color="auto"/>
        <w:left w:val="none" w:sz="0" w:space="0" w:color="auto"/>
        <w:bottom w:val="none" w:sz="0" w:space="0" w:color="auto"/>
        <w:right w:val="none" w:sz="0" w:space="0" w:color="auto"/>
      </w:divBdr>
    </w:div>
    <w:div w:id="756441971">
      <w:bodyDiv w:val="1"/>
      <w:marLeft w:val="0"/>
      <w:marRight w:val="0"/>
      <w:marTop w:val="0"/>
      <w:marBottom w:val="0"/>
      <w:divBdr>
        <w:top w:val="none" w:sz="0" w:space="0" w:color="auto"/>
        <w:left w:val="none" w:sz="0" w:space="0" w:color="auto"/>
        <w:bottom w:val="none" w:sz="0" w:space="0" w:color="auto"/>
        <w:right w:val="none" w:sz="0" w:space="0" w:color="auto"/>
      </w:divBdr>
    </w:div>
    <w:div w:id="1072193773">
      <w:bodyDiv w:val="1"/>
      <w:marLeft w:val="0"/>
      <w:marRight w:val="0"/>
      <w:marTop w:val="0"/>
      <w:marBottom w:val="0"/>
      <w:divBdr>
        <w:top w:val="none" w:sz="0" w:space="0" w:color="auto"/>
        <w:left w:val="none" w:sz="0" w:space="0" w:color="auto"/>
        <w:bottom w:val="none" w:sz="0" w:space="0" w:color="auto"/>
        <w:right w:val="none" w:sz="0" w:space="0" w:color="auto"/>
      </w:divBdr>
    </w:div>
    <w:div w:id="1125273115">
      <w:bodyDiv w:val="1"/>
      <w:marLeft w:val="0"/>
      <w:marRight w:val="0"/>
      <w:marTop w:val="0"/>
      <w:marBottom w:val="0"/>
      <w:divBdr>
        <w:top w:val="none" w:sz="0" w:space="0" w:color="auto"/>
        <w:left w:val="none" w:sz="0" w:space="0" w:color="auto"/>
        <w:bottom w:val="none" w:sz="0" w:space="0" w:color="auto"/>
        <w:right w:val="none" w:sz="0" w:space="0" w:color="auto"/>
      </w:divBdr>
    </w:div>
    <w:div w:id="1245065054">
      <w:bodyDiv w:val="1"/>
      <w:marLeft w:val="0"/>
      <w:marRight w:val="0"/>
      <w:marTop w:val="0"/>
      <w:marBottom w:val="0"/>
      <w:divBdr>
        <w:top w:val="none" w:sz="0" w:space="0" w:color="auto"/>
        <w:left w:val="none" w:sz="0" w:space="0" w:color="auto"/>
        <w:bottom w:val="none" w:sz="0" w:space="0" w:color="auto"/>
        <w:right w:val="none" w:sz="0" w:space="0" w:color="auto"/>
      </w:divBdr>
    </w:div>
    <w:div w:id="1264024495">
      <w:bodyDiv w:val="1"/>
      <w:marLeft w:val="0"/>
      <w:marRight w:val="0"/>
      <w:marTop w:val="0"/>
      <w:marBottom w:val="0"/>
      <w:divBdr>
        <w:top w:val="none" w:sz="0" w:space="0" w:color="auto"/>
        <w:left w:val="none" w:sz="0" w:space="0" w:color="auto"/>
        <w:bottom w:val="none" w:sz="0" w:space="0" w:color="auto"/>
        <w:right w:val="none" w:sz="0" w:space="0" w:color="auto"/>
      </w:divBdr>
    </w:div>
    <w:div w:id="1281304374">
      <w:bodyDiv w:val="1"/>
      <w:marLeft w:val="0"/>
      <w:marRight w:val="0"/>
      <w:marTop w:val="0"/>
      <w:marBottom w:val="0"/>
      <w:divBdr>
        <w:top w:val="none" w:sz="0" w:space="0" w:color="auto"/>
        <w:left w:val="none" w:sz="0" w:space="0" w:color="auto"/>
        <w:bottom w:val="none" w:sz="0" w:space="0" w:color="auto"/>
        <w:right w:val="none" w:sz="0" w:space="0" w:color="auto"/>
      </w:divBdr>
    </w:div>
    <w:div w:id="1365593092">
      <w:bodyDiv w:val="1"/>
      <w:marLeft w:val="0"/>
      <w:marRight w:val="0"/>
      <w:marTop w:val="0"/>
      <w:marBottom w:val="0"/>
      <w:divBdr>
        <w:top w:val="none" w:sz="0" w:space="0" w:color="auto"/>
        <w:left w:val="none" w:sz="0" w:space="0" w:color="auto"/>
        <w:bottom w:val="none" w:sz="0" w:space="0" w:color="auto"/>
        <w:right w:val="none" w:sz="0" w:space="0" w:color="auto"/>
      </w:divBdr>
    </w:div>
    <w:div w:id="1624533126">
      <w:bodyDiv w:val="1"/>
      <w:marLeft w:val="0"/>
      <w:marRight w:val="0"/>
      <w:marTop w:val="0"/>
      <w:marBottom w:val="0"/>
      <w:divBdr>
        <w:top w:val="none" w:sz="0" w:space="0" w:color="auto"/>
        <w:left w:val="none" w:sz="0" w:space="0" w:color="auto"/>
        <w:bottom w:val="none" w:sz="0" w:space="0" w:color="auto"/>
        <w:right w:val="none" w:sz="0" w:space="0" w:color="auto"/>
      </w:divBdr>
    </w:div>
    <w:div w:id="1754013012">
      <w:bodyDiv w:val="1"/>
      <w:marLeft w:val="0"/>
      <w:marRight w:val="0"/>
      <w:marTop w:val="0"/>
      <w:marBottom w:val="0"/>
      <w:divBdr>
        <w:top w:val="none" w:sz="0" w:space="0" w:color="auto"/>
        <w:left w:val="none" w:sz="0" w:space="0" w:color="auto"/>
        <w:bottom w:val="none" w:sz="0" w:space="0" w:color="auto"/>
        <w:right w:val="none" w:sz="0" w:space="0" w:color="auto"/>
      </w:divBdr>
    </w:div>
    <w:div w:id="1933586866">
      <w:bodyDiv w:val="1"/>
      <w:marLeft w:val="0"/>
      <w:marRight w:val="0"/>
      <w:marTop w:val="0"/>
      <w:marBottom w:val="0"/>
      <w:divBdr>
        <w:top w:val="none" w:sz="0" w:space="0" w:color="auto"/>
        <w:left w:val="none" w:sz="0" w:space="0" w:color="auto"/>
        <w:bottom w:val="none" w:sz="0" w:space="0" w:color="auto"/>
        <w:right w:val="none" w:sz="0" w:space="0" w:color="auto"/>
      </w:divBdr>
    </w:div>
    <w:div w:id="2110932569">
      <w:bodyDiv w:val="1"/>
      <w:marLeft w:val="0"/>
      <w:marRight w:val="0"/>
      <w:marTop w:val="0"/>
      <w:marBottom w:val="0"/>
      <w:divBdr>
        <w:top w:val="none" w:sz="0" w:space="0" w:color="auto"/>
        <w:left w:val="none" w:sz="0" w:space="0" w:color="auto"/>
        <w:bottom w:val="none" w:sz="0" w:space="0" w:color="auto"/>
        <w:right w:val="none" w:sz="0" w:space="0" w:color="auto"/>
      </w:divBdr>
      <w:divsChild>
        <w:div w:id="1373379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cawaterboards.sharepoint.com/:x:/r/DWR/SDA/Shared%20Documents/SOPs%20and%20Documentation/1.%20Demand%20Data/SDU%20Methodology/Non-GIS_Manual_Reviews/QAQC_Action_Dictionary.xlsx?d=we2c9896bb40b4bf9b4cbb414a5ba0809&amp;csf=1&amp;web=1&amp;e=uhIrS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cawaterboards.sharepoint.com/:w:/r/DWR/SDA/Shared%20Documents/SOPs%20+%20Documentation/3.%20Demand%20Data/SDU%20Methodology/GIS%20Steps/SDA%20GIS%20Full%20Manual%20Review%20Methodology.docx?d=w5f18af0de375402ba5b04f91682056a4&amp;csf=1&amp;web=1&amp;e=CoKrlW"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cawaterboards.sharepoint.com/DWR/SDA/SitePages/Home.aspx" TargetMode="External"/><Relationship Id="rId19" Type="http://schemas.openxmlformats.org/officeDocument/2006/relationships/hyperlink" Target="https://streamstats.usgs.gov/ss/"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intapps.waterboards.ca.gov/downloadFile/faces/flatFilesEwrims.x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cawaterboards.sharepoint.com/:x:/r/DWR/SDA/Shared%20Documents/SOPs%20+%20Documentation/3.%20Demand%20Data/SDU%20Methodology/Non-GIS_Manual_Reviews/QAQC_Action_Dictionary.xlsx?d=we2c9896bb40b4bf9b4cbb414a5ba0809&amp;csf=1&amp;web=1&amp;e=uFrhs4" TargetMode="External"/><Relationship Id="rId38" Type="http://schemas.openxmlformats.org/officeDocument/2006/relationships/image" Target="media/image23.png"/><Relationship Id="rId46" Type="http://schemas.microsoft.com/office/2019/05/relationships/documenttasks" Target="documenttasks/documenttasks1.xml"/><Relationship Id="rId20" Type="http://schemas.openxmlformats.org/officeDocument/2006/relationships/image" Target="media/image8.png"/><Relationship Id="rId41" Type="http://schemas.openxmlformats.org/officeDocument/2006/relationships/image" Target="media/image26.png"/></Relationships>
</file>

<file path=word/documenttasks/documenttasks1.xml><?xml version="1.0" encoding="utf-8"?>
<t:Tasks xmlns:t="http://schemas.microsoft.com/office/tasks/2019/documenttasks" xmlns:oel="http://schemas.microsoft.com/office/2019/extlst">
  <t:Task id="{10F58AF2-7438-4095-A8C3-0D81E5A792BA}">
    <t:Anchor>
      <t:Comment id="322682623"/>
    </t:Anchor>
    <t:History>
      <t:Event id="{444AAAEA-117F-4B6E-907F-72029255F455}" time="2024-08-24T01:19:59.253Z">
        <t:Attribution userId="S::Payman.Alemi@Waterboards.ca.gov::e620a27f-2ddb-47d8-b6f0-c0d86a0a16eb" userProvider="AD" userName="Alemi, Payman@Waterboards"/>
        <t:Anchor>
          <t:Comment id="322682623"/>
        </t:Anchor>
        <t:Create/>
      </t:Event>
      <t:Event id="{F1B79ABA-2C22-4B65-BB0E-8F0D14D01616}" time="2024-08-24T01:19:59.253Z">
        <t:Attribution userId="S::Payman.Alemi@Waterboards.ca.gov::e620a27f-2ddb-47d8-b6f0-c0d86a0a16eb" userProvider="AD" userName="Alemi, Payman@Waterboards"/>
        <t:Anchor>
          <t:Comment id="322682623"/>
        </t:Anchor>
        <t:Assign userId="S::Aakash.Prashar@Waterboards.ca.gov::8a25d33d-2aea-4ebe-9506-f1c07c221fd4" userProvider="AD" userName="Prashar, Aakash@Waterboards"/>
      </t:Event>
      <t:Event id="{DD68511B-5459-4BC5-B61C-69EA49912818}" time="2024-08-24T01:19:59.253Z">
        <t:Attribution userId="S::Payman.Alemi@Waterboards.ca.gov::e620a27f-2ddb-47d8-b6f0-c0d86a0a16eb" userProvider="AD" userName="Alemi, Payman@Waterboards"/>
        <t:Anchor>
          <t:Comment id="322682623"/>
        </t:Anchor>
        <t:SetTitle title="@Prashar, Aakash@Waterboards I added this line because I noticed that my Empty Reports manual review spreadsheet had not been generated by just running the scripts I was instructed to run in section 7. After some digging, I found out that Check_Empty…"/>
      </t:Event>
      <t:Event id="{3E2C6DC1-35F4-46D6-9BFB-4CED7B7FF8DD}" time="2024-08-24T01:27:26.242Z">
        <t:Attribution userId="S::Payman.Alemi@Waterboards.ca.gov::e620a27f-2ddb-47d8-b6f0-c0d86a0a16eb" userProvider="AD" userName="Alemi, Payman@Waterboards"/>
        <t:Progress percentComplete="100"/>
      </t:Event>
      <t:Event id="{C53F61A1-2D1E-4501-8507-6CF7CE585D73}" time="2024-08-24T01:27:29.815Z">
        <t:Attribution userId="S::Payman.Alemi@Waterboards.ca.gov::e620a27f-2ddb-47d8-b6f0-c0d86a0a16eb" userProvider="AD" userName="Alemi, Payman@Waterboards"/>
        <t:Progress percentComplete="0"/>
      </t:Event>
    </t:History>
  </t:Task>
  <t:Task id="{1D495967-1B30-47BD-A053-F6F90B57696C}">
    <t:Anchor>
      <t:Comment id="1570969375"/>
    </t:Anchor>
    <t:History>
      <t:Event id="{415057A6-D59C-4772-8C9F-59762B150F15}" time="2024-09-11T18:30:16.76Z">
        <t:Attribution userId="S::Payman.Alemi@Waterboards.ca.gov::e620a27f-2ddb-47d8-b6f0-c0d86a0a16eb" userProvider="AD" userName="Alemi, Payman@Waterboards"/>
        <t:Anchor>
          <t:Comment id="1570969375"/>
        </t:Anchor>
        <t:Create/>
      </t:Event>
      <t:Event id="{E4F97176-5269-4CA7-A742-25A10536CC58}" time="2024-09-11T18:30:16.76Z">
        <t:Attribution userId="S::Payman.Alemi@Waterboards.ca.gov::e620a27f-2ddb-47d8-b6f0-c0d86a0a16eb" userProvider="AD" userName="Alemi, Payman@Waterboards"/>
        <t:Anchor>
          <t:Comment id="1570969375"/>
        </t:Anchor>
        <t:Assign userId="S::Payman.Alemi@Waterboards.ca.gov::e620a27f-2ddb-47d8-b6f0-c0d86a0a16eb" userProvider="AD" userName="Alemi, Payman@Waterboards"/>
      </t:Event>
      <t:Event id="{14AD03C8-C3A0-47B4-A70F-A0133FE5F9B7}" time="2024-09-11T18:30:16.76Z">
        <t:Attribution userId="S::Payman.Alemi@Waterboards.ca.gov::e620a27f-2ddb-47d8-b6f0-c0d86a0a16eb" userProvider="AD" userName="Alemi, Payman@Waterboards"/>
        <t:Anchor>
          <t:Comment id="1570969375"/>
        </t:Anchor>
        <t:SetTitle title="Add instructions in the manual path for how to convert a geojson into a shapefile in ArcGIS Pro @Alemi, Payman@Waterboards "/>
      </t:Event>
      <t:Event id="{55A8F544-DA8E-4AB9-8E8E-7A602866B57E}" time="2024-09-11T18:32:36.12Z">
        <t:Attribution userId="S::Payman.Alemi@Waterboards.ca.gov::e620a27f-2ddb-47d8-b6f0-c0d86a0a16eb" userProvider="AD" userName="Alemi, Payman@Waterboards"/>
        <t:Anchor>
          <t:Comment id="1570969375"/>
        </t:Anchor>
        <t:Undo id="{415057A6-D59C-4772-8C9F-59762B150F15}"/>
      </t:Event>
      <t:Event id="{D5EF9892-26D0-4DD7-B968-9357785B96A0}" time="2024-09-11T18:32:36.12Z">
        <t:Attribution userId="S::Payman.Alemi@Waterboards.ca.gov::e620a27f-2ddb-47d8-b6f0-c0d86a0a16eb" userProvider="AD" userName="Alemi, Payman@Waterboards"/>
        <t:Anchor>
          <t:Comment id="1570969375"/>
        </t:Anchor>
        <t:Undo id="{E4F97176-5269-4CA7-A742-25A10536CC58}"/>
      </t:Event>
      <t:Event id="{3E1A1D97-C59A-4E00-A8D5-8B6A57097B53}" time="2024-09-11T18:32:36.12Z">
        <t:Attribution userId="S::Payman.Alemi@Waterboards.ca.gov::e620a27f-2ddb-47d8-b6f0-c0d86a0a16eb" userProvider="AD" userName="Alemi, Payman@Waterboards"/>
        <t:Anchor>
          <t:Comment id="1570969375"/>
        </t:Anchor>
        <t:Undo id="{14AD03C8-C3A0-47B4-A70F-A0133FE5F9B7}"/>
      </t:Event>
    </t:History>
  </t:Task>
  <t:Task id="{4AD54086-2206-45F5-8AB1-F9BF52DB19C0}">
    <t:Anchor>
      <t:Comment id="1637061811"/>
    </t:Anchor>
    <t:History>
      <t:Event id="{99508035-FA4C-4576-AB22-9AFC7CF72067}" time="2025-02-21T23:48:12.694Z">
        <t:Attribution userId="S::Payman.Alemi@Waterboards.ca.gov::e620a27f-2ddb-47d8-b6f0-c0d86a0a16eb" userProvider="AD" userName="Alemi, Payman@Waterboards"/>
        <t:Anchor>
          <t:Comment id="1103732869"/>
        </t:Anchor>
        <t:Create/>
      </t:Event>
      <t:Event id="{7850D3E0-BB20-4002-9B17-EB99F4EFD50C}" time="2025-02-21T23:48:12.694Z">
        <t:Attribution userId="S::Payman.Alemi@Waterboards.ca.gov::e620a27f-2ddb-47d8-b6f0-c0d86a0a16eb" userProvider="AD" userName="Alemi, Payman@Waterboards"/>
        <t:Anchor>
          <t:Comment id="1103732869"/>
        </t:Anchor>
        <t:Assign userId="S::Aakash.Prashar@Waterboards.ca.gov::8a25d33d-2aea-4ebe-9506-f1c07c221fd4" userProvider="AD" userName="Prashar, Aakash@Waterboards"/>
      </t:Event>
      <t:Event id="{02BA5FF1-44EC-4953-919D-204D79BB41E2}" time="2025-02-21T23:48:12.694Z">
        <t:Attribution userId="S::Payman.Alemi@Waterboards.ca.gov::e620a27f-2ddb-47d8-b6f0-c0d86a0a16eb" userProvider="AD" userName="Alemi, Payman@Waterboards"/>
        <t:Anchor>
          <t:Comment id="1103732869"/>
        </t:Anchor>
        <t:SetTitle title="@Prashar, Aakash@Waterboards Where in the DWRAT_DataScraping Demand repository do we save this matrix in order for the scripts to run properly?"/>
      </t:Event>
      <t:Event id="{D48F8B29-4FB5-47F6-8F67-69FED3DCE67E}" time="2025-05-02T17:41:51.703Z">
        <t:Attribution userId="S::Payman.Alemi@Waterboards.ca.gov::e620a27f-2ddb-47d8-b6f0-c0d86a0a16eb" userProvider="AD" userName="Alemi, Payman@Waterboards"/>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12EB754F236045A0D3EDD082CC91AE" ma:contentTypeVersion="15" ma:contentTypeDescription="Create a new document." ma:contentTypeScope="" ma:versionID="b9c1fe6732755fd9503f776f7295d399">
  <xsd:schema xmlns:xsd="http://www.w3.org/2001/XMLSchema" xmlns:xs="http://www.w3.org/2001/XMLSchema" xmlns:p="http://schemas.microsoft.com/office/2006/metadata/properties" xmlns:ns2="b2cf8adb-cf25-47fc-8c92-b53f2a7e7f06" xmlns:ns3="851dfaa3-aae8-4c03-b90c-7dd4a6526d0d" targetNamespace="http://schemas.microsoft.com/office/2006/metadata/properties" ma:root="true" ma:fieldsID="f9c0559da5bb3a0972e110e1a167cfd3" ns2:_="" ns3:_="">
    <xsd:import namespace="b2cf8adb-cf25-47fc-8c92-b53f2a7e7f06"/>
    <xsd:import namespace="851dfaa3-aae8-4c03-b90c-7dd4a6526d0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cf8adb-cf25-47fc-8c92-b53f2a7e7f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cfdcae8-6a83-4c52-b891-75b08cbe23e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1dfaa3-aae8-4c03-b90c-7dd4a6526d0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bde447f-9c6c-4421-af29-e30b317a6074}" ma:internalName="TaxCatchAll" ma:showField="CatchAllData" ma:web="851dfaa3-aae8-4c03-b90c-7dd4a6526d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1E00BB-C8EE-49CB-B67B-B2A9D8666797}">
  <ds:schemaRefs>
    <ds:schemaRef ds:uri="http://schemas.openxmlformats.org/officeDocument/2006/bibliography"/>
  </ds:schemaRefs>
</ds:datastoreItem>
</file>

<file path=customXml/itemProps2.xml><?xml version="1.0" encoding="utf-8"?>
<ds:datastoreItem xmlns:ds="http://schemas.openxmlformats.org/officeDocument/2006/customXml" ds:itemID="{27A58274-577D-439A-9214-C6794CE647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cf8adb-cf25-47fc-8c92-b53f2a7e7f06"/>
    <ds:schemaRef ds:uri="851dfaa3-aae8-4c03-b90c-7dd4a6526d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549550-2F8D-4146-ACE9-1AC8289881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36</Pages>
  <Words>8011</Words>
  <Characters>45663</Characters>
  <Application>Microsoft Office Word</Application>
  <DocSecurity>0</DocSecurity>
  <Lines>380</Lines>
  <Paragraphs>107</Paragraphs>
  <ScaleCrop>false</ScaleCrop>
  <Company/>
  <LinksUpToDate>false</LinksUpToDate>
  <CharactersWithSpaces>53567</CharactersWithSpaces>
  <SharedDoc>false</SharedDoc>
  <HLinks>
    <vt:vector size="384" baseType="variant">
      <vt:variant>
        <vt:i4>7340153</vt:i4>
      </vt:variant>
      <vt:variant>
        <vt:i4>411</vt:i4>
      </vt:variant>
      <vt:variant>
        <vt:i4>0</vt:i4>
      </vt:variant>
      <vt:variant>
        <vt:i4>5</vt:i4>
      </vt:variant>
      <vt:variant>
        <vt:lpwstr>https://cawaterboards.sharepoint.com/:x:/r/DWR/SDA/Shared Documents/SOPs + Documentation/3. Demand Data/SDU Methodology/Non-GIS_Manual_Reviews/QAQC_Action_Dictionary.xlsx?d=we2c9896bb40b4bf9b4cbb414a5ba0809&amp;csf=1&amp;web=1&amp;e=uFrhs4</vt:lpwstr>
      </vt:variant>
      <vt:variant>
        <vt:lpwstr/>
      </vt:variant>
      <vt:variant>
        <vt:i4>4653059</vt:i4>
      </vt:variant>
      <vt:variant>
        <vt:i4>390</vt:i4>
      </vt:variant>
      <vt:variant>
        <vt:i4>0</vt:i4>
      </vt:variant>
      <vt:variant>
        <vt:i4>5</vt:i4>
      </vt:variant>
      <vt:variant>
        <vt:lpwstr>https://cawaterboards.sharepoint.com/:x:/r/DWR/SDA/Shared Documents/SOPs and Documentation/1. Demand Data/SDU Methodology/Non-GIS_Manual_Reviews/QAQC_Action_Dictionary.xlsx?d=we2c9896bb40b4bf9b4cbb414a5ba0809&amp;csf=1&amp;web=1&amp;e=uhIrSG</vt:lpwstr>
      </vt:variant>
      <vt:variant>
        <vt:lpwstr/>
      </vt:variant>
      <vt:variant>
        <vt:i4>2883704</vt:i4>
      </vt:variant>
      <vt:variant>
        <vt:i4>381</vt:i4>
      </vt:variant>
      <vt:variant>
        <vt:i4>0</vt:i4>
      </vt:variant>
      <vt:variant>
        <vt:i4>5</vt:i4>
      </vt:variant>
      <vt:variant>
        <vt:lpwstr>https://cawaterboards.sharepoint.com/:w:/r/DWR/SDA/Shared Documents/SOPs + Documentation/3. Demand Data/SDU Methodology/GIS Steps/SDA GIS Full Manual Review Methodology.docx?d=w5f18af0de375402ba5b04f91682056a4&amp;csf=1&amp;web=1&amp;e=CoKrlW</vt:lpwstr>
      </vt:variant>
      <vt:variant>
        <vt:lpwstr/>
      </vt:variant>
      <vt:variant>
        <vt:i4>7798794</vt:i4>
      </vt:variant>
      <vt:variant>
        <vt:i4>345</vt:i4>
      </vt:variant>
      <vt:variant>
        <vt:i4>0</vt:i4>
      </vt:variant>
      <vt:variant>
        <vt:i4>5</vt:i4>
      </vt:variant>
      <vt:variant>
        <vt:lpwstr>https://cawaterboards.sharepoint.com/:x:/r/DWR/SDA/Shared Documents/SOPs and Documentation/1. Demand Data/SDU Methodology/GIS Steps/R_Review Sheet Data Dictionary.xlsx?d=w29cb871a3be24cb2a0766529b9becbc4&amp;csf=1&amp;web=1&amp;e=e95Pc3</vt:lpwstr>
      </vt:variant>
      <vt:variant>
        <vt:lpwstr/>
      </vt:variant>
      <vt:variant>
        <vt:i4>917582</vt:i4>
      </vt:variant>
      <vt:variant>
        <vt:i4>342</vt:i4>
      </vt:variant>
      <vt:variant>
        <vt:i4>0</vt:i4>
      </vt:variant>
      <vt:variant>
        <vt:i4>5</vt:i4>
      </vt:variant>
      <vt:variant>
        <vt:lpwstr>https://streamstats.usgs.gov/ss/</vt:lpwstr>
      </vt:variant>
      <vt:variant>
        <vt:lpwstr/>
      </vt:variant>
      <vt:variant>
        <vt:i4>7208983</vt:i4>
      </vt:variant>
      <vt:variant>
        <vt:i4>339</vt:i4>
      </vt:variant>
      <vt:variant>
        <vt:i4>0</vt:i4>
      </vt:variant>
      <vt:variant>
        <vt:i4>5</vt:i4>
      </vt:variant>
      <vt:variant>
        <vt:lpwstr/>
      </vt:variant>
      <vt:variant>
        <vt:lpwstr>_4._GIS_Pre-Processing</vt:lpwstr>
      </vt:variant>
      <vt:variant>
        <vt:i4>4587631</vt:i4>
      </vt:variant>
      <vt:variant>
        <vt:i4>333</vt:i4>
      </vt:variant>
      <vt:variant>
        <vt:i4>0</vt:i4>
      </vt:variant>
      <vt:variant>
        <vt:i4>5</vt:i4>
      </vt:variant>
      <vt:variant>
        <vt:lpwstr/>
      </vt:variant>
      <vt:variant>
        <vt:lpwstr>_6._GIS_Full</vt:lpwstr>
      </vt:variant>
      <vt:variant>
        <vt:i4>2621475</vt:i4>
      </vt:variant>
      <vt:variant>
        <vt:i4>300</vt:i4>
      </vt:variant>
      <vt:variant>
        <vt:i4>0</vt:i4>
      </vt:variant>
      <vt:variant>
        <vt:i4>5</vt:i4>
      </vt:variant>
      <vt:variant>
        <vt:lpwstr>https://intapps.waterboards.ca.gov/downloadFile/faces/flatFilesEwrims.xhtml</vt:lpwstr>
      </vt:variant>
      <vt:variant>
        <vt:lpwstr/>
      </vt:variant>
      <vt:variant>
        <vt:i4>196619</vt:i4>
      </vt:variant>
      <vt:variant>
        <vt:i4>291</vt:i4>
      </vt:variant>
      <vt:variant>
        <vt:i4>0</vt:i4>
      </vt:variant>
      <vt:variant>
        <vt:i4>5</vt:i4>
      </vt:variant>
      <vt:variant>
        <vt:lpwstr>https://cawaterboards.sharepoint.com/DWR/SDA/SitePages/Home.aspx</vt:lpwstr>
      </vt:variant>
      <vt:variant>
        <vt:lpwstr/>
      </vt:variant>
      <vt:variant>
        <vt:i4>1179701</vt:i4>
      </vt:variant>
      <vt:variant>
        <vt:i4>284</vt:i4>
      </vt:variant>
      <vt:variant>
        <vt:i4>0</vt:i4>
      </vt:variant>
      <vt:variant>
        <vt:i4>5</vt:i4>
      </vt:variant>
      <vt:variant>
        <vt:lpwstr/>
      </vt:variant>
      <vt:variant>
        <vt:lpwstr>_Toc184810158</vt:lpwstr>
      </vt:variant>
      <vt:variant>
        <vt:i4>1179701</vt:i4>
      </vt:variant>
      <vt:variant>
        <vt:i4>278</vt:i4>
      </vt:variant>
      <vt:variant>
        <vt:i4>0</vt:i4>
      </vt:variant>
      <vt:variant>
        <vt:i4>5</vt:i4>
      </vt:variant>
      <vt:variant>
        <vt:lpwstr/>
      </vt:variant>
      <vt:variant>
        <vt:lpwstr>_Toc184810157</vt:lpwstr>
      </vt:variant>
      <vt:variant>
        <vt:i4>1179701</vt:i4>
      </vt:variant>
      <vt:variant>
        <vt:i4>272</vt:i4>
      </vt:variant>
      <vt:variant>
        <vt:i4>0</vt:i4>
      </vt:variant>
      <vt:variant>
        <vt:i4>5</vt:i4>
      </vt:variant>
      <vt:variant>
        <vt:lpwstr/>
      </vt:variant>
      <vt:variant>
        <vt:lpwstr>_Toc184810156</vt:lpwstr>
      </vt:variant>
      <vt:variant>
        <vt:i4>1179701</vt:i4>
      </vt:variant>
      <vt:variant>
        <vt:i4>266</vt:i4>
      </vt:variant>
      <vt:variant>
        <vt:i4>0</vt:i4>
      </vt:variant>
      <vt:variant>
        <vt:i4>5</vt:i4>
      </vt:variant>
      <vt:variant>
        <vt:lpwstr/>
      </vt:variant>
      <vt:variant>
        <vt:lpwstr>_Toc184810155</vt:lpwstr>
      </vt:variant>
      <vt:variant>
        <vt:i4>1179701</vt:i4>
      </vt:variant>
      <vt:variant>
        <vt:i4>260</vt:i4>
      </vt:variant>
      <vt:variant>
        <vt:i4>0</vt:i4>
      </vt:variant>
      <vt:variant>
        <vt:i4>5</vt:i4>
      </vt:variant>
      <vt:variant>
        <vt:lpwstr/>
      </vt:variant>
      <vt:variant>
        <vt:lpwstr>_Toc184810154</vt:lpwstr>
      </vt:variant>
      <vt:variant>
        <vt:i4>1179701</vt:i4>
      </vt:variant>
      <vt:variant>
        <vt:i4>254</vt:i4>
      </vt:variant>
      <vt:variant>
        <vt:i4>0</vt:i4>
      </vt:variant>
      <vt:variant>
        <vt:i4>5</vt:i4>
      </vt:variant>
      <vt:variant>
        <vt:lpwstr/>
      </vt:variant>
      <vt:variant>
        <vt:lpwstr>_Toc184810153</vt:lpwstr>
      </vt:variant>
      <vt:variant>
        <vt:i4>1179701</vt:i4>
      </vt:variant>
      <vt:variant>
        <vt:i4>248</vt:i4>
      </vt:variant>
      <vt:variant>
        <vt:i4>0</vt:i4>
      </vt:variant>
      <vt:variant>
        <vt:i4>5</vt:i4>
      </vt:variant>
      <vt:variant>
        <vt:lpwstr/>
      </vt:variant>
      <vt:variant>
        <vt:lpwstr>_Toc184810152</vt:lpwstr>
      </vt:variant>
      <vt:variant>
        <vt:i4>1179701</vt:i4>
      </vt:variant>
      <vt:variant>
        <vt:i4>242</vt:i4>
      </vt:variant>
      <vt:variant>
        <vt:i4>0</vt:i4>
      </vt:variant>
      <vt:variant>
        <vt:i4>5</vt:i4>
      </vt:variant>
      <vt:variant>
        <vt:lpwstr/>
      </vt:variant>
      <vt:variant>
        <vt:lpwstr>_Toc184810151</vt:lpwstr>
      </vt:variant>
      <vt:variant>
        <vt:i4>1179701</vt:i4>
      </vt:variant>
      <vt:variant>
        <vt:i4>236</vt:i4>
      </vt:variant>
      <vt:variant>
        <vt:i4>0</vt:i4>
      </vt:variant>
      <vt:variant>
        <vt:i4>5</vt:i4>
      </vt:variant>
      <vt:variant>
        <vt:lpwstr/>
      </vt:variant>
      <vt:variant>
        <vt:lpwstr>_Toc184810150</vt:lpwstr>
      </vt:variant>
      <vt:variant>
        <vt:i4>1245237</vt:i4>
      </vt:variant>
      <vt:variant>
        <vt:i4>230</vt:i4>
      </vt:variant>
      <vt:variant>
        <vt:i4>0</vt:i4>
      </vt:variant>
      <vt:variant>
        <vt:i4>5</vt:i4>
      </vt:variant>
      <vt:variant>
        <vt:lpwstr/>
      </vt:variant>
      <vt:variant>
        <vt:lpwstr>_Toc184810149</vt:lpwstr>
      </vt:variant>
      <vt:variant>
        <vt:i4>1245237</vt:i4>
      </vt:variant>
      <vt:variant>
        <vt:i4>224</vt:i4>
      </vt:variant>
      <vt:variant>
        <vt:i4>0</vt:i4>
      </vt:variant>
      <vt:variant>
        <vt:i4>5</vt:i4>
      </vt:variant>
      <vt:variant>
        <vt:lpwstr/>
      </vt:variant>
      <vt:variant>
        <vt:lpwstr>_Toc184810148</vt:lpwstr>
      </vt:variant>
      <vt:variant>
        <vt:i4>1245237</vt:i4>
      </vt:variant>
      <vt:variant>
        <vt:i4>218</vt:i4>
      </vt:variant>
      <vt:variant>
        <vt:i4>0</vt:i4>
      </vt:variant>
      <vt:variant>
        <vt:i4>5</vt:i4>
      </vt:variant>
      <vt:variant>
        <vt:lpwstr/>
      </vt:variant>
      <vt:variant>
        <vt:lpwstr>_Toc184810147</vt:lpwstr>
      </vt:variant>
      <vt:variant>
        <vt:i4>1245237</vt:i4>
      </vt:variant>
      <vt:variant>
        <vt:i4>212</vt:i4>
      </vt:variant>
      <vt:variant>
        <vt:i4>0</vt:i4>
      </vt:variant>
      <vt:variant>
        <vt:i4>5</vt:i4>
      </vt:variant>
      <vt:variant>
        <vt:lpwstr/>
      </vt:variant>
      <vt:variant>
        <vt:lpwstr>_Toc184810146</vt:lpwstr>
      </vt:variant>
      <vt:variant>
        <vt:i4>1245237</vt:i4>
      </vt:variant>
      <vt:variant>
        <vt:i4>206</vt:i4>
      </vt:variant>
      <vt:variant>
        <vt:i4>0</vt:i4>
      </vt:variant>
      <vt:variant>
        <vt:i4>5</vt:i4>
      </vt:variant>
      <vt:variant>
        <vt:lpwstr/>
      </vt:variant>
      <vt:variant>
        <vt:lpwstr>_Toc184810145</vt:lpwstr>
      </vt:variant>
      <vt:variant>
        <vt:i4>1245237</vt:i4>
      </vt:variant>
      <vt:variant>
        <vt:i4>200</vt:i4>
      </vt:variant>
      <vt:variant>
        <vt:i4>0</vt:i4>
      </vt:variant>
      <vt:variant>
        <vt:i4>5</vt:i4>
      </vt:variant>
      <vt:variant>
        <vt:lpwstr/>
      </vt:variant>
      <vt:variant>
        <vt:lpwstr>_Toc184810144</vt:lpwstr>
      </vt:variant>
      <vt:variant>
        <vt:i4>1245237</vt:i4>
      </vt:variant>
      <vt:variant>
        <vt:i4>194</vt:i4>
      </vt:variant>
      <vt:variant>
        <vt:i4>0</vt:i4>
      </vt:variant>
      <vt:variant>
        <vt:i4>5</vt:i4>
      </vt:variant>
      <vt:variant>
        <vt:lpwstr/>
      </vt:variant>
      <vt:variant>
        <vt:lpwstr>_Toc184810143</vt:lpwstr>
      </vt:variant>
      <vt:variant>
        <vt:i4>1245237</vt:i4>
      </vt:variant>
      <vt:variant>
        <vt:i4>188</vt:i4>
      </vt:variant>
      <vt:variant>
        <vt:i4>0</vt:i4>
      </vt:variant>
      <vt:variant>
        <vt:i4>5</vt:i4>
      </vt:variant>
      <vt:variant>
        <vt:lpwstr/>
      </vt:variant>
      <vt:variant>
        <vt:lpwstr>_Toc184810142</vt:lpwstr>
      </vt:variant>
      <vt:variant>
        <vt:i4>1245237</vt:i4>
      </vt:variant>
      <vt:variant>
        <vt:i4>182</vt:i4>
      </vt:variant>
      <vt:variant>
        <vt:i4>0</vt:i4>
      </vt:variant>
      <vt:variant>
        <vt:i4>5</vt:i4>
      </vt:variant>
      <vt:variant>
        <vt:lpwstr/>
      </vt:variant>
      <vt:variant>
        <vt:lpwstr>_Toc184810141</vt:lpwstr>
      </vt:variant>
      <vt:variant>
        <vt:i4>1245237</vt:i4>
      </vt:variant>
      <vt:variant>
        <vt:i4>176</vt:i4>
      </vt:variant>
      <vt:variant>
        <vt:i4>0</vt:i4>
      </vt:variant>
      <vt:variant>
        <vt:i4>5</vt:i4>
      </vt:variant>
      <vt:variant>
        <vt:lpwstr/>
      </vt:variant>
      <vt:variant>
        <vt:lpwstr>_Toc184810140</vt:lpwstr>
      </vt:variant>
      <vt:variant>
        <vt:i4>1310773</vt:i4>
      </vt:variant>
      <vt:variant>
        <vt:i4>170</vt:i4>
      </vt:variant>
      <vt:variant>
        <vt:i4>0</vt:i4>
      </vt:variant>
      <vt:variant>
        <vt:i4>5</vt:i4>
      </vt:variant>
      <vt:variant>
        <vt:lpwstr/>
      </vt:variant>
      <vt:variant>
        <vt:lpwstr>_Toc184810139</vt:lpwstr>
      </vt:variant>
      <vt:variant>
        <vt:i4>1310773</vt:i4>
      </vt:variant>
      <vt:variant>
        <vt:i4>164</vt:i4>
      </vt:variant>
      <vt:variant>
        <vt:i4>0</vt:i4>
      </vt:variant>
      <vt:variant>
        <vt:i4>5</vt:i4>
      </vt:variant>
      <vt:variant>
        <vt:lpwstr/>
      </vt:variant>
      <vt:variant>
        <vt:lpwstr>_Toc184810138</vt:lpwstr>
      </vt:variant>
      <vt:variant>
        <vt:i4>1310773</vt:i4>
      </vt:variant>
      <vt:variant>
        <vt:i4>158</vt:i4>
      </vt:variant>
      <vt:variant>
        <vt:i4>0</vt:i4>
      </vt:variant>
      <vt:variant>
        <vt:i4>5</vt:i4>
      </vt:variant>
      <vt:variant>
        <vt:lpwstr/>
      </vt:variant>
      <vt:variant>
        <vt:lpwstr>_Toc184810137</vt:lpwstr>
      </vt:variant>
      <vt:variant>
        <vt:i4>1310773</vt:i4>
      </vt:variant>
      <vt:variant>
        <vt:i4>152</vt:i4>
      </vt:variant>
      <vt:variant>
        <vt:i4>0</vt:i4>
      </vt:variant>
      <vt:variant>
        <vt:i4>5</vt:i4>
      </vt:variant>
      <vt:variant>
        <vt:lpwstr/>
      </vt:variant>
      <vt:variant>
        <vt:lpwstr>_Toc184810136</vt:lpwstr>
      </vt:variant>
      <vt:variant>
        <vt:i4>1310773</vt:i4>
      </vt:variant>
      <vt:variant>
        <vt:i4>146</vt:i4>
      </vt:variant>
      <vt:variant>
        <vt:i4>0</vt:i4>
      </vt:variant>
      <vt:variant>
        <vt:i4>5</vt:i4>
      </vt:variant>
      <vt:variant>
        <vt:lpwstr/>
      </vt:variant>
      <vt:variant>
        <vt:lpwstr>_Toc184810135</vt:lpwstr>
      </vt:variant>
      <vt:variant>
        <vt:i4>1310773</vt:i4>
      </vt:variant>
      <vt:variant>
        <vt:i4>140</vt:i4>
      </vt:variant>
      <vt:variant>
        <vt:i4>0</vt:i4>
      </vt:variant>
      <vt:variant>
        <vt:i4>5</vt:i4>
      </vt:variant>
      <vt:variant>
        <vt:lpwstr/>
      </vt:variant>
      <vt:variant>
        <vt:lpwstr>_Toc184810134</vt:lpwstr>
      </vt:variant>
      <vt:variant>
        <vt:i4>1310773</vt:i4>
      </vt:variant>
      <vt:variant>
        <vt:i4>134</vt:i4>
      </vt:variant>
      <vt:variant>
        <vt:i4>0</vt:i4>
      </vt:variant>
      <vt:variant>
        <vt:i4>5</vt:i4>
      </vt:variant>
      <vt:variant>
        <vt:lpwstr/>
      </vt:variant>
      <vt:variant>
        <vt:lpwstr>_Toc184810133</vt:lpwstr>
      </vt:variant>
      <vt:variant>
        <vt:i4>1310773</vt:i4>
      </vt:variant>
      <vt:variant>
        <vt:i4>128</vt:i4>
      </vt:variant>
      <vt:variant>
        <vt:i4>0</vt:i4>
      </vt:variant>
      <vt:variant>
        <vt:i4>5</vt:i4>
      </vt:variant>
      <vt:variant>
        <vt:lpwstr/>
      </vt:variant>
      <vt:variant>
        <vt:lpwstr>_Toc184810132</vt:lpwstr>
      </vt:variant>
      <vt:variant>
        <vt:i4>1310773</vt:i4>
      </vt:variant>
      <vt:variant>
        <vt:i4>122</vt:i4>
      </vt:variant>
      <vt:variant>
        <vt:i4>0</vt:i4>
      </vt:variant>
      <vt:variant>
        <vt:i4>5</vt:i4>
      </vt:variant>
      <vt:variant>
        <vt:lpwstr/>
      </vt:variant>
      <vt:variant>
        <vt:lpwstr>_Toc184810131</vt:lpwstr>
      </vt:variant>
      <vt:variant>
        <vt:i4>1310773</vt:i4>
      </vt:variant>
      <vt:variant>
        <vt:i4>116</vt:i4>
      </vt:variant>
      <vt:variant>
        <vt:i4>0</vt:i4>
      </vt:variant>
      <vt:variant>
        <vt:i4>5</vt:i4>
      </vt:variant>
      <vt:variant>
        <vt:lpwstr/>
      </vt:variant>
      <vt:variant>
        <vt:lpwstr>_Toc184810130</vt:lpwstr>
      </vt:variant>
      <vt:variant>
        <vt:i4>1376309</vt:i4>
      </vt:variant>
      <vt:variant>
        <vt:i4>110</vt:i4>
      </vt:variant>
      <vt:variant>
        <vt:i4>0</vt:i4>
      </vt:variant>
      <vt:variant>
        <vt:i4>5</vt:i4>
      </vt:variant>
      <vt:variant>
        <vt:lpwstr/>
      </vt:variant>
      <vt:variant>
        <vt:lpwstr>_Toc184810129</vt:lpwstr>
      </vt:variant>
      <vt:variant>
        <vt:i4>1376309</vt:i4>
      </vt:variant>
      <vt:variant>
        <vt:i4>104</vt:i4>
      </vt:variant>
      <vt:variant>
        <vt:i4>0</vt:i4>
      </vt:variant>
      <vt:variant>
        <vt:i4>5</vt:i4>
      </vt:variant>
      <vt:variant>
        <vt:lpwstr/>
      </vt:variant>
      <vt:variant>
        <vt:lpwstr>_Toc184810128</vt:lpwstr>
      </vt:variant>
      <vt:variant>
        <vt:i4>1376309</vt:i4>
      </vt:variant>
      <vt:variant>
        <vt:i4>98</vt:i4>
      </vt:variant>
      <vt:variant>
        <vt:i4>0</vt:i4>
      </vt:variant>
      <vt:variant>
        <vt:i4>5</vt:i4>
      </vt:variant>
      <vt:variant>
        <vt:lpwstr/>
      </vt:variant>
      <vt:variant>
        <vt:lpwstr>_Toc184810127</vt:lpwstr>
      </vt:variant>
      <vt:variant>
        <vt:i4>1376309</vt:i4>
      </vt:variant>
      <vt:variant>
        <vt:i4>92</vt:i4>
      </vt:variant>
      <vt:variant>
        <vt:i4>0</vt:i4>
      </vt:variant>
      <vt:variant>
        <vt:i4>5</vt:i4>
      </vt:variant>
      <vt:variant>
        <vt:lpwstr/>
      </vt:variant>
      <vt:variant>
        <vt:lpwstr>_Toc184810126</vt:lpwstr>
      </vt:variant>
      <vt:variant>
        <vt:i4>1376309</vt:i4>
      </vt:variant>
      <vt:variant>
        <vt:i4>86</vt:i4>
      </vt:variant>
      <vt:variant>
        <vt:i4>0</vt:i4>
      </vt:variant>
      <vt:variant>
        <vt:i4>5</vt:i4>
      </vt:variant>
      <vt:variant>
        <vt:lpwstr/>
      </vt:variant>
      <vt:variant>
        <vt:lpwstr>_Toc184810125</vt:lpwstr>
      </vt:variant>
      <vt:variant>
        <vt:i4>1376309</vt:i4>
      </vt:variant>
      <vt:variant>
        <vt:i4>80</vt:i4>
      </vt:variant>
      <vt:variant>
        <vt:i4>0</vt:i4>
      </vt:variant>
      <vt:variant>
        <vt:i4>5</vt:i4>
      </vt:variant>
      <vt:variant>
        <vt:lpwstr/>
      </vt:variant>
      <vt:variant>
        <vt:lpwstr>_Toc184810124</vt:lpwstr>
      </vt:variant>
      <vt:variant>
        <vt:i4>1376309</vt:i4>
      </vt:variant>
      <vt:variant>
        <vt:i4>74</vt:i4>
      </vt:variant>
      <vt:variant>
        <vt:i4>0</vt:i4>
      </vt:variant>
      <vt:variant>
        <vt:i4>5</vt:i4>
      </vt:variant>
      <vt:variant>
        <vt:lpwstr/>
      </vt:variant>
      <vt:variant>
        <vt:lpwstr>_Toc184810123</vt:lpwstr>
      </vt:variant>
      <vt:variant>
        <vt:i4>1376309</vt:i4>
      </vt:variant>
      <vt:variant>
        <vt:i4>68</vt:i4>
      </vt:variant>
      <vt:variant>
        <vt:i4>0</vt:i4>
      </vt:variant>
      <vt:variant>
        <vt:i4>5</vt:i4>
      </vt:variant>
      <vt:variant>
        <vt:lpwstr/>
      </vt:variant>
      <vt:variant>
        <vt:lpwstr>_Toc184810122</vt:lpwstr>
      </vt:variant>
      <vt:variant>
        <vt:i4>1376309</vt:i4>
      </vt:variant>
      <vt:variant>
        <vt:i4>62</vt:i4>
      </vt:variant>
      <vt:variant>
        <vt:i4>0</vt:i4>
      </vt:variant>
      <vt:variant>
        <vt:i4>5</vt:i4>
      </vt:variant>
      <vt:variant>
        <vt:lpwstr/>
      </vt:variant>
      <vt:variant>
        <vt:lpwstr>_Toc184810121</vt:lpwstr>
      </vt:variant>
      <vt:variant>
        <vt:i4>1376309</vt:i4>
      </vt:variant>
      <vt:variant>
        <vt:i4>56</vt:i4>
      </vt:variant>
      <vt:variant>
        <vt:i4>0</vt:i4>
      </vt:variant>
      <vt:variant>
        <vt:i4>5</vt:i4>
      </vt:variant>
      <vt:variant>
        <vt:lpwstr/>
      </vt:variant>
      <vt:variant>
        <vt:lpwstr>_Toc184810120</vt:lpwstr>
      </vt:variant>
      <vt:variant>
        <vt:i4>1441845</vt:i4>
      </vt:variant>
      <vt:variant>
        <vt:i4>50</vt:i4>
      </vt:variant>
      <vt:variant>
        <vt:i4>0</vt:i4>
      </vt:variant>
      <vt:variant>
        <vt:i4>5</vt:i4>
      </vt:variant>
      <vt:variant>
        <vt:lpwstr/>
      </vt:variant>
      <vt:variant>
        <vt:lpwstr>_Toc184810119</vt:lpwstr>
      </vt:variant>
      <vt:variant>
        <vt:i4>1441845</vt:i4>
      </vt:variant>
      <vt:variant>
        <vt:i4>44</vt:i4>
      </vt:variant>
      <vt:variant>
        <vt:i4>0</vt:i4>
      </vt:variant>
      <vt:variant>
        <vt:i4>5</vt:i4>
      </vt:variant>
      <vt:variant>
        <vt:lpwstr/>
      </vt:variant>
      <vt:variant>
        <vt:lpwstr>_Toc184810118</vt:lpwstr>
      </vt:variant>
      <vt:variant>
        <vt:i4>1441845</vt:i4>
      </vt:variant>
      <vt:variant>
        <vt:i4>38</vt:i4>
      </vt:variant>
      <vt:variant>
        <vt:i4>0</vt:i4>
      </vt:variant>
      <vt:variant>
        <vt:i4>5</vt:i4>
      </vt:variant>
      <vt:variant>
        <vt:lpwstr/>
      </vt:variant>
      <vt:variant>
        <vt:lpwstr>_Toc184810117</vt:lpwstr>
      </vt:variant>
      <vt:variant>
        <vt:i4>1441845</vt:i4>
      </vt:variant>
      <vt:variant>
        <vt:i4>32</vt:i4>
      </vt:variant>
      <vt:variant>
        <vt:i4>0</vt:i4>
      </vt:variant>
      <vt:variant>
        <vt:i4>5</vt:i4>
      </vt:variant>
      <vt:variant>
        <vt:lpwstr/>
      </vt:variant>
      <vt:variant>
        <vt:lpwstr>_Toc184810116</vt:lpwstr>
      </vt:variant>
      <vt:variant>
        <vt:i4>1441845</vt:i4>
      </vt:variant>
      <vt:variant>
        <vt:i4>26</vt:i4>
      </vt:variant>
      <vt:variant>
        <vt:i4>0</vt:i4>
      </vt:variant>
      <vt:variant>
        <vt:i4>5</vt:i4>
      </vt:variant>
      <vt:variant>
        <vt:lpwstr/>
      </vt:variant>
      <vt:variant>
        <vt:lpwstr>_Toc184810115</vt:lpwstr>
      </vt:variant>
      <vt:variant>
        <vt:i4>1441845</vt:i4>
      </vt:variant>
      <vt:variant>
        <vt:i4>20</vt:i4>
      </vt:variant>
      <vt:variant>
        <vt:i4>0</vt:i4>
      </vt:variant>
      <vt:variant>
        <vt:i4>5</vt:i4>
      </vt:variant>
      <vt:variant>
        <vt:lpwstr/>
      </vt:variant>
      <vt:variant>
        <vt:lpwstr>_Toc184810114</vt:lpwstr>
      </vt:variant>
      <vt:variant>
        <vt:i4>1441845</vt:i4>
      </vt:variant>
      <vt:variant>
        <vt:i4>14</vt:i4>
      </vt:variant>
      <vt:variant>
        <vt:i4>0</vt:i4>
      </vt:variant>
      <vt:variant>
        <vt:i4>5</vt:i4>
      </vt:variant>
      <vt:variant>
        <vt:lpwstr/>
      </vt:variant>
      <vt:variant>
        <vt:lpwstr>_Toc184810113</vt:lpwstr>
      </vt:variant>
      <vt:variant>
        <vt:i4>1441845</vt:i4>
      </vt:variant>
      <vt:variant>
        <vt:i4>8</vt:i4>
      </vt:variant>
      <vt:variant>
        <vt:i4>0</vt:i4>
      </vt:variant>
      <vt:variant>
        <vt:i4>5</vt:i4>
      </vt:variant>
      <vt:variant>
        <vt:lpwstr/>
      </vt:variant>
      <vt:variant>
        <vt:lpwstr>_Toc184810112</vt:lpwstr>
      </vt:variant>
      <vt:variant>
        <vt:i4>1441845</vt:i4>
      </vt:variant>
      <vt:variant>
        <vt:i4>2</vt:i4>
      </vt:variant>
      <vt:variant>
        <vt:i4>0</vt:i4>
      </vt:variant>
      <vt:variant>
        <vt:i4>5</vt:i4>
      </vt:variant>
      <vt:variant>
        <vt:lpwstr/>
      </vt:variant>
      <vt:variant>
        <vt:lpwstr>_Toc184810111</vt:lpwstr>
      </vt:variant>
      <vt:variant>
        <vt:i4>2621460</vt:i4>
      </vt:variant>
      <vt:variant>
        <vt:i4>18</vt:i4>
      </vt:variant>
      <vt:variant>
        <vt:i4>0</vt:i4>
      </vt:variant>
      <vt:variant>
        <vt:i4>5</vt:i4>
      </vt:variant>
      <vt:variant>
        <vt:lpwstr>mailto:Aakash.Prashar@Waterboards.ca.gov</vt:lpwstr>
      </vt:variant>
      <vt:variant>
        <vt:lpwstr/>
      </vt:variant>
      <vt:variant>
        <vt:i4>2621460</vt:i4>
      </vt:variant>
      <vt:variant>
        <vt:i4>15</vt:i4>
      </vt:variant>
      <vt:variant>
        <vt:i4>0</vt:i4>
      </vt:variant>
      <vt:variant>
        <vt:i4>5</vt:i4>
      </vt:variant>
      <vt:variant>
        <vt:lpwstr>mailto:Aakash.Prashar@Waterboards.ca.gov</vt:lpwstr>
      </vt:variant>
      <vt:variant>
        <vt:lpwstr/>
      </vt:variant>
      <vt:variant>
        <vt:i4>2621460</vt:i4>
      </vt:variant>
      <vt:variant>
        <vt:i4>12</vt:i4>
      </vt:variant>
      <vt:variant>
        <vt:i4>0</vt:i4>
      </vt:variant>
      <vt:variant>
        <vt:i4>5</vt:i4>
      </vt:variant>
      <vt:variant>
        <vt:lpwstr>mailto:Aakash.Prashar@Waterboards.ca.gov</vt:lpwstr>
      </vt:variant>
      <vt:variant>
        <vt:lpwstr/>
      </vt:variant>
      <vt:variant>
        <vt:i4>2621460</vt:i4>
      </vt:variant>
      <vt:variant>
        <vt:i4>9</vt:i4>
      </vt:variant>
      <vt:variant>
        <vt:i4>0</vt:i4>
      </vt:variant>
      <vt:variant>
        <vt:i4>5</vt:i4>
      </vt:variant>
      <vt:variant>
        <vt:lpwstr>mailto:Aakash.Prashar@Waterboards.ca.gov</vt:lpwstr>
      </vt:variant>
      <vt:variant>
        <vt:lpwstr/>
      </vt:variant>
      <vt:variant>
        <vt:i4>5767288</vt:i4>
      </vt:variant>
      <vt:variant>
        <vt:i4>6</vt:i4>
      </vt:variant>
      <vt:variant>
        <vt:i4>0</vt:i4>
      </vt:variant>
      <vt:variant>
        <vt:i4>5</vt:i4>
      </vt:variant>
      <vt:variant>
        <vt:lpwstr>mailto:Payman.Alemi@Waterboards.ca.gov</vt:lpwstr>
      </vt:variant>
      <vt:variant>
        <vt:lpwstr/>
      </vt:variant>
      <vt:variant>
        <vt:i4>5767288</vt:i4>
      </vt:variant>
      <vt:variant>
        <vt:i4>3</vt:i4>
      </vt:variant>
      <vt:variant>
        <vt:i4>0</vt:i4>
      </vt:variant>
      <vt:variant>
        <vt:i4>5</vt:i4>
      </vt:variant>
      <vt:variant>
        <vt:lpwstr>mailto:Payman.Alemi@Waterboards.ca.gov</vt:lpwstr>
      </vt:variant>
      <vt:variant>
        <vt:lpwstr/>
      </vt:variant>
      <vt:variant>
        <vt:i4>5767288</vt:i4>
      </vt:variant>
      <vt:variant>
        <vt:i4>0</vt:i4>
      </vt:variant>
      <vt:variant>
        <vt:i4>0</vt:i4>
      </vt:variant>
      <vt:variant>
        <vt:i4>5</vt:i4>
      </vt:variant>
      <vt:variant>
        <vt:lpwstr>mailto:Payman.Alemi@Waterboards.ca.gov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Prashar, Aakash@Waterboards</dc:creator>
  <cp:keywords/>
  <dc:description/>
  <cp:lastModifiedBy>Alemi, Payman@Waterboards</cp:lastModifiedBy>
  <cp:revision>1319</cp:revision>
  <dcterms:created xsi:type="dcterms:W3CDTF">2024-03-20T21:44:00Z</dcterms:created>
  <dcterms:modified xsi:type="dcterms:W3CDTF">2025-05-02T18:46:00Z</dcterms:modified>
</cp:coreProperties>
</file>