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CF6042" w14:textId="77777777" w:rsidR="009F0EBB" w:rsidRPr="005C1B7F" w:rsidRDefault="009F0EBB" w:rsidP="00D93618">
      <w:pPr>
        <w:pStyle w:val="CoverClient"/>
        <w:rPr>
          <w:rFonts w:ascii="Bulo Bold" w:hAnsi="Bulo Bold"/>
        </w:rPr>
      </w:pPr>
      <w:bookmarkStart w:id="0" w:name="_GoBack"/>
      <w:bookmarkEnd w:id="0"/>
    </w:p>
    <w:p w14:paraId="58AC8A09" w14:textId="77777777" w:rsidR="009F0EBB" w:rsidRPr="005C1B7F" w:rsidRDefault="009F0EBB" w:rsidP="00D93618">
      <w:pPr>
        <w:pStyle w:val="CoverClient"/>
        <w:rPr>
          <w:rFonts w:ascii="Bulo Bold" w:hAnsi="Bulo Bold"/>
        </w:rPr>
      </w:pPr>
    </w:p>
    <w:p w14:paraId="6E384EBD" w14:textId="77777777" w:rsidR="009F0EBB" w:rsidRPr="005C1B7F" w:rsidRDefault="009F0EBB" w:rsidP="00D93618">
      <w:pPr>
        <w:pStyle w:val="CoverClient"/>
        <w:rPr>
          <w:rFonts w:ascii="Bulo Bold" w:hAnsi="Bulo Bold"/>
        </w:rPr>
      </w:pPr>
    </w:p>
    <w:p w14:paraId="01318FD7" w14:textId="77777777" w:rsidR="009F0EBB" w:rsidRPr="005C1B7F" w:rsidRDefault="009F0EBB" w:rsidP="00D93618">
      <w:pPr>
        <w:pStyle w:val="CoverClient"/>
        <w:rPr>
          <w:rFonts w:ascii="Bulo Bold" w:hAnsi="Bulo Bold"/>
        </w:rPr>
      </w:pPr>
    </w:p>
    <w:p w14:paraId="6567E33A" w14:textId="77777777" w:rsidR="009F0EBB" w:rsidRPr="005C1B7F" w:rsidRDefault="009F0EBB" w:rsidP="00D93618">
      <w:pPr>
        <w:pStyle w:val="CoverClient"/>
        <w:rPr>
          <w:rFonts w:ascii="Bulo Bold" w:hAnsi="Bulo Bold"/>
        </w:rPr>
      </w:pPr>
    </w:p>
    <w:p w14:paraId="5D8503C8" w14:textId="77777777" w:rsidR="00D93618" w:rsidRPr="00B77FF4" w:rsidRDefault="00117A5B" w:rsidP="00D93618">
      <w:pPr>
        <w:pStyle w:val="CoverClient"/>
        <w:rPr>
          <w:rFonts w:ascii="Arial" w:hAnsi="Arial" w:cs="Arial"/>
          <w:sz w:val="32"/>
        </w:rPr>
      </w:pPr>
      <w:r w:rsidRPr="00117A5B">
        <w:rPr>
          <w:rFonts w:ascii="Arial" w:hAnsi="Arial" w:cs="Arial"/>
          <w:caps/>
          <w:sz w:val="32"/>
        </w:rPr>
        <w:fldChar w:fldCharType="begin"/>
      </w:r>
      <w:r w:rsidRPr="00117A5B">
        <w:rPr>
          <w:rFonts w:ascii="Arial" w:hAnsi="Arial" w:cs="Arial"/>
          <w:caps/>
          <w:sz w:val="32"/>
        </w:rPr>
        <w:instrText xml:space="preserve"> DOCPROPERTY  Client  \* MERGEFORMAT </w:instrText>
      </w:r>
      <w:r w:rsidRPr="00117A5B">
        <w:rPr>
          <w:rFonts w:ascii="Arial" w:hAnsi="Arial" w:cs="Arial"/>
          <w:caps/>
          <w:sz w:val="32"/>
        </w:rPr>
        <w:fldChar w:fldCharType="separate"/>
      </w:r>
      <w:r w:rsidR="00A50EDE">
        <w:rPr>
          <w:rFonts w:ascii="Arial" w:hAnsi="Arial" w:cs="Arial"/>
          <w:caps/>
          <w:sz w:val="32"/>
        </w:rPr>
        <w:t>State</w:t>
      </w:r>
      <w:r w:rsidRPr="00117A5B">
        <w:rPr>
          <w:rFonts w:ascii="Arial" w:hAnsi="Arial" w:cs="Arial"/>
          <w:caps/>
          <w:sz w:val="32"/>
        </w:rPr>
        <w:fldChar w:fldCharType="end"/>
      </w:r>
      <w:r w:rsidR="00A50EDE">
        <w:rPr>
          <w:rFonts w:ascii="Arial" w:hAnsi="Arial" w:cs="Arial"/>
          <w:caps/>
          <w:sz w:val="32"/>
        </w:rPr>
        <w:t xml:space="preserve"> Of California</w:t>
      </w:r>
    </w:p>
    <w:p w14:paraId="52EF018C" w14:textId="77777777" w:rsidR="00BF6703" w:rsidRPr="00117A5B" w:rsidRDefault="00117A5B" w:rsidP="00BF6703">
      <w:pPr>
        <w:pStyle w:val="CoverClient"/>
        <w:rPr>
          <w:rFonts w:ascii="Arial" w:hAnsi="Arial" w:cs="Arial"/>
          <w:caps/>
          <w:sz w:val="32"/>
        </w:rPr>
      </w:pPr>
      <w:r w:rsidRPr="00117A5B">
        <w:rPr>
          <w:rFonts w:ascii="Arial" w:hAnsi="Arial" w:cs="Arial"/>
          <w:caps/>
          <w:sz w:val="32"/>
        </w:rPr>
        <w:fldChar w:fldCharType="begin"/>
      </w:r>
      <w:r w:rsidRPr="00117A5B">
        <w:rPr>
          <w:rFonts w:ascii="Arial" w:hAnsi="Arial" w:cs="Arial"/>
          <w:caps/>
          <w:sz w:val="32"/>
        </w:rPr>
        <w:instrText xml:space="preserve"> DOCPROPERTY  Department  \* MERGEFORMAT </w:instrText>
      </w:r>
      <w:r w:rsidRPr="00117A5B">
        <w:rPr>
          <w:rFonts w:ascii="Arial" w:hAnsi="Arial" w:cs="Arial"/>
          <w:caps/>
          <w:sz w:val="32"/>
        </w:rPr>
        <w:fldChar w:fldCharType="separate"/>
      </w:r>
      <w:r w:rsidR="00A50EDE">
        <w:rPr>
          <w:rFonts w:ascii="Arial" w:hAnsi="Arial" w:cs="Arial"/>
          <w:caps/>
          <w:sz w:val="32"/>
        </w:rPr>
        <w:t xml:space="preserve">State Water Resources Control Board  </w:t>
      </w:r>
      <w:r w:rsidRPr="00117A5B">
        <w:rPr>
          <w:rFonts w:ascii="Arial" w:hAnsi="Arial" w:cs="Arial"/>
          <w:caps/>
          <w:sz w:val="32"/>
        </w:rPr>
        <w:fldChar w:fldCharType="end"/>
      </w:r>
      <w:r w:rsidRPr="00117A5B">
        <w:rPr>
          <w:rFonts w:ascii="Arial" w:hAnsi="Arial" w:cs="Arial"/>
          <w:caps/>
          <w:sz w:val="32"/>
        </w:rPr>
        <w:t xml:space="preserve"> </w:t>
      </w:r>
    </w:p>
    <w:p w14:paraId="361B354C" w14:textId="77777777" w:rsidR="00BF6703" w:rsidRPr="00117A5B" w:rsidRDefault="00CB64BB" w:rsidP="00BF6703">
      <w:pPr>
        <w:pStyle w:val="Coverproject"/>
        <w:spacing w:before="240" w:line="240" w:lineRule="atLeast"/>
        <w:outlineLvl w:val="6"/>
        <w:rPr>
          <w:rFonts w:ascii="Arial" w:hAnsi="Arial" w:cs="Arial"/>
          <w:b/>
          <w:caps/>
        </w:rPr>
      </w:pPr>
      <w:sdt>
        <w:sdtPr>
          <w:rPr>
            <w:rFonts w:ascii="Arial" w:hAnsi="Arial" w:cs="Arial"/>
            <w:b/>
            <w:caps/>
            <w:sz w:val="56"/>
            <w:szCs w:val="56"/>
          </w:rPr>
          <w:alias w:val="Subject"/>
          <w:tag w:val=""/>
          <w:id w:val="622890434"/>
          <w:placeholder>
            <w:docPart w:val="892E1D914C8E4A5088C64B44211D5187"/>
          </w:placeholder>
          <w:dataBinding w:prefixMappings="xmlns:ns0='http://purl.org/dc/elements/1.1/' xmlns:ns1='http://schemas.openxmlformats.org/package/2006/metadata/core-properties' " w:xpath="/ns1:coreProperties[1]/ns0:subject[1]" w:storeItemID="{6C3C8BC8-F283-45AE-878A-BAB7291924A1}"/>
          <w:text/>
        </w:sdtPr>
        <w:sdtEndPr/>
        <w:sdtContent>
          <w:r w:rsidR="00A50EDE">
            <w:rPr>
              <w:rFonts w:ascii="Arial" w:hAnsi="Arial" w:cs="Arial"/>
              <w:b/>
              <w:caps/>
              <w:sz w:val="56"/>
              <w:szCs w:val="56"/>
            </w:rPr>
            <w:t>CEDEN Web Services</w:t>
          </w:r>
        </w:sdtContent>
      </w:sdt>
      <w:r w:rsidR="0055580D" w:rsidRPr="00117A5B">
        <w:rPr>
          <w:rFonts w:ascii="Arial" w:hAnsi="Arial" w:cs="Arial"/>
          <w:b/>
          <w:caps/>
          <w:noProof/>
        </w:rPr>
        <mc:AlternateContent>
          <mc:Choice Requires="wps">
            <w:drawing>
              <wp:anchor distT="0" distB="0" distL="114300" distR="114300" simplePos="0" relativeHeight="251654144" behindDoc="0" locked="0" layoutInCell="1" allowOverlap="1" wp14:anchorId="7356C4FB" wp14:editId="62CFD32F">
                <wp:simplePos x="0" y="0"/>
                <wp:positionH relativeFrom="column">
                  <wp:posOffset>26035</wp:posOffset>
                </wp:positionH>
                <wp:positionV relativeFrom="paragraph">
                  <wp:posOffset>113342</wp:posOffset>
                </wp:positionV>
                <wp:extent cx="5943600" cy="0"/>
                <wp:effectExtent l="16510" t="15240" r="12065" b="13335"/>
                <wp:wrapNone/>
                <wp:docPr id="2"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B4B76" id="Line 27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8.9pt" to="470.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9D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" strokeweight="1.5pt"/>
            </w:pict>
          </mc:Fallback>
        </mc:AlternateContent>
      </w:r>
    </w:p>
    <w:p w14:paraId="4CD86B7E" w14:textId="0BB4F218" w:rsidR="00D93618" w:rsidRPr="00B77FF4" w:rsidRDefault="00CB64BB" w:rsidP="00BF6703">
      <w:pPr>
        <w:pStyle w:val="Coverproject"/>
        <w:spacing w:before="240" w:line="240" w:lineRule="atLeast"/>
        <w:outlineLvl w:val="6"/>
        <w:rPr>
          <w:rFonts w:ascii="Arial" w:hAnsi="Arial" w:cs="Arial"/>
        </w:rPr>
      </w:pPr>
      <w:sdt>
        <w:sdtPr>
          <w:rPr>
            <w:rFonts w:ascii="Arial" w:hAnsi="Arial" w:cs="Arial"/>
            <w:sz w:val="56"/>
            <w:szCs w:val="56"/>
          </w:rPr>
          <w:alias w:val="Title"/>
          <w:tag w:val=""/>
          <w:id w:val="-118919114"/>
          <w:placeholder>
            <w:docPart w:val="E43CA3B784F04F209B20B0FB0F5028A9"/>
          </w:placeholder>
          <w:dataBinding w:prefixMappings="xmlns:ns0='http://purl.org/dc/elements/1.1/' xmlns:ns1='http://schemas.openxmlformats.org/package/2006/metadata/core-properties' " w:xpath="/ns1:coreProperties[1]/ns0:title[1]" w:storeItemID="{6C3C8BC8-F283-45AE-878A-BAB7291924A1}"/>
          <w:text/>
        </w:sdtPr>
        <w:sdtEndPr/>
        <w:sdtContent>
          <w:r w:rsidR="004356CD">
            <w:rPr>
              <w:rFonts w:ascii="Arial" w:hAnsi="Arial" w:cs="Arial"/>
              <w:sz w:val="56"/>
              <w:szCs w:val="56"/>
            </w:rPr>
            <w:t>User</w:t>
          </w:r>
          <w:r w:rsidR="00EA4585">
            <w:rPr>
              <w:rFonts w:ascii="Arial" w:hAnsi="Arial" w:cs="Arial"/>
              <w:sz w:val="56"/>
              <w:szCs w:val="56"/>
            </w:rPr>
            <w:t xml:space="preserve"> Guide</w:t>
          </w:r>
        </w:sdtContent>
      </w:sdt>
    </w:p>
    <w:p w14:paraId="25A0942C" w14:textId="5E4665CC" w:rsidR="003532FD" w:rsidRDefault="00A50EDE" w:rsidP="005C1B7F">
      <w:pPr>
        <w:pStyle w:val="Covertitle"/>
        <w:spacing w:before="240"/>
        <w:rPr>
          <w:rFonts w:cs="Arial"/>
          <w:sz w:val="28"/>
          <w:szCs w:val="28"/>
        </w:rPr>
      </w:pPr>
      <w:r>
        <w:rPr>
          <w:rFonts w:cs="Arial"/>
          <w:sz w:val="28"/>
          <w:szCs w:val="28"/>
        </w:rPr>
        <w:t xml:space="preserve">Version </w:t>
      </w:r>
      <w:r w:rsidR="00EA4585">
        <w:rPr>
          <w:rFonts w:cs="Arial"/>
          <w:sz w:val="28"/>
          <w:szCs w:val="28"/>
        </w:rPr>
        <w:t>0.</w:t>
      </w:r>
      <w:r w:rsidR="00CC6C1C">
        <w:rPr>
          <w:rFonts w:cs="Arial"/>
          <w:sz w:val="28"/>
          <w:szCs w:val="28"/>
        </w:rPr>
        <w:t>4</w:t>
      </w:r>
    </w:p>
    <w:p w14:paraId="1C6115D5" w14:textId="0A822851" w:rsidR="00D93618" w:rsidRPr="00B77FF4" w:rsidRDefault="00EA4585" w:rsidP="005C1B7F">
      <w:pPr>
        <w:pStyle w:val="Covertitle"/>
        <w:spacing w:before="240"/>
        <w:rPr>
          <w:rFonts w:cs="Arial"/>
          <w:sz w:val="28"/>
          <w:szCs w:val="28"/>
        </w:rPr>
      </w:pPr>
      <w:r>
        <w:rPr>
          <w:rFonts w:cs="Arial"/>
          <w:sz w:val="28"/>
          <w:szCs w:val="28"/>
        </w:rPr>
        <w:t>DRAFT</w:t>
      </w:r>
    </w:p>
    <w:p w14:paraId="538F488C" w14:textId="11D46AED" w:rsidR="00D93618" w:rsidRDefault="0055580D" w:rsidP="00D93618">
      <w:pPr>
        <w:pStyle w:val="Coverstatus"/>
        <w:rPr>
          <w:rFonts w:cs="Arial"/>
          <w:b/>
          <w:noProof/>
          <w:szCs w:val="28"/>
        </w:rPr>
      </w:pPr>
      <w:r w:rsidRPr="00B77FF4">
        <w:rPr>
          <w:rFonts w:cs="Arial"/>
          <w:b/>
          <w:noProof/>
          <w:szCs w:val="28"/>
        </w:rPr>
        <mc:AlternateContent>
          <mc:Choice Requires="wps">
            <w:drawing>
              <wp:anchor distT="0" distB="0" distL="114300" distR="114300" simplePos="0" relativeHeight="251658240" behindDoc="0" locked="0" layoutInCell="1" allowOverlap="1" wp14:anchorId="59E5919B" wp14:editId="570FD7DA">
                <wp:simplePos x="0" y="0"/>
                <wp:positionH relativeFrom="column">
                  <wp:posOffset>26035</wp:posOffset>
                </wp:positionH>
                <wp:positionV relativeFrom="paragraph">
                  <wp:posOffset>157480</wp:posOffset>
                </wp:positionV>
                <wp:extent cx="5943600" cy="0"/>
                <wp:effectExtent l="16510" t="14605" r="12065" b="13970"/>
                <wp:wrapNone/>
                <wp:docPr id="1"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8C9E4" id="Line 27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12.4pt" to="470.0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JAFA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" strokeweight="1.5pt"/>
            </w:pict>
          </mc:Fallback>
        </mc:AlternateContent>
      </w:r>
      <w:r w:rsidR="00471859">
        <w:rPr>
          <w:rFonts w:cs="Arial"/>
          <w:b/>
          <w:noProof/>
          <w:szCs w:val="28"/>
        </w:rPr>
        <w:t xml:space="preserve">Updated: </w:t>
      </w:r>
      <w:r w:rsidR="00471859">
        <w:rPr>
          <w:rFonts w:cs="Arial"/>
          <w:b/>
          <w:noProof/>
          <w:szCs w:val="28"/>
        </w:rPr>
        <w:fldChar w:fldCharType="begin"/>
      </w:r>
      <w:r w:rsidR="00471859">
        <w:rPr>
          <w:rFonts w:cs="Arial"/>
          <w:b/>
          <w:noProof/>
          <w:szCs w:val="28"/>
        </w:rPr>
        <w:instrText xml:space="preserve"> SAVEDATE  \@ "MMMM d, yyyy"  \* MERGEFORMAT </w:instrText>
      </w:r>
      <w:r w:rsidR="00471859">
        <w:rPr>
          <w:rFonts w:cs="Arial"/>
          <w:b/>
          <w:noProof/>
          <w:szCs w:val="28"/>
        </w:rPr>
        <w:fldChar w:fldCharType="separate"/>
      </w:r>
      <w:r w:rsidR="003B4689">
        <w:rPr>
          <w:rFonts w:cs="Arial"/>
          <w:b/>
          <w:noProof/>
          <w:szCs w:val="28"/>
        </w:rPr>
        <w:t>June 23, 2016</w:t>
      </w:r>
      <w:r w:rsidR="00471859">
        <w:rPr>
          <w:rFonts w:cs="Arial"/>
          <w:b/>
          <w:noProof/>
          <w:szCs w:val="28"/>
        </w:rPr>
        <w:fldChar w:fldCharType="end"/>
      </w:r>
    </w:p>
    <w:p w14:paraId="3ADEF73B" w14:textId="77777777" w:rsidR="008F0DB6" w:rsidRDefault="00482749" w:rsidP="008F0DB6">
      <w:r>
        <w:rPr>
          <w:rFonts w:ascii="Bulo Bold" w:hAnsi="Bulo Bold"/>
          <w:noProof/>
          <w:color w:val="000000"/>
          <w:sz w:val="28"/>
          <w:szCs w:val="20"/>
        </w:rPr>
        <w:drawing>
          <wp:anchor distT="0" distB="0" distL="114300" distR="114300" simplePos="0" relativeHeight="251662336" behindDoc="0" locked="0" layoutInCell="1" allowOverlap="1" wp14:anchorId="15D8994B" wp14:editId="317D9695">
            <wp:simplePos x="0" y="0"/>
            <wp:positionH relativeFrom="column">
              <wp:posOffset>1102955</wp:posOffset>
            </wp:positionH>
            <wp:positionV relativeFrom="paragraph">
              <wp:posOffset>2105660</wp:posOffset>
            </wp:positionV>
            <wp:extent cx="3686175" cy="708025"/>
            <wp:effectExtent l="0" t="0" r="9525" b="0"/>
            <wp:wrapSquare wrapText="bothSides"/>
            <wp:docPr id="276" name="Picture 276" descr="color-CMYK-1024x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olor-CMYK-1024x19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6175" cy="708025"/>
                    </a:xfrm>
                    <a:prstGeom prst="rect">
                      <a:avLst/>
                    </a:prstGeom>
                    <a:noFill/>
                  </pic:spPr>
                </pic:pic>
              </a:graphicData>
            </a:graphic>
            <wp14:sizeRelH relativeFrom="page">
              <wp14:pctWidth>0</wp14:pctWidth>
            </wp14:sizeRelH>
            <wp14:sizeRelV relativeFrom="page">
              <wp14:pctHeight>0</wp14:pctHeight>
            </wp14:sizeRelV>
          </wp:anchor>
        </w:drawing>
      </w:r>
      <w:r w:rsidR="00107BE5" w:rsidRPr="005C1B7F">
        <w:rPr>
          <w:rFonts w:ascii="Bulo Bold" w:hAnsi="Bulo Bold"/>
        </w:rPr>
        <w:br w:type="page"/>
      </w:r>
    </w:p>
    <w:p w14:paraId="16BF5A25" w14:textId="77777777" w:rsidR="008F0DB6" w:rsidRDefault="008F0DB6" w:rsidP="008F0DB6"/>
    <w:p w14:paraId="45F1EA66" w14:textId="77777777" w:rsidR="008F0DB6" w:rsidRDefault="008F0DB6" w:rsidP="008F0DB6"/>
    <w:p w14:paraId="6CBA244B" w14:textId="77777777" w:rsidR="008C7393" w:rsidRDefault="008C7393" w:rsidP="008C7393">
      <w:bookmarkStart w:id="1" w:name="_Toc168736064"/>
    </w:p>
    <w:p w14:paraId="3C0F37E6" w14:textId="77777777" w:rsidR="008C7393" w:rsidRDefault="008C7393" w:rsidP="008C7393"/>
    <w:p w14:paraId="2EE046B3" w14:textId="77777777" w:rsidR="008C7393" w:rsidRDefault="008C7393" w:rsidP="008C7393">
      <w:pPr>
        <w:spacing w:before="0"/>
      </w:pPr>
    </w:p>
    <w:p w14:paraId="6D051A31" w14:textId="77777777" w:rsidR="008C7393" w:rsidRDefault="008C7393" w:rsidP="008C7393"/>
    <w:p w14:paraId="77CAA97B" w14:textId="77777777" w:rsidR="008C7393" w:rsidRDefault="008C7393" w:rsidP="008C7393"/>
    <w:p w14:paraId="34D4D23D" w14:textId="77777777" w:rsidR="008C7393" w:rsidRDefault="008C7393" w:rsidP="008C7393"/>
    <w:p w14:paraId="6392400E" w14:textId="77777777" w:rsidR="00866156" w:rsidRDefault="008C7393" w:rsidP="008C7393">
      <w:pPr>
        <w:jc w:val="center"/>
        <w:sectPr w:rsidR="00866156" w:rsidSect="00BC2FAA">
          <w:headerReference w:type="default" r:id="rId9"/>
          <w:footerReference w:type="even" r:id="rId10"/>
          <w:footerReference w:type="default" r:id="rId11"/>
          <w:pgSz w:w="12240" w:h="15840" w:code="1"/>
          <w:pgMar w:top="1440" w:right="1440" w:bottom="1440" w:left="1440" w:header="720" w:footer="720" w:gutter="0"/>
          <w:pgNumType w:fmt="lowerRoman" w:start="1"/>
          <w:cols w:space="720"/>
          <w:titlePg/>
          <w:docGrid w:linePitch="299"/>
        </w:sectPr>
      </w:pPr>
      <w:r>
        <w:t>THIS PAGE INTENTIONALLY LEFT BLANK</w:t>
      </w:r>
    </w:p>
    <w:p w14:paraId="7CB04761" w14:textId="77777777" w:rsidR="00866156" w:rsidRDefault="00866156" w:rsidP="00866156">
      <w:pPr>
        <w:pBdr>
          <w:bottom w:val="single" w:sz="4" w:space="1" w:color="auto"/>
        </w:pBdr>
      </w:pPr>
      <w:r w:rsidRPr="00E90412">
        <w:rPr>
          <w:rFonts w:ascii="Arial" w:hAnsi="Arial" w:cs="Arial"/>
          <w:b/>
          <w:sz w:val="52"/>
          <w:szCs w:val="52"/>
        </w:rPr>
        <w:lastRenderedPageBreak/>
        <w:t>Version Control</w:t>
      </w:r>
    </w:p>
    <w:p w14:paraId="11AF3C77" w14:textId="77777777" w:rsidR="00866156" w:rsidRDefault="00866156" w:rsidP="00866156">
      <w:pPr>
        <w:jc w:val="center"/>
      </w:pPr>
    </w:p>
    <w:tbl>
      <w:tblPr>
        <w:tblW w:w="93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4"/>
        <w:gridCol w:w="1533"/>
        <w:gridCol w:w="1890"/>
        <w:gridCol w:w="4918"/>
      </w:tblGrid>
      <w:tr w:rsidR="00866156" w:rsidRPr="0010096B" w14:paraId="1B4B52EE" w14:textId="77777777" w:rsidTr="009C5364">
        <w:tc>
          <w:tcPr>
            <w:tcW w:w="1054" w:type="dxa"/>
            <w:tcBorders>
              <w:top w:val="single" w:sz="4" w:space="0" w:color="auto"/>
              <w:left w:val="single" w:sz="4" w:space="0" w:color="auto"/>
              <w:bottom w:val="single" w:sz="4" w:space="0" w:color="auto"/>
              <w:right w:val="single" w:sz="4" w:space="0" w:color="auto"/>
            </w:tcBorders>
          </w:tcPr>
          <w:p w14:paraId="0AAF6E2F" w14:textId="77777777" w:rsidR="00866156" w:rsidRPr="0010096B" w:rsidRDefault="00866156" w:rsidP="009E7297">
            <w:r>
              <w:t>Version</w:t>
            </w:r>
          </w:p>
        </w:tc>
        <w:tc>
          <w:tcPr>
            <w:tcW w:w="1533" w:type="dxa"/>
            <w:tcBorders>
              <w:top w:val="single" w:sz="4" w:space="0" w:color="auto"/>
              <w:left w:val="single" w:sz="4" w:space="0" w:color="auto"/>
              <w:bottom w:val="single" w:sz="4" w:space="0" w:color="auto"/>
              <w:right w:val="single" w:sz="4" w:space="0" w:color="auto"/>
            </w:tcBorders>
          </w:tcPr>
          <w:p w14:paraId="0722C975" w14:textId="77777777" w:rsidR="00866156" w:rsidRPr="0010096B" w:rsidRDefault="00866156" w:rsidP="009E7297">
            <w:r>
              <w:t>Date</w:t>
            </w:r>
          </w:p>
        </w:tc>
        <w:tc>
          <w:tcPr>
            <w:tcW w:w="1890" w:type="dxa"/>
            <w:tcBorders>
              <w:top w:val="single" w:sz="4" w:space="0" w:color="auto"/>
              <w:left w:val="single" w:sz="4" w:space="0" w:color="auto"/>
              <w:bottom w:val="single" w:sz="4" w:space="0" w:color="auto"/>
              <w:right w:val="single" w:sz="4" w:space="0" w:color="auto"/>
            </w:tcBorders>
          </w:tcPr>
          <w:p w14:paraId="5C9752D0" w14:textId="77777777" w:rsidR="00866156" w:rsidRDefault="00866156" w:rsidP="009E7297">
            <w:r>
              <w:t>Author</w:t>
            </w:r>
          </w:p>
        </w:tc>
        <w:tc>
          <w:tcPr>
            <w:tcW w:w="4918" w:type="dxa"/>
            <w:tcBorders>
              <w:top w:val="single" w:sz="4" w:space="0" w:color="auto"/>
              <w:left w:val="single" w:sz="4" w:space="0" w:color="auto"/>
              <w:bottom w:val="single" w:sz="4" w:space="0" w:color="auto"/>
              <w:right w:val="single" w:sz="4" w:space="0" w:color="auto"/>
            </w:tcBorders>
          </w:tcPr>
          <w:p w14:paraId="3450D014" w14:textId="77777777" w:rsidR="00866156" w:rsidRDefault="00866156" w:rsidP="009E7297">
            <w:r>
              <w:t>Notes</w:t>
            </w:r>
          </w:p>
        </w:tc>
      </w:tr>
      <w:tr w:rsidR="00970D9C" w:rsidRPr="00FB01A8" w14:paraId="77052A7F" w14:textId="77777777" w:rsidTr="009C5364">
        <w:tc>
          <w:tcPr>
            <w:tcW w:w="1054" w:type="dxa"/>
            <w:tcBorders>
              <w:top w:val="single" w:sz="4" w:space="0" w:color="auto"/>
              <w:left w:val="single" w:sz="4" w:space="0" w:color="auto"/>
              <w:bottom w:val="single" w:sz="4" w:space="0" w:color="auto"/>
              <w:right w:val="single" w:sz="4" w:space="0" w:color="auto"/>
            </w:tcBorders>
          </w:tcPr>
          <w:p w14:paraId="35D45097" w14:textId="73D29C3C" w:rsidR="00970D9C" w:rsidRDefault="00B63771" w:rsidP="00970D9C">
            <w:r>
              <w:t>0.4</w:t>
            </w:r>
          </w:p>
        </w:tc>
        <w:tc>
          <w:tcPr>
            <w:tcW w:w="1533" w:type="dxa"/>
            <w:tcBorders>
              <w:top w:val="single" w:sz="4" w:space="0" w:color="auto"/>
              <w:left w:val="single" w:sz="4" w:space="0" w:color="auto"/>
              <w:bottom w:val="single" w:sz="4" w:space="0" w:color="auto"/>
              <w:right w:val="single" w:sz="4" w:space="0" w:color="auto"/>
            </w:tcBorders>
          </w:tcPr>
          <w:p w14:paraId="2D247C62" w14:textId="0D585CE1" w:rsidR="00970D9C" w:rsidRDefault="00A02556" w:rsidP="00970D9C">
            <w:r>
              <w:t>06/23/2016</w:t>
            </w:r>
          </w:p>
        </w:tc>
        <w:tc>
          <w:tcPr>
            <w:tcW w:w="1890" w:type="dxa"/>
            <w:tcBorders>
              <w:top w:val="single" w:sz="4" w:space="0" w:color="auto"/>
              <w:left w:val="single" w:sz="4" w:space="0" w:color="auto"/>
              <w:bottom w:val="single" w:sz="4" w:space="0" w:color="auto"/>
              <w:right w:val="single" w:sz="4" w:space="0" w:color="auto"/>
            </w:tcBorders>
          </w:tcPr>
          <w:p w14:paraId="6BC49909" w14:textId="11EFCBC1" w:rsidR="00970D9C" w:rsidRDefault="00A02556" w:rsidP="00970D9C">
            <w:r>
              <w:t>Water Boards</w:t>
            </w:r>
          </w:p>
        </w:tc>
        <w:tc>
          <w:tcPr>
            <w:tcW w:w="4918" w:type="dxa"/>
            <w:tcBorders>
              <w:top w:val="single" w:sz="4" w:space="0" w:color="auto"/>
              <w:left w:val="single" w:sz="4" w:space="0" w:color="auto"/>
              <w:bottom w:val="single" w:sz="4" w:space="0" w:color="auto"/>
              <w:right w:val="single" w:sz="4" w:space="0" w:color="auto"/>
            </w:tcBorders>
          </w:tcPr>
          <w:p w14:paraId="702FDB83" w14:textId="39FBD8C9" w:rsidR="00970D9C" w:rsidRDefault="00A02556">
            <w:r>
              <w:t>Prepared for external users.</w:t>
            </w:r>
          </w:p>
        </w:tc>
      </w:tr>
      <w:tr w:rsidR="00AE53DF" w:rsidRPr="00FB01A8" w14:paraId="63E62A95" w14:textId="77777777" w:rsidTr="009C5364">
        <w:tc>
          <w:tcPr>
            <w:tcW w:w="1054" w:type="dxa"/>
            <w:tcBorders>
              <w:top w:val="single" w:sz="4" w:space="0" w:color="auto"/>
              <w:left w:val="single" w:sz="4" w:space="0" w:color="auto"/>
              <w:bottom w:val="single" w:sz="4" w:space="0" w:color="auto"/>
              <w:right w:val="single" w:sz="4" w:space="0" w:color="auto"/>
            </w:tcBorders>
          </w:tcPr>
          <w:p w14:paraId="5A58685E" w14:textId="1BD4A0BA" w:rsidR="00AE53DF" w:rsidRDefault="00AE53DF" w:rsidP="009E7297"/>
        </w:tc>
        <w:tc>
          <w:tcPr>
            <w:tcW w:w="1533" w:type="dxa"/>
            <w:tcBorders>
              <w:top w:val="single" w:sz="4" w:space="0" w:color="auto"/>
              <w:left w:val="single" w:sz="4" w:space="0" w:color="auto"/>
              <w:bottom w:val="single" w:sz="4" w:space="0" w:color="auto"/>
              <w:right w:val="single" w:sz="4" w:space="0" w:color="auto"/>
            </w:tcBorders>
          </w:tcPr>
          <w:p w14:paraId="0CA8C960" w14:textId="1148403A" w:rsidR="00AE53DF" w:rsidRDefault="00AE53DF" w:rsidP="000158DD"/>
        </w:tc>
        <w:tc>
          <w:tcPr>
            <w:tcW w:w="1890" w:type="dxa"/>
            <w:tcBorders>
              <w:top w:val="single" w:sz="4" w:space="0" w:color="auto"/>
              <w:left w:val="single" w:sz="4" w:space="0" w:color="auto"/>
              <w:bottom w:val="single" w:sz="4" w:space="0" w:color="auto"/>
              <w:right w:val="single" w:sz="4" w:space="0" w:color="auto"/>
            </w:tcBorders>
          </w:tcPr>
          <w:p w14:paraId="42421894" w14:textId="27DE2BEF" w:rsidR="00AE53DF" w:rsidRDefault="00AE53DF" w:rsidP="009E7297"/>
        </w:tc>
        <w:tc>
          <w:tcPr>
            <w:tcW w:w="4918" w:type="dxa"/>
            <w:tcBorders>
              <w:top w:val="single" w:sz="4" w:space="0" w:color="auto"/>
              <w:left w:val="single" w:sz="4" w:space="0" w:color="auto"/>
              <w:bottom w:val="single" w:sz="4" w:space="0" w:color="auto"/>
              <w:right w:val="single" w:sz="4" w:space="0" w:color="auto"/>
            </w:tcBorders>
          </w:tcPr>
          <w:p w14:paraId="7CB5C226" w14:textId="1181491A" w:rsidR="00AE53DF" w:rsidRDefault="00AE53DF" w:rsidP="009E7297"/>
        </w:tc>
      </w:tr>
      <w:tr w:rsidR="007261E4" w:rsidRPr="00FB01A8" w14:paraId="3D4906E1" w14:textId="77777777" w:rsidTr="009C5364">
        <w:tc>
          <w:tcPr>
            <w:tcW w:w="1054" w:type="dxa"/>
            <w:tcBorders>
              <w:top w:val="single" w:sz="4" w:space="0" w:color="auto"/>
              <w:left w:val="single" w:sz="4" w:space="0" w:color="auto"/>
              <w:bottom w:val="single" w:sz="4" w:space="0" w:color="auto"/>
              <w:right w:val="single" w:sz="4" w:space="0" w:color="auto"/>
            </w:tcBorders>
          </w:tcPr>
          <w:p w14:paraId="421E2F4B" w14:textId="0C98112E" w:rsidR="007261E4" w:rsidRDefault="007261E4" w:rsidP="009E7297"/>
        </w:tc>
        <w:tc>
          <w:tcPr>
            <w:tcW w:w="1533" w:type="dxa"/>
            <w:tcBorders>
              <w:top w:val="single" w:sz="4" w:space="0" w:color="auto"/>
              <w:left w:val="single" w:sz="4" w:space="0" w:color="auto"/>
              <w:bottom w:val="single" w:sz="4" w:space="0" w:color="auto"/>
              <w:right w:val="single" w:sz="4" w:space="0" w:color="auto"/>
            </w:tcBorders>
          </w:tcPr>
          <w:p w14:paraId="1B0915B5" w14:textId="0911D7FF" w:rsidR="007261E4" w:rsidRDefault="007261E4" w:rsidP="000158DD"/>
        </w:tc>
        <w:tc>
          <w:tcPr>
            <w:tcW w:w="1890" w:type="dxa"/>
            <w:tcBorders>
              <w:top w:val="single" w:sz="4" w:space="0" w:color="auto"/>
              <w:left w:val="single" w:sz="4" w:space="0" w:color="auto"/>
              <w:bottom w:val="single" w:sz="4" w:space="0" w:color="auto"/>
              <w:right w:val="single" w:sz="4" w:space="0" w:color="auto"/>
            </w:tcBorders>
          </w:tcPr>
          <w:p w14:paraId="469282D7" w14:textId="35B2025F" w:rsidR="007261E4" w:rsidRDefault="007261E4" w:rsidP="009E7297"/>
        </w:tc>
        <w:tc>
          <w:tcPr>
            <w:tcW w:w="4918" w:type="dxa"/>
            <w:tcBorders>
              <w:top w:val="single" w:sz="4" w:space="0" w:color="auto"/>
              <w:left w:val="single" w:sz="4" w:space="0" w:color="auto"/>
              <w:bottom w:val="single" w:sz="4" w:space="0" w:color="auto"/>
              <w:right w:val="single" w:sz="4" w:space="0" w:color="auto"/>
            </w:tcBorders>
          </w:tcPr>
          <w:p w14:paraId="7DB253E2" w14:textId="4726C720" w:rsidR="007261E4" w:rsidRDefault="007261E4" w:rsidP="009E7297"/>
        </w:tc>
      </w:tr>
      <w:bookmarkEnd w:id="1"/>
    </w:tbl>
    <w:p w14:paraId="6A9F0E29" w14:textId="77777777" w:rsidR="00423758" w:rsidRPr="00866156" w:rsidRDefault="00423758" w:rsidP="00866156">
      <w:pPr>
        <w:spacing w:before="0"/>
        <w:rPr>
          <w:rFonts w:ascii="Arial" w:hAnsi="Arial" w:cs="Arial"/>
          <w:b/>
          <w:sz w:val="52"/>
          <w:szCs w:val="52"/>
        </w:rPr>
      </w:pPr>
    </w:p>
    <w:p w14:paraId="72EF3061" w14:textId="77777777" w:rsidR="008C7393" w:rsidRDefault="008C7393">
      <w:pPr>
        <w:spacing w:before="0"/>
      </w:pPr>
      <w:r>
        <w:br w:type="page"/>
      </w:r>
    </w:p>
    <w:p w14:paraId="5D1FF23F" w14:textId="77777777" w:rsidR="008C7393" w:rsidRDefault="008C7393" w:rsidP="008C7393">
      <w:pPr>
        <w:pBdr>
          <w:bottom w:val="single" w:sz="4" w:space="1" w:color="auto"/>
        </w:pBdr>
      </w:pPr>
      <w:r>
        <w:rPr>
          <w:rFonts w:ascii="Arial" w:hAnsi="Arial" w:cs="Arial"/>
          <w:b/>
          <w:sz w:val="52"/>
          <w:szCs w:val="52"/>
        </w:rPr>
        <w:lastRenderedPageBreak/>
        <w:t>Contents</w:t>
      </w:r>
    </w:p>
    <w:p w14:paraId="7E743DF0" w14:textId="77777777" w:rsidR="00A02556" w:rsidRDefault="00913662">
      <w:pPr>
        <w:pStyle w:val="TOC1"/>
        <w:tabs>
          <w:tab w:val="right" w:leader="dot" w:pos="9350"/>
        </w:tabs>
        <w:rPr>
          <w:rFonts w:eastAsiaTheme="minorEastAsia" w:cstheme="minorBidi"/>
          <w:noProof/>
          <w:szCs w:val="22"/>
        </w:rPr>
      </w:pPr>
      <w:r>
        <w:fldChar w:fldCharType="begin"/>
      </w:r>
      <w:r>
        <w:instrText xml:space="preserve"> TOC \o "1-3" \h \z \u </w:instrText>
      </w:r>
      <w:r>
        <w:fldChar w:fldCharType="separate"/>
      </w:r>
      <w:hyperlink w:anchor="_Toc454450353" w:history="1">
        <w:r w:rsidR="00A02556" w:rsidRPr="00955534">
          <w:rPr>
            <w:rStyle w:val="Hyperlink"/>
            <w:noProof/>
          </w:rPr>
          <w:t>Introduction</w:t>
        </w:r>
        <w:r w:rsidR="00A02556">
          <w:rPr>
            <w:noProof/>
            <w:webHidden/>
          </w:rPr>
          <w:tab/>
        </w:r>
        <w:r w:rsidR="00A02556">
          <w:rPr>
            <w:noProof/>
            <w:webHidden/>
          </w:rPr>
          <w:fldChar w:fldCharType="begin"/>
        </w:r>
        <w:r w:rsidR="00A02556">
          <w:rPr>
            <w:noProof/>
            <w:webHidden/>
          </w:rPr>
          <w:instrText xml:space="preserve"> PAGEREF _Toc454450353 \h </w:instrText>
        </w:r>
        <w:r w:rsidR="00A02556">
          <w:rPr>
            <w:noProof/>
            <w:webHidden/>
          </w:rPr>
        </w:r>
        <w:r w:rsidR="00A02556">
          <w:rPr>
            <w:noProof/>
            <w:webHidden/>
          </w:rPr>
          <w:fldChar w:fldCharType="separate"/>
        </w:r>
        <w:r w:rsidR="00A02556">
          <w:rPr>
            <w:noProof/>
            <w:webHidden/>
          </w:rPr>
          <w:t>1</w:t>
        </w:r>
        <w:r w:rsidR="00A02556">
          <w:rPr>
            <w:noProof/>
            <w:webHidden/>
          </w:rPr>
          <w:fldChar w:fldCharType="end"/>
        </w:r>
      </w:hyperlink>
    </w:p>
    <w:p w14:paraId="4C792556" w14:textId="77777777" w:rsidR="00A02556" w:rsidRDefault="00A02556">
      <w:pPr>
        <w:pStyle w:val="TOC3"/>
        <w:tabs>
          <w:tab w:val="right" w:leader="dot" w:pos="9350"/>
        </w:tabs>
        <w:rPr>
          <w:rFonts w:eastAsiaTheme="minorEastAsia" w:cstheme="minorBidi"/>
          <w:noProof/>
          <w:szCs w:val="22"/>
        </w:rPr>
      </w:pPr>
      <w:hyperlink w:anchor="_Toc454450354" w:history="1">
        <w:r w:rsidRPr="00955534">
          <w:rPr>
            <w:rStyle w:val="Hyperlink"/>
            <w:noProof/>
          </w:rPr>
          <w:t>Test/Staging</w:t>
        </w:r>
        <w:r>
          <w:rPr>
            <w:noProof/>
            <w:webHidden/>
          </w:rPr>
          <w:tab/>
        </w:r>
        <w:r>
          <w:rPr>
            <w:noProof/>
            <w:webHidden/>
          </w:rPr>
          <w:fldChar w:fldCharType="begin"/>
        </w:r>
        <w:r>
          <w:rPr>
            <w:noProof/>
            <w:webHidden/>
          </w:rPr>
          <w:instrText xml:space="preserve"> PAGEREF _Toc454450354 \h </w:instrText>
        </w:r>
        <w:r>
          <w:rPr>
            <w:noProof/>
            <w:webHidden/>
          </w:rPr>
        </w:r>
        <w:r>
          <w:rPr>
            <w:noProof/>
            <w:webHidden/>
          </w:rPr>
          <w:fldChar w:fldCharType="separate"/>
        </w:r>
        <w:r>
          <w:rPr>
            <w:noProof/>
            <w:webHidden/>
          </w:rPr>
          <w:t>1</w:t>
        </w:r>
        <w:r>
          <w:rPr>
            <w:noProof/>
            <w:webHidden/>
          </w:rPr>
          <w:fldChar w:fldCharType="end"/>
        </w:r>
      </w:hyperlink>
    </w:p>
    <w:p w14:paraId="5E9A258A" w14:textId="77777777" w:rsidR="00A02556" w:rsidRDefault="00A02556">
      <w:pPr>
        <w:pStyle w:val="TOC1"/>
        <w:tabs>
          <w:tab w:val="right" w:leader="dot" w:pos="9350"/>
        </w:tabs>
        <w:rPr>
          <w:rFonts w:eastAsiaTheme="minorEastAsia" w:cstheme="minorBidi"/>
          <w:noProof/>
          <w:szCs w:val="22"/>
        </w:rPr>
      </w:pPr>
      <w:hyperlink w:anchor="_Toc454450355" w:history="1">
        <w:r w:rsidRPr="00955534">
          <w:rPr>
            <w:rStyle w:val="Hyperlink"/>
            <w:noProof/>
          </w:rPr>
          <w:t>Web Services</w:t>
        </w:r>
        <w:r>
          <w:rPr>
            <w:noProof/>
            <w:webHidden/>
          </w:rPr>
          <w:tab/>
        </w:r>
        <w:r>
          <w:rPr>
            <w:noProof/>
            <w:webHidden/>
          </w:rPr>
          <w:fldChar w:fldCharType="begin"/>
        </w:r>
        <w:r>
          <w:rPr>
            <w:noProof/>
            <w:webHidden/>
          </w:rPr>
          <w:instrText xml:space="preserve"> PAGEREF _Toc454450355 \h </w:instrText>
        </w:r>
        <w:r>
          <w:rPr>
            <w:noProof/>
            <w:webHidden/>
          </w:rPr>
        </w:r>
        <w:r>
          <w:rPr>
            <w:noProof/>
            <w:webHidden/>
          </w:rPr>
          <w:fldChar w:fldCharType="separate"/>
        </w:r>
        <w:r>
          <w:rPr>
            <w:noProof/>
            <w:webHidden/>
          </w:rPr>
          <w:t>2</w:t>
        </w:r>
        <w:r>
          <w:rPr>
            <w:noProof/>
            <w:webHidden/>
          </w:rPr>
          <w:fldChar w:fldCharType="end"/>
        </w:r>
      </w:hyperlink>
    </w:p>
    <w:p w14:paraId="5A9EFC0B" w14:textId="77777777" w:rsidR="00A02556" w:rsidRDefault="00A02556">
      <w:pPr>
        <w:pStyle w:val="TOC2"/>
        <w:tabs>
          <w:tab w:val="right" w:leader="dot" w:pos="9350"/>
        </w:tabs>
        <w:rPr>
          <w:rFonts w:eastAsiaTheme="minorEastAsia" w:cstheme="minorBidi"/>
          <w:noProof/>
          <w:szCs w:val="22"/>
        </w:rPr>
      </w:pPr>
      <w:hyperlink w:anchor="_Toc454450356" w:history="1">
        <w:r w:rsidRPr="00955534">
          <w:rPr>
            <w:rStyle w:val="Hyperlink"/>
            <w:noProof/>
          </w:rPr>
          <w:t>General</w:t>
        </w:r>
        <w:r>
          <w:rPr>
            <w:noProof/>
            <w:webHidden/>
          </w:rPr>
          <w:tab/>
        </w:r>
        <w:r>
          <w:rPr>
            <w:noProof/>
            <w:webHidden/>
          </w:rPr>
          <w:fldChar w:fldCharType="begin"/>
        </w:r>
        <w:r>
          <w:rPr>
            <w:noProof/>
            <w:webHidden/>
          </w:rPr>
          <w:instrText xml:space="preserve"> PAGEREF _Toc454450356 \h </w:instrText>
        </w:r>
        <w:r>
          <w:rPr>
            <w:noProof/>
            <w:webHidden/>
          </w:rPr>
        </w:r>
        <w:r>
          <w:rPr>
            <w:noProof/>
            <w:webHidden/>
          </w:rPr>
          <w:fldChar w:fldCharType="separate"/>
        </w:r>
        <w:r>
          <w:rPr>
            <w:noProof/>
            <w:webHidden/>
          </w:rPr>
          <w:t>2</w:t>
        </w:r>
        <w:r>
          <w:rPr>
            <w:noProof/>
            <w:webHidden/>
          </w:rPr>
          <w:fldChar w:fldCharType="end"/>
        </w:r>
      </w:hyperlink>
    </w:p>
    <w:p w14:paraId="203814D4" w14:textId="77777777" w:rsidR="00A02556" w:rsidRDefault="00A02556">
      <w:pPr>
        <w:pStyle w:val="TOC3"/>
        <w:tabs>
          <w:tab w:val="right" w:leader="dot" w:pos="9350"/>
        </w:tabs>
        <w:rPr>
          <w:rFonts w:eastAsiaTheme="minorEastAsia" w:cstheme="minorBidi"/>
          <w:noProof/>
          <w:szCs w:val="22"/>
        </w:rPr>
      </w:pPr>
      <w:hyperlink w:anchor="_Toc454450357" w:history="1">
        <w:r w:rsidRPr="00955534">
          <w:rPr>
            <w:rStyle w:val="Hyperlink"/>
            <w:noProof/>
          </w:rPr>
          <w:t>Base URL</w:t>
        </w:r>
        <w:r>
          <w:rPr>
            <w:noProof/>
            <w:webHidden/>
          </w:rPr>
          <w:tab/>
        </w:r>
        <w:r>
          <w:rPr>
            <w:noProof/>
            <w:webHidden/>
          </w:rPr>
          <w:fldChar w:fldCharType="begin"/>
        </w:r>
        <w:r>
          <w:rPr>
            <w:noProof/>
            <w:webHidden/>
          </w:rPr>
          <w:instrText xml:space="preserve"> PAGEREF _Toc454450357 \h </w:instrText>
        </w:r>
        <w:r>
          <w:rPr>
            <w:noProof/>
            <w:webHidden/>
          </w:rPr>
        </w:r>
        <w:r>
          <w:rPr>
            <w:noProof/>
            <w:webHidden/>
          </w:rPr>
          <w:fldChar w:fldCharType="separate"/>
        </w:r>
        <w:r>
          <w:rPr>
            <w:noProof/>
            <w:webHidden/>
          </w:rPr>
          <w:t>2</w:t>
        </w:r>
        <w:r>
          <w:rPr>
            <w:noProof/>
            <w:webHidden/>
          </w:rPr>
          <w:fldChar w:fldCharType="end"/>
        </w:r>
      </w:hyperlink>
    </w:p>
    <w:p w14:paraId="2283D2E6" w14:textId="77777777" w:rsidR="00A02556" w:rsidRDefault="00A02556">
      <w:pPr>
        <w:pStyle w:val="TOC3"/>
        <w:tabs>
          <w:tab w:val="right" w:leader="dot" w:pos="9350"/>
        </w:tabs>
        <w:rPr>
          <w:rFonts w:eastAsiaTheme="minorEastAsia" w:cstheme="minorBidi"/>
          <w:noProof/>
          <w:szCs w:val="22"/>
        </w:rPr>
      </w:pPr>
      <w:hyperlink w:anchor="_Toc454450358" w:history="1">
        <w:r w:rsidRPr="00955534">
          <w:rPr>
            <w:rStyle w:val="Hyperlink"/>
            <w:noProof/>
          </w:rPr>
          <w:t>Security</w:t>
        </w:r>
        <w:r>
          <w:rPr>
            <w:noProof/>
            <w:webHidden/>
          </w:rPr>
          <w:tab/>
        </w:r>
        <w:r>
          <w:rPr>
            <w:noProof/>
            <w:webHidden/>
          </w:rPr>
          <w:fldChar w:fldCharType="begin"/>
        </w:r>
        <w:r>
          <w:rPr>
            <w:noProof/>
            <w:webHidden/>
          </w:rPr>
          <w:instrText xml:space="preserve"> PAGEREF _Toc454450358 \h </w:instrText>
        </w:r>
        <w:r>
          <w:rPr>
            <w:noProof/>
            <w:webHidden/>
          </w:rPr>
        </w:r>
        <w:r>
          <w:rPr>
            <w:noProof/>
            <w:webHidden/>
          </w:rPr>
          <w:fldChar w:fldCharType="separate"/>
        </w:r>
        <w:r>
          <w:rPr>
            <w:noProof/>
            <w:webHidden/>
          </w:rPr>
          <w:t>2</w:t>
        </w:r>
        <w:r>
          <w:rPr>
            <w:noProof/>
            <w:webHidden/>
          </w:rPr>
          <w:fldChar w:fldCharType="end"/>
        </w:r>
      </w:hyperlink>
    </w:p>
    <w:p w14:paraId="363E78C7" w14:textId="77777777" w:rsidR="00A02556" w:rsidRDefault="00A02556">
      <w:pPr>
        <w:pStyle w:val="TOC3"/>
        <w:tabs>
          <w:tab w:val="right" w:leader="dot" w:pos="9350"/>
        </w:tabs>
        <w:rPr>
          <w:rFonts w:eastAsiaTheme="minorEastAsia" w:cstheme="minorBidi"/>
          <w:noProof/>
          <w:szCs w:val="22"/>
        </w:rPr>
      </w:pPr>
      <w:hyperlink w:anchor="_Toc454450359" w:history="1">
        <w:r w:rsidRPr="00955534">
          <w:rPr>
            <w:rStyle w:val="Hyperlink"/>
            <w:noProof/>
          </w:rPr>
          <w:t>Service Response Status</w:t>
        </w:r>
        <w:r>
          <w:rPr>
            <w:noProof/>
            <w:webHidden/>
          </w:rPr>
          <w:tab/>
        </w:r>
        <w:r>
          <w:rPr>
            <w:noProof/>
            <w:webHidden/>
          </w:rPr>
          <w:fldChar w:fldCharType="begin"/>
        </w:r>
        <w:r>
          <w:rPr>
            <w:noProof/>
            <w:webHidden/>
          </w:rPr>
          <w:instrText xml:space="preserve"> PAGEREF _Toc454450359 \h </w:instrText>
        </w:r>
        <w:r>
          <w:rPr>
            <w:noProof/>
            <w:webHidden/>
          </w:rPr>
        </w:r>
        <w:r>
          <w:rPr>
            <w:noProof/>
            <w:webHidden/>
          </w:rPr>
          <w:fldChar w:fldCharType="separate"/>
        </w:r>
        <w:r>
          <w:rPr>
            <w:noProof/>
            <w:webHidden/>
          </w:rPr>
          <w:t>2</w:t>
        </w:r>
        <w:r>
          <w:rPr>
            <w:noProof/>
            <w:webHidden/>
          </w:rPr>
          <w:fldChar w:fldCharType="end"/>
        </w:r>
      </w:hyperlink>
    </w:p>
    <w:p w14:paraId="15AC3F1D" w14:textId="77777777" w:rsidR="00A02556" w:rsidRDefault="00A02556">
      <w:pPr>
        <w:pStyle w:val="TOC3"/>
        <w:tabs>
          <w:tab w:val="right" w:leader="dot" w:pos="9350"/>
        </w:tabs>
        <w:rPr>
          <w:rFonts w:eastAsiaTheme="minorEastAsia" w:cstheme="minorBidi"/>
          <w:noProof/>
          <w:szCs w:val="22"/>
        </w:rPr>
      </w:pPr>
      <w:hyperlink w:anchor="_Toc454450360" w:history="1">
        <w:r w:rsidRPr="00955534">
          <w:rPr>
            <w:rStyle w:val="Hyperlink"/>
            <w:noProof/>
          </w:rPr>
          <w:t>Service Querying</w:t>
        </w:r>
        <w:r>
          <w:rPr>
            <w:noProof/>
            <w:webHidden/>
          </w:rPr>
          <w:tab/>
        </w:r>
        <w:r>
          <w:rPr>
            <w:noProof/>
            <w:webHidden/>
          </w:rPr>
          <w:fldChar w:fldCharType="begin"/>
        </w:r>
        <w:r>
          <w:rPr>
            <w:noProof/>
            <w:webHidden/>
          </w:rPr>
          <w:instrText xml:space="preserve"> PAGEREF _Toc454450360 \h </w:instrText>
        </w:r>
        <w:r>
          <w:rPr>
            <w:noProof/>
            <w:webHidden/>
          </w:rPr>
        </w:r>
        <w:r>
          <w:rPr>
            <w:noProof/>
            <w:webHidden/>
          </w:rPr>
          <w:fldChar w:fldCharType="separate"/>
        </w:r>
        <w:r>
          <w:rPr>
            <w:noProof/>
            <w:webHidden/>
          </w:rPr>
          <w:t>3</w:t>
        </w:r>
        <w:r>
          <w:rPr>
            <w:noProof/>
            <w:webHidden/>
          </w:rPr>
          <w:fldChar w:fldCharType="end"/>
        </w:r>
      </w:hyperlink>
    </w:p>
    <w:p w14:paraId="0BFE06B1" w14:textId="77777777" w:rsidR="00A02556" w:rsidRDefault="00A02556">
      <w:pPr>
        <w:pStyle w:val="TOC2"/>
        <w:tabs>
          <w:tab w:val="right" w:leader="dot" w:pos="9350"/>
        </w:tabs>
        <w:rPr>
          <w:rFonts w:eastAsiaTheme="minorEastAsia" w:cstheme="minorBidi"/>
          <w:noProof/>
          <w:szCs w:val="22"/>
        </w:rPr>
      </w:pPr>
      <w:hyperlink w:anchor="_Toc454450361" w:history="1">
        <w:r w:rsidRPr="00955534">
          <w:rPr>
            <w:rStyle w:val="Hyperlink"/>
            <w:noProof/>
          </w:rPr>
          <w:t>CEDEN Advanced Query Tool Services</w:t>
        </w:r>
        <w:r>
          <w:rPr>
            <w:noProof/>
            <w:webHidden/>
          </w:rPr>
          <w:tab/>
        </w:r>
        <w:r>
          <w:rPr>
            <w:noProof/>
            <w:webHidden/>
          </w:rPr>
          <w:fldChar w:fldCharType="begin"/>
        </w:r>
        <w:r>
          <w:rPr>
            <w:noProof/>
            <w:webHidden/>
          </w:rPr>
          <w:instrText xml:space="preserve"> PAGEREF _Toc454450361 \h </w:instrText>
        </w:r>
        <w:r>
          <w:rPr>
            <w:noProof/>
            <w:webHidden/>
          </w:rPr>
        </w:r>
        <w:r>
          <w:rPr>
            <w:noProof/>
            <w:webHidden/>
          </w:rPr>
          <w:fldChar w:fldCharType="separate"/>
        </w:r>
        <w:r>
          <w:rPr>
            <w:noProof/>
            <w:webHidden/>
          </w:rPr>
          <w:t>8</w:t>
        </w:r>
        <w:r>
          <w:rPr>
            <w:noProof/>
            <w:webHidden/>
          </w:rPr>
          <w:fldChar w:fldCharType="end"/>
        </w:r>
      </w:hyperlink>
    </w:p>
    <w:p w14:paraId="2B536EE5" w14:textId="77777777" w:rsidR="00A02556" w:rsidRDefault="00A02556">
      <w:pPr>
        <w:pStyle w:val="TOC3"/>
        <w:tabs>
          <w:tab w:val="right" w:leader="dot" w:pos="9350"/>
        </w:tabs>
        <w:rPr>
          <w:rFonts w:eastAsiaTheme="minorEastAsia" w:cstheme="minorBidi"/>
          <w:noProof/>
          <w:szCs w:val="22"/>
        </w:rPr>
      </w:pPr>
      <w:hyperlink w:anchor="_Toc454450362" w:history="1">
        <w:r w:rsidRPr="00955534">
          <w:rPr>
            <w:rStyle w:val="Hyperlink"/>
            <w:noProof/>
          </w:rPr>
          <w:t>CEDENBenthicMonitoringStationsList</w:t>
        </w:r>
        <w:r>
          <w:rPr>
            <w:noProof/>
            <w:webHidden/>
          </w:rPr>
          <w:tab/>
        </w:r>
        <w:r>
          <w:rPr>
            <w:noProof/>
            <w:webHidden/>
          </w:rPr>
          <w:fldChar w:fldCharType="begin"/>
        </w:r>
        <w:r>
          <w:rPr>
            <w:noProof/>
            <w:webHidden/>
          </w:rPr>
          <w:instrText xml:space="preserve"> PAGEREF _Toc454450362 \h </w:instrText>
        </w:r>
        <w:r>
          <w:rPr>
            <w:noProof/>
            <w:webHidden/>
          </w:rPr>
        </w:r>
        <w:r>
          <w:rPr>
            <w:noProof/>
            <w:webHidden/>
          </w:rPr>
          <w:fldChar w:fldCharType="separate"/>
        </w:r>
        <w:r>
          <w:rPr>
            <w:noProof/>
            <w:webHidden/>
          </w:rPr>
          <w:t>8</w:t>
        </w:r>
        <w:r>
          <w:rPr>
            <w:noProof/>
            <w:webHidden/>
          </w:rPr>
          <w:fldChar w:fldCharType="end"/>
        </w:r>
      </w:hyperlink>
    </w:p>
    <w:p w14:paraId="3AD222AE" w14:textId="77777777" w:rsidR="00A02556" w:rsidRDefault="00A02556">
      <w:pPr>
        <w:pStyle w:val="TOC3"/>
        <w:tabs>
          <w:tab w:val="right" w:leader="dot" w:pos="9350"/>
        </w:tabs>
        <w:rPr>
          <w:rFonts w:eastAsiaTheme="minorEastAsia" w:cstheme="minorBidi"/>
          <w:noProof/>
          <w:szCs w:val="22"/>
        </w:rPr>
      </w:pPr>
      <w:hyperlink w:anchor="_Toc454450363" w:history="1">
        <w:r w:rsidRPr="00955534">
          <w:rPr>
            <w:rStyle w:val="Hyperlink"/>
            <w:noProof/>
          </w:rPr>
          <w:t>CEDENBenthicParameterCountsList</w:t>
        </w:r>
        <w:r>
          <w:rPr>
            <w:noProof/>
            <w:webHidden/>
          </w:rPr>
          <w:tab/>
        </w:r>
        <w:r>
          <w:rPr>
            <w:noProof/>
            <w:webHidden/>
          </w:rPr>
          <w:fldChar w:fldCharType="begin"/>
        </w:r>
        <w:r>
          <w:rPr>
            <w:noProof/>
            <w:webHidden/>
          </w:rPr>
          <w:instrText xml:space="preserve"> PAGEREF _Toc454450363 \h </w:instrText>
        </w:r>
        <w:r>
          <w:rPr>
            <w:noProof/>
            <w:webHidden/>
          </w:rPr>
        </w:r>
        <w:r>
          <w:rPr>
            <w:noProof/>
            <w:webHidden/>
          </w:rPr>
          <w:fldChar w:fldCharType="separate"/>
        </w:r>
        <w:r>
          <w:rPr>
            <w:noProof/>
            <w:webHidden/>
          </w:rPr>
          <w:t>11</w:t>
        </w:r>
        <w:r>
          <w:rPr>
            <w:noProof/>
            <w:webHidden/>
          </w:rPr>
          <w:fldChar w:fldCharType="end"/>
        </w:r>
      </w:hyperlink>
    </w:p>
    <w:p w14:paraId="2A893EBC" w14:textId="77777777" w:rsidR="00A02556" w:rsidRDefault="00A02556">
      <w:pPr>
        <w:pStyle w:val="TOC3"/>
        <w:tabs>
          <w:tab w:val="right" w:leader="dot" w:pos="9350"/>
        </w:tabs>
        <w:rPr>
          <w:rFonts w:eastAsiaTheme="minorEastAsia" w:cstheme="minorBidi"/>
          <w:noProof/>
          <w:szCs w:val="22"/>
        </w:rPr>
      </w:pPr>
      <w:hyperlink w:anchor="_Toc454450364" w:history="1">
        <w:r w:rsidRPr="00955534">
          <w:rPr>
            <w:rStyle w:val="Hyperlink"/>
            <w:noProof/>
          </w:rPr>
          <w:t>CEDENBenthicResultsList</w:t>
        </w:r>
        <w:r>
          <w:rPr>
            <w:noProof/>
            <w:webHidden/>
          </w:rPr>
          <w:tab/>
        </w:r>
        <w:r>
          <w:rPr>
            <w:noProof/>
            <w:webHidden/>
          </w:rPr>
          <w:fldChar w:fldCharType="begin"/>
        </w:r>
        <w:r>
          <w:rPr>
            <w:noProof/>
            <w:webHidden/>
          </w:rPr>
          <w:instrText xml:space="preserve"> PAGEREF _Toc454450364 \h </w:instrText>
        </w:r>
        <w:r>
          <w:rPr>
            <w:noProof/>
            <w:webHidden/>
          </w:rPr>
        </w:r>
        <w:r>
          <w:rPr>
            <w:noProof/>
            <w:webHidden/>
          </w:rPr>
          <w:fldChar w:fldCharType="separate"/>
        </w:r>
        <w:r>
          <w:rPr>
            <w:noProof/>
            <w:webHidden/>
          </w:rPr>
          <w:t>13</w:t>
        </w:r>
        <w:r>
          <w:rPr>
            <w:noProof/>
            <w:webHidden/>
          </w:rPr>
          <w:fldChar w:fldCharType="end"/>
        </w:r>
      </w:hyperlink>
    </w:p>
    <w:p w14:paraId="6E387DBF" w14:textId="77777777" w:rsidR="00A02556" w:rsidRDefault="00A02556">
      <w:pPr>
        <w:pStyle w:val="TOC3"/>
        <w:tabs>
          <w:tab w:val="right" w:leader="dot" w:pos="9350"/>
        </w:tabs>
        <w:rPr>
          <w:rFonts w:eastAsiaTheme="minorEastAsia" w:cstheme="minorBidi"/>
          <w:noProof/>
          <w:szCs w:val="22"/>
        </w:rPr>
      </w:pPr>
      <w:hyperlink w:anchor="_Toc454450365" w:history="1">
        <w:r w:rsidRPr="00955534">
          <w:rPr>
            <w:rStyle w:val="Hyperlink"/>
            <w:noProof/>
          </w:rPr>
          <w:t>CEDENHabitatMonitoringStationsList</w:t>
        </w:r>
        <w:r>
          <w:rPr>
            <w:noProof/>
            <w:webHidden/>
          </w:rPr>
          <w:tab/>
        </w:r>
        <w:r>
          <w:rPr>
            <w:noProof/>
            <w:webHidden/>
          </w:rPr>
          <w:fldChar w:fldCharType="begin"/>
        </w:r>
        <w:r>
          <w:rPr>
            <w:noProof/>
            <w:webHidden/>
          </w:rPr>
          <w:instrText xml:space="preserve"> PAGEREF _Toc454450365 \h </w:instrText>
        </w:r>
        <w:r>
          <w:rPr>
            <w:noProof/>
            <w:webHidden/>
          </w:rPr>
        </w:r>
        <w:r>
          <w:rPr>
            <w:noProof/>
            <w:webHidden/>
          </w:rPr>
          <w:fldChar w:fldCharType="separate"/>
        </w:r>
        <w:r>
          <w:rPr>
            <w:noProof/>
            <w:webHidden/>
          </w:rPr>
          <w:t>19</w:t>
        </w:r>
        <w:r>
          <w:rPr>
            <w:noProof/>
            <w:webHidden/>
          </w:rPr>
          <w:fldChar w:fldCharType="end"/>
        </w:r>
      </w:hyperlink>
    </w:p>
    <w:p w14:paraId="083D0539" w14:textId="77777777" w:rsidR="00A02556" w:rsidRDefault="00A02556">
      <w:pPr>
        <w:pStyle w:val="TOC3"/>
        <w:tabs>
          <w:tab w:val="right" w:leader="dot" w:pos="9350"/>
        </w:tabs>
        <w:rPr>
          <w:rFonts w:eastAsiaTheme="minorEastAsia" w:cstheme="minorBidi"/>
          <w:noProof/>
          <w:szCs w:val="22"/>
        </w:rPr>
      </w:pPr>
      <w:hyperlink w:anchor="_Toc454450366" w:history="1">
        <w:r w:rsidRPr="00955534">
          <w:rPr>
            <w:rStyle w:val="Hyperlink"/>
            <w:noProof/>
          </w:rPr>
          <w:t>CEDENHabitatParameterCountsList</w:t>
        </w:r>
        <w:r>
          <w:rPr>
            <w:noProof/>
            <w:webHidden/>
          </w:rPr>
          <w:tab/>
        </w:r>
        <w:r>
          <w:rPr>
            <w:noProof/>
            <w:webHidden/>
          </w:rPr>
          <w:fldChar w:fldCharType="begin"/>
        </w:r>
        <w:r>
          <w:rPr>
            <w:noProof/>
            <w:webHidden/>
          </w:rPr>
          <w:instrText xml:space="preserve"> PAGEREF _Toc454450366 \h </w:instrText>
        </w:r>
        <w:r>
          <w:rPr>
            <w:noProof/>
            <w:webHidden/>
          </w:rPr>
        </w:r>
        <w:r>
          <w:rPr>
            <w:noProof/>
            <w:webHidden/>
          </w:rPr>
          <w:fldChar w:fldCharType="separate"/>
        </w:r>
        <w:r>
          <w:rPr>
            <w:noProof/>
            <w:webHidden/>
          </w:rPr>
          <w:t>22</w:t>
        </w:r>
        <w:r>
          <w:rPr>
            <w:noProof/>
            <w:webHidden/>
          </w:rPr>
          <w:fldChar w:fldCharType="end"/>
        </w:r>
      </w:hyperlink>
    </w:p>
    <w:p w14:paraId="27FE0059" w14:textId="77777777" w:rsidR="00A02556" w:rsidRDefault="00A02556">
      <w:pPr>
        <w:pStyle w:val="TOC3"/>
        <w:tabs>
          <w:tab w:val="right" w:leader="dot" w:pos="9350"/>
        </w:tabs>
        <w:rPr>
          <w:rFonts w:eastAsiaTheme="minorEastAsia" w:cstheme="minorBidi"/>
          <w:noProof/>
          <w:szCs w:val="22"/>
        </w:rPr>
      </w:pPr>
      <w:hyperlink w:anchor="_Toc454450367" w:history="1">
        <w:r w:rsidRPr="00955534">
          <w:rPr>
            <w:rStyle w:val="Hyperlink"/>
            <w:noProof/>
          </w:rPr>
          <w:t>CEDENHabitatResultsList</w:t>
        </w:r>
        <w:r>
          <w:rPr>
            <w:noProof/>
            <w:webHidden/>
          </w:rPr>
          <w:tab/>
        </w:r>
        <w:r>
          <w:rPr>
            <w:noProof/>
            <w:webHidden/>
          </w:rPr>
          <w:fldChar w:fldCharType="begin"/>
        </w:r>
        <w:r>
          <w:rPr>
            <w:noProof/>
            <w:webHidden/>
          </w:rPr>
          <w:instrText xml:space="preserve"> PAGEREF _Toc454450367 \h </w:instrText>
        </w:r>
        <w:r>
          <w:rPr>
            <w:noProof/>
            <w:webHidden/>
          </w:rPr>
        </w:r>
        <w:r>
          <w:rPr>
            <w:noProof/>
            <w:webHidden/>
          </w:rPr>
          <w:fldChar w:fldCharType="separate"/>
        </w:r>
        <w:r>
          <w:rPr>
            <w:noProof/>
            <w:webHidden/>
          </w:rPr>
          <w:t>24</w:t>
        </w:r>
        <w:r>
          <w:rPr>
            <w:noProof/>
            <w:webHidden/>
          </w:rPr>
          <w:fldChar w:fldCharType="end"/>
        </w:r>
      </w:hyperlink>
    </w:p>
    <w:p w14:paraId="5660295A" w14:textId="77777777" w:rsidR="00A02556" w:rsidRDefault="00A02556">
      <w:pPr>
        <w:pStyle w:val="TOC3"/>
        <w:tabs>
          <w:tab w:val="right" w:leader="dot" w:pos="9350"/>
        </w:tabs>
        <w:rPr>
          <w:rFonts w:eastAsiaTheme="minorEastAsia" w:cstheme="minorBidi"/>
          <w:noProof/>
          <w:szCs w:val="22"/>
        </w:rPr>
      </w:pPr>
      <w:hyperlink w:anchor="_Toc454450368" w:history="1">
        <w:r w:rsidRPr="00955534">
          <w:rPr>
            <w:rStyle w:val="Hyperlink"/>
            <w:noProof/>
          </w:rPr>
          <w:t>CEDENTissueMonitoringStationsList</w:t>
        </w:r>
        <w:r>
          <w:rPr>
            <w:noProof/>
            <w:webHidden/>
          </w:rPr>
          <w:tab/>
        </w:r>
        <w:r>
          <w:rPr>
            <w:noProof/>
            <w:webHidden/>
          </w:rPr>
          <w:fldChar w:fldCharType="begin"/>
        </w:r>
        <w:r>
          <w:rPr>
            <w:noProof/>
            <w:webHidden/>
          </w:rPr>
          <w:instrText xml:space="preserve"> PAGEREF _Toc454450368 \h </w:instrText>
        </w:r>
        <w:r>
          <w:rPr>
            <w:noProof/>
            <w:webHidden/>
          </w:rPr>
        </w:r>
        <w:r>
          <w:rPr>
            <w:noProof/>
            <w:webHidden/>
          </w:rPr>
          <w:fldChar w:fldCharType="separate"/>
        </w:r>
        <w:r>
          <w:rPr>
            <w:noProof/>
            <w:webHidden/>
          </w:rPr>
          <w:t>29</w:t>
        </w:r>
        <w:r>
          <w:rPr>
            <w:noProof/>
            <w:webHidden/>
          </w:rPr>
          <w:fldChar w:fldCharType="end"/>
        </w:r>
      </w:hyperlink>
    </w:p>
    <w:p w14:paraId="421F456D" w14:textId="77777777" w:rsidR="00A02556" w:rsidRDefault="00A02556">
      <w:pPr>
        <w:pStyle w:val="TOC3"/>
        <w:tabs>
          <w:tab w:val="right" w:leader="dot" w:pos="9350"/>
        </w:tabs>
        <w:rPr>
          <w:rFonts w:eastAsiaTheme="minorEastAsia" w:cstheme="minorBidi"/>
          <w:noProof/>
          <w:szCs w:val="22"/>
        </w:rPr>
      </w:pPr>
      <w:hyperlink w:anchor="_Toc454450369" w:history="1">
        <w:r w:rsidRPr="00955534">
          <w:rPr>
            <w:rStyle w:val="Hyperlink"/>
            <w:noProof/>
          </w:rPr>
          <w:t>CEDENTissueParameterCountsList</w:t>
        </w:r>
        <w:r>
          <w:rPr>
            <w:noProof/>
            <w:webHidden/>
          </w:rPr>
          <w:tab/>
        </w:r>
        <w:r>
          <w:rPr>
            <w:noProof/>
            <w:webHidden/>
          </w:rPr>
          <w:fldChar w:fldCharType="begin"/>
        </w:r>
        <w:r>
          <w:rPr>
            <w:noProof/>
            <w:webHidden/>
          </w:rPr>
          <w:instrText xml:space="preserve"> PAGEREF _Toc454450369 \h </w:instrText>
        </w:r>
        <w:r>
          <w:rPr>
            <w:noProof/>
            <w:webHidden/>
          </w:rPr>
        </w:r>
        <w:r>
          <w:rPr>
            <w:noProof/>
            <w:webHidden/>
          </w:rPr>
          <w:fldChar w:fldCharType="separate"/>
        </w:r>
        <w:r>
          <w:rPr>
            <w:noProof/>
            <w:webHidden/>
          </w:rPr>
          <w:t>32</w:t>
        </w:r>
        <w:r>
          <w:rPr>
            <w:noProof/>
            <w:webHidden/>
          </w:rPr>
          <w:fldChar w:fldCharType="end"/>
        </w:r>
      </w:hyperlink>
    </w:p>
    <w:p w14:paraId="44B7375F" w14:textId="77777777" w:rsidR="00A02556" w:rsidRDefault="00A02556">
      <w:pPr>
        <w:pStyle w:val="TOC3"/>
        <w:tabs>
          <w:tab w:val="right" w:leader="dot" w:pos="9350"/>
        </w:tabs>
        <w:rPr>
          <w:rFonts w:eastAsiaTheme="minorEastAsia" w:cstheme="minorBidi"/>
          <w:noProof/>
          <w:szCs w:val="22"/>
        </w:rPr>
      </w:pPr>
      <w:hyperlink w:anchor="_Toc454450370" w:history="1">
        <w:r w:rsidRPr="00955534">
          <w:rPr>
            <w:rStyle w:val="Hyperlink"/>
            <w:noProof/>
          </w:rPr>
          <w:t>CEDENTissueResultsList</w:t>
        </w:r>
        <w:r>
          <w:rPr>
            <w:noProof/>
            <w:webHidden/>
          </w:rPr>
          <w:tab/>
        </w:r>
        <w:r>
          <w:rPr>
            <w:noProof/>
            <w:webHidden/>
          </w:rPr>
          <w:fldChar w:fldCharType="begin"/>
        </w:r>
        <w:r>
          <w:rPr>
            <w:noProof/>
            <w:webHidden/>
          </w:rPr>
          <w:instrText xml:space="preserve"> PAGEREF _Toc454450370 \h </w:instrText>
        </w:r>
        <w:r>
          <w:rPr>
            <w:noProof/>
            <w:webHidden/>
          </w:rPr>
        </w:r>
        <w:r>
          <w:rPr>
            <w:noProof/>
            <w:webHidden/>
          </w:rPr>
          <w:fldChar w:fldCharType="separate"/>
        </w:r>
        <w:r>
          <w:rPr>
            <w:noProof/>
            <w:webHidden/>
          </w:rPr>
          <w:t>34</w:t>
        </w:r>
        <w:r>
          <w:rPr>
            <w:noProof/>
            <w:webHidden/>
          </w:rPr>
          <w:fldChar w:fldCharType="end"/>
        </w:r>
      </w:hyperlink>
    </w:p>
    <w:p w14:paraId="43D40A02" w14:textId="77777777" w:rsidR="00A02556" w:rsidRDefault="00A02556">
      <w:pPr>
        <w:pStyle w:val="TOC3"/>
        <w:tabs>
          <w:tab w:val="right" w:leader="dot" w:pos="9350"/>
        </w:tabs>
        <w:rPr>
          <w:rFonts w:eastAsiaTheme="minorEastAsia" w:cstheme="minorBidi"/>
          <w:noProof/>
          <w:szCs w:val="22"/>
        </w:rPr>
      </w:pPr>
      <w:hyperlink w:anchor="_Toc454450371" w:history="1">
        <w:r w:rsidRPr="00955534">
          <w:rPr>
            <w:rStyle w:val="Hyperlink"/>
            <w:noProof/>
          </w:rPr>
          <w:t>CEDENToxicityMonitoringStationsList</w:t>
        </w:r>
        <w:r>
          <w:rPr>
            <w:noProof/>
            <w:webHidden/>
          </w:rPr>
          <w:tab/>
        </w:r>
        <w:r>
          <w:rPr>
            <w:noProof/>
            <w:webHidden/>
          </w:rPr>
          <w:fldChar w:fldCharType="begin"/>
        </w:r>
        <w:r>
          <w:rPr>
            <w:noProof/>
            <w:webHidden/>
          </w:rPr>
          <w:instrText xml:space="preserve"> PAGEREF _Toc454450371 \h </w:instrText>
        </w:r>
        <w:r>
          <w:rPr>
            <w:noProof/>
            <w:webHidden/>
          </w:rPr>
        </w:r>
        <w:r>
          <w:rPr>
            <w:noProof/>
            <w:webHidden/>
          </w:rPr>
          <w:fldChar w:fldCharType="separate"/>
        </w:r>
        <w:r>
          <w:rPr>
            <w:noProof/>
            <w:webHidden/>
          </w:rPr>
          <w:t>41</w:t>
        </w:r>
        <w:r>
          <w:rPr>
            <w:noProof/>
            <w:webHidden/>
          </w:rPr>
          <w:fldChar w:fldCharType="end"/>
        </w:r>
      </w:hyperlink>
    </w:p>
    <w:p w14:paraId="3890C80B" w14:textId="77777777" w:rsidR="00A02556" w:rsidRDefault="00A02556">
      <w:pPr>
        <w:pStyle w:val="TOC3"/>
        <w:tabs>
          <w:tab w:val="right" w:leader="dot" w:pos="9350"/>
        </w:tabs>
        <w:rPr>
          <w:rFonts w:eastAsiaTheme="minorEastAsia" w:cstheme="minorBidi"/>
          <w:noProof/>
          <w:szCs w:val="22"/>
        </w:rPr>
      </w:pPr>
      <w:hyperlink w:anchor="_Toc454450372" w:history="1">
        <w:r w:rsidRPr="00955534">
          <w:rPr>
            <w:rStyle w:val="Hyperlink"/>
            <w:noProof/>
          </w:rPr>
          <w:t>CEDENToxicityParameterCountsList</w:t>
        </w:r>
        <w:r>
          <w:rPr>
            <w:noProof/>
            <w:webHidden/>
          </w:rPr>
          <w:tab/>
        </w:r>
        <w:r>
          <w:rPr>
            <w:noProof/>
            <w:webHidden/>
          </w:rPr>
          <w:fldChar w:fldCharType="begin"/>
        </w:r>
        <w:r>
          <w:rPr>
            <w:noProof/>
            <w:webHidden/>
          </w:rPr>
          <w:instrText xml:space="preserve"> PAGEREF _Toc454450372 \h </w:instrText>
        </w:r>
        <w:r>
          <w:rPr>
            <w:noProof/>
            <w:webHidden/>
          </w:rPr>
        </w:r>
        <w:r>
          <w:rPr>
            <w:noProof/>
            <w:webHidden/>
          </w:rPr>
          <w:fldChar w:fldCharType="separate"/>
        </w:r>
        <w:r>
          <w:rPr>
            <w:noProof/>
            <w:webHidden/>
          </w:rPr>
          <w:t>44</w:t>
        </w:r>
        <w:r>
          <w:rPr>
            <w:noProof/>
            <w:webHidden/>
          </w:rPr>
          <w:fldChar w:fldCharType="end"/>
        </w:r>
      </w:hyperlink>
    </w:p>
    <w:p w14:paraId="25571541" w14:textId="77777777" w:rsidR="00A02556" w:rsidRDefault="00A02556">
      <w:pPr>
        <w:pStyle w:val="TOC3"/>
        <w:tabs>
          <w:tab w:val="right" w:leader="dot" w:pos="9350"/>
        </w:tabs>
        <w:rPr>
          <w:rFonts w:eastAsiaTheme="minorEastAsia" w:cstheme="minorBidi"/>
          <w:noProof/>
          <w:szCs w:val="22"/>
        </w:rPr>
      </w:pPr>
      <w:hyperlink w:anchor="_Toc454450373" w:history="1">
        <w:r w:rsidRPr="00955534">
          <w:rPr>
            <w:rStyle w:val="Hyperlink"/>
            <w:noProof/>
          </w:rPr>
          <w:t>CEDENToxicityResultsList</w:t>
        </w:r>
        <w:r>
          <w:rPr>
            <w:noProof/>
            <w:webHidden/>
          </w:rPr>
          <w:tab/>
        </w:r>
        <w:r>
          <w:rPr>
            <w:noProof/>
            <w:webHidden/>
          </w:rPr>
          <w:fldChar w:fldCharType="begin"/>
        </w:r>
        <w:r>
          <w:rPr>
            <w:noProof/>
            <w:webHidden/>
          </w:rPr>
          <w:instrText xml:space="preserve"> PAGEREF _Toc454450373 \h </w:instrText>
        </w:r>
        <w:r>
          <w:rPr>
            <w:noProof/>
            <w:webHidden/>
          </w:rPr>
        </w:r>
        <w:r>
          <w:rPr>
            <w:noProof/>
            <w:webHidden/>
          </w:rPr>
          <w:fldChar w:fldCharType="separate"/>
        </w:r>
        <w:r>
          <w:rPr>
            <w:noProof/>
            <w:webHidden/>
          </w:rPr>
          <w:t>46</w:t>
        </w:r>
        <w:r>
          <w:rPr>
            <w:noProof/>
            <w:webHidden/>
          </w:rPr>
          <w:fldChar w:fldCharType="end"/>
        </w:r>
      </w:hyperlink>
    </w:p>
    <w:p w14:paraId="18D72E7D" w14:textId="77777777" w:rsidR="00A02556" w:rsidRDefault="00A02556">
      <w:pPr>
        <w:pStyle w:val="TOC3"/>
        <w:tabs>
          <w:tab w:val="right" w:leader="dot" w:pos="9350"/>
        </w:tabs>
        <w:rPr>
          <w:rFonts w:eastAsiaTheme="minorEastAsia" w:cstheme="minorBidi"/>
          <w:noProof/>
          <w:szCs w:val="22"/>
        </w:rPr>
      </w:pPr>
      <w:hyperlink w:anchor="_Toc454450374" w:history="1">
        <w:r w:rsidRPr="00955534">
          <w:rPr>
            <w:rStyle w:val="Hyperlink"/>
            <w:noProof/>
          </w:rPr>
          <w:t>CEDENWaterQualityMonitoringStationsList</w:t>
        </w:r>
        <w:r>
          <w:rPr>
            <w:noProof/>
            <w:webHidden/>
          </w:rPr>
          <w:tab/>
        </w:r>
        <w:r>
          <w:rPr>
            <w:noProof/>
            <w:webHidden/>
          </w:rPr>
          <w:fldChar w:fldCharType="begin"/>
        </w:r>
        <w:r>
          <w:rPr>
            <w:noProof/>
            <w:webHidden/>
          </w:rPr>
          <w:instrText xml:space="preserve"> PAGEREF _Toc454450374 \h </w:instrText>
        </w:r>
        <w:r>
          <w:rPr>
            <w:noProof/>
            <w:webHidden/>
          </w:rPr>
        </w:r>
        <w:r>
          <w:rPr>
            <w:noProof/>
            <w:webHidden/>
          </w:rPr>
          <w:fldChar w:fldCharType="separate"/>
        </w:r>
        <w:r>
          <w:rPr>
            <w:noProof/>
            <w:webHidden/>
          </w:rPr>
          <w:t>55</w:t>
        </w:r>
        <w:r>
          <w:rPr>
            <w:noProof/>
            <w:webHidden/>
          </w:rPr>
          <w:fldChar w:fldCharType="end"/>
        </w:r>
      </w:hyperlink>
    </w:p>
    <w:p w14:paraId="121F3D04" w14:textId="77777777" w:rsidR="00A02556" w:rsidRDefault="00A02556">
      <w:pPr>
        <w:pStyle w:val="TOC3"/>
        <w:tabs>
          <w:tab w:val="right" w:leader="dot" w:pos="9350"/>
        </w:tabs>
        <w:rPr>
          <w:rFonts w:eastAsiaTheme="minorEastAsia" w:cstheme="minorBidi"/>
          <w:noProof/>
          <w:szCs w:val="22"/>
        </w:rPr>
      </w:pPr>
      <w:hyperlink w:anchor="_Toc454450375" w:history="1">
        <w:r w:rsidRPr="00955534">
          <w:rPr>
            <w:rStyle w:val="Hyperlink"/>
            <w:noProof/>
          </w:rPr>
          <w:t>CEDENWaterQualityParameterCountsList</w:t>
        </w:r>
        <w:r>
          <w:rPr>
            <w:noProof/>
            <w:webHidden/>
          </w:rPr>
          <w:tab/>
        </w:r>
        <w:r>
          <w:rPr>
            <w:noProof/>
            <w:webHidden/>
          </w:rPr>
          <w:fldChar w:fldCharType="begin"/>
        </w:r>
        <w:r>
          <w:rPr>
            <w:noProof/>
            <w:webHidden/>
          </w:rPr>
          <w:instrText xml:space="preserve"> PAGEREF _Toc454450375 \h </w:instrText>
        </w:r>
        <w:r>
          <w:rPr>
            <w:noProof/>
            <w:webHidden/>
          </w:rPr>
        </w:r>
        <w:r>
          <w:rPr>
            <w:noProof/>
            <w:webHidden/>
          </w:rPr>
          <w:fldChar w:fldCharType="separate"/>
        </w:r>
        <w:r>
          <w:rPr>
            <w:noProof/>
            <w:webHidden/>
          </w:rPr>
          <w:t>58</w:t>
        </w:r>
        <w:r>
          <w:rPr>
            <w:noProof/>
            <w:webHidden/>
          </w:rPr>
          <w:fldChar w:fldCharType="end"/>
        </w:r>
      </w:hyperlink>
    </w:p>
    <w:p w14:paraId="5374807E" w14:textId="77777777" w:rsidR="00A02556" w:rsidRDefault="00A02556">
      <w:pPr>
        <w:pStyle w:val="TOC3"/>
        <w:tabs>
          <w:tab w:val="right" w:leader="dot" w:pos="9350"/>
        </w:tabs>
        <w:rPr>
          <w:rFonts w:eastAsiaTheme="minorEastAsia" w:cstheme="minorBidi"/>
          <w:noProof/>
          <w:szCs w:val="22"/>
        </w:rPr>
      </w:pPr>
      <w:hyperlink w:anchor="_Toc454450376" w:history="1">
        <w:r w:rsidRPr="00955534">
          <w:rPr>
            <w:rStyle w:val="Hyperlink"/>
            <w:noProof/>
          </w:rPr>
          <w:t>CEDENWaterQualityResultsList</w:t>
        </w:r>
        <w:r>
          <w:rPr>
            <w:noProof/>
            <w:webHidden/>
          </w:rPr>
          <w:tab/>
        </w:r>
        <w:r>
          <w:rPr>
            <w:noProof/>
            <w:webHidden/>
          </w:rPr>
          <w:fldChar w:fldCharType="begin"/>
        </w:r>
        <w:r>
          <w:rPr>
            <w:noProof/>
            <w:webHidden/>
          </w:rPr>
          <w:instrText xml:space="preserve"> PAGEREF _Toc454450376 \h </w:instrText>
        </w:r>
        <w:r>
          <w:rPr>
            <w:noProof/>
            <w:webHidden/>
          </w:rPr>
        </w:r>
        <w:r>
          <w:rPr>
            <w:noProof/>
            <w:webHidden/>
          </w:rPr>
          <w:fldChar w:fldCharType="separate"/>
        </w:r>
        <w:r>
          <w:rPr>
            <w:noProof/>
            <w:webHidden/>
          </w:rPr>
          <w:t>60</w:t>
        </w:r>
        <w:r>
          <w:rPr>
            <w:noProof/>
            <w:webHidden/>
          </w:rPr>
          <w:fldChar w:fldCharType="end"/>
        </w:r>
      </w:hyperlink>
    </w:p>
    <w:p w14:paraId="37724AE6" w14:textId="77777777" w:rsidR="00A02556" w:rsidRDefault="00A02556">
      <w:pPr>
        <w:pStyle w:val="TOC1"/>
        <w:tabs>
          <w:tab w:val="right" w:leader="dot" w:pos="9350"/>
        </w:tabs>
        <w:rPr>
          <w:rFonts w:eastAsiaTheme="minorEastAsia" w:cstheme="minorBidi"/>
          <w:noProof/>
          <w:szCs w:val="22"/>
        </w:rPr>
      </w:pPr>
      <w:hyperlink w:anchor="_Toc454450377" w:history="1">
        <w:r w:rsidRPr="00955534">
          <w:rPr>
            <w:rStyle w:val="Hyperlink"/>
            <w:noProof/>
          </w:rPr>
          <w:t>Web User Interface for WSL</w:t>
        </w:r>
        <w:r>
          <w:rPr>
            <w:noProof/>
            <w:webHidden/>
          </w:rPr>
          <w:tab/>
        </w:r>
        <w:r>
          <w:rPr>
            <w:noProof/>
            <w:webHidden/>
          </w:rPr>
          <w:fldChar w:fldCharType="begin"/>
        </w:r>
        <w:r>
          <w:rPr>
            <w:noProof/>
            <w:webHidden/>
          </w:rPr>
          <w:instrText xml:space="preserve"> PAGEREF _Toc454450377 \h </w:instrText>
        </w:r>
        <w:r>
          <w:rPr>
            <w:noProof/>
            <w:webHidden/>
          </w:rPr>
        </w:r>
        <w:r>
          <w:rPr>
            <w:noProof/>
            <w:webHidden/>
          </w:rPr>
          <w:fldChar w:fldCharType="separate"/>
        </w:r>
        <w:r>
          <w:rPr>
            <w:noProof/>
            <w:webHidden/>
          </w:rPr>
          <w:t>68</w:t>
        </w:r>
        <w:r>
          <w:rPr>
            <w:noProof/>
            <w:webHidden/>
          </w:rPr>
          <w:fldChar w:fldCharType="end"/>
        </w:r>
      </w:hyperlink>
    </w:p>
    <w:p w14:paraId="36B02D53" w14:textId="77777777" w:rsidR="00A02556" w:rsidRDefault="00A02556">
      <w:pPr>
        <w:pStyle w:val="TOC2"/>
        <w:tabs>
          <w:tab w:val="right" w:leader="dot" w:pos="9350"/>
        </w:tabs>
        <w:rPr>
          <w:rFonts w:eastAsiaTheme="minorEastAsia" w:cstheme="minorBidi"/>
          <w:noProof/>
          <w:szCs w:val="22"/>
        </w:rPr>
      </w:pPr>
      <w:hyperlink w:anchor="_Toc454450378" w:history="1">
        <w:r w:rsidRPr="00955534">
          <w:rPr>
            <w:rStyle w:val="Hyperlink"/>
            <w:noProof/>
          </w:rPr>
          <w:t>Service List</w:t>
        </w:r>
        <w:r>
          <w:rPr>
            <w:noProof/>
            <w:webHidden/>
          </w:rPr>
          <w:tab/>
        </w:r>
        <w:r>
          <w:rPr>
            <w:noProof/>
            <w:webHidden/>
          </w:rPr>
          <w:fldChar w:fldCharType="begin"/>
        </w:r>
        <w:r>
          <w:rPr>
            <w:noProof/>
            <w:webHidden/>
          </w:rPr>
          <w:instrText xml:space="preserve"> PAGEREF _Toc454450378 \h </w:instrText>
        </w:r>
        <w:r>
          <w:rPr>
            <w:noProof/>
            <w:webHidden/>
          </w:rPr>
        </w:r>
        <w:r>
          <w:rPr>
            <w:noProof/>
            <w:webHidden/>
          </w:rPr>
          <w:fldChar w:fldCharType="separate"/>
        </w:r>
        <w:r>
          <w:rPr>
            <w:noProof/>
            <w:webHidden/>
          </w:rPr>
          <w:t>69</w:t>
        </w:r>
        <w:r>
          <w:rPr>
            <w:noProof/>
            <w:webHidden/>
          </w:rPr>
          <w:fldChar w:fldCharType="end"/>
        </w:r>
      </w:hyperlink>
    </w:p>
    <w:p w14:paraId="1FC7A5D7" w14:textId="77777777" w:rsidR="00A02556" w:rsidRDefault="00A02556">
      <w:pPr>
        <w:pStyle w:val="TOC2"/>
        <w:tabs>
          <w:tab w:val="right" w:leader="dot" w:pos="9350"/>
        </w:tabs>
        <w:rPr>
          <w:rFonts w:eastAsiaTheme="minorEastAsia" w:cstheme="minorBidi"/>
          <w:noProof/>
          <w:szCs w:val="22"/>
        </w:rPr>
      </w:pPr>
      <w:hyperlink w:anchor="_Toc454450379" w:history="1">
        <w:r w:rsidRPr="00955534">
          <w:rPr>
            <w:rStyle w:val="Hyperlink"/>
            <w:noProof/>
          </w:rPr>
          <w:t>Service Details</w:t>
        </w:r>
        <w:r>
          <w:rPr>
            <w:noProof/>
            <w:webHidden/>
          </w:rPr>
          <w:tab/>
        </w:r>
        <w:r>
          <w:rPr>
            <w:noProof/>
            <w:webHidden/>
          </w:rPr>
          <w:fldChar w:fldCharType="begin"/>
        </w:r>
        <w:r>
          <w:rPr>
            <w:noProof/>
            <w:webHidden/>
          </w:rPr>
          <w:instrText xml:space="preserve"> PAGEREF _Toc454450379 \h </w:instrText>
        </w:r>
        <w:r>
          <w:rPr>
            <w:noProof/>
            <w:webHidden/>
          </w:rPr>
        </w:r>
        <w:r>
          <w:rPr>
            <w:noProof/>
            <w:webHidden/>
          </w:rPr>
          <w:fldChar w:fldCharType="separate"/>
        </w:r>
        <w:r>
          <w:rPr>
            <w:noProof/>
            <w:webHidden/>
          </w:rPr>
          <w:t>70</w:t>
        </w:r>
        <w:r>
          <w:rPr>
            <w:noProof/>
            <w:webHidden/>
          </w:rPr>
          <w:fldChar w:fldCharType="end"/>
        </w:r>
      </w:hyperlink>
    </w:p>
    <w:p w14:paraId="4931F708" w14:textId="77777777" w:rsidR="00A02556" w:rsidRDefault="00A02556">
      <w:pPr>
        <w:pStyle w:val="TOC2"/>
        <w:tabs>
          <w:tab w:val="right" w:leader="dot" w:pos="9350"/>
        </w:tabs>
        <w:rPr>
          <w:rFonts w:eastAsiaTheme="minorEastAsia" w:cstheme="minorBidi"/>
          <w:noProof/>
          <w:szCs w:val="22"/>
        </w:rPr>
      </w:pPr>
      <w:hyperlink w:anchor="_Toc454450380" w:history="1">
        <w:r w:rsidRPr="00955534">
          <w:rPr>
            <w:rStyle w:val="Hyperlink"/>
            <w:noProof/>
          </w:rPr>
          <w:t>Service Runner</w:t>
        </w:r>
        <w:r>
          <w:rPr>
            <w:noProof/>
            <w:webHidden/>
          </w:rPr>
          <w:tab/>
        </w:r>
        <w:r>
          <w:rPr>
            <w:noProof/>
            <w:webHidden/>
          </w:rPr>
          <w:fldChar w:fldCharType="begin"/>
        </w:r>
        <w:r>
          <w:rPr>
            <w:noProof/>
            <w:webHidden/>
          </w:rPr>
          <w:instrText xml:space="preserve"> PAGEREF _Toc454450380 \h </w:instrText>
        </w:r>
        <w:r>
          <w:rPr>
            <w:noProof/>
            <w:webHidden/>
          </w:rPr>
        </w:r>
        <w:r>
          <w:rPr>
            <w:noProof/>
            <w:webHidden/>
          </w:rPr>
          <w:fldChar w:fldCharType="separate"/>
        </w:r>
        <w:r>
          <w:rPr>
            <w:noProof/>
            <w:webHidden/>
          </w:rPr>
          <w:t>71</w:t>
        </w:r>
        <w:r>
          <w:rPr>
            <w:noProof/>
            <w:webHidden/>
          </w:rPr>
          <w:fldChar w:fldCharType="end"/>
        </w:r>
      </w:hyperlink>
    </w:p>
    <w:p w14:paraId="44EE5768" w14:textId="02C4EBC2" w:rsidR="008F0DB6" w:rsidRDefault="00913662" w:rsidP="008C7393">
      <w:pPr>
        <w:spacing w:before="0"/>
      </w:pPr>
      <w:r>
        <w:fldChar w:fldCharType="end"/>
      </w:r>
    </w:p>
    <w:p w14:paraId="069C1BC8" w14:textId="77777777" w:rsidR="00FB2DC9" w:rsidRDefault="00FB2DC9" w:rsidP="001C22CE"/>
    <w:p w14:paraId="2DE289D2" w14:textId="77777777" w:rsidR="001C22CE" w:rsidRDefault="001C22CE" w:rsidP="001C22CE"/>
    <w:p w14:paraId="66CDFFAC" w14:textId="77777777" w:rsidR="001C22CE" w:rsidRDefault="001C22CE" w:rsidP="001C22CE"/>
    <w:p w14:paraId="07D66725" w14:textId="77777777" w:rsidR="0087172B" w:rsidRDefault="00423758" w:rsidP="0087172B">
      <w:pPr>
        <w:jc w:val="center"/>
      </w:pPr>
      <w:bookmarkStart w:id="2" w:name="_Toc155595888"/>
      <w:r>
        <w:t xml:space="preserve"> </w:t>
      </w:r>
    </w:p>
    <w:p w14:paraId="473F9B02" w14:textId="77777777" w:rsidR="00BA6318" w:rsidRDefault="00BA6318" w:rsidP="00BA6318">
      <w:pPr>
        <w:sectPr w:rsidR="00BA6318" w:rsidSect="00866156">
          <w:headerReference w:type="even" r:id="rId12"/>
          <w:headerReference w:type="default" r:id="rId13"/>
          <w:footerReference w:type="even" r:id="rId14"/>
          <w:footerReference w:type="default" r:id="rId15"/>
          <w:pgSz w:w="12240" w:h="15840" w:code="1"/>
          <w:pgMar w:top="1440" w:right="1440" w:bottom="1440" w:left="1440" w:header="720" w:footer="720" w:gutter="0"/>
          <w:pgNumType w:fmt="lowerRoman" w:start="1"/>
          <w:cols w:space="720"/>
          <w:docGrid w:linePitch="299"/>
        </w:sectPr>
      </w:pPr>
      <w:bookmarkStart w:id="3" w:name="_Toc168736063"/>
    </w:p>
    <w:p w14:paraId="6E2A67C7" w14:textId="77777777" w:rsidR="008C7393" w:rsidRPr="00471859" w:rsidRDefault="00FB01A8" w:rsidP="00FB01A8">
      <w:pPr>
        <w:pStyle w:val="Heading1"/>
      </w:pPr>
      <w:bookmarkStart w:id="4" w:name="_Toc440876982"/>
      <w:bookmarkStart w:id="5" w:name="_Toc454450353"/>
      <w:bookmarkEnd w:id="2"/>
      <w:bookmarkEnd w:id="3"/>
      <w:bookmarkEnd w:id="4"/>
      <w:r>
        <w:lastRenderedPageBreak/>
        <w:t>Introduction</w:t>
      </w:r>
      <w:bookmarkEnd w:id="5"/>
    </w:p>
    <w:p w14:paraId="6D284324" w14:textId="7A97D117" w:rsidR="002721AE" w:rsidRDefault="00921C9D" w:rsidP="002721AE">
      <w:pPr>
        <w:rPr>
          <w:rFonts w:cs="Arial"/>
          <w:szCs w:val="20"/>
        </w:rPr>
      </w:pPr>
      <w:r>
        <w:t>T</w:t>
      </w:r>
      <w:r w:rsidR="002721AE">
        <w:t>he State Water Resources Control Board (</w:t>
      </w:r>
      <w:r w:rsidR="0036430D">
        <w:t>Water Board</w:t>
      </w:r>
      <w:r w:rsidR="002721AE">
        <w:t xml:space="preserve">) contracted Windsor Solutions Inc. (Windsor) to </w:t>
      </w:r>
      <w:r w:rsidR="002721AE">
        <w:rPr>
          <w:rFonts w:cs="Arial"/>
          <w:szCs w:val="20"/>
        </w:rPr>
        <w:t xml:space="preserve">establish web services from the California Environmental Data </w:t>
      </w:r>
      <w:r w:rsidR="00205B55">
        <w:rPr>
          <w:rFonts w:cs="Arial"/>
          <w:szCs w:val="20"/>
        </w:rPr>
        <w:t xml:space="preserve">Exchange Network (CEDEN) </w:t>
      </w:r>
      <w:r w:rsidR="002721AE">
        <w:rPr>
          <w:rFonts w:cs="Arial"/>
          <w:szCs w:val="20"/>
        </w:rPr>
        <w:t xml:space="preserve">to </w:t>
      </w:r>
      <w:r w:rsidR="00205B55">
        <w:rPr>
          <w:rFonts w:cs="Arial"/>
          <w:szCs w:val="20"/>
        </w:rPr>
        <w:t xml:space="preserve">the Water Board’s </w:t>
      </w:r>
      <w:r w:rsidR="002721AE">
        <w:rPr>
          <w:rFonts w:cs="Arial"/>
          <w:szCs w:val="20"/>
        </w:rPr>
        <w:t>web portals.</w:t>
      </w:r>
    </w:p>
    <w:p w14:paraId="3CA4BF34" w14:textId="7C37E279" w:rsidR="002721AE" w:rsidRDefault="002721AE" w:rsidP="002721AE">
      <w:r>
        <w:t xml:space="preserve">Water Board’s primary objectives for this project </w:t>
      </w:r>
      <w:r w:rsidR="00205B55">
        <w:t>we</w:t>
      </w:r>
      <w:r>
        <w:t>re to extend the CEDEN system by providing the following additional Web services to serve customers with data from CEDEN:</w:t>
      </w:r>
    </w:p>
    <w:p w14:paraId="40A56AE2" w14:textId="77777777" w:rsidR="002721AE" w:rsidRDefault="002721AE" w:rsidP="002721AE">
      <w:pPr>
        <w:pStyle w:val="ListParagraph"/>
        <w:numPr>
          <w:ilvl w:val="0"/>
          <w:numId w:val="27"/>
        </w:numPr>
      </w:pPr>
      <w:r>
        <w:t>Create a Web Service to provide data to the CEDEN Advanced Query Tool.</w:t>
      </w:r>
    </w:p>
    <w:p w14:paraId="250234B3" w14:textId="77777777" w:rsidR="002721AE" w:rsidRDefault="002721AE" w:rsidP="002721AE">
      <w:pPr>
        <w:pStyle w:val="ListParagraph"/>
        <w:numPr>
          <w:ilvl w:val="0"/>
          <w:numId w:val="27"/>
        </w:numPr>
      </w:pPr>
      <w:r>
        <w:t>Create a Web Service to provide data to the Safe-to-Swim portion of the My Water Quality portals.</w:t>
      </w:r>
    </w:p>
    <w:p w14:paraId="51E903C0" w14:textId="66ADACC3" w:rsidR="002721AE" w:rsidRDefault="00205B55" w:rsidP="002721AE">
      <w:pPr>
        <w:rPr>
          <w:rFonts w:cs="Arial"/>
          <w:szCs w:val="20"/>
        </w:rPr>
      </w:pPr>
      <w:r>
        <w:t xml:space="preserve">This project </w:t>
      </w:r>
      <w:r w:rsidR="002721AE">
        <w:t>create</w:t>
      </w:r>
      <w:r>
        <w:t>d Web Services to providing</w:t>
      </w:r>
      <w:r w:rsidR="002721AE">
        <w:t xml:space="preserve"> data to the CEDEN Advanced Query Tool and the Safe-to-Swim portion of the My Water Quality portals.</w:t>
      </w:r>
    </w:p>
    <w:p w14:paraId="3B1AAF9F" w14:textId="5834C21A" w:rsidR="002721AE" w:rsidRDefault="002721AE" w:rsidP="002721AE">
      <w:r>
        <w:t xml:space="preserve">The purpose of this document is to provide </w:t>
      </w:r>
      <w:r w:rsidR="00205B55">
        <w:t>some basic guidance to those consuming these web services.</w:t>
      </w:r>
    </w:p>
    <w:p w14:paraId="62D4D128" w14:textId="2CA9837E" w:rsidR="008D26C8" w:rsidRDefault="008D26C8" w:rsidP="00082C38">
      <w:pPr>
        <w:pStyle w:val="Heading3"/>
      </w:pPr>
      <w:bookmarkStart w:id="6" w:name="_Toc454450354"/>
      <w:r>
        <w:t>Test</w:t>
      </w:r>
      <w:r w:rsidR="00093CB0">
        <w:t>/Staging</w:t>
      </w:r>
      <w:bookmarkEnd w:id="6"/>
    </w:p>
    <w:p w14:paraId="1AC119DC" w14:textId="76C87A8B" w:rsidR="008D26C8" w:rsidRDefault="008D26C8" w:rsidP="008D26C8">
      <w:pPr>
        <w:pStyle w:val="BodyText"/>
      </w:pPr>
      <w:r>
        <w:t>The Test</w:t>
      </w:r>
      <w:r w:rsidR="00093CB0">
        <w:t>/Staging</w:t>
      </w:r>
      <w:r>
        <w:t xml:space="preserve"> environment is comprised of the following servers:</w:t>
      </w:r>
    </w:p>
    <w:p w14:paraId="7D09D96C" w14:textId="77777777" w:rsidR="008D26C8" w:rsidRDefault="008D26C8" w:rsidP="008D26C8">
      <w:pPr>
        <w:pStyle w:val="BodyText"/>
        <w:numPr>
          <w:ilvl w:val="0"/>
          <w:numId w:val="34"/>
        </w:numPr>
      </w:pPr>
      <w:r>
        <w:t>Web/App Server:</w:t>
      </w:r>
    </w:p>
    <w:p w14:paraId="3B123D5E" w14:textId="1EEC8CBC" w:rsidR="008D26C8" w:rsidRDefault="008D26C8" w:rsidP="008D26C8">
      <w:pPr>
        <w:pStyle w:val="BodyText"/>
        <w:numPr>
          <w:ilvl w:val="1"/>
          <w:numId w:val="34"/>
        </w:numPr>
      </w:pPr>
      <w:r>
        <w:t xml:space="preserve">DMZ IP: </w:t>
      </w:r>
      <w:r w:rsidRPr="008D26C8">
        <w:t>172.22.33.133</w:t>
      </w:r>
    </w:p>
    <w:p w14:paraId="45C91278" w14:textId="697604B6" w:rsidR="008D26C8" w:rsidRDefault="008D26C8" w:rsidP="008D26C8">
      <w:pPr>
        <w:pStyle w:val="BodyText"/>
        <w:numPr>
          <w:ilvl w:val="1"/>
          <w:numId w:val="34"/>
        </w:numPr>
      </w:pPr>
      <w:r>
        <w:t xml:space="preserve">Public IP: </w:t>
      </w:r>
      <w:r w:rsidRPr="008D26C8">
        <w:t>134.186.197.133</w:t>
      </w:r>
    </w:p>
    <w:p w14:paraId="4DD65ED5" w14:textId="5338FFBA" w:rsidR="008D26C8" w:rsidRDefault="008D26C8" w:rsidP="008D26C8">
      <w:pPr>
        <w:pStyle w:val="BodyText"/>
        <w:numPr>
          <w:ilvl w:val="1"/>
          <w:numId w:val="34"/>
        </w:numPr>
      </w:pPr>
      <w:r>
        <w:t xml:space="preserve">Server Name: </w:t>
      </w:r>
      <w:r w:rsidRPr="008D26C8">
        <w:t>WB-SB-CEDENW-T</w:t>
      </w:r>
    </w:p>
    <w:p w14:paraId="3400F808" w14:textId="02968CB4" w:rsidR="008D26C8" w:rsidRDefault="008D26C8" w:rsidP="008D26C8">
      <w:pPr>
        <w:pStyle w:val="BodyText"/>
        <w:numPr>
          <w:ilvl w:val="1"/>
          <w:numId w:val="34"/>
        </w:numPr>
      </w:pPr>
      <w:r>
        <w:t xml:space="preserve">URL: </w:t>
      </w:r>
      <w:hyperlink r:id="rId16" w:history="1">
        <w:r w:rsidRPr="00B35929">
          <w:rPr>
            <w:rStyle w:val="Hyperlink"/>
          </w:rPr>
          <w:t>https://testcedenwebservices.waterboards.ca.gov</w:t>
        </w:r>
      </w:hyperlink>
      <w:r>
        <w:t xml:space="preserve"> </w:t>
      </w:r>
    </w:p>
    <w:p w14:paraId="1F801272" w14:textId="77777777" w:rsidR="008D26C8" w:rsidRDefault="008D26C8" w:rsidP="008D26C8">
      <w:pPr>
        <w:pStyle w:val="BodyText"/>
        <w:numPr>
          <w:ilvl w:val="0"/>
          <w:numId w:val="34"/>
        </w:numPr>
      </w:pPr>
      <w:r>
        <w:t>Database Server:</w:t>
      </w:r>
    </w:p>
    <w:p w14:paraId="0F505165" w14:textId="43D6185F" w:rsidR="008D26C8" w:rsidRDefault="008D26C8" w:rsidP="008D26C8">
      <w:pPr>
        <w:pStyle w:val="BodyText"/>
        <w:numPr>
          <w:ilvl w:val="1"/>
          <w:numId w:val="34"/>
        </w:numPr>
      </w:pPr>
      <w:r>
        <w:t xml:space="preserve">IP: </w:t>
      </w:r>
      <w:r w:rsidRPr="008D26C8">
        <w:t>10.24.58.92</w:t>
      </w:r>
    </w:p>
    <w:p w14:paraId="174F4917" w14:textId="7B4339B5" w:rsidR="008D26C8" w:rsidRDefault="008D26C8" w:rsidP="008D26C8">
      <w:pPr>
        <w:pStyle w:val="BodyText"/>
        <w:numPr>
          <w:ilvl w:val="1"/>
          <w:numId w:val="34"/>
        </w:numPr>
      </w:pPr>
      <w:r>
        <w:t xml:space="preserve">Server Name: </w:t>
      </w:r>
      <w:r w:rsidRPr="008D26C8">
        <w:t>WB-SB-SQL-T1</w:t>
      </w:r>
    </w:p>
    <w:p w14:paraId="57B3B013" w14:textId="7FA49627" w:rsidR="008D26C8" w:rsidRPr="003C5A2A" w:rsidRDefault="008D26C8" w:rsidP="008D26C8">
      <w:pPr>
        <w:pStyle w:val="BodyText"/>
        <w:numPr>
          <w:ilvl w:val="1"/>
          <w:numId w:val="34"/>
        </w:numPr>
      </w:pPr>
      <w:r>
        <w:t xml:space="preserve">Database Instance: </w:t>
      </w:r>
      <w:r w:rsidRPr="008D26C8">
        <w:t>SQL01T;</w:t>
      </w:r>
      <w:r>
        <w:t>1541</w:t>
      </w:r>
    </w:p>
    <w:p w14:paraId="213B67A7" w14:textId="77777777" w:rsidR="00FB01A8" w:rsidRPr="00DD6E56" w:rsidRDefault="00FB01A8" w:rsidP="00FB01A8">
      <w:pPr>
        <w:pStyle w:val="Heading1"/>
      </w:pPr>
      <w:bookmarkStart w:id="7" w:name="_Toc454450355"/>
      <w:r>
        <w:lastRenderedPageBreak/>
        <w:t>Web Services</w:t>
      </w:r>
      <w:bookmarkEnd w:id="7"/>
    </w:p>
    <w:p w14:paraId="082C2F8D" w14:textId="40F546B4" w:rsidR="00C33BB2" w:rsidRDefault="001F2E0E" w:rsidP="00FB01A8">
      <w:pPr>
        <w:pStyle w:val="BodyText"/>
      </w:pPr>
      <w:r>
        <w:t xml:space="preserve">This section of the document details the web services that </w:t>
      </w:r>
      <w:r w:rsidR="00C33BB2">
        <w:t>are</w:t>
      </w:r>
      <w:r>
        <w:t xml:space="preserve"> available. </w:t>
      </w:r>
      <w:r w:rsidR="000158DD">
        <w:t xml:space="preserve"> </w:t>
      </w:r>
      <w:r>
        <w:t>For each web service, the web URL, source view,</w:t>
      </w:r>
      <w:r w:rsidR="000158DD">
        <w:t xml:space="preserve"> HTTP method,</w:t>
      </w:r>
      <w:r>
        <w:t xml:space="preserve"> </w:t>
      </w:r>
      <w:r w:rsidR="009A6553">
        <w:t>request URL parameters</w:t>
      </w:r>
      <w:r>
        <w:t xml:space="preserve">, response </w:t>
      </w:r>
      <w:r w:rsidR="009A6553">
        <w:t xml:space="preserve">format, response attributes </w:t>
      </w:r>
      <w:r w:rsidR="000158DD">
        <w:t xml:space="preserve">and any relevant comments </w:t>
      </w:r>
      <w:r>
        <w:t>are detailed</w:t>
      </w:r>
      <w:r w:rsidR="00C33BB2">
        <w:t>.</w:t>
      </w:r>
    </w:p>
    <w:p w14:paraId="7F043B18" w14:textId="793696EC" w:rsidR="00FB01A8" w:rsidRDefault="00C33BB2" w:rsidP="00FB01A8">
      <w:pPr>
        <w:pStyle w:val="BodyText"/>
      </w:pPr>
      <w:r>
        <w:t>The web services described are broken in to three categories, including</w:t>
      </w:r>
      <w:r w:rsidR="00E47E46">
        <w:t>:</w:t>
      </w:r>
    </w:p>
    <w:p w14:paraId="20CCD812" w14:textId="5A385C19" w:rsidR="00E47E46" w:rsidRDefault="00E47E46" w:rsidP="007261E4">
      <w:pPr>
        <w:pStyle w:val="BodyText"/>
        <w:numPr>
          <w:ilvl w:val="0"/>
          <w:numId w:val="28"/>
        </w:numPr>
      </w:pPr>
      <w:r>
        <w:t>CEDEN Advance Query Tool Services</w:t>
      </w:r>
      <w:r w:rsidR="00C33BB2">
        <w:t xml:space="preserve"> – Web services supporting the CEDEN Advanced Query Tool.</w:t>
      </w:r>
    </w:p>
    <w:p w14:paraId="0A0F6E4D" w14:textId="28105E41" w:rsidR="00A57E6C" w:rsidRDefault="00A57E6C" w:rsidP="00A57E6C">
      <w:pPr>
        <w:pStyle w:val="BodyText"/>
      </w:pPr>
      <w:r>
        <w:t>The services under each of these categories are described in detail below.</w:t>
      </w:r>
    </w:p>
    <w:p w14:paraId="574B9BA4" w14:textId="77777777" w:rsidR="00F040E7" w:rsidRDefault="00F040E7" w:rsidP="00F040E7">
      <w:pPr>
        <w:pStyle w:val="Heading2"/>
      </w:pPr>
      <w:bookmarkStart w:id="8" w:name="_Toc454450356"/>
      <w:r>
        <w:t>General</w:t>
      </w:r>
      <w:bookmarkEnd w:id="8"/>
    </w:p>
    <w:p w14:paraId="45B439F7" w14:textId="1D4ABD44" w:rsidR="00FB01A8" w:rsidRDefault="00EC519A" w:rsidP="00F040E7">
      <w:pPr>
        <w:pStyle w:val="Heading3"/>
      </w:pPr>
      <w:bookmarkStart w:id="9" w:name="_Toc454450357"/>
      <w:r>
        <w:t>Base URL</w:t>
      </w:r>
      <w:bookmarkEnd w:id="9"/>
    </w:p>
    <w:p w14:paraId="2E20889B" w14:textId="7355FF11" w:rsidR="00EC519A" w:rsidRPr="00A3510D" w:rsidRDefault="00FB01A8" w:rsidP="001F2E0E">
      <w:r w:rsidRPr="001F2E0E">
        <w:t xml:space="preserve">To </w:t>
      </w:r>
      <w:r w:rsidR="00A57E6C">
        <w:t>access</w:t>
      </w:r>
      <w:r w:rsidR="00EC519A" w:rsidRPr="001F2E0E">
        <w:t xml:space="preserve"> the</w:t>
      </w:r>
      <w:r w:rsidRPr="001F2E0E">
        <w:t xml:space="preserve"> </w:t>
      </w:r>
      <w:r w:rsidR="003D65AE" w:rsidRPr="00A3510D">
        <w:t>web service</w:t>
      </w:r>
      <w:r w:rsidR="00EC519A" w:rsidRPr="00A3510D">
        <w:t>s</w:t>
      </w:r>
      <w:r w:rsidRPr="00A3510D">
        <w:t xml:space="preserve">, </w:t>
      </w:r>
      <w:r w:rsidR="00EC519A" w:rsidRPr="00A3510D">
        <w:t>the following base URL</w:t>
      </w:r>
      <w:r w:rsidR="00A57E6C">
        <w:t xml:space="preserve"> is provided</w:t>
      </w:r>
      <w:r w:rsidR="00EC519A" w:rsidRPr="00A3510D">
        <w:t>:</w:t>
      </w:r>
    </w:p>
    <w:p w14:paraId="03F6680D" w14:textId="5E100C0D" w:rsidR="00EE1200" w:rsidRPr="00A3510D" w:rsidRDefault="00EE1200" w:rsidP="001F2E0E">
      <w:pPr>
        <w:pStyle w:val="ListParagraph"/>
        <w:numPr>
          <w:ilvl w:val="0"/>
          <w:numId w:val="25"/>
        </w:numPr>
      </w:pPr>
      <w:r w:rsidRPr="00A3510D">
        <w:t>Test: testcedenw</w:t>
      </w:r>
      <w:r w:rsidR="00DE62B2">
        <w:t>ebservices</w:t>
      </w:r>
      <w:r w:rsidRPr="00A3510D">
        <w:t>.waterboards.ca.gov</w:t>
      </w:r>
    </w:p>
    <w:p w14:paraId="3D94D1D1" w14:textId="77777777" w:rsidR="00FB01A8" w:rsidRPr="00A3510D" w:rsidRDefault="00EC519A" w:rsidP="001F2E0E">
      <w:r w:rsidRPr="00A3510D">
        <w:t>An e</w:t>
      </w:r>
      <w:r w:rsidR="00FB01A8" w:rsidRPr="00A3510D">
        <w:t>xample</w:t>
      </w:r>
      <w:r w:rsidRPr="00A3510D">
        <w:t xml:space="preserve"> </w:t>
      </w:r>
      <w:r w:rsidR="001F2E0E" w:rsidRPr="00A3510D">
        <w:t xml:space="preserve">of a web service call for this URL </w:t>
      </w:r>
      <w:r w:rsidRPr="00A3510D">
        <w:t>is:</w:t>
      </w:r>
    </w:p>
    <w:p w14:paraId="4BBEA572" w14:textId="77777777" w:rsidR="000976D1" w:rsidRPr="00A3510D" w:rsidRDefault="000976D1" w:rsidP="000976D1">
      <w:pPr>
        <w:pStyle w:val="ListParagraph"/>
        <w:numPr>
          <w:ilvl w:val="0"/>
          <w:numId w:val="26"/>
        </w:numPr>
        <w:rPr>
          <w:sz w:val="24"/>
          <w:szCs w:val="27"/>
        </w:rPr>
      </w:pPr>
      <w:r w:rsidRPr="00126AEE">
        <w:rPr>
          <w:sz w:val="24"/>
          <w:szCs w:val="27"/>
        </w:rPr>
        <w:t>https://testcedenwebservices.waterboards.ca.gov/cedenwaterqualitymonitoringstationslist/?queryParams%3D%7B%22filter%22%3A%5B%7B%22sampleDateMin%22%3A%221%2F1%2F2015%22%2C%22sampleDateMax%22%3A%224%2F1%2F2015%22%7D%5D%2C%22top%22%3A1000%7D</w:t>
      </w:r>
      <w:r>
        <w:rPr>
          <w:rStyle w:val="FootnoteReference"/>
        </w:rPr>
        <w:footnoteReference w:id="1"/>
      </w:r>
    </w:p>
    <w:p w14:paraId="302A23F6" w14:textId="77777777" w:rsidR="001F2E0E" w:rsidRPr="001F2E0E" w:rsidRDefault="001F2E0E" w:rsidP="00F040E7">
      <w:pPr>
        <w:pStyle w:val="Heading3"/>
      </w:pPr>
      <w:bookmarkStart w:id="10" w:name="_Toc454450358"/>
      <w:r w:rsidRPr="00A3510D">
        <w:t>Security</w:t>
      </w:r>
      <w:bookmarkEnd w:id="10"/>
    </w:p>
    <w:p w14:paraId="74252671" w14:textId="50AB7AD1" w:rsidR="00C6556B" w:rsidRDefault="001F2E0E" w:rsidP="00A57E6C">
      <w:pPr>
        <w:rPr>
          <w:sz w:val="24"/>
          <w:szCs w:val="27"/>
        </w:rPr>
      </w:pPr>
      <w:r w:rsidRPr="008874DB">
        <w:rPr>
          <w:sz w:val="24"/>
          <w:szCs w:val="27"/>
        </w:rPr>
        <w:t>Authentication a</w:t>
      </w:r>
      <w:r w:rsidRPr="00AA5071">
        <w:rPr>
          <w:sz w:val="24"/>
          <w:szCs w:val="27"/>
        </w:rPr>
        <w:t xml:space="preserve">nd authorization for the web services will be managed via </w:t>
      </w:r>
      <w:r w:rsidR="00AA5071" w:rsidRPr="00AA5071">
        <w:rPr>
          <w:sz w:val="24"/>
          <w:szCs w:val="27"/>
        </w:rPr>
        <w:t>user management security module</w:t>
      </w:r>
      <w:r w:rsidR="008874DB" w:rsidRPr="00AA5071">
        <w:rPr>
          <w:sz w:val="24"/>
          <w:szCs w:val="27"/>
        </w:rPr>
        <w:t>.</w:t>
      </w:r>
      <w:r w:rsidR="000158DD">
        <w:rPr>
          <w:sz w:val="24"/>
          <w:szCs w:val="27"/>
        </w:rPr>
        <w:t xml:space="preserve"> </w:t>
      </w:r>
      <w:r w:rsidR="00AA5071">
        <w:rPr>
          <w:sz w:val="24"/>
          <w:szCs w:val="27"/>
        </w:rPr>
        <w:t xml:space="preserve"> </w:t>
      </w:r>
      <w:r w:rsidR="007B021E">
        <w:rPr>
          <w:sz w:val="24"/>
          <w:szCs w:val="27"/>
        </w:rPr>
        <w:t xml:space="preserve">All public facing web servers require SSL certificates. </w:t>
      </w:r>
      <w:r w:rsidR="007261E4">
        <w:rPr>
          <w:sz w:val="24"/>
          <w:szCs w:val="27"/>
        </w:rPr>
        <w:t xml:space="preserve"> </w:t>
      </w:r>
      <w:r w:rsidR="00AA5071">
        <w:rPr>
          <w:sz w:val="24"/>
          <w:szCs w:val="27"/>
        </w:rPr>
        <w:t>See the Security Services section of this document</w:t>
      </w:r>
      <w:r w:rsidR="000158DD">
        <w:rPr>
          <w:sz w:val="24"/>
          <w:szCs w:val="27"/>
        </w:rPr>
        <w:t xml:space="preserve"> for further details</w:t>
      </w:r>
      <w:r w:rsidR="00AA5071">
        <w:rPr>
          <w:sz w:val="24"/>
          <w:szCs w:val="27"/>
        </w:rPr>
        <w:t>.</w:t>
      </w:r>
    </w:p>
    <w:p w14:paraId="3E453579" w14:textId="77777777" w:rsidR="006773B3" w:rsidRPr="00907DCF" w:rsidRDefault="006773B3" w:rsidP="00F040E7">
      <w:pPr>
        <w:pStyle w:val="Heading3"/>
      </w:pPr>
      <w:bookmarkStart w:id="11" w:name="_Toc453147277"/>
      <w:bookmarkStart w:id="12" w:name="_Toc454450359"/>
      <w:r>
        <w:t xml:space="preserve">Service </w:t>
      </w:r>
      <w:r w:rsidRPr="00907DCF">
        <w:t>Res</w:t>
      </w:r>
      <w:r>
        <w:t>ponse Status</w:t>
      </w:r>
      <w:bookmarkEnd w:id="11"/>
      <w:bookmarkEnd w:id="12"/>
    </w:p>
    <w:p w14:paraId="002129D8" w14:textId="73A1B48A" w:rsidR="006773B3" w:rsidRPr="0007787A" w:rsidRDefault="006773B3" w:rsidP="006773B3">
      <w:pPr>
        <w:shd w:val="clear" w:color="auto" w:fill="FFFFFF"/>
        <w:rPr>
          <w:rFonts w:cs="Arial"/>
          <w:color w:val="222222"/>
          <w:szCs w:val="22"/>
        </w:rPr>
      </w:pPr>
      <w:r w:rsidRPr="0007787A">
        <w:rPr>
          <w:szCs w:val="22"/>
        </w:rPr>
        <w:t xml:space="preserve">All responses will be returned in JSON format. </w:t>
      </w:r>
      <w:r w:rsidR="001F7608">
        <w:rPr>
          <w:szCs w:val="22"/>
        </w:rPr>
        <w:t xml:space="preserve"> </w:t>
      </w:r>
      <w:r w:rsidRPr="0007787A">
        <w:rPr>
          <w:szCs w:val="22"/>
        </w:rPr>
        <w:t>Responses will follow the standard HTTP response status codes (</w:t>
      </w:r>
      <w:hyperlink r:id="rId17" w:tgtFrame="_blank" w:history="1">
        <w:r w:rsidRPr="0007787A">
          <w:rPr>
            <w:rStyle w:val="Hyperlink"/>
            <w:rFonts w:cs="Arial"/>
            <w:color w:val="1155CC"/>
            <w:szCs w:val="22"/>
          </w:rPr>
          <w:t>https://en.wikipedia.org/wiki/List_of_HTTP_status_codes</w:t>
        </w:r>
      </w:hyperlink>
      <w:r w:rsidRPr="0007787A">
        <w:rPr>
          <w:szCs w:val="22"/>
        </w:rPr>
        <w:t xml:space="preserve">).  </w:t>
      </w:r>
      <w:r w:rsidRPr="0007787A">
        <w:rPr>
          <w:rFonts w:cs="Arial"/>
          <w:color w:val="222222"/>
          <w:szCs w:val="22"/>
        </w:rPr>
        <w:t>The most frequent status codes include:</w:t>
      </w:r>
    </w:p>
    <w:p w14:paraId="134EF081" w14:textId="77777777" w:rsidR="006773B3" w:rsidRPr="0007787A" w:rsidRDefault="006773B3" w:rsidP="006773B3">
      <w:pPr>
        <w:pStyle w:val="ListParagraph"/>
        <w:numPr>
          <w:ilvl w:val="0"/>
          <w:numId w:val="29"/>
        </w:numPr>
        <w:shd w:val="clear" w:color="auto" w:fill="FFFFFF"/>
        <w:rPr>
          <w:rFonts w:cs="Arial"/>
          <w:color w:val="222222"/>
          <w:szCs w:val="22"/>
        </w:rPr>
      </w:pPr>
      <w:r w:rsidRPr="0007787A">
        <w:rPr>
          <w:rFonts w:cs="Arial"/>
          <w:b/>
          <w:color w:val="222222"/>
          <w:szCs w:val="22"/>
        </w:rPr>
        <w:t>200 OK/Success</w:t>
      </w:r>
      <w:r w:rsidRPr="0007787A">
        <w:rPr>
          <w:rFonts w:cs="Arial"/>
          <w:color w:val="222222"/>
          <w:szCs w:val="22"/>
        </w:rPr>
        <w:t xml:space="preserve"> - Valid query and data returned</w:t>
      </w:r>
    </w:p>
    <w:p w14:paraId="566D3EB5" w14:textId="77777777" w:rsidR="006773B3" w:rsidRPr="0007787A" w:rsidRDefault="006773B3" w:rsidP="006773B3">
      <w:pPr>
        <w:pStyle w:val="ListParagraph"/>
        <w:numPr>
          <w:ilvl w:val="0"/>
          <w:numId w:val="29"/>
        </w:numPr>
        <w:shd w:val="clear" w:color="auto" w:fill="FFFFFF"/>
        <w:rPr>
          <w:rFonts w:cs="Arial"/>
          <w:color w:val="222222"/>
          <w:szCs w:val="22"/>
        </w:rPr>
      </w:pPr>
      <w:r w:rsidRPr="0007787A">
        <w:rPr>
          <w:rFonts w:cs="Arial"/>
          <w:b/>
          <w:color w:val="222222"/>
          <w:szCs w:val="22"/>
        </w:rPr>
        <w:t>400 Bad Request</w:t>
      </w:r>
      <w:r w:rsidRPr="0007787A">
        <w:rPr>
          <w:rFonts w:cs="Arial"/>
          <w:color w:val="222222"/>
          <w:szCs w:val="22"/>
        </w:rPr>
        <w:t xml:space="preserve"> - Query string was improperly formatted</w:t>
      </w:r>
    </w:p>
    <w:p w14:paraId="380B96A7" w14:textId="77777777" w:rsidR="006773B3" w:rsidRPr="0007787A" w:rsidRDefault="006773B3" w:rsidP="006773B3">
      <w:pPr>
        <w:pStyle w:val="ListParagraph"/>
        <w:numPr>
          <w:ilvl w:val="0"/>
          <w:numId w:val="29"/>
        </w:numPr>
        <w:shd w:val="clear" w:color="auto" w:fill="FFFFFF"/>
        <w:rPr>
          <w:rFonts w:cs="Arial"/>
          <w:color w:val="222222"/>
          <w:szCs w:val="22"/>
        </w:rPr>
      </w:pPr>
      <w:r w:rsidRPr="0007787A">
        <w:rPr>
          <w:rFonts w:cs="Arial"/>
          <w:b/>
          <w:color w:val="222222"/>
          <w:szCs w:val="22"/>
        </w:rPr>
        <w:t>401 Unauthorized</w:t>
      </w:r>
      <w:r w:rsidRPr="0007787A">
        <w:rPr>
          <w:rFonts w:cs="Arial"/>
          <w:color w:val="222222"/>
          <w:szCs w:val="22"/>
        </w:rPr>
        <w:t xml:space="preserve"> - Need to log in</w:t>
      </w:r>
    </w:p>
    <w:p w14:paraId="2F9F5C1C" w14:textId="77777777" w:rsidR="006773B3" w:rsidRPr="0007787A" w:rsidRDefault="006773B3" w:rsidP="006773B3">
      <w:pPr>
        <w:pStyle w:val="ListParagraph"/>
        <w:numPr>
          <w:ilvl w:val="0"/>
          <w:numId w:val="29"/>
        </w:numPr>
        <w:shd w:val="clear" w:color="auto" w:fill="FFFFFF"/>
        <w:rPr>
          <w:rFonts w:cs="Arial"/>
          <w:color w:val="222222"/>
          <w:szCs w:val="22"/>
        </w:rPr>
      </w:pPr>
      <w:r w:rsidRPr="0007787A">
        <w:rPr>
          <w:rFonts w:cs="Arial"/>
          <w:b/>
          <w:color w:val="222222"/>
          <w:szCs w:val="22"/>
        </w:rPr>
        <w:t>403 Forbidden</w:t>
      </w:r>
      <w:r w:rsidRPr="0007787A">
        <w:rPr>
          <w:rFonts w:cs="Arial"/>
          <w:color w:val="222222"/>
          <w:szCs w:val="22"/>
        </w:rPr>
        <w:t xml:space="preserve"> - Authorized, but does not have permission to access service</w:t>
      </w:r>
    </w:p>
    <w:p w14:paraId="0F9D770A" w14:textId="77777777" w:rsidR="006773B3" w:rsidRPr="0007787A" w:rsidRDefault="006773B3" w:rsidP="006773B3">
      <w:pPr>
        <w:pStyle w:val="ListParagraph"/>
        <w:numPr>
          <w:ilvl w:val="0"/>
          <w:numId w:val="29"/>
        </w:numPr>
        <w:shd w:val="clear" w:color="auto" w:fill="FFFFFF"/>
        <w:rPr>
          <w:rFonts w:cs="Arial"/>
          <w:color w:val="222222"/>
          <w:szCs w:val="22"/>
        </w:rPr>
      </w:pPr>
      <w:r w:rsidRPr="0007787A">
        <w:rPr>
          <w:rFonts w:cs="Arial"/>
          <w:b/>
          <w:color w:val="222222"/>
          <w:szCs w:val="22"/>
        </w:rPr>
        <w:t>404 Not Found</w:t>
      </w:r>
      <w:r w:rsidRPr="0007787A">
        <w:rPr>
          <w:rFonts w:cs="Arial"/>
          <w:color w:val="222222"/>
          <w:szCs w:val="22"/>
        </w:rPr>
        <w:t> - Calling invalid service endpoint</w:t>
      </w:r>
    </w:p>
    <w:p w14:paraId="26EC7E72" w14:textId="09AACA78" w:rsidR="006773B3" w:rsidRDefault="006773B3" w:rsidP="006773B3">
      <w:pPr>
        <w:pStyle w:val="ListParagraph"/>
        <w:numPr>
          <w:ilvl w:val="0"/>
          <w:numId w:val="29"/>
        </w:numPr>
        <w:shd w:val="clear" w:color="auto" w:fill="FFFFFF"/>
        <w:rPr>
          <w:rFonts w:cs="Arial"/>
          <w:color w:val="222222"/>
          <w:szCs w:val="22"/>
        </w:rPr>
      </w:pPr>
      <w:r w:rsidRPr="0007787A">
        <w:rPr>
          <w:rFonts w:cs="Arial"/>
          <w:b/>
          <w:color w:val="222222"/>
          <w:szCs w:val="22"/>
        </w:rPr>
        <w:t>50x Internal Server Error</w:t>
      </w:r>
      <w:r w:rsidRPr="0007787A">
        <w:rPr>
          <w:rFonts w:cs="Arial"/>
          <w:color w:val="222222"/>
          <w:szCs w:val="22"/>
        </w:rPr>
        <w:t xml:space="preserve"> - Some internal server error, this should not normally show up and would indicate a bug in the services</w:t>
      </w:r>
    </w:p>
    <w:p w14:paraId="15294D31" w14:textId="77777777" w:rsidR="00EF23AB" w:rsidRPr="00DD6E56" w:rsidRDefault="00EF23AB" w:rsidP="00CC6C1C">
      <w:pPr>
        <w:pStyle w:val="Heading3"/>
      </w:pPr>
      <w:bookmarkStart w:id="13" w:name="_Toc453573935"/>
      <w:bookmarkStart w:id="14" w:name="_Toc454450360"/>
      <w:r>
        <w:lastRenderedPageBreak/>
        <w:t>Service Querying</w:t>
      </w:r>
      <w:bookmarkEnd w:id="13"/>
      <w:bookmarkEnd w:id="14"/>
    </w:p>
    <w:p w14:paraId="6C83039A" w14:textId="77777777" w:rsidR="00EF23AB" w:rsidRDefault="00EF23AB" w:rsidP="00EF23AB">
      <w:pPr>
        <w:pStyle w:val="BodyText"/>
      </w:pPr>
      <w:r>
        <w:t>This section describes the different facets of the service queries.</w:t>
      </w:r>
    </w:p>
    <w:p w14:paraId="792E0AA0" w14:textId="77777777" w:rsidR="00EF23AB" w:rsidRDefault="00EF23AB" w:rsidP="00CC6C1C">
      <w:pPr>
        <w:pStyle w:val="Heading4"/>
      </w:pPr>
      <w:bookmarkStart w:id="15" w:name="_Toc453573936"/>
      <w:r>
        <w:t>Service Request</w:t>
      </w:r>
      <w:bookmarkEnd w:id="15"/>
    </w:p>
    <w:p w14:paraId="765A9AAD" w14:textId="77777777" w:rsidR="00EF23AB" w:rsidRPr="009C391C" w:rsidRDefault="00EF23AB" w:rsidP="00CC6C1C">
      <w:pPr>
        <w:pStyle w:val="Heading5"/>
        <w:rPr>
          <w:shd w:val="clear" w:color="auto" w:fill="FFFFFF"/>
        </w:rPr>
      </w:pPr>
      <w:r w:rsidRPr="00BA711D">
        <w:rPr>
          <w:shd w:val="clear" w:color="auto" w:fill="FFFFFF"/>
        </w:rPr>
        <w:t>Header Attributes</w:t>
      </w:r>
    </w:p>
    <w:p w14:paraId="0CECD71C" w14:textId="77777777" w:rsidR="00EF23AB" w:rsidRPr="009C391C" w:rsidRDefault="00EF23AB" w:rsidP="00EF23AB">
      <w:pPr>
        <w:pStyle w:val="BodyText"/>
      </w:pPr>
      <w:r w:rsidRPr="009C391C">
        <w:t>The following section describes the header attributes for use in WSL.</w:t>
      </w:r>
    </w:p>
    <w:p w14:paraId="7505152D" w14:textId="77777777" w:rsidR="00EF23AB" w:rsidRPr="009C391C" w:rsidRDefault="00EF23AB" w:rsidP="00CC6C1C">
      <w:pPr>
        <w:pStyle w:val="Heading6"/>
        <w:rPr>
          <w:shd w:val="clear" w:color="auto" w:fill="FFFFFF"/>
        </w:rPr>
      </w:pPr>
      <w:r w:rsidRPr="009C391C">
        <w:rPr>
          <w:shd w:val="clear" w:color="auto" w:fill="FFFFFF"/>
        </w:rPr>
        <w:t>Accept</w:t>
      </w:r>
    </w:p>
    <w:p w14:paraId="5F0A4E8A" w14:textId="77777777" w:rsidR="00EF23AB" w:rsidRPr="009C391C" w:rsidRDefault="00EF23AB" w:rsidP="00EF23AB">
      <w:pPr>
        <w:pStyle w:val="BodyTextIndent"/>
        <w:ind w:left="0"/>
      </w:pPr>
      <w:r w:rsidRPr="009C391C">
        <w:t>The Accept property can be used to specify the format in which data will be presented in a response (e.g., JSON or CSV). By default, all data is returned in JSON format, but data can be returned in a CSV format, when appropriate using this property.</w:t>
      </w:r>
    </w:p>
    <w:p w14:paraId="2973F341" w14:textId="77777777" w:rsidR="00EF23AB" w:rsidRPr="009C391C" w:rsidRDefault="00EF23AB" w:rsidP="00EF23AB">
      <w:pPr>
        <w:rPr>
          <w:shd w:val="clear" w:color="auto" w:fill="FFFFFF"/>
        </w:rPr>
      </w:pPr>
      <w:r w:rsidRPr="009C391C">
        <w:rPr>
          <w:shd w:val="clear" w:color="auto" w:fill="FFFFFF"/>
        </w:rPr>
        <w:t>CSV: text/csv</w:t>
      </w:r>
    </w:p>
    <w:p w14:paraId="6047C666" w14:textId="77777777" w:rsidR="00EF23AB" w:rsidRPr="009C391C" w:rsidRDefault="00EF23AB" w:rsidP="00EF23AB">
      <w:pPr>
        <w:rPr>
          <w:shd w:val="clear" w:color="auto" w:fill="FFFFFF"/>
        </w:rPr>
      </w:pPr>
      <w:r w:rsidRPr="009C391C">
        <w:rPr>
          <w:shd w:val="clear" w:color="auto" w:fill="FFFFFF"/>
        </w:rPr>
        <w:t>JSON: application/json, text/plain, */*</w:t>
      </w:r>
    </w:p>
    <w:p w14:paraId="3C932354" w14:textId="77777777" w:rsidR="00EF23AB" w:rsidRPr="00CC6C1C" w:rsidRDefault="00EF23AB" w:rsidP="00CC6C1C">
      <w:pPr>
        <w:pStyle w:val="Heading7"/>
        <w:rPr>
          <w:rStyle w:val="IntenseEmphasis"/>
          <w:color w:val="404040"/>
        </w:rPr>
      </w:pPr>
      <w:r w:rsidRPr="00CC6C1C">
        <w:rPr>
          <w:rStyle w:val="IntenseEmphasis"/>
          <w:i/>
          <w:iCs/>
          <w:color w:val="404040"/>
        </w:rPr>
        <w:t>Example</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0"/>
      </w:tblGrid>
      <w:tr w:rsidR="00EF23AB" w:rsidRPr="00060E9A" w14:paraId="3E538A07" w14:textId="77777777" w:rsidTr="003941A7">
        <w:tc>
          <w:tcPr>
            <w:tcW w:w="9350" w:type="dxa"/>
          </w:tcPr>
          <w:p w14:paraId="73BF130C" w14:textId="77777777" w:rsidR="00EF23AB" w:rsidRPr="00CC6C1C" w:rsidRDefault="00EF23AB" w:rsidP="003941A7">
            <w:pPr>
              <w:rPr>
                <w:rFonts w:ascii="Courier New" w:hAnsi="Courier New" w:cs="Courier New"/>
                <w:color w:val="000000"/>
                <w:sz w:val="19"/>
                <w:szCs w:val="19"/>
              </w:rPr>
            </w:pPr>
            <w:r w:rsidRPr="00060E9A">
              <w:rPr>
                <w:shd w:val="clear" w:color="auto" w:fill="FFFFFF"/>
              </w:rPr>
              <w:t>For JSON:</w:t>
            </w:r>
            <w:r w:rsidRPr="00060E9A">
              <w:rPr>
                <w:rFonts w:ascii="Courier New" w:hAnsi="Courier New" w:cs="Courier New"/>
                <w:color w:val="000000"/>
                <w:sz w:val="19"/>
                <w:szCs w:val="19"/>
              </w:rPr>
              <w:br/>
            </w:r>
            <w:r w:rsidRPr="00CC6C1C">
              <w:rPr>
                <w:rFonts w:ascii="Courier New" w:hAnsi="Courier New" w:cs="Courier New"/>
                <w:color w:val="000000"/>
                <w:sz w:val="19"/>
                <w:szCs w:val="19"/>
              </w:rPr>
              <w:t>Accept: application/json</w:t>
            </w:r>
          </w:p>
          <w:p w14:paraId="044AA2C8" w14:textId="77777777" w:rsidR="00EF23AB" w:rsidRPr="00060E9A"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Style w:val="Strong"/>
                <w:rFonts w:ascii="Courier New" w:hAnsi="Courier New" w:cs="Courier New"/>
                <w:b w:val="0"/>
                <w:bCs w:val="0"/>
                <w:color w:val="000000"/>
                <w:sz w:val="19"/>
                <w:szCs w:val="19"/>
              </w:rPr>
            </w:pPr>
            <w:r w:rsidRPr="00CC6C1C">
              <w:rPr>
                <w:shd w:val="clear" w:color="auto" w:fill="FFFFFF"/>
              </w:rPr>
              <w:t>For CSV:</w:t>
            </w:r>
            <w:r w:rsidRPr="00CC6C1C">
              <w:rPr>
                <w:rFonts w:ascii="Courier New" w:hAnsi="Courier New" w:cs="Courier New"/>
                <w:color w:val="000000"/>
                <w:sz w:val="19"/>
                <w:szCs w:val="19"/>
              </w:rPr>
              <w:br/>
              <w:t>Accept: application/csv</w:t>
            </w:r>
          </w:p>
        </w:tc>
      </w:tr>
    </w:tbl>
    <w:p w14:paraId="25E3114D" w14:textId="77777777" w:rsidR="00EF23AB" w:rsidRPr="009C391C" w:rsidRDefault="00EF23AB" w:rsidP="00EF23AB">
      <w:pPr>
        <w:rPr>
          <w:shd w:val="clear" w:color="auto" w:fill="FFFFFF"/>
        </w:rPr>
      </w:pPr>
      <w:r w:rsidRPr="00060E9A">
        <w:rPr>
          <w:shd w:val="clear" w:color="auto" w:fill="FFFFFF"/>
        </w:rPr>
        <w:t>In the first example above, the response will be return as JSON.  In the second example above, the response will be return as CSV.</w:t>
      </w:r>
    </w:p>
    <w:p w14:paraId="131B79E3" w14:textId="77777777" w:rsidR="00EF23AB" w:rsidRDefault="00EF23AB" w:rsidP="00CC6C1C">
      <w:pPr>
        <w:pStyle w:val="Heading5"/>
      </w:pPr>
      <w:r>
        <w:t>Query Parameters</w:t>
      </w:r>
    </w:p>
    <w:p w14:paraId="201FB4CF" w14:textId="77777777" w:rsidR="00EF23AB" w:rsidRDefault="00EF23AB" w:rsidP="00EF23AB">
      <w:pPr>
        <w:pStyle w:val="BodyTextIndent"/>
        <w:ind w:left="0"/>
      </w:pPr>
      <w:r>
        <w:t>Each service can enable many service parameters.  These query parameters can be defined within the “queryParameters” element.  The following section describes the query parameters that are available for the service.</w:t>
      </w:r>
    </w:p>
    <w:p w14:paraId="7B683DA4" w14:textId="77777777" w:rsidR="00EF23AB" w:rsidRDefault="00EF23AB" w:rsidP="00CC6C1C">
      <w:pPr>
        <w:pStyle w:val="Heading6"/>
      </w:pPr>
      <w:r>
        <w:t>filter</w:t>
      </w:r>
    </w:p>
    <w:p w14:paraId="6911B19D" w14:textId="77777777" w:rsidR="00EF23AB" w:rsidRDefault="00EF23AB" w:rsidP="00EF23AB">
      <w:r>
        <w:t>The "filter" array query property allows an array of elements to be used to filter the results returned in the service response.  Each element in the array is added to the filter as an OR logical operation.  Each property for each element in the array is added to the filter as an AND logical operation.  Any property that is associated with the element that is returned by the service can be used in the filter.</w:t>
      </w:r>
    </w:p>
    <w:p w14:paraId="66D7C9BF" w14:textId="77777777" w:rsidR="00EF23AB" w:rsidRPr="00CC6C1C" w:rsidRDefault="00EF23AB" w:rsidP="00CC6C1C">
      <w:pPr>
        <w:pStyle w:val="Heading7"/>
        <w:rPr>
          <w:rStyle w:val="IntenseEmphasis"/>
          <w:color w:val="404040"/>
        </w:rPr>
      </w:pPr>
      <w:r w:rsidRPr="00CC6C1C">
        <w:rPr>
          <w:rStyle w:val="IntenseEmphasis"/>
          <w:i/>
          <w:iCs/>
          <w:color w:val="404040"/>
        </w:rPr>
        <w:t>Example</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0"/>
      </w:tblGrid>
      <w:tr w:rsidR="00EF23AB" w14:paraId="58A84DFF" w14:textId="77777777" w:rsidTr="003941A7">
        <w:tc>
          <w:tcPr>
            <w:tcW w:w="9350" w:type="dxa"/>
          </w:tcPr>
          <w:p w14:paraId="7F638BEF"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653CA7">
              <w:rPr>
                <w:rFonts w:ascii="Courier New" w:hAnsi="Courier New" w:cs="Courier New"/>
                <w:color w:val="000000"/>
                <w:sz w:val="19"/>
                <w:szCs w:val="19"/>
              </w:rPr>
              <w:t>http.get('/service/', { params: {</w:t>
            </w:r>
          </w:p>
          <w:p w14:paraId="28FC5114"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p>
          <w:p w14:paraId="72BF2C7A"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653CA7">
              <w:rPr>
                <w:rFonts w:ascii="Courier New" w:hAnsi="Courier New" w:cs="Courier New"/>
                <w:color w:val="000000"/>
                <w:sz w:val="19"/>
                <w:szCs w:val="19"/>
              </w:rPr>
              <w:t xml:space="preserve">     queryParams: { filter: [ { name: 'S/%', type: 'Administrator' },</w:t>
            </w:r>
          </w:p>
          <w:p w14:paraId="2B1A37B6"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653CA7">
              <w:rPr>
                <w:rFonts w:ascii="Courier New" w:hAnsi="Courier New" w:cs="Courier New"/>
                <w:color w:val="000000"/>
                <w:sz w:val="19"/>
                <w:szCs w:val="19"/>
              </w:rPr>
              <w:t xml:space="preserve">                              { name: 'M/%', workgroup: 'Permits' },</w:t>
            </w:r>
          </w:p>
          <w:p w14:paraId="27D81078"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653CA7">
              <w:rPr>
                <w:rFonts w:ascii="Courier New" w:hAnsi="Courier New" w:cs="Courier New"/>
                <w:color w:val="000000"/>
                <w:sz w:val="19"/>
                <w:szCs w:val="19"/>
              </w:rPr>
              <w:t xml:space="preserve">                              { isActive: </w:t>
            </w:r>
            <w:r w:rsidRPr="00653CA7">
              <w:rPr>
                <w:rFonts w:ascii="Courier New" w:hAnsi="Courier New" w:cs="Courier New"/>
                <w:color w:val="000091"/>
                <w:sz w:val="19"/>
                <w:szCs w:val="19"/>
              </w:rPr>
              <w:t>false</w:t>
            </w:r>
            <w:r w:rsidRPr="00653CA7">
              <w:rPr>
                <w:rFonts w:ascii="Courier New" w:hAnsi="Courier New" w:cs="Courier New"/>
                <w:color w:val="000000"/>
                <w:sz w:val="19"/>
                <w:szCs w:val="19"/>
              </w:rPr>
              <w:t xml:space="preserve"> } ] }</w:t>
            </w:r>
          </w:p>
          <w:p w14:paraId="26FC8CC9"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p>
          <w:p w14:paraId="41B1AF8B"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Pr>
                <w:rFonts w:ascii="Courier New" w:hAnsi="Courier New" w:cs="Courier New"/>
                <w:color w:val="000000"/>
                <w:sz w:val="19"/>
                <w:szCs w:val="19"/>
              </w:rPr>
              <w:t>} } );</w:t>
            </w:r>
          </w:p>
        </w:tc>
      </w:tr>
    </w:tbl>
    <w:p w14:paraId="4BC51C0F" w14:textId="77777777" w:rsidR="00EF23AB" w:rsidRDefault="00EF23AB" w:rsidP="00EF23AB">
      <w:pPr>
        <w:rPr>
          <w:shd w:val="clear" w:color="auto" w:fill="FFFFFF"/>
        </w:rPr>
      </w:pPr>
      <w:r w:rsidRPr="00197AD4">
        <w:rPr>
          <w:shd w:val="clear" w:color="auto" w:fill="FFFFFF"/>
        </w:rPr>
        <w:lastRenderedPageBreak/>
        <w:t>In the example above, n</w:t>
      </w:r>
      <w:r w:rsidRPr="00653CA7">
        <w:rPr>
          <w:shd w:val="clear" w:color="auto" w:fill="FFFFFF"/>
        </w:rPr>
        <w:t>otice the use of the wildcard query sequence '/%' which can appear multiple times anywhere in a query string value.</w:t>
      </w:r>
      <w:r>
        <w:rPr>
          <w:shd w:val="clear" w:color="auto" w:fill="FFFFFF"/>
        </w:rPr>
        <w:t xml:space="preserve">  This example will </w:t>
      </w:r>
      <w:r w:rsidRPr="0005255F">
        <w:rPr>
          <w:shd w:val="clear" w:color="auto" w:fill="FFFFFF"/>
        </w:rPr>
        <w:t>return</w:t>
      </w:r>
      <w:r>
        <w:rPr>
          <w:shd w:val="clear" w:color="auto" w:fill="FFFFFF"/>
        </w:rPr>
        <w:t xml:space="preserve"> all elements where:</w:t>
      </w:r>
    </w:p>
    <w:p w14:paraId="63D23EEB" w14:textId="77777777" w:rsidR="00EF23AB" w:rsidRPr="0005255F" w:rsidRDefault="00EF23AB" w:rsidP="00EF23AB">
      <w:pPr>
        <w:pStyle w:val="ListParagraph"/>
        <w:numPr>
          <w:ilvl w:val="0"/>
          <w:numId w:val="33"/>
        </w:numPr>
        <w:rPr>
          <w:shd w:val="clear" w:color="auto" w:fill="FFFFFF"/>
        </w:rPr>
      </w:pPr>
      <w:r w:rsidRPr="0005255F">
        <w:rPr>
          <w:shd w:val="clear" w:color="auto" w:fill="FFFFFF"/>
        </w:rPr>
        <w:t xml:space="preserve">name starts with </w:t>
      </w:r>
      <w:r>
        <w:rPr>
          <w:shd w:val="clear" w:color="auto" w:fill="FFFFFF"/>
        </w:rPr>
        <w:t>'S' AND type is 'Administrator'</w:t>
      </w:r>
      <w:r w:rsidRPr="0005255F">
        <w:rPr>
          <w:shd w:val="clear" w:color="auto" w:fill="FFFFFF"/>
        </w:rPr>
        <w:t xml:space="preserve"> </w:t>
      </w:r>
      <w:r>
        <w:rPr>
          <w:shd w:val="clear" w:color="auto" w:fill="FFFFFF"/>
        </w:rPr>
        <w:br/>
      </w:r>
      <w:r w:rsidRPr="0005255F">
        <w:rPr>
          <w:shd w:val="clear" w:color="auto" w:fill="FFFFFF"/>
        </w:rPr>
        <w:t>OR</w:t>
      </w:r>
    </w:p>
    <w:p w14:paraId="13C4A48D" w14:textId="77777777" w:rsidR="00EF23AB" w:rsidRPr="0005255F" w:rsidRDefault="00EF23AB" w:rsidP="00EF23AB">
      <w:pPr>
        <w:pStyle w:val="ListParagraph"/>
        <w:numPr>
          <w:ilvl w:val="0"/>
          <w:numId w:val="33"/>
        </w:numPr>
        <w:rPr>
          <w:shd w:val="clear" w:color="auto" w:fill="FFFFFF"/>
        </w:rPr>
      </w:pPr>
      <w:r w:rsidRPr="0005255F">
        <w:rPr>
          <w:shd w:val="clear" w:color="auto" w:fill="FFFFFF"/>
        </w:rPr>
        <w:t xml:space="preserve">name starts with 'M' AND workgroup </w:t>
      </w:r>
      <w:r>
        <w:rPr>
          <w:shd w:val="clear" w:color="auto" w:fill="FFFFFF"/>
        </w:rPr>
        <w:t>is 'Permits'</w:t>
      </w:r>
      <w:r w:rsidRPr="0005255F">
        <w:rPr>
          <w:shd w:val="clear" w:color="auto" w:fill="FFFFFF"/>
        </w:rPr>
        <w:t xml:space="preserve"> </w:t>
      </w:r>
      <w:r>
        <w:rPr>
          <w:shd w:val="clear" w:color="auto" w:fill="FFFFFF"/>
        </w:rPr>
        <w:br/>
      </w:r>
      <w:r w:rsidRPr="0005255F">
        <w:rPr>
          <w:shd w:val="clear" w:color="auto" w:fill="FFFFFF"/>
        </w:rPr>
        <w:t>OR</w:t>
      </w:r>
    </w:p>
    <w:p w14:paraId="79E96D44" w14:textId="77777777" w:rsidR="00EF23AB" w:rsidRPr="0005255F" w:rsidRDefault="00EF23AB" w:rsidP="00EF23AB">
      <w:pPr>
        <w:pStyle w:val="ListParagraph"/>
        <w:numPr>
          <w:ilvl w:val="0"/>
          <w:numId w:val="33"/>
        </w:numPr>
        <w:rPr>
          <w:shd w:val="clear" w:color="auto" w:fill="FFFFFF"/>
        </w:rPr>
      </w:pPr>
      <w:r w:rsidRPr="0005255F">
        <w:rPr>
          <w:shd w:val="clear" w:color="auto" w:fill="FFFFFF"/>
        </w:rPr>
        <w:t>isActive is false</w:t>
      </w:r>
    </w:p>
    <w:p w14:paraId="0B11C4D0" w14:textId="77777777" w:rsidR="00EF23AB" w:rsidRDefault="00EF23AB" w:rsidP="00CC6C1C">
      <w:pPr>
        <w:pStyle w:val="Heading6"/>
      </w:pPr>
      <w:r>
        <w:t xml:space="preserve">Advanced </w:t>
      </w:r>
      <w:r w:rsidRPr="00CC6C1C">
        <w:t>Filters</w:t>
      </w:r>
    </w:p>
    <w:p w14:paraId="43B823D3" w14:textId="77777777" w:rsidR="00EF23AB" w:rsidRPr="00653CA7" w:rsidRDefault="00EF23AB" w:rsidP="00EF23AB">
      <w:pPr>
        <w:rPr>
          <w:rFonts w:ascii="Times New Roman" w:hAnsi="Times New Roman"/>
          <w:sz w:val="24"/>
        </w:rPr>
      </w:pPr>
      <w:r w:rsidRPr="00653CA7">
        <w:rPr>
          <w:shd w:val="clear" w:color="auto" w:fill="FFFFFF"/>
        </w:rPr>
        <w:t>In addition to supporting property names in the query filter, one of the following five suffixes can also be appended to each property name used in the filer to enhance the query:</w:t>
      </w:r>
    </w:p>
    <w:p w14:paraId="0A431B57" w14:textId="77777777" w:rsidR="00EF23AB" w:rsidRPr="00653CA7" w:rsidRDefault="00EF23AB" w:rsidP="00EF23AB">
      <w:pPr>
        <w:pStyle w:val="ListParagraph"/>
        <w:numPr>
          <w:ilvl w:val="0"/>
          <w:numId w:val="32"/>
        </w:numPr>
      </w:pPr>
      <w:r w:rsidRPr="00653CA7">
        <w:t>'Max' - Specifies the maximum allowed value for the property</w:t>
      </w:r>
    </w:p>
    <w:p w14:paraId="4B7C893C" w14:textId="77777777" w:rsidR="00EF23AB" w:rsidRPr="00653CA7" w:rsidRDefault="00EF23AB" w:rsidP="00EF23AB">
      <w:pPr>
        <w:pStyle w:val="ListParagraph"/>
        <w:numPr>
          <w:ilvl w:val="0"/>
          <w:numId w:val="32"/>
        </w:numPr>
      </w:pPr>
      <w:r w:rsidRPr="00653CA7">
        <w:t>'Min' - Specifies the minimum allowed value for the property</w:t>
      </w:r>
    </w:p>
    <w:p w14:paraId="03A99838" w14:textId="77777777" w:rsidR="00EF23AB" w:rsidRPr="00653CA7" w:rsidRDefault="00EF23AB" w:rsidP="00EF23AB">
      <w:pPr>
        <w:pStyle w:val="ListParagraph"/>
        <w:numPr>
          <w:ilvl w:val="0"/>
          <w:numId w:val="32"/>
        </w:numPr>
      </w:pPr>
      <w:r w:rsidRPr="00653CA7">
        <w:t>'Not' - Specifies a value that the property cannot be</w:t>
      </w:r>
    </w:p>
    <w:p w14:paraId="1C415285" w14:textId="77777777" w:rsidR="00EF23AB" w:rsidRPr="00653CA7" w:rsidRDefault="00EF23AB" w:rsidP="00EF23AB">
      <w:pPr>
        <w:pStyle w:val="ListParagraph"/>
        <w:numPr>
          <w:ilvl w:val="0"/>
          <w:numId w:val="32"/>
        </w:numPr>
      </w:pPr>
      <w:r w:rsidRPr="00653CA7">
        <w:t>'IsNull' - Specifies that the property must be null</w:t>
      </w:r>
    </w:p>
    <w:p w14:paraId="1107784F" w14:textId="2401AF53" w:rsidR="00EF23AB" w:rsidRDefault="00EF23AB" w:rsidP="00EF23AB">
      <w:pPr>
        <w:pStyle w:val="ListParagraph"/>
        <w:numPr>
          <w:ilvl w:val="0"/>
          <w:numId w:val="32"/>
        </w:numPr>
      </w:pPr>
      <w:r w:rsidRPr="00653CA7">
        <w:t>'IsNotNull' - Specifies that the property cannot be null</w:t>
      </w:r>
    </w:p>
    <w:p w14:paraId="6FAFD186" w14:textId="5390C51F" w:rsidR="00527A74" w:rsidRPr="00653CA7" w:rsidRDefault="00527A74" w:rsidP="00082C38">
      <w:r>
        <w:t>Note: use of these advanced filters is case sensitive, so be sure to use appropriate casing (e.g., startDateMin versus startDatemin).</w:t>
      </w:r>
    </w:p>
    <w:p w14:paraId="669F26D2" w14:textId="77777777" w:rsidR="00EF23AB" w:rsidRPr="00CC6C1C" w:rsidRDefault="00EF23AB" w:rsidP="00CC6C1C">
      <w:pPr>
        <w:pStyle w:val="Heading7"/>
        <w:rPr>
          <w:rStyle w:val="IntenseEmphasis"/>
          <w:color w:val="404040"/>
        </w:rPr>
      </w:pPr>
      <w:r w:rsidRPr="00CC6C1C">
        <w:rPr>
          <w:rStyle w:val="IntenseEmphasis"/>
          <w:i/>
          <w:iCs/>
          <w:color w:val="404040"/>
        </w:rPr>
        <w:t>Example</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0"/>
      </w:tblGrid>
      <w:tr w:rsidR="00EF23AB" w14:paraId="719FDFB6" w14:textId="77777777" w:rsidTr="003941A7">
        <w:tc>
          <w:tcPr>
            <w:tcW w:w="9350" w:type="dxa"/>
          </w:tcPr>
          <w:p w14:paraId="02A12201"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653CA7">
              <w:rPr>
                <w:rFonts w:ascii="Courier New" w:hAnsi="Courier New" w:cs="Courier New"/>
                <w:color w:val="000000"/>
                <w:sz w:val="19"/>
                <w:szCs w:val="19"/>
              </w:rPr>
              <w:t>http.get('/service/', { params: {</w:t>
            </w:r>
          </w:p>
          <w:p w14:paraId="7AA2406C"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p>
          <w:p w14:paraId="3D8E7B0E"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653CA7">
              <w:rPr>
                <w:rFonts w:ascii="Courier New" w:hAnsi="Courier New" w:cs="Courier New"/>
                <w:color w:val="000000"/>
                <w:sz w:val="19"/>
                <w:szCs w:val="19"/>
              </w:rPr>
              <w:t xml:space="preserve">     queryParams: { filter: [ { startDateMin: '1/1/2000', startDateMax: '1/1/2012' },</w:t>
            </w:r>
          </w:p>
          <w:p w14:paraId="1E139065"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653CA7">
              <w:rPr>
                <w:rFonts w:ascii="Courier New" w:hAnsi="Courier New" w:cs="Courier New"/>
                <w:color w:val="000000"/>
                <w:sz w:val="19"/>
                <w:szCs w:val="19"/>
              </w:rPr>
              <w:t xml:space="preserve">                              { workgroupNot: 'Permits', workgroupNot: 'Dam Safety' },</w:t>
            </w:r>
          </w:p>
          <w:p w14:paraId="6F973107"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653CA7">
              <w:rPr>
                <w:rFonts w:ascii="Courier New" w:hAnsi="Courier New" w:cs="Courier New"/>
                <w:color w:val="000000"/>
                <w:sz w:val="19"/>
                <w:szCs w:val="19"/>
              </w:rPr>
              <w:t xml:space="preserve">                              { commentTextIsNotNull: '' } ] }</w:t>
            </w:r>
          </w:p>
          <w:p w14:paraId="1640DE8B"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p>
          <w:p w14:paraId="51A63DDB"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653CA7">
              <w:rPr>
                <w:rFonts w:ascii="Courier New" w:hAnsi="Courier New" w:cs="Courier New"/>
                <w:color w:val="000000"/>
                <w:sz w:val="19"/>
                <w:szCs w:val="19"/>
              </w:rPr>
              <w:t>} } );</w:t>
            </w:r>
          </w:p>
        </w:tc>
      </w:tr>
    </w:tbl>
    <w:p w14:paraId="1D562B33" w14:textId="77777777" w:rsidR="00EF23AB" w:rsidRPr="00197AD4" w:rsidRDefault="00EF23AB" w:rsidP="00EF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cs="Courier New"/>
          <w:color w:val="000000"/>
          <w:szCs w:val="22"/>
        </w:rPr>
      </w:pPr>
      <w:r w:rsidRPr="00653CA7">
        <w:rPr>
          <w:rFonts w:cs="Courier New"/>
          <w:color w:val="000000"/>
          <w:szCs w:val="22"/>
        </w:rPr>
        <w:t>The example above wil</w:t>
      </w:r>
      <w:r w:rsidRPr="00197AD4">
        <w:rPr>
          <w:rFonts w:cs="Courier New"/>
          <w:color w:val="000000"/>
          <w:szCs w:val="22"/>
        </w:rPr>
        <w:t xml:space="preserve">l filter the service results such that </w:t>
      </w:r>
      <w:r w:rsidRPr="00653CA7">
        <w:rPr>
          <w:rFonts w:cs="Courier New"/>
          <w:color w:val="000000"/>
          <w:szCs w:val="22"/>
        </w:rPr>
        <w:t xml:space="preserve">all elements </w:t>
      </w:r>
      <w:r w:rsidRPr="00197AD4">
        <w:rPr>
          <w:rFonts w:cs="Courier New"/>
          <w:color w:val="000000"/>
          <w:szCs w:val="22"/>
        </w:rPr>
        <w:t xml:space="preserve">are returned </w:t>
      </w:r>
      <w:r w:rsidRPr="00653CA7">
        <w:rPr>
          <w:rFonts w:cs="Courier New"/>
          <w:color w:val="000000"/>
          <w:szCs w:val="22"/>
        </w:rPr>
        <w:t xml:space="preserve">where </w:t>
      </w:r>
      <w:r w:rsidRPr="00197AD4">
        <w:rPr>
          <w:rFonts w:cs="Courier New"/>
          <w:color w:val="000000"/>
          <w:szCs w:val="22"/>
        </w:rPr>
        <w:t>the following criteria is met:</w:t>
      </w:r>
    </w:p>
    <w:p w14:paraId="0DC41487" w14:textId="77777777" w:rsidR="00EF23AB" w:rsidRPr="00197AD4" w:rsidRDefault="00EF23AB" w:rsidP="00EF23AB">
      <w:pPr>
        <w:pStyle w:val="ListParagraph"/>
        <w:numPr>
          <w:ilvl w:val="0"/>
          <w:numId w:val="3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cs="Courier New"/>
          <w:color w:val="000000"/>
          <w:szCs w:val="22"/>
        </w:rPr>
      </w:pPr>
      <w:r w:rsidRPr="00197AD4">
        <w:rPr>
          <w:rFonts w:cs="Courier New"/>
          <w:color w:val="000000"/>
          <w:szCs w:val="22"/>
        </w:rPr>
        <w:t>startDate is greater than or equal to '1/1/2000' AND</w:t>
      </w:r>
      <w:r w:rsidRPr="00197AD4">
        <w:rPr>
          <w:rFonts w:cs="Courier New"/>
          <w:color w:val="000000"/>
          <w:szCs w:val="22"/>
        </w:rPr>
        <w:br/>
        <w:t xml:space="preserve">startDate is less than or equal to '1/1/2012' </w:t>
      </w:r>
      <w:r w:rsidRPr="00197AD4">
        <w:rPr>
          <w:rFonts w:cs="Courier New"/>
          <w:color w:val="000000"/>
          <w:szCs w:val="22"/>
        </w:rPr>
        <w:br/>
        <w:t>OR</w:t>
      </w:r>
    </w:p>
    <w:p w14:paraId="36544015" w14:textId="77777777" w:rsidR="00EF23AB" w:rsidRPr="00197AD4" w:rsidRDefault="00EF23AB" w:rsidP="00EF23AB">
      <w:pPr>
        <w:pStyle w:val="ListParagraph"/>
        <w:numPr>
          <w:ilvl w:val="0"/>
          <w:numId w:val="3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cs="Courier New"/>
          <w:color w:val="000000"/>
          <w:szCs w:val="22"/>
        </w:rPr>
      </w:pPr>
      <w:r w:rsidRPr="00197AD4">
        <w:rPr>
          <w:rFonts w:cs="Courier New"/>
          <w:color w:val="000000"/>
          <w:szCs w:val="22"/>
        </w:rPr>
        <w:t xml:space="preserve">workgroup is not 'Permits' AND workgroup is not 'Dam Safety' </w:t>
      </w:r>
      <w:r w:rsidRPr="00197AD4">
        <w:rPr>
          <w:rFonts w:cs="Courier New"/>
          <w:color w:val="000000"/>
          <w:szCs w:val="22"/>
        </w:rPr>
        <w:br/>
        <w:t xml:space="preserve">OR </w:t>
      </w:r>
    </w:p>
    <w:p w14:paraId="592B3294" w14:textId="77777777" w:rsidR="00EF23AB" w:rsidRPr="00197AD4" w:rsidRDefault="00EF23AB" w:rsidP="00EF23AB">
      <w:pPr>
        <w:pStyle w:val="ListParagraph"/>
        <w:numPr>
          <w:ilvl w:val="0"/>
          <w:numId w:val="3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cs="Courier New"/>
          <w:color w:val="000000"/>
          <w:szCs w:val="22"/>
        </w:rPr>
      </w:pPr>
      <w:r w:rsidRPr="00197AD4">
        <w:rPr>
          <w:rFonts w:cs="Courier New"/>
          <w:color w:val="000000"/>
          <w:szCs w:val="22"/>
        </w:rPr>
        <w:t xml:space="preserve">commentText is not </w:t>
      </w:r>
      <w:r w:rsidRPr="00197AD4">
        <w:rPr>
          <w:rFonts w:cs="Courier New"/>
          <w:color w:val="000091"/>
          <w:szCs w:val="22"/>
        </w:rPr>
        <w:t>null</w:t>
      </w:r>
      <w:r w:rsidRPr="00197AD4">
        <w:rPr>
          <w:rFonts w:cs="Courier New"/>
          <w:color w:val="000000"/>
          <w:szCs w:val="22"/>
        </w:rPr>
        <w:t>/empty</w:t>
      </w:r>
    </w:p>
    <w:p w14:paraId="69404682" w14:textId="77777777" w:rsidR="00EF23AB" w:rsidRDefault="00EF23AB" w:rsidP="00EF23AB">
      <w:pPr>
        <w:pStyle w:val="BodyText"/>
      </w:pPr>
    </w:p>
    <w:p w14:paraId="61DDD4E6" w14:textId="77777777" w:rsidR="00EF23AB" w:rsidRPr="00197AD4" w:rsidRDefault="00EF23AB" w:rsidP="00CC6C1C">
      <w:pPr>
        <w:pStyle w:val="Heading6"/>
      </w:pPr>
      <w:bookmarkStart w:id="16" w:name="WindsorServiceLayer%28WSL%29-FilterPrope"/>
      <w:bookmarkEnd w:id="16"/>
      <w:r>
        <w:lastRenderedPageBreak/>
        <w:t>o</w:t>
      </w:r>
      <w:r w:rsidRPr="00197AD4">
        <w:t>rderBy Property</w:t>
      </w:r>
    </w:p>
    <w:p w14:paraId="163D5612" w14:textId="77777777" w:rsidR="00EF23AB" w:rsidRPr="00197AD4" w:rsidRDefault="00EF23AB" w:rsidP="00EF23AB">
      <w:pPr>
        <w:rPr>
          <w:shd w:val="clear" w:color="auto" w:fill="FFFFFF"/>
        </w:rPr>
      </w:pPr>
      <w:r w:rsidRPr="00197AD4">
        <w:rPr>
          <w:shd w:val="clear" w:color="auto" w:fill="FFFFFF"/>
        </w:rPr>
        <w:t xml:space="preserve">The "orderBy" string-array query property allows an array of string elements to be used to order the </w:t>
      </w:r>
      <w:r w:rsidRPr="00197AD4">
        <w:t>results returned in the service response in ascending or descending order.  Each element in the array</w:t>
      </w:r>
      <w:r w:rsidRPr="00197AD4">
        <w:rPr>
          <w:shd w:val="clear" w:color="auto" w:fill="FFFFFF"/>
        </w:rPr>
        <w:t xml:space="preserve"> contains the name of the property to order by, followed by an optional "asc" or "desc" qualifier; "asc" is the default if not specified. The result elements are ordered sequentially according to the order of the properties in the "orderBy" array.</w:t>
      </w:r>
    </w:p>
    <w:p w14:paraId="4A1BB433" w14:textId="77777777" w:rsidR="00EF23AB" w:rsidRPr="00CC6C1C" w:rsidRDefault="00EF23AB" w:rsidP="00CC6C1C">
      <w:pPr>
        <w:pStyle w:val="Heading7"/>
        <w:rPr>
          <w:rStyle w:val="IntenseEmphasis"/>
          <w:color w:val="404040"/>
        </w:rPr>
      </w:pPr>
      <w:r w:rsidRPr="00CC6C1C">
        <w:rPr>
          <w:rStyle w:val="IntenseEmphasis"/>
          <w:i/>
          <w:iCs/>
          <w:color w:val="404040"/>
        </w:rPr>
        <w:t>Example</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0"/>
      </w:tblGrid>
      <w:tr w:rsidR="00EF23AB" w14:paraId="1D5F6E00" w14:textId="77777777" w:rsidTr="003941A7">
        <w:tc>
          <w:tcPr>
            <w:tcW w:w="9350" w:type="dxa"/>
          </w:tcPr>
          <w:p w14:paraId="23DCE331"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653CA7">
              <w:rPr>
                <w:rFonts w:ascii="Courier New" w:hAnsi="Courier New" w:cs="Courier New"/>
                <w:color w:val="000000"/>
                <w:sz w:val="19"/>
                <w:szCs w:val="19"/>
              </w:rPr>
              <w:t>http.get('/service/', { params: {</w:t>
            </w:r>
          </w:p>
          <w:p w14:paraId="6C04A065"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p>
          <w:p w14:paraId="088A3B7B"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653CA7">
              <w:rPr>
                <w:rFonts w:ascii="Courier New" w:hAnsi="Courier New" w:cs="Courier New"/>
                <w:color w:val="000000"/>
                <w:sz w:val="19"/>
                <w:szCs w:val="19"/>
              </w:rPr>
              <w:t xml:space="preserve">     queryParams: { orderBy: [ 'workgroup', 'startDate desc' ] }</w:t>
            </w:r>
          </w:p>
          <w:p w14:paraId="3A1889AB"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p>
          <w:p w14:paraId="5A66307F"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653CA7">
              <w:rPr>
                <w:rFonts w:ascii="Courier New" w:hAnsi="Courier New" w:cs="Courier New"/>
                <w:color w:val="000000"/>
                <w:sz w:val="19"/>
                <w:szCs w:val="19"/>
              </w:rPr>
              <w:t>} } );</w:t>
            </w:r>
          </w:p>
        </w:tc>
      </w:tr>
    </w:tbl>
    <w:p w14:paraId="710BC51F" w14:textId="77777777" w:rsidR="00EF23AB" w:rsidRDefault="00EF23AB" w:rsidP="00EF23AB">
      <w:pPr>
        <w:rPr>
          <w:shd w:val="clear" w:color="auto" w:fill="FFFFFF"/>
        </w:rPr>
      </w:pPr>
      <w:r w:rsidRPr="00653CA7">
        <w:rPr>
          <w:shd w:val="clear" w:color="auto" w:fill="FFFFFF"/>
        </w:rPr>
        <w:t xml:space="preserve">The example above will </w:t>
      </w:r>
      <w:r w:rsidRPr="00197AD4">
        <w:rPr>
          <w:shd w:val="clear" w:color="auto" w:fill="FFFFFF"/>
        </w:rPr>
        <w:t>return</w:t>
      </w:r>
      <w:r w:rsidRPr="00653CA7">
        <w:rPr>
          <w:shd w:val="clear" w:color="auto" w:fill="FFFFFF"/>
        </w:rPr>
        <w:t xml:space="preserve"> the service results ordered first by workgroup, then by descending startDate.</w:t>
      </w:r>
    </w:p>
    <w:p w14:paraId="6B962F45" w14:textId="77777777" w:rsidR="00EF23AB" w:rsidRDefault="00EF23AB" w:rsidP="00CC6C1C">
      <w:pPr>
        <w:pStyle w:val="Heading6"/>
        <w:rPr>
          <w:shd w:val="clear" w:color="auto" w:fill="FFFFFF"/>
        </w:rPr>
      </w:pPr>
      <w:r>
        <w:rPr>
          <w:shd w:val="clear" w:color="auto" w:fill="FFFFFF"/>
        </w:rPr>
        <w:t>Top and Skip Properties</w:t>
      </w:r>
    </w:p>
    <w:p w14:paraId="7BA05164" w14:textId="77777777" w:rsidR="00EF23AB" w:rsidRPr="00653CA7" w:rsidRDefault="00EF23AB" w:rsidP="00EF23AB">
      <w:r>
        <w:rPr>
          <w:shd w:val="clear" w:color="auto" w:fill="FFFFFF"/>
        </w:rPr>
        <w:t>The "top" and "skip" query properties allow paging of the results returned in the service response.  The "top" property indicates that, at most, "top" number of results will be returned, and the "skip" property indicates that "skip" number of results will be skipped over before "top" number of results are returned.  For example, if we had a grid with a page size of 20 and we wanted to display results for the fifth page, we would use "top" = 20 and "skip" = 20 * 4 = 80 (skip over first four pages of results to display the fifth page).  Note that the use of "top" and "skip" almost always requires the use of the "orderBy" property, as well, so that results are returned in a consistent (and not random) order.</w:t>
      </w:r>
    </w:p>
    <w:p w14:paraId="505F55C0" w14:textId="77777777" w:rsidR="00EF23AB" w:rsidRPr="00CC6C1C" w:rsidRDefault="00EF23AB" w:rsidP="00CC6C1C">
      <w:pPr>
        <w:pStyle w:val="Heading7"/>
        <w:rPr>
          <w:rStyle w:val="IntenseEmphasis"/>
          <w:color w:val="404040"/>
        </w:rPr>
      </w:pPr>
      <w:r w:rsidRPr="00CC6C1C">
        <w:rPr>
          <w:rStyle w:val="IntenseEmphasis"/>
          <w:i/>
          <w:iCs/>
          <w:color w:val="404040"/>
        </w:rPr>
        <w:t>Example</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6A0" w:firstRow="1" w:lastRow="0" w:firstColumn="1" w:lastColumn="0" w:noHBand="1" w:noVBand="1"/>
      </w:tblPr>
      <w:tblGrid>
        <w:gridCol w:w="9350"/>
      </w:tblGrid>
      <w:tr w:rsidR="00EF23AB" w14:paraId="20239110" w14:textId="77777777" w:rsidTr="003941A7">
        <w:tc>
          <w:tcPr>
            <w:tcW w:w="9350" w:type="dxa"/>
          </w:tcPr>
          <w:p w14:paraId="74697A4B"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653CA7">
              <w:rPr>
                <w:rFonts w:ascii="Courier New" w:hAnsi="Courier New" w:cs="Courier New"/>
                <w:color w:val="000000"/>
                <w:sz w:val="19"/>
                <w:szCs w:val="19"/>
              </w:rPr>
              <w:t>http.get('/service/', { params: {</w:t>
            </w:r>
          </w:p>
          <w:p w14:paraId="0D857D65"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p>
          <w:p w14:paraId="55283FC4"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653CA7">
              <w:rPr>
                <w:rFonts w:ascii="Courier New" w:hAnsi="Courier New" w:cs="Courier New"/>
                <w:color w:val="000000"/>
                <w:sz w:val="19"/>
                <w:szCs w:val="19"/>
              </w:rPr>
              <w:t xml:space="preserve">     queryParams: { orderBy: [ 'workgroup', 'startDate desc' ], top: 20, skip: 80 }</w:t>
            </w:r>
          </w:p>
          <w:p w14:paraId="04232543"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p>
          <w:p w14:paraId="535933C3" w14:textId="77777777" w:rsidR="00EF23AB" w:rsidRPr="00653CA7"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Style w:val="Strong"/>
                <w:rFonts w:ascii="Courier New" w:hAnsi="Courier New" w:cs="Courier New"/>
                <w:b w:val="0"/>
                <w:bCs w:val="0"/>
                <w:color w:val="000000"/>
                <w:sz w:val="19"/>
                <w:szCs w:val="19"/>
              </w:rPr>
            </w:pPr>
            <w:r w:rsidRPr="00653CA7">
              <w:rPr>
                <w:rFonts w:ascii="Courier New" w:hAnsi="Courier New" w:cs="Courier New"/>
                <w:color w:val="000000"/>
                <w:sz w:val="19"/>
                <w:szCs w:val="19"/>
              </w:rPr>
              <w:t>} } );</w:t>
            </w:r>
          </w:p>
        </w:tc>
      </w:tr>
    </w:tbl>
    <w:p w14:paraId="0F80E8C2" w14:textId="77777777" w:rsidR="00EF23AB" w:rsidRPr="00197AD4" w:rsidRDefault="00EF23AB" w:rsidP="00EF23AB">
      <w:pPr>
        <w:rPr>
          <w:shd w:val="clear" w:color="auto" w:fill="FFFFFF"/>
        </w:rPr>
      </w:pPr>
      <w:r w:rsidRPr="00653CA7">
        <w:rPr>
          <w:shd w:val="clear" w:color="auto" w:fill="FFFFFF"/>
        </w:rPr>
        <w:t xml:space="preserve">The example above will </w:t>
      </w:r>
      <w:r w:rsidRPr="00197AD4">
        <w:rPr>
          <w:shd w:val="clear" w:color="auto" w:fill="FFFFFF"/>
        </w:rPr>
        <w:t>return</w:t>
      </w:r>
      <w:r w:rsidRPr="00653CA7">
        <w:rPr>
          <w:shd w:val="clear" w:color="auto" w:fill="FFFFFF"/>
        </w:rPr>
        <w:t xml:space="preserve"> up to 20 service results, skipping over the first 80 results, ordered first by workgroup, then by descending startDate.</w:t>
      </w:r>
    </w:p>
    <w:p w14:paraId="5F6E1B10" w14:textId="77777777" w:rsidR="00EF23AB" w:rsidRDefault="00EF23AB" w:rsidP="00CC6C1C">
      <w:pPr>
        <w:pStyle w:val="Heading6"/>
      </w:pPr>
      <w:r>
        <w:t>Distinct Property</w:t>
      </w:r>
    </w:p>
    <w:p w14:paraId="1E1124AF" w14:textId="77777777" w:rsidR="00EF23AB" w:rsidRDefault="00EF23AB" w:rsidP="00EF23AB">
      <w:pPr>
        <w:rPr>
          <w:shd w:val="clear" w:color="auto" w:fill="FFFFFF"/>
        </w:rPr>
      </w:pPr>
      <w:r>
        <w:rPr>
          <w:shd w:val="clear" w:color="auto" w:fill="FFFFFF"/>
        </w:rPr>
        <w:t>The "distinct" string-array query property specifies that only distinct property values should be returned in the service response.</w:t>
      </w:r>
    </w:p>
    <w:p w14:paraId="12B90852" w14:textId="77777777" w:rsidR="00EF23AB" w:rsidRPr="00CC6C1C" w:rsidRDefault="00EF23AB" w:rsidP="00CC6C1C">
      <w:pPr>
        <w:pStyle w:val="Heading7"/>
        <w:rPr>
          <w:rStyle w:val="IntenseEmphasis"/>
          <w:color w:val="404040"/>
        </w:rPr>
      </w:pPr>
      <w:r w:rsidRPr="00CC6C1C">
        <w:rPr>
          <w:rStyle w:val="IntenseEmphasis"/>
          <w:i/>
          <w:iCs/>
          <w:color w:val="404040"/>
        </w:rPr>
        <w:t>Example</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0"/>
      </w:tblGrid>
      <w:tr w:rsidR="00EF23AB" w14:paraId="49A5CB42" w14:textId="77777777" w:rsidTr="003941A7">
        <w:tc>
          <w:tcPr>
            <w:tcW w:w="9350" w:type="dxa"/>
          </w:tcPr>
          <w:p w14:paraId="5F80F4D9" w14:textId="77777777" w:rsidR="00EF23AB" w:rsidRPr="00197AD4"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197AD4">
              <w:rPr>
                <w:rFonts w:ascii="Courier New" w:hAnsi="Courier New" w:cs="Courier New"/>
                <w:color w:val="000000"/>
                <w:sz w:val="19"/>
                <w:szCs w:val="19"/>
              </w:rPr>
              <w:t>http.get('/service/', { params: {</w:t>
            </w:r>
          </w:p>
          <w:p w14:paraId="713E1879" w14:textId="77777777" w:rsidR="00EF23AB" w:rsidRPr="00197AD4"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p>
          <w:p w14:paraId="763DCC85" w14:textId="77777777" w:rsidR="00EF23AB" w:rsidRPr="00197AD4"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197AD4">
              <w:rPr>
                <w:rFonts w:ascii="Courier New" w:hAnsi="Courier New" w:cs="Courier New"/>
                <w:color w:val="000000"/>
                <w:sz w:val="19"/>
                <w:szCs w:val="19"/>
              </w:rPr>
              <w:t xml:space="preserve">     queryParams: { distinct: [ 'workgroup', 'programArea' ] }</w:t>
            </w:r>
          </w:p>
          <w:p w14:paraId="3BDC002E" w14:textId="77777777" w:rsidR="00EF23AB" w:rsidRPr="00197AD4"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p>
          <w:p w14:paraId="01FFB3EA" w14:textId="77777777" w:rsidR="00EF23AB"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Style w:val="Strong"/>
              </w:rPr>
            </w:pPr>
            <w:r w:rsidRPr="00197AD4">
              <w:rPr>
                <w:rFonts w:ascii="Courier New" w:hAnsi="Courier New" w:cs="Courier New"/>
                <w:color w:val="000000"/>
                <w:sz w:val="19"/>
                <w:szCs w:val="19"/>
              </w:rPr>
              <w:t>} } );</w:t>
            </w:r>
          </w:p>
        </w:tc>
      </w:tr>
    </w:tbl>
    <w:p w14:paraId="7873861B" w14:textId="77777777" w:rsidR="00EF23AB" w:rsidRPr="00197AD4" w:rsidRDefault="00EF23AB" w:rsidP="00EF23AB">
      <w:pPr>
        <w:rPr>
          <w:shd w:val="clear" w:color="auto" w:fill="FFFFFF"/>
        </w:rPr>
      </w:pPr>
      <w:r w:rsidRPr="00197AD4">
        <w:rPr>
          <w:shd w:val="clear" w:color="auto" w:fill="FFFFFF"/>
        </w:rPr>
        <w:lastRenderedPageBreak/>
        <w:t>The example above will return only the distinct service results for the combination of 'workgroup' and 'programArea'.</w:t>
      </w:r>
    </w:p>
    <w:p w14:paraId="02ECB691" w14:textId="77777777" w:rsidR="00EF23AB" w:rsidRDefault="00EF23AB" w:rsidP="00CC6C1C">
      <w:pPr>
        <w:pStyle w:val="Heading5"/>
      </w:pPr>
      <w:r>
        <w:t>Additional Service Attributes</w:t>
      </w:r>
    </w:p>
    <w:p w14:paraId="4E249CC9" w14:textId="77777777" w:rsidR="00EF23AB" w:rsidRDefault="00EF23AB" w:rsidP="00EF23AB">
      <w:pPr>
        <w:pStyle w:val="BodyText"/>
      </w:pPr>
      <w:r>
        <w:t>The following are the additional service attributes that are available for use, when needed.</w:t>
      </w:r>
    </w:p>
    <w:p w14:paraId="6D9FA921" w14:textId="77777777" w:rsidR="00EF23AB" w:rsidRDefault="00EF23AB" w:rsidP="00CC6C1C">
      <w:pPr>
        <w:pStyle w:val="Heading6"/>
      </w:pPr>
      <w:r>
        <w:t>Query-By-Id Property</w:t>
      </w:r>
    </w:p>
    <w:p w14:paraId="21284D3A" w14:textId="77777777" w:rsidR="00EF23AB" w:rsidRDefault="00EF23AB" w:rsidP="00EF23AB">
      <w:pPr>
        <w:rPr>
          <w:shd w:val="clear" w:color="auto" w:fill="FFFFFF"/>
        </w:rPr>
      </w:pPr>
      <w:r>
        <w:rPr>
          <w:shd w:val="clear" w:color="auto" w:fill="FFFFFF"/>
        </w:rPr>
        <w:t>All List and Read services can be queried by id.  In this case, the id of the element to be returned is appended to the end of the service URL, like so: /service/</w:t>
      </w:r>
      <w:r w:rsidRPr="00197AD4">
        <w:rPr>
          <w:shd w:val="clear" w:color="auto" w:fill="FFFFFF"/>
        </w:rPr>
        <w:t>id</w:t>
      </w:r>
      <w:r>
        <w:rPr>
          <w:shd w:val="clear" w:color="auto" w:fill="FFFFFF"/>
        </w:rPr>
        <w:t>.</w:t>
      </w:r>
    </w:p>
    <w:p w14:paraId="222775D3" w14:textId="77777777" w:rsidR="00EF23AB" w:rsidRPr="00CC6C1C" w:rsidRDefault="00EF23AB" w:rsidP="00CC6C1C">
      <w:pPr>
        <w:pStyle w:val="Heading7"/>
        <w:rPr>
          <w:rStyle w:val="IntenseEmphasis"/>
          <w:color w:val="404040"/>
        </w:rPr>
      </w:pPr>
      <w:r w:rsidRPr="00CC6C1C">
        <w:rPr>
          <w:rStyle w:val="IntenseEmphasis"/>
          <w:i/>
          <w:iCs/>
          <w:color w:val="404040"/>
        </w:rPr>
        <w:t>Example</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0"/>
      </w:tblGrid>
      <w:tr w:rsidR="00EF23AB" w14:paraId="4F5F605F" w14:textId="77777777" w:rsidTr="003941A7">
        <w:tc>
          <w:tcPr>
            <w:tcW w:w="9350" w:type="dxa"/>
          </w:tcPr>
          <w:p w14:paraId="5EDFEBA1" w14:textId="77777777" w:rsidR="00EF23AB" w:rsidRPr="00197AD4"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Style w:val="Strong"/>
                <w:rFonts w:ascii="Courier New" w:hAnsi="Courier New" w:cs="Courier New"/>
                <w:b w:val="0"/>
                <w:bCs w:val="0"/>
                <w:color w:val="000000"/>
                <w:sz w:val="19"/>
                <w:szCs w:val="19"/>
              </w:rPr>
            </w:pPr>
            <w:r w:rsidRPr="00197AD4">
              <w:rPr>
                <w:rFonts w:ascii="Courier New" w:hAnsi="Courier New" w:cs="Courier New"/>
                <w:color w:val="000000"/>
                <w:sz w:val="19"/>
                <w:szCs w:val="19"/>
              </w:rPr>
              <w:t>http.get('/service/' + id);</w:t>
            </w:r>
          </w:p>
        </w:tc>
      </w:tr>
    </w:tbl>
    <w:p w14:paraId="1900F109" w14:textId="77777777" w:rsidR="00EF23AB" w:rsidRDefault="00EF23AB" w:rsidP="00EF23AB">
      <w:pPr>
        <w:rPr>
          <w:rFonts w:ascii="Helvetica" w:hAnsi="Helvetica"/>
          <w:color w:val="000000"/>
          <w:sz w:val="20"/>
          <w:szCs w:val="20"/>
          <w:shd w:val="clear" w:color="auto" w:fill="FFFFFF"/>
        </w:rPr>
      </w:pPr>
      <w:r w:rsidRPr="00197AD4">
        <w:rPr>
          <w:rFonts w:ascii="Helvetica" w:hAnsi="Helvetica"/>
          <w:color w:val="000000"/>
          <w:sz w:val="20"/>
          <w:szCs w:val="20"/>
          <w:shd w:val="clear" w:color="auto" w:fill="FFFFFF"/>
        </w:rPr>
        <w:t>The example above will return a single element with the specified id in the queryResults array (if the element exists).</w:t>
      </w:r>
    </w:p>
    <w:p w14:paraId="542B958C" w14:textId="77777777" w:rsidR="00EF23AB" w:rsidRPr="00207BA4" w:rsidRDefault="00EF23AB" w:rsidP="00CC6C1C">
      <w:pPr>
        <w:pStyle w:val="Heading6"/>
        <w:rPr>
          <w:shd w:val="clear" w:color="auto" w:fill="FFFFFF"/>
        </w:rPr>
      </w:pPr>
      <w:r w:rsidRPr="00207BA4">
        <w:rPr>
          <w:shd w:val="clear" w:color="auto" w:fill="FFFFFF"/>
        </w:rPr>
        <w:t>loadChildren Property</w:t>
      </w:r>
    </w:p>
    <w:p w14:paraId="27150D4D" w14:textId="77777777" w:rsidR="00EF23AB" w:rsidRPr="00207BA4" w:rsidRDefault="00EF23AB" w:rsidP="00EF23AB">
      <w:pPr>
        <w:rPr>
          <w:shd w:val="clear" w:color="auto" w:fill="FFFFFF"/>
        </w:rPr>
      </w:pPr>
      <w:r w:rsidRPr="00207BA4">
        <w:rPr>
          <w:shd w:val="clear" w:color="auto" w:fill="FFFFFF"/>
        </w:rPr>
        <w:t>Loads any child arrays that are related to parent object.  This attribute is only available for GET services and is dependent upon availability for the service based on the existence of a relational structure.  As an example, you could load all documents associated to a given permit using this attribute.</w:t>
      </w:r>
    </w:p>
    <w:p w14:paraId="6DAC1CF6" w14:textId="77777777" w:rsidR="00EF23AB" w:rsidRPr="00CC6C1C" w:rsidRDefault="00EF23AB" w:rsidP="00CC6C1C">
      <w:pPr>
        <w:pStyle w:val="Heading7"/>
        <w:rPr>
          <w:rStyle w:val="IntenseEmphasis"/>
          <w:color w:val="404040"/>
        </w:rPr>
      </w:pPr>
      <w:r w:rsidRPr="00CC6C1C">
        <w:rPr>
          <w:rStyle w:val="IntenseEmphasis"/>
          <w:i/>
          <w:iCs/>
          <w:color w:val="404040"/>
        </w:rPr>
        <w:t>Example</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0"/>
      </w:tblGrid>
      <w:tr w:rsidR="00EF23AB" w:rsidRPr="00485A4A" w14:paraId="78B41331" w14:textId="77777777" w:rsidTr="003941A7">
        <w:tc>
          <w:tcPr>
            <w:tcW w:w="9350" w:type="dxa"/>
          </w:tcPr>
          <w:p w14:paraId="7EDFE8F9" w14:textId="77777777" w:rsidR="00EF23AB" w:rsidRPr="00CC6C1C"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CC6C1C">
              <w:rPr>
                <w:rFonts w:ascii="Courier New" w:hAnsi="Courier New" w:cs="Courier New"/>
                <w:color w:val="000000"/>
                <w:sz w:val="19"/>
                <w:szCs w:val="19"/>
              </w:rPr>
              <w:t>http.get('/service/', , {</w:t>
            </w:r>
          </w:p>
          <w:p w14:paraId="6EF98FF7" w14:textId="77777777" w:rsidR="00EF23AB" w:rsidRPr="00CC6C1C"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720"/>
              <w:rPr>
                <w:rFonts w:ascii="Courier New" w:hAnsi="Courier New" w:cs="Courier New"/>
                <w:color w:val="000000"/>
                <w:sz w:val="19"/>
                <w:szCs w:val="19"/>
              </w:rPr>
            </w:pPr>
            <w:r w:rsidRPr="00CC6C1C">
              <w:rPr>
                <w:rFonts w:ascii="Courier New" w:hAnsi="Courier New" w:cs="Courier New"/>
                <w:color w:val="000000"/>
                <w:sz w:val="19"/>
                <w:szCs w:val="19"/>
              </w:rPr>
              <w:t>loadChildren:true</w:t>
            </w:r>
          </w:p>
          <w:p w14:paraId="7714EC24" w14:textId="77777777" w:rsidR="00EF23AB" w:rsidRPr="00485A4A"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Style w:val="Strong"/>
                <w:rFonts w:ascii="Courier New" w:hAnsi="Courier New" w:cs="Courier New"/>
                <w:b w:val="0"/>
                <w:bCs w:val="0"/>
                <w:color w:val="000000"/>
                <w:sz w:val="19"/>
                <w:szCs w:val="19"/>
                <w:highlight w:val="yellow"/>
              </w:rPr>
            </w:pPr>
            <w:r w:rsidRPr="00CC6C1C">
              <w:rPr>
                <w:rFonts w:ascii="Courier New" w:hAnsi="Courier New" w:cs="Courier New"/>
                <w:color w:val="000000"/>
                <w:sz w:val="19"/>
                <w:szCs w:val="19"/>
              </w:rPr>
              <w:t>} );</w:t>
            </w:r>
          </w:p>
        </w:tc>
      </w:tr>
    </w:tbl>
    <w:p w14:paraId="2F513138" w14:textId="77777777" w:rsidR="00EF23AB" w:rsidRPr="00207BA4" w:rsidRDefault="00EF23AB" w:rsidP="00CC6C1C">
      <w:pPr>
        <w:pStyle w:val="Heading6"/>
        <w:rPr>
          <w:shd w:val="clear" w:color="auto" w:fill="FFFFFF"/>
        </w:rPr>
      </w:pPr>
      <w:r w:rsidRPr="00207BA4">
        <w:rPr>
          <w:shd w:val="clear" w:color="auto" w:fill="FFFFFF"/>
        </w:rPr>
        <w:t>saveChildren Property</w:t>
      </w:r>
    </w:p>
    <w:p w14:paraId="58D9F2E8" w14:textId="77777777" w:rsidR="00EF23AB" w:rsidRPr="00207BA4" w:rsidRDefault="00EF23AB" w:rsidP="00EF23AB">
      <w:pPr>
        <w:rPr>
          <w:shd w:val="clear" w:color="auto" w:fill="FFFFFF"/>
        </w:rPr>
      </w:pPr>
      <w:r w:rsidRPr="00207BA4">
        <w:rPr>
          <w:shd w:val="clear" w:color="auto" w:fill="FFFFFF"/>
        </w:rPr>
        <w:t>Saves any child arrays for a parent object.  This attribute is only available for POST services and is dependent upon availability for the service based on the existence of a relational structure.  As an example, you could save/resave all documents associated to a given permit in a given service call.</w:t>
      </w:r>
    </w:p>
    <w:p w14:paraId="3C4885A6" w14:textId="77777777" w:rsidR="00EF23AB" w:rsidRPr="00CC6C1C" w:rsidRDefault="00EF23AB" w:rsidP="00CC6C1C">
      <w:pPr>
        <w:pStyle w:val="Heading7"/>
        <w:rPr>
          <w:rStyle w:val="IntenseEmphasis"/>
          <w:color w:val="404040"/>
        </w:rPr>
      </w:pPr>
      <w:r w:rsidRPr="00CC6C1C">
        <w:rPr>
          <w:rStyle w:val="IntenseEmphasis"/>
          <w:i/>
          <w:iCs/>
          <w:color w:val="404040"/>
        </w:rPr>
        <w:t>Example</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0"/>
      </w:tblGrid>
      <w:tr w:rsidR="00EF23AB" w:rsidRPr="00485A4A" w14:paraId="26F425D5" w14:textId="77777777" w:rsidTr="003941A7">
        <w:tc>
          <w:tcPr>
            <w:tcW w:w="9350" w:type="dxa"/>
          </w:tcPr>
          <w:p w14:paraId="453C0334" w14:textId="77777777" w:rsidR="00EF23AB" w:rsidRPr="00CC6C1C"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CC6C1C">
              <w:rPr>
                <w:rFonts w:ascii="Courier New" w:hAnsi="Courier New" w:cs="Courier New"/>
                <w:color w:val="000000"/>
                <w:sz w:val="19"/>
                <w:szCs w:val="19"/>
              </w:rPr>
              <w:t>http.post('/service/', , {</w:t>
            </w:r>
          </w:p>
          <w:p w14:paraId="2A53A9D3" w14:textId="77777777" w:rsidR="00EF23AB" w:rsidRPr="00CC6C1C"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720"/>
              <w:rPr>
                <w:rFonts w:ascii="Courier New" w:hAnsi="Courier New" w:cs="Courier New"/>
                <w:color w:val="000000"/>
                <w:sz w:val="19"/>
                <w:szCs w:val="19"/>
              </w:rPr>
            </w:pPr>
            <w:r w:rsidRPr="00CC6C1C">
              <w:rPr>
                <w:rFonts w:ascii="Courier New" w:hAnsi="Courier New" w:cs="Courier New"/>
                <w:color w:val="000000"/>
                <w:sz w:val="19"/>
                <w:szCs w:val="19"/>
              </w:rPr>
              <w:t>saveChildren:true</w:t>
            </w:r>
          </w:p>
          <w:p w14:paraId="66A6C583" w14:textId="77777777" w:rsidR="00EF23AB" w:rsidRPr="00485A4A"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Style w:val="Strong"/>
                <w:rFonts w:ascii="Courier New" w:hAnsi="Courier New" w:cs="Courier New"/>
                <w:b w:val="0"/>
                <w:bCs w:val="0"/>
                <w:color w:val="000000"/>
                <w:sz w:val="19"/>
                <w:szCs w:val="19"/>
                <w:highlight w:val="yellow"/>
              </w:rPr>
            </w:pPr>
            <w:r w:rsidRPr="00CC6C1C">
              <w:rPr>
                <w:rFonts w:ascii="Courier New" w:hAnsi="Courier New" w:cs="Courier New"/>
                <w:color w:val="000000"/>
                <w:sz w:val="19"/>
                <w:szCs w:val="19"/>
              </w:rPr>
              <w:t>} );</w:t>
            </w:r>
          </w:p>
        </w:tc>
      </w:tr>
    </w:tbl>
    <w:p w14:paraId="7F5C1DCA" w14:textId="77777777" w:rsidR="00EF23AB" w:rsidRPr="002E640D" w:rsidRDefault="00EF23AB" w:rsidP="00CC6C1C">
      <w:pPr>
        <w:pStyle w:val="Heading6"/>
        <w:rPr>
          <w:shd w:val="clear" w:color="auto" w:fill="FFFFFF"/>
        </w:rPr>
      </w:pPr>
      <w:r w:rsidRPr="002E640D">
        <w:rPr>
          <w:shd w:val="clear" w:color="auto" w:fill="FFFFFF"/>
        </w:rPr>
        <w:lastRenderedPageBreak/>
        <w:t>includeMetadataInResponse Property</w:t>
      </w:r>
    </w:p>
    <w:p w14:paraId="0BEFBE2E" w14:textId="77777777" w:rsidR="00EF23AB" w:rsidRPr="002E640D" w:rsidRDefault="00EF23AB" w:rsidP="00EF23AB">
      <w:pPr>
        <w:rPr>
          <w:shd w:val="clear" w:color="auto" w:fill="FFFFFF"/>
        </w:rPr>
      </w:pPr>
      <w:r w:rsidRPr="002E640D">
        <w:rPr>
          <w:shd w:val="clear" w:color="auto" w:fill="FFFFFF"/>
        </w:rPr>
        <w:t>Returns all metadata in the response, describing the properties of the response.  This will include properties such as data types, read only, default value, labels, etc.  See Service Metadata section below for additional details of metadata types.</w:t>
      </w:r>
    </w:p>
    <w:p w14:paraId="075F9E7D" w14:textId="77777777" w:rsidR="00EF23AB" w:rsidRDefault="00EF23AB" w:rsidP="00EF23AB">
      <w:pPr>
        <w:rPr>
          <w:shd w:val="clear" w:color="auto" w:fill="FFFFFF"/>
        </w:rPr>
      </w:pPr>
      <w:r w:rsidRPr="002E640D">
        <w:rPr>
          <w:shd w:val="clear" w:color="auto" w:fill="FFFFFF"/>
        </w:rPr>
        <w:t>Note: Metadata will be returned, by default</w:t>
      </w:r>
    </w:p>
    <w:p w14:paraId="7A4FE897" w14:textId="77777777" w:rsidR="00EF23AB" w:rsidRPr="00CC6C1C" w:rsidRDefault="00EF23AB" w:rsidP="00CC6C1C">
      <w:pPr>
        <w:pStyle w:val="Heading7"/>
        <w:rPr>
          <w:rStyle w:val="IntenseEmphasis"/>
          <w:color w:val="404040"/>
        </w:rPr>
      </w:pPr>
      <w:r w:rsidRPr="00CC6C1C">
        <w:rPr>
          <w:rStyle w:val="IntenseEmphasis"/>
          <w:i/>
          <w:iCs/>
          <w:color w:val="404040"/>
        </w:rPr>
        <w:t>Example</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0"/>
      </w:tblGrid>
      <w:tr w:rsidR="00EF23AB" w:rsidRPr="00060E9A" w14:paraId="2D8C1CF6" w14:textId="77777777" w:rsidTr="003941A7">
        <w:tc>
          <w:tcPr>
            <w:tcW w:w="9350" w:type="dxa"/>
          </w:tcPr>
          <w:p w14:paraId="669AD81F" w14:textId="77777777" w:rsidR="00EF23AB" w:rsidRPr="00CC6C1C"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hAnsi="Courier New" w:cs="Courier New"/>
                <w:color w:val="000000"/>
                <w:sz w:val="19"/>
                <w:szCs w:val="19"/>
              </w:rPr>
            </w:pPr>
            <w:r w:rsidRPr="00CC6C1C">
              <w:rPr>
                <w:rFonts w:ascii="Courier New" w:hAnsi="Courier New" w:cs="Courier New"/>
                <w:color w:val="000000"/>
                <w:sz w:val="19"/>
                <w:szCs w:val="19"/>
              </w:rPr>
              <w:t>http.post('/service/', , {</w:t>
            </w:r>
          </w:p>
          <w:p w14:paraId="5D62136C" w14:textId="77777777" w:rsidR="00EF23AB" w:rsidRPr="00CC6C1C"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720"/>
              <w:rPr>
                <w:rFonts w:ascii="Courier New" w:hAnsi="Courier New" w:cs="Courier New"/>
                <w:color w:val="000000"/>
                <w:sz w:val="19"/>
                <w:szCs w:val="19"/>
              </w:rPr>
            </w:pPr>
            <w:r w:rsidRPr="00CC6C1C">
              <w:rPr>
                <w:rFonts w:ascii="Courier New" w:hAnsi="Courier New" w:cs="Courier New"/>
                <w:color w:val="000000"/>
                <w:sz w:val="19"/>
                <w:szCs w:val="19"/>
              </w:rPr>
              <w:t>includeMetadataInResponse:true</w:t>
            </w:r>
          </w:p>
          <w:p w14:paraId="1690013C" w14:textId="77777777" w:rsidR="00EF23AB" w:rsidRPr="00CC6C1C" w:rsidRDefault="00EF23AB" w:rsidP="003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Style w:val="Strong"/>
                <w:rFonts w:ascii="Courier New" w:hAnsi="Courier New" w:cs="Courier New"/>
                <w:b w:val="0"/>
                <w:bCs w:val="0"/>
                <w:color w:val="000000"/>
                <w:sz w:val="19"/>
                <w:szCs w:val="19"/>
              </w:rPr>
            </w:pPr>
            <w:r w:rsidRPr="00CC6C1C">
              <w:rPr>
                <w:rFonts w:ascii="Courier New" w:hAnsi="Courier New" w:cs="Courier New"/>
                <w:color w:val="000000"/>
                <w:sz w:val="19"/>
                <w:szCs w:val="19"/>
              </w:rPr>
              <w:t>} );</w:t>
            </w:r>
          </w:p>
        </w:tc>
      </w:tr>
    </w:tbl>
    <w:p w14:paraId="733FCBC0" w14:textId="77777777" w:rsidR="00EF23AB" w:rsidRPr="00CC6C1C" w:rsidRDefault="00EF23AB" w:rsidP="00CC6C1C">
      <w:pPr>
        <w:pStyle w:val="Heading4"/>
      </w:pPr>
      <w:bookmarkStart w:id="17" w:name="_Toc453573937"/>
      <w:r w:rsidRPr="00CC6C1C">
        <w:t>Query Results</w:t>
      </w:r>
      <w:bookmarkEnd w:id="17"/>
    </w:p>
    <w:p w14:paraId="71788267" w14:textId="77777777" w:rsidR="00EF23AB" w:rsidRDefault="00EF23AB" w:rsidP="00EF23AB">
      <w:pPr>
        <w:pStyle w:val="BodyText"/>
      </w:pPr>
      <w:r w:rsidRPr="00060E9A">
        <w:t>All List and Read services</w:t>
      </w:r>
      <w:r>
        <w:t xml:space="preserve"> support complex OData-style querying, out-of-the-box using query properties passed as parameters to the GET request, as specified below.  All GET requests for List and Read services return an object that contains a “queryResults” array-property; this property contains all the elements that match the request query parameters for the service.</w:t>
      </w:r>
    </w:p>
    <w:p w14:paraId="1FC32973" w14:textId="77777777" w:rsidR="00F83C80" w:rsidRDefault="00F83C80">
      <w:pPr>
        <w:spacing w:before="0"/>
        <w:rPr>
          <w:rFonts w:ascii="Arial" w:hAnsi="Arial" w:cs="Arial"/>
          <w:b/>
          <w:bCs/>
          <w:iCs/>
          <w:sz w:val="36"/>
          <w:szCs w:val="36"/>
        </w:rPr>
      </w:pPr>
      <w:bookmarkStart w:id="18" w:name="WindsorServiceLayer%28WSL%29-MetadataTyp"/>
      <w:bookmarkEnd w:id="18"/>
      <w:r>
        <w:br w:type="page"/>
      </w:r>
    </w:p>
    <w:p w14:paraId="066A0479" w14:textId="7E6C6748" w:rsidR="003D65AE" w:rsidRPr="000C2D7C" w:rsidRDefault="003D65AE" w:rsidP="003D65AE">
      <w:pPr>
        <w:pStyle w:val="Heading2"/>
      </w:pPr>
      <w:bookmarkStart w:id="19" w:name="_Toc454450361"/>
      <w:r>
        <w:lastRenderedPageBreak/>
        <w:t xml:space="preserve">CEDEN Advanced </w:t>
      </w:r>
      <w:r w:rsidRPr="000C2D7C">
        <w:t>Query Tool</w:t>
      </w:r>
      <w:r w:rsidR="000C5AA1" w:rsidRPr="000C2D7C">
        <w:t xml:space="preserve"> Services</w:t>
      </w:r>
      <w:bookmarkEnd w:id="19"/>
    </w:p>
    <w:p w14:paraId="2C3A453D" w14:textId="07C49312" w:rsidR="009E7297" w:rsidRPr="000C2D7C" w:rsidRDefault="008C19B1" w:rsidP="00FB01A8">
      <w:pPr>
        <w:pStyle w:val="BodyText"/>
      </w:pPr>
      <w:r w:rsidRPr="000C2D7C">
        <w:t xml:space="preserve">The following web services </w:t>
      </w:r>
      <w:r w:rsidR="003B48F0">
        <w:t xml:space="preserve">exist </w:t>
      </w:r>
      <w:r w:rsidRPr="000C2D7C">
        <w:t>to support the CEDEN Advanced Query Tool.</w:t>
      </w:r>
    </w:p>
    <w:p w14:paraId="3CCECC78" w14:textId="77777777" w:rsidR="00BD7792" w:rsidRPr="000C2D7C" w:rsidRDefault="00BD7792" w:rsidP="00BD7792">
      <w:pPr>
        <w:pStyle w:val="Heading3"/>
      </w:pPr>
      <w:bookmarkStart w:id="20" w:name="_Toc454450362"/>
      <w:r w:rsidRPr="000C2D7C">
        <w:t>CEDENBenthicMonitoringStationsList</w:t>
      </w:r>
      <w:bookmarkEnd w:id="20"/>
    </w:p>
    <w:p w14:paraId="6486F507" w14:textId="77777777" w:rsidR="00BD7792" w:rsidRPr="000C2D7C" w:rsidRDefault="00BD7792" w:rsidP="00BD7792">
      <w:r w:rsidRPr="000C2D7C">
        <w:t>Get a list of all CEDEN Benthic monitoring stations by parameters selected.</w:t>
      </w:r>
    </w:p>
    <w:p w14:paraId="2872FACA" w14:textId="77777777" w:rsidR="00BD7792" w:rsidRPr="000C2D7C" w:rsidRDefault="00BD7792" w:rsidP="00BD7792">
      <w:pPr>
        <w:pStyle w:val="Heading4"/>
      </w:pPr>
      <w:r w:rsidRPr="000C2D7C">
        <w:t>Web URL</w:t>
      </w:r>
    </w:p>
    <w:p w14:paraId="5E0BEAC7" w14:textId="77777777" w:rsidR="00BD7792" w:rsidRPr="000C2D7C" w:rsidRDefault="00BD7792" w:rsidP="00BD7792">
      <w:r w:rsidRPr="000C2D7C">
        <w:t>The web URL needed to access the web service is:</w:t>
      </w:r>
    </w:p>
    <w:p w14:paraId="0A3AB481" w14:textId="77777777" w:rsidR="00BD7792" w:rsidRPr="000C2D7C" w:rsidRDefault="00BD7792" w:rsidP="00BD7792">
      <w:pPr>
        <w:pStyle w:val="ListParagraph"/>
        <w:numPr>
          <w:ilvl w:val="0"/>
          <w:numId w:val="24"/>
        </w:numPr>
        <w:rPr>
          <w:sz w:val="24"/>
          <w:szCs w:val="27"/>
        </w:rPr>
      </w:pPr>
      <w:r w:rsidRPr="000C2D7C">
        <w:t>&lt;baseURL&gt;/</w:t>
      </w:r>
      <w:r>
        <w:rPr>
          <w:rFonts w:ascii="Verdana" w:hAnsi="Verdana"/>
          <w:color w:val="000000"/>
          <w:sz w:val="18"/>
          <w:szCs w:val="18"/>
          <w:shd w:val="clear" w:color="auto" w:fill="FFFFFF"/>
        </w:rPr>
        <w:t>cedenbenthicmonitoringstationslist</w:t>
      </w:r>
      <w:r w:rsidRPr="000C2D7C">
        <w:t>?</w:t>
      </w:r>
      <w:r>
        <w:t>&lt;query parameter(s) and value(s)&gt;</w:t>
      </w:r>
    </w:p>
    <w:p w14:paraId="092B7509" w14:textId="77777777" w:rsidR="00BD7792" w:rsidRPr="000C2D7C" w:rsidRDefault="00BD7792" w:rsidP="00BD7792">
      <w:pPr>
        <w:pStyle w:val="Heading4"/>
      </w:pPr>
      <w:r w:rsidRPr="000C2D7C">
        <w:t>Supporting Database View</w:t>
      </w:r>
    </w:p>
    <w:p w14:paraId="63358846" w14:textId="77777777" w:rsidR="00BD7792" w:rsidRPr="000C2D7C" w:rsidRDefault="00BD7792" w:rsidP="00BD7792">
      <w:pPr>
        <w:pStyle w:val="BodyTextIndent"/>
        <w:ind w:left="0"/>
      </w:pPr>
      <w:r w:rsidRPr="000C2D7C">
        <w:t>The database view that will provide data to this service is:</w:t>
      </w:r>
    </w:p>
    <w:p w14:paraId="17B9D381" w14:textId="77777777" w:rsidR="00BD7792" w:rsidRPr="00E00B3A" w:rsidRDefault="00BD7792" w:rsidP="00BD7792">
      <w:pPr>
        <w:pStyle w:val="BodyTextIndent"/>
        <w:numPr>
          <w:ilvl w:val="0"/>
          <w:numId w:val="24"/>
        </w:numPr>
      </w:pPr>
      <w:r w:rsidRPr="00E00B3A">
        <w:t>VW_SVC_MONITORING_STATIONS_BEN</w:t>
      </w:r>
      <w:r>
        <w:t>_LIST</w:t>
      </w:r>
    </w:p>
    <w:p w14:paraId="4EF3A8D2" w14:textId="77777777" w:rsidR="00BD7792" w:rsidRDefault="00BD7792" w:rsidP="00BD7792">
      <w:pPr>
        <w:pStyle w:val="Heading4"/>
      </w:pPr>
      <w:r>
        <w:t>Request</w:t>
      </w:r>
    </w:p>
    <w:p w14:paraId="74A05987" w14:textId="77777777" w:rsidR="00BD7792" w:rsidRDefault="00BD7792" w:rsidP="00BD7792">
      <w:pPr>
        <w:pStyle w:val="Heading5"/>
      </w:pPr>
      <w:r w:rsidRPr="009A6553">
        <w:t>HTTP Methods</w:t>
      </w:r>
    </w:p>
    <w:p w14:paraId="469776B2" w14:textId="77777777" w:rsidR="00BD7792" w:rsidRDefault="00BD7792" w:rsidP="00BD7792">
      <w:pPr>
        <w:pStyle w:val="BodyTextIndent"/>
        <w:ind w:left="0"/>
      </w:pPr>
      <w:r>
        <w:t>This service uses the GET request type.</w:t>
      </w:r>
    </w:p>
    <w:p w14:paraId="3BB15ECF" w14:textId="77777777" w:rsidR="00BD7792" w:rsidRDefault="00BD7792" w:rsidP="00BD7792">
      <w:pPr>
        <w:pStyle w:val="Heading5"/>
      </w:pPr>
      <w:r>
        <w:t>Header Attributes</w:t>
      </w:r>
    </w:p>
    <w:p w14:paraId="1E8F045E" w14:textId="77777777" w:rsidR="00BD7792" w:rsidRDefault="00BD7792" w:rsidP="00BD7792">
      <w:pPr>
        <w:pStyle w:val="BodyTextIndent"/>
        <w:ind w:left="0"/>
      </w:pPr>
      <w:r>
        <w:t>The service will provide the following Header Attributes.</w:t>
      </w:r>
    </w:p>
    <w:tbl>
      <w:tblPr>
        <w:tblW w:w="9533" w:type="dxa"/>
        <w:tblCellMar>
          <w:top w:w="15" w:type="dxa"/>
          <w:left w:w="15" w:type="dxa"/>
          <w:bottom w:w="15" w:type="dxa"/>
          <w:right w:w="15" w:type="dxa"/>
        </w:tblCellMar>
        <w:tblLook w:val="04A0" w:firstRow="1" w:lastRow="0" w:firstColumn="1" w:lastColumn="0" w:noHBand="0" w:noVBand="1"/>
      </w:tblPr>
      <w:tblGrid>
        <w:gridCol w:w="1434"/>
        <w:gridCol w:w="1571"/>
        <w:gridCol w:w="6528"/>
      </w:tblGrid>
      <w:tr w:rsidR="00BD7792" w:rsidRPr="004F0973" w14:paraId="78B6DF9D"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FA74377"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ED42AB5"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C7752F9"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Description</w:t>
            </w:r>
          </w:p>
        </w:tc>
      </w:tr>
      <w:tr w:rsidR="00BD7792" w:rsidRPr="004F0973" w14:paraId="50A0F6A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1AAD7CFA" w14:textId="77777777" w:rsidR="00BD7792" w:rsidRPr="004F0973" w:rsidRDefault="00BD7792" w:rsidP="003941A7">
            <w:pPr>
              <w:rPr>
                <w:rFonts w:ascii="Helvetica" w:hAnsi="Helvetica" w:cs="Helvetica"/>
                <w:color w:val="535355"/>
              </w:rPr>
            </w:pPr>
            <w:r>
              <w:rPr>
                <w:rFonts w:ascii="Helvetica" w:hAnsi="Helvetica" w:cs="Helvetica"/>
                <w:color w:val="535355"/>
              </w:rPr>
              <w:t>Content-Type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CA04EE0" w14:textId="77777777" w:rsidR="00BD7792" w:rsidRPr="004F0973" w:rsidRDefault="00BD7792" w:rsidP="003941A7">
            <w:pPr>
              <w:rPr>
                <w:rFonts w:ascii="Helvetica" w:hAnsi="Helvetica" w:cs="Helvetica"/>
                <w:color w:val="535355"/>
              </w:rPr>
            </w:pPr>
            <w:r>
              <w:rPr>
                <w:rFonts w:ascii="Helvetica" w:hAnsi="Helvetica" w:cs="Helvetica"/>
                <w:bCs/>
                <w:i/>
                <w:color w:val="535355"/>
              </w:rPr>
              <w:t xml:space="preserve">Optional </w:t>
            </w:r>
            <w:r w:rsidRPr="004F0973">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CFEA8DC" w14:textId="77777777" w:rsidR="00BD7792" w:rsidRPr="004F0973" w:rsidRDefault="00BD7792" w:rsidP="003941A7">
            <w:pPr>
              <w:rPr>
                <w:rFonts w:ascii="Helvetica" w:hAnsi="Helvetica" w:cs="Helvetica"/>
                <w:color w:val="535355"/>
              </w:rPr>
            </w:pPr>
            <w:r>
              <w:rPr>
                <w:rFonts w:ascii="Helvetica" w:hAnsi="Helvetica" w:cs="Helvetica"/>
                <w:color w:val="535355"/>
              </w:rPr>
              <w:t xml:space="preserve">The </w:t>
            </w:r>
            <w:r w:rsidRPr="009A6553">
              <w:rPr>
                <w:rFonts w:ascii="Helvetica" w:hAnsi="Helvetica" w:cs="Helvetica"/>
                <w:color w:val="535355"/>
              </w:rPr>
              <w:t>Format/Content Type</w:t>
            </w:r>
            <w:r>
              <w:rPr>
                <w:rFonts w:ascii="Helvetica" w:hAnsi="Helvetica" w:cs="Helvetica"/>
                <w:color w:val="535355"/>
              </w:rPr>
              <w:t xml:space="preserve"> in which the content will be returned (e.g., JSON or CSV).</w:t>
            </w:r>
          </w:p>
        </w:tc>
      </w:tr>
    </w:tbl>
    <w:p w14:paraId="4A246DAB" w14:textId="77777777" w:rsidR="00BD7792" w:rsidRDefault="00BD7792" w:rsidP="00BD7792">
      <w:pPr>
        <w:pStyle w:val="Heading5"/>
      </w:pPr>
      <w:r>
        <w:t>URL Parameters</w:t>
      </w:r>
    </w:p>
    <w:tbl>
      <w:tblPr>
        <w:tblW w:w="9533" w:type="dxa"/>
        <w:tblCellMar>
          <w:top w:w="15" w:type="dxa"/>
          <w:left w:w="15" w:type="dxa"/>
          <w:bottom w:w="15" w:type="dxa"/>
          <w:right w:w="15" w:type="dxa"/>
        </w:tblCellMar>
        <w:tblLook w:val="04A0" w:firstRow="1" w:lastRow="0" w:firstColumn="1" w:lastColumn="0" w:noHBand="0" w:noVBand="1"/>
      </w:tblPr>
      <w:tblGrid>
        <w:gridCol w:w="2013"/>
        <w:gridCol w:w="1977"/>
        <w:gridCol w:w="5543"/>
      </w:tblGrid>
      <w:tr w:rsidR="00BD7792" w:rsidRPr="000C2D7C" w14:paraId="588F5BA8"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29007A5"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1977" w:type="dxa"/>
            <w:tcBorders>
              <w:top w:val="nil"/>
              <w:bottom w:val="single" w:sz="12" w:space="0" w:color="DDDDDD"/>
            </w:tcBorders>
            <w:shd w:val="clear" w:color="auto" w:fill="auto"/>
            <w:tcMar>
              <w:top w:w="120" w:type="dxa"/>
              <w:left w:w="120" w:type="dxa"/>
              <w:bottom w:w="120" w:type="dxa"/>
              <w:right w:w="120" w:type="dxa"/>
            </w:tcMar>
            <w:vAlign w:val="bottom"/>
            <w:hideMark/>
          </w:tcPr>
          <w:p w14:paraId="1A822C92"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5543" w:type="dxa"/>
            <w:tcBorders>
              <w:top w:val="nil"/>
              <w:bottom w:val="single" w:sz="12" w:space="0" w:color="DDDDDD"/>
            </w:tcBorders>
            <w:shd w:val="clear" w:color="auto" w:fill="auto"/>
            <w:tcMar>
              <w:top w:w="120" w:type="dxa"/>
              <w:left w:w="120" w:type="dxa"/>
              <w:bottom w:w="120" w:type="dxa"/>
              <w:right w:w="120" w:type="dxa"/>
            </w:tcMar>
            <w:vAlign w:val="bottom"/>
            <w:hideMark/>
          </w:tcPr>
          <w:p w14:paraId="0EF4989C"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0C2D7C" w14:paraId="18C2E91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EBC24B6" w14:textId="77777777" w:rsidR="00BD7792" w:rsidRPr="000C2D7C" w:rsidRDefault="00BD7792" w:rsidP="003941A7">
            <w:pPr>
              <w:rPr>
                <w:rFonts w:ascii="Helvetica" w:hAnsi="Helvetica" w:cs="Helvetica"/>
                <w:color w:val="535355"/>
              </w:rPr>
            </w:pPr>
            <w:r>
              <w:rPr>
                <w:rFonts w:ascii="Helvetica" w:hAnsi="Helvetica" w:cs="Helvetica"/>
                <w:color w:val="535355"/>
              </w:rPr>
              <w:t>id</w:t>
            </w:r>
          </w:p>
        </w:tc>
        <w:tc>
          <w:tcPr>
            <w:tcW w:w="1977" w:type="dxa"/>
            <w:tcBorders>
              <w:top w:val="single" w:sz="6" w:space="0" w:color="DDDDDD"/>
              <w:bottom w:val="single" w:sz="6" w:space="0" w:color="DDDDDD"/>
            </w:tcBorders>
            <w:shd w:val="clear" w:color="auto" w:fill="F9F9F9"/>
            <w:tcMar>
              <w:top w:w="120" w:type="dxa"/>
              <w:left w:w="120" w:type="dxa"/>
              <w:bottom w:w="120" w:type="dxa"/>
              <w:right w:w="120" w:type="dxa"/>
            </w:tcMar>
          </w:tcPr>
          <w:p w14:paraId="62D90413" w14:textId="77777777" w:rsidR="00BD7792" w:rsidRPr="00EA4585" w:rsidRDefault="00BD7792" w:rsidP="003941A7">
            <w:pPr>
              <w:rPr>
                <w:rFonts w:ascii="Helvetica" w:hAnsi="Helvetica" w:cs="Helvetica"/>
                <w:b/>
                <w:iCs/>
                <w:color w:val="535355"/>
              </w:rPr>
            </w:pPr>
            <w:r>
              <w:rPr>
                <w:rFonts w:ascii="Helvetica" w:hAnsi="Helvetica" w:cs="Helvetica"/>
                <w:i/>
                <w:iCs/>
                <w:color w:val="535355"/>
              </w:rPr>
              <w:t>Optional</w:t>
            </w:r>
            <w:r>
              <w:rPr>
                <w:rFonts w:ascii="Helvetica" w:hAnsi="Helvetica" w:cs="Helvetica"/>
                <w:b/>
                <w:iCs/>
                <w:color w:val="535355"/>
              </w:rPr>
              <w:t xml:space="preserve"> string</w:t>
            </w:r>
          </w:p>
        </w:tc>
        <w:tc>
          <w:tcPr>
            <w:tcW w:w="5543" w:type="dxa"/>
            <w:tcBorders>
              <w:top w:val="single" w:sz="6" w:space="0" w:color="DDDDDD"/>
              <w:bottom w:val="single" w:sz="6" w:space="0" w:color="DDDDDD"/>
            </w:tcBorders>
            <w:shd w:val="clear" w:color="auto" w:fill="F9F9F9"/>
            <w:tcMar>
              <w:top w:w="120" w:type="dxa"/>
              <w:left w:w="120" w:type="dxa"/>
              <w:bottom w:w="120" w:type="dxa"/>
              <w:right w:w="120" w:type="dxa"/>
            </w:tcMar>
          </w:tcPr>
          <w:p w14:paraId="3A7E4251" w14:textId="77777777" w:rsidR="00BD7792" w:rsidRPr="000C2D7C" w:rsidRDefault="00BD7792" w:rsidP="003941A7">
            <w:pPr>
              <w:rPr>
                <w:rFonts w:ascii="Helvetica" w:hAnsi="Helvetica" w:cs="Helvetica"/>
                <w:color w:val="535355"/>
              </w:rPr>
            </w:pPr>
            <w:r>
              <w:rPr>
                <w:rFonts w:ascii="Helvetica" w:hAnsi="Helvetica" w:cs="Helvetica"/>
                <w:color w:val="535355"/>
              </w:rPr>
              <w:t>Unique identifier assigned to each record in Benthic datamart.</w:t>
            </w:r>
          </w:p>
        </w:tc>
      </w:tr>
      <w:tr w:rsidR="00BD7792" w:rsidRPr="000C2D7C" w14:paraId="4EBD887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87575D2"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station</w:t>
            </w:r>
            <w:r>
              <w:rPr>
                <w:rFonts w:ascii="Helvetica" w:hAnsi="Helvetica" w:cs="Helvetica"/>
                <w:color w:val="535355"/>
              </w:rPr>
              <w:t>Code</w:t>
            </w:r>
          </w:p>
        </w:tc>
        <w:tc>
          <w:tcPr>
            <w:tcW w:w="1977"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1D35B7EE"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string</w:t>
            </w:r>
          </w:p>
        </w:tc>
        <w:tc>
          <w:tcPr>
            <w:tcW w:w="5543"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30DDF99B"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BD7792" w:rsidRPr="000C2D7C" w14:paraId="3757FE6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82969A4"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county</w:t>
            </w:r>
          </w:p>
        </w:tc>
        <w:tc>
          <w:tcPr>
            <w:tcW w:w="1977" w:type="dxa"/>
            <w:tcBorders>
              <w:top w:val="single" w:sz="6" w:space="0" w:color="DDDDDD"/>
              <w:bottom w:val="single" w:sz="6" w:space="0" w:color="DDDDDD"/>
            </w:tcBorders>
            <w:shd w:val="clear" w:color="auto" w:fill="F9F9F9"/>
            <w:tcMar>
              <w:top w:w="120" w:type="dxa"/>
              <w:left w:w="120" w:type="dxa"/>
              <w:bottom w:w="120" w:type="dxa"/>
              <w:right w:w="120" w:type="dxa"/>
            </w:tcMar>
          </w:tcPr>
          <w:p w14:paraId="47C690B2"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5543" w:type="dxa"/>
            <w:tcBorders>
              <w:top w:val="single" w:sz="6" w:space="0" w:color="DDDDDD"/>
              <w:bottom w:val="single" w:sz="6" w:space="0" w:color="DDDDDD"/>
            </w:tcBorders>
            <w:shd w:val="clear" w:color="auto" w:fill="F9F9F9"/>
            <w:tcMar>
              <w:top w:w="120" w:type="dxa"/>
              <w:left w:w="120" w:type="dxa"/>
              <w:bottom w:w="120" w:type="dxa"/>
              <w:right w:w="120" w:type="dxa"/>
            </w:tcMar>
          </w:tcPr>
          <w:p w14:paraId="27A9C785"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County in which the station was surveyed.</w:t>
            </w:r>
          </w:p>
        </w:tc>
      </w:tr>
      <w:tr w:rsidR="00BD7792" w:rsidRPr="000C2D7C" w14:paraId="4BE80124"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5C77B07"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program</w:t>
            </w:r>
          </w:p>
        </w:tc>
        <w:tc>
          <w:tcPr>
            <w:tcW w:w="1977" w:type="dxa"/>
            <w:tcBorders>
              <w:top w:val="single" w:sz="6" w:space="0" w:color="DDDDDD"/>
              <w:bottom w:val="single" w:sz="6" w:space="0" w:color="DDDDDD"/>
            </w:tcBorders>
            <w:shd w:val="clear" w:color="auto" w:fill="F9F9F9"/>
            <w:tcMar>
              <w:top w:w="120" w:type="dxa"/>
              <w:left w:w="120" w:type="dxa"/>
              <w:bottom w:w="120" w:type="dxa"/>
              <w:right w:w="120" w:type="dxa"/>
            </w:tcMar>
          </w:tcPr>
          <w:p w14:paraId="10C78B92"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5543" w:type="dxa"/>
            <w:tcBorders>
              <w:top w:val="single" w:sz="6" w:space="0" w:color="DDDDDD"/>
              <w:bottom w:val="single" w:sz="6" w:space="0" w:color="DDDDDD"/>
            </w:tcBorders>
            <w:shd w:val="clear" w:color="auto" w:fill="F9F9F9"/>
            <w:tcMar>
              <w:top w:w="120" w:type="dxa"/>
              <w:left w:w="120" w:type="dxa"/>
              <w:bottom w:w="120" w:type="dxa"/>
              <w:right w:w="120" w:type="dxa"/>
            </w:tcMar>
          </w:tcPr>
          <w:p w14:paraId="52421337" w14:textId="77777777" w:rsidR="00BD7792" w:rsidRPr="000C2D7C" w:rsidRDefault="00BD7792" w:rsidP="003941A7">
            <w:pPr>
              <w:rPr>
                <w:rFonts w:ascii="Helvetica" w:hAnsi="Helvetica" w:cs="Helvetica"/>
                <w:color w:val="535355"/>
              </w:rPr>
            </w:pPr>
            <w:r>
              <w:rPr>
                <w:rFonts w:ascii="Helvetica" w:hAnsi="Helvetica" w:cs="Helvetica"/>
                <w:color w:val="535355"/>
              </w:rPr>
              <w:t>The name of the program responsible for the result measurement.</w:t>
            </w:r>
          </w:p>
        </w:tc>
      </w:tr>
      <w:tr w:rsidR="00BD7792" w:rsidRPr="000C2D7C" w14:paraId="30FBEA9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E80ABF4"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project</w:t>
            </w:r>
          </w:p>
        </w:tc>
        <w:tc>
          <w:tcPr>
            <w:tcW w:w="1977" w:type="dxa"/>
            <w:tcBorders>
              <w:top w:val="single" w:sz="6" w:space="0" w:color="DDDDDD"/>
              <w:bottom w:val="single" w:sz="6" w:space="0" w:color="DDDDDD"/>
            </w:tcBorders>
            <w:shd w:val="clear" w:color="auto" w:fill="F9F9F9"/>
            <w:tcMar>
              <w:top w:w="120" w:type="dxa"/>
              <w:left w:w="120" w:type="dxa"/>
              <w:bottom w:w="120" w:type="dxa"/>
              <w:right w:w="120" w:type="dxa"/>
            </w:tcMar>
          </w:tcPr>
          <w:p w14:paraId="49517C5E"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5543" w:type="dxa"/>
            <w:tcBorders>
              <w:top w:val="single" w:sz="6" w:space="0" w:color="DDDDDD"/>
              <w:bottom w:val="single" w:sz="6" w:space="0" w:color="DDDDDD"/>
            </w:tcBorders>
            <w:shd w:val="clear" w:color="auto" w:fill="F9F9F9"/>
            <w:tcMar>
              <w:top w:w="120" w:type="dxa"/>
              <w:left w:w="120" w:type="dxa"/>
              <w:bottom w:w="120" w:type="dxa"/>
              <w:right w:w="120" w:type="dxa"/>
            </w:tcMar>
          </w:tcPr>
          <w:p w14:paraId="561CFBFD"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 xml:space="preserve">References the project that is associated with the </w:t>
            </w:r>
            <w:r w:rsidRPr="00D80FA2">
              <w:rPr>
                <w:rFonts w:ascii="Helvetica" w:hAnsi="Helvetica" w:cs="Helvetica"/>
                <w:color w:val="535355"/>
              </w:rPr>
              <w:lastRenderedPageBreak/>
              <w:t>sample.</w:t>
            </w:r>
          </w:p>
        </w:tc>
      </w:tr>
      <w:tr w:rsidR="00BD7792" w:rsidRPr="000C2D7C" w14:paraId="62350A3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B632F85" w14:textId="77777777" w:rsidR="00BD7792" w:rsidRPr="000C2D7C" w:rsidRDefault="00BD7792" w:rsidP="003941A7">
            <w:pPr>
              <w:rPr>
                <w:rFonts w:ascii="Helvetica" w:hAnsi="Helvetica" w:cs="Helvetica"/>
                <w:color w:val="535355"/>
              </w:rPr>
            </w:pPr>
            <w:r>
              <w:rPr>
                <w:rFonts w:ascii="Helvetica" w:hAnsi="Helvetica" w:cs="Helvetica"/>
                <w:color w:val="535355"/>
              </w:rPr>
              <w:lastRenderedPageBreak/>
              <w:t>parameter</w:t>
            </w:r>
            <w:r w:rsidRPr="000C2D7C">
              <w:rPr>
                <w:rFonts w:ascii="Helvetica" w:hAnsi="Helvetica" w:cs="Helvetica"/>
                <w:color w:val="535355"/>
              </w:rPr>
              <w:t>Groups</w:t>
            </w:r>
          </w:p>
        </w:tc>
        <w:tc>
          <w:tcPr>
            <w:tcW w:w="1977" w:type="dxa"/>
            <w:tcBorders>
              <w:top w:val="single" w:sz="6" w:space="0" w:color="DDDDDD"/>
              <w:bottom w:val="single" w:sz="6" w:space="0" w:color="DDDDDD"/>
            </w:tcBorders>
            <w:shd w:val="clear" w:color="auto" w:fill="F9F9F9"/>
            <w:tcMar>
              <w:top w:w="120" w:type="dxa"/>
              <w:left w:w="120" w:type="dxa"/>
              <w:bottom w:w="120" w:type="dxa"/>
              <w:right w:w="120" w:type="dxa"/>
            </w:tcMar>
          </w:tcPr>
          <w:p w14:paraId="3722CF8B"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5543" w:type="dxa"/>
            <w:tcBorders>
              <w:top w:val="single" w:sz="6" w:space="0" w:color="DDDDDD"/>
              <w:bottom w:val="single" w:sz="6" w:space="0" w:color="DDDDDD"/>
            </w:tcBorders>
            <w:shd w:val="clear" w:color="auto" w:fill="F9F9F9"/>
            <w:tcMar>
              <w:top w:w="120" w:type="dxa"/>
              <w:left w:w="120" w:type="dxa"/>
              <w:bottom w:w="120" w:type="dxa"/>
              <w:right w:w="120" w:type="dxa"/>
            </w:tcMar>
          </w:tcPr>
          <w:p w14:paraId="4D80D340"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 xml:space="preserve">Name of grouping of which </w:t>
            </w:r>
            <w:r>
              <w:rPr>
                <w:rFonts w:ascii="Helvetica" w:hAnsi="Helvetica" w:cs="Helvetica"/>
                <w:color w:val="535355"/>
              </w:rPr>
              <w:t>organism</w:t>
            </w:r>
            <w:r w:rsidRPr="00D80FA2">
              <w:rPr>
                <w:rFonts w:ascii="Helvetica" w:hAnsi="Helvetica" w:cs="Helvetica"/>
                <w:color w:val="535355"/>
              </w:rPr>
              <w:t xml:space="preserve"> is a member.</w:t>
            </w:r>
          </w:p>
        </w:tc>
      </w:tr>
      <w:tr w:rsidR="00BD7792" w:rsidRPr="000C2D7C" w14:paraId="1682973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7D633F4" w14:textId="77777777" w:rsidR="00BD7792" w:rsidRPr="000C2D7C" w:rsidRDefault="00BD7792" w:rsidP="003941A7">
            <w:pPr>
              <w:rPr>
                <w:rFonts w:ascii="Helvetica" w:hAnsi="Helvetica" w:cs="Helvetica"/>
                <w:color w:val="535355"/>
              </w:rPr>
            </w:pPr>
            <w:r>
              <w:rPr>
                <w:rFonts w:ascii="Helvetica" w:hAnsi="Helvetica" w:cs="Helvetica"/>
                <w:color w:val="535355"/>
              </w:rPr>
              <w:t>parameter</w:t>
            </w:r>
          </w:p>
        </w:tc>
        <w:tc>
          <w:tcPr>
            <w:tcW w:w="1977" w:type="dxa"/>
            <w:tcBorders>
              <w:top w:val="single" w:sz="6" w:space="0" w:color="DDDDDD"/>
              <w:bottom w:val="single" w:sz="6" w:space="0" w:color="DDDDDD"/>
            </w:tcBorders>
            <w:shd w:val="clear" w:color="auto" w:fill="F9F9F9"/>
            <w:tcMar>
              <w:top w:w="120" w:type="dxa"/>
              <w:left w:w="120" w:type="dxa"/>
              <w:bottom w:w="120" w:type="dxa"/>
              <w:right w:w="120" w:type="dxa"/>
            </w:tcMar>
          </w:tcPr>
          <w:p w14:paraId="5F93EC28"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5543" w:type="dxa"/>
            <w:tcBorders>
              <w:top w:val="single" w:sz="6" w:space="0" w:color="DDDDDD"/>
              <w:bottom w:val="single" w:sz="6" w:space="0" w:color="DDDDDD"/>
            </w:tcBorders>
            <w:shd w:val="clear" w:color="auto" w:fill="F9F9F9"/>
            <w:tcMar>
              <w:top w:w="120" w:type="dxa"/>
              <w:left w:w="120" w:type="dxa"/>
              <w:bottom w:w="120" w:type="dxa"/>
              <w:right w:w="120" w:type="dxa"/>
            </w:tcMar>
          </w:tcPr>
          <w:p w14:paraId="48D7B68A" w14:textId="77777777" w:rsidR="00BD7792" w:rsidRPr="000C2D7C" w:rsidRDefault="00BD7792" w:rsidP="003941A7">
            <w:pPr>
              <w:rPr>
                <w:rFonts w:ascii="Helvetica" w:hAnsi="Helvetica" w:cs="Helvetica"/>
                <w:color w:val="535355"/>
              </w:rPr>
            </w:pPr>
            <w:r w:rsidRPr="0031760F">
              <w:rPr>
                <w:rFonts w:ascii="Helvetica" w:hAnsi="Helvetica" w:cs="Helvetica"/>
                <w:color w:val="535355"/>
              </w:rPr>
              <w:t xml:space="preserve">The name of the </w:t>
            </w:r>
            <w:r>
              <w:rPr>
                <w:rFonts w:ascii="Helvetica" w:hAnsi="Helvetica" w:cs="Helvetica"/>
                <w:color w:val="535355"/>
              </w:rPr>
              <w:t>organism</w:t>
            </w:r>
            <w:r w:rsidRPr="0031760F">
              <w:rPr>
                <w:rFonts w:ascii="Helvetica" w:hAnsi="Helvetica" w:cs="Helvetica"/>
                <w:color w:val="535355"/>
              </w:rPr>
              <w:t xml:space="preserve"> </w:t>
            </w:r>
            <w:r>
              <w:rPr>
                <w:rFonts w:ascii="Helvetica" w:hAnsi="Helvetica" w:cs="Helvetica"/>
                <w:color w:val="535355"/>
              </w:rPr>
              <w:t>that</w:t>
            </w:r>
            <w:r w:rsidRPr="0031760F">
              <w:rPr>
                <w:rFonts w:ascii="Helvetica" w:hAnsi="Helvetica" w:cs="Helvetica"/>
                <w:color w:val="535355"/>
              </w:rPr>
              <w:t xml:space="preserve"> was measured.</w:t>
            </w:r>
          </w:p>
        </w:tc>
      </w:tr>
      <w:tr w:rsidR="00BD7792" w:rsidRPr="000C2D7C" w14:paraId="0B9F424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AEFCC9C"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matrix</w:t>
            </w:r>
          </w:p>
        </w:tc>
        <w:tc>
          <w:tcPr>
            <w:tcW w:w="1977" w:type="dxa"/>
            <w:tcBorders>
              <w:top w:val="single" w:sz="6" w:space="0" w:color="DDDDDD"/>
              <w:bottom w:val="single" w:sz="6" w:space="0" w:color="DDDDDD"/>
            </w:tcBorders>
            <w:shd w:val="clear" w:color="auto" w:fill="F9F9F9"/>
            <w:tcMar>
              <w:top w:w="120" w:type="dxa"/>
              <w:left w:w="120" w:type="dxa"/>
              <w:bottom w:w="120" w:type="dxa"/>
              <w:right w:w="120" w:type="dxa"/>
            </w:tcMar>
          </w:tcPr>
          <w:p w14:paraId="4C8935EB"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5543" w:type="dxa"/>
            <w:tcBorders>
              <w:top w:val="single" w:sz="6" w:space="0" w:color="DDDDDD"/>
              <w:bottom w:val="single" w:sz="6" w:space="0" w:color="DDDDDD"/>
            </w:tcBorders>
            <w:shd w:val="clear" w:color="auto" w:fill="F9F9F9"/>
            <w:tcMar>
              <w:top w:w="120" w:type="dxa"/>
              <w:left w:w="120" w:type="dxa"/>
              <w:bottom w:w="120" w:type="dxa"/>
              <w:right w:w="120" w:type="dxa"/>
            </w:tcMar>
          </w:tcPr>
          <w:p w14:paraId="46E64985" w14:textId="77777777" w:rsidR="00BD7792" w:rsidRPr="000C2D7C" w:rsidRDefault="00BD7792" w:rsidP="003941A7">
            <w:pPr>
              <w:rPr>
                <w:rFonts w:ascii="Helvetica" w:hAnsi="Helvetica" w:cs="Helvetica"/>
                <w:color w:val="535355"/>
              </w:rPr>
            </w:pPr>
            <w:r w:rsidRPr="00F14093">
              <w:rPr>
                <w:rFonts w:ascii="Helvetica" w:hAnsi="Helvetica" w:cs="Helvetica"/>
                <w:color w:val="535355"/>
              </w:rPr>
              <w:t>Refers to the sample matrix, e.g. samplewater.</w:t>
            </w:r>
          </w:p>
        </w:tc>
      </w:tr>
      <w:tr w:rsidR="00BD7792" w:rsidRPr="000C2D7C" w14:paraId="6D5367EC"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7BEFBF4"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lowerSampleDate</w:t>
            </w:r>
          </w:p>
        </w:tc>
        <w:tc>
          <w:tcPr>
            <w:tcW w:w="1977" w:type="dxa"/>
            <w:tcBorders>
              <w:top w:val="single" w:sz="6" w:space="0" w:color="DDDDDD"/>
              <w:bottom w:val="single" w:sz="6" w:space="0" w:color="DDDDDD"/>
            </w:tcBorders>
            <w:shd w:val="clear" w:color="auto" w:fill="F9F9F9"/>
            <w:tcMar>
              <w:top w:w="120" w:type="dxa"/>
              <w:left w:w="120" w:type="dxa"/>
              <w:bottom w:w="120" w:type="dxa"/>
              <w:right w:w="120" w:type="dxa"/>
            </w:tcMar>
          </w:tcPr>
          <w:p w14:paraId="74D4AF22"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date</w:t>
            </w:r>
          </w:p>
        </w:tc>
        <w:tc>
          <w:tcPr>
            <w:tcW w:w="5543" w:type="dxa"/>
            <w:tcBorders>
              <w:top w:val="single" w:sz="6" w:space="0" w:color="DDDDDD"/>
              <w:bottom w:val="single" w:sz="6" w:space="0" w:color="DDDDDD"/>
            </w:tcBorders>
            <w:shd w:val="clear" w:color="auto" w:fill="F9F9F9"/>
            <w:tcMar>
              <w:top w:w="120" w:type="dxa"/>
              <w:left w:w="120" w:type="dxa"/>
              <w:bottom w:w="120" w:type="dxa"/>
              <w:right w:w="120" w:type="dxa"/>
            </w:tcMar>
          </w:tcPr>
          <w:p w14:paraId="1E4F8FFC" w14:textId="77777777" w:rsidR="00BD7792" w:rsidRPr="000C2D7C" w:rsidRDefault="00BD7792" w:rsidP="003941A7">
            <w:pPr>
              <w:rPr>
                <w:rFonts w:ascii="Helvetica" w:hAnsi="Helvetica" w:cs="Helvetica"/>
                <w:color w:val="535355"/>
              </w:rPr>
            </w:pPr>
            <w:r>
              <w:rPr>
                <w:rFonts w:ascii="Helvetica" w:hAnsi="Helvetica" w:cs="Helvetica"/>
                <w:color w:val="535355"/>
              </w:rPr>
              <w:t>The lower value of a date range for sample date.</w:t>
            </w:r>
          </w:p>
        </w:tc>
      </w:tr>
      <w:tr w:rsidR="00BD7792" w:rsidRPr="000C2D7C" w14:paraId="67CB8D0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3C6BD79"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upperSampleDate</w:t>
            </w:r>
          </w:p>
        </w:tc>
        <w:tc>
          <w:tcPr>
            <w:tcW w:w="1977" w:type="dxa"/>
            <w:tcBorders>
              <w:top w:val="single" w:sz="6" w:space="0" w:color="DDDDDD"/>
              <w:bottom w:val="single" w:sz="6" w:space="0" w:color="DDDDDD"/>
            </w:tcBorders>
            <w:shd w:val="clear" w:color="auto" w:fill="F9F9F9"/>
            <w:tcMar>
              <w:top w:w="120" w:type="dxa"/>
              <w:left w:w="120" w:type="dxa"/>
              <w:bottom w:w="120" w:type="dxa"/>
              <w:right w:w="120" w:type="dxa"/>
            </w:tcMar>
          </w:tcPr>
          <w:p w14:paraId="6A5FA4CB"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date</w:t>
            </w:r>
          </w:p>
        </w:tc>
        <w:tc>
          <w:tcPr>
            <w:tcW w:w="5543" w:type="dxa"/>
            <w:tcBorders>
              <w:top w:val="single" w:sz="6" w:space="0" w:color="DDDDDD"/>
              <w:bottom w:val="single" w:sz="6" w:space="0" w:color="DDDDDD"/>
            </w:tcBorders>
            <w:shd w:val="clear" w:color="auto" w:fill="F9F9F9"/>
            <w:tcMar>
              <w:top w:w="120" w:type="dxa"/>
              <w:left w:w="120" w:type="dxa"/>
              <w:bottom w:w="120" w:type="dxa"/>
              <w:right w:w="120" w:type="dxa"/>
            </w:tcMar>
          </w:tcPr>
          <w:p w14:paraId="7241F7C7" w14:textId="77777777" w:rsidR="00BD7792" w:rsidRPr="000C2D7C" w:rsidRDefault="00BD7792" w:rsidP="003941A7">
            <w:pPr>
              <w:rPr>
                <w:rFonts w:ascii="Helvetica" w:hAnsi="Helvetica" w:cs="Helvetica"/>
                <w:color w:val="535355"/>
              </w:rPr>
            </w:pPr>
            <w:r>
              <w:rPr>
                <w:rFonts w:ascii="Helvetica" w:hAnsi="Helvetica" w:cs="Helvetica"/>
                <w:color w:val="535355"/>
              </w:rPr>
              <w:t>The upper value of a date range for sample date.</w:t>
            </w:r>
          </w:p>
        </w:tc>
      </w:tr>
      <w:tr w:rsidR="00BD7792" w:rsidRPr="000C2D7C" w14:paraId="7658305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6EED3AA" w14:textId="77777777" w:rsidR="00BD7792" w:rsidRPr="000C2D7C" w:rsidRDefault="00BD7792" w:rsidP="003941A7">
            <w:pPr>
              <w:rPr>
                <w:rFonts w:ascii="Helvetica" w:hAnsi="Helvetica" w:cs="Helvetica"/>
                <w:color w:val="535355"/>
              </w:rPr>
            </w:pPr>
            <w:r>
              <w:rPr>
                <w:rFonts w:ascii="Helvetica" w:hAnsi="Helvetica" w:cs="Helvetica"/>
                <w:color w:val="535355"/>
              </w:rPr>
              <w:t>upperLatitude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33ACD1E"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1DBBFC1"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latitude range for sample data.</w:t>
            </w:r>
          </w:p>
        </w:tc>
      </w:tr>
      <w:tr w:rsidR="00BD7792" w:rsidRPr="000C2D7C" w14:paraId="2DC19D53"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0447D83" w14:textId="77777777" w:rsidR="00BD7792" w:rsidRDefault="00BD7792" w:rsidP="003941A7">
            <w:pPr>
              <w:rPr>
                <w:rFonts w:ascii="Helvetica" w:hAnsi="Helvetica" w:cs="Helvetica"/>
                <w:color w:val="535355"/>
              </w:rPr>
            </w:pPr>
            <w:r>
              <w:rPr>
                <w:rFonts w:ascii="Helvetica" w:hAnsi="Helvetica" w:cs="Helvetica"/>
                <w:color w:val="535355"/>
              </w:rPr>
              <w:t>lowerLatitude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E8FCBB4"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D868C4F"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lower value of the latitude range for sample data.</w:t>
            </w:r>
          </w:p>
        </w:tc>
      </w:tr>
      <w:tr w:rsidR="00BD7792" w:rsidRPr="000C2D7C" w14:paraId="713213F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7BD3EE8" w14:textId="77777777" w:rsidR="00BD7792" w:rsidRDefault="00BD7792" w:rsidP="003941A7">
            <w:pPr>
              <w:rPr>
                <w:rFonts w:ascii="Helvetica" w:hAnsi="Helvetica" w:cs="Helvetica"/>
                <w:color w:val="535355"/>
              </w:rPr>
            </w:pPr>
            <w:r>
              <w:rPr>
                <w:rFonts w:ascii="Helvetica" w:hAnsi="Helvetica" w:cs="Helvetica"/>
                <w:color w:val="535355"/>
              </w:rPr>
              <w:t>upperL</w:t>
            </w:r>
            <w:r w:rsidRPr="000C2D7C">
              <w:rPr>
                <w:rFonts w:ascii="Helvetica" w:hAnsi="Helvetica" w:cs="Helvetica"/>
                <w:color w:val="535355"/>
              </w:rPr>
              <w:t>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2234E9B" w14:textId="77777777" w:rsidR="00BD7792"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F8B61C2"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r w:rsidR="00BD7792" w:rsidRPr="000C2D7C" w14:paraId="30BE468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9349EF5" w14:textId="77777777" w:rsidR="00BD7792" w:rsidRDefault="00BD7792" w:rsidP="003941A7">
            <w:pPr>
              <w:rPr>
                <w:rFonts w:ascii="Helvetica" w:hAnsi="Helvetica" w:cs="Helvetica"/>
                <w:color w:val="535355"/>
              </w:rPr>
            </w:pPr>
            <w:r>
              <w:rPr>
                <w:rFonts w:ascii="Helvetica" w:hAnsi="Helvetica" w:cs="Helvetica"/>
                <w:color w:val="535355"/>
              </w:rPr>
              <w:t>lowerL</w:t>
            </w:r>
            <w:r w:rsidRPr="000C2D7C">
              <w:rPr>
                <w:rFonts w:ascii="Helvetica" w:hAnsi="Helvetica" w:cs="Helvetica"/>
                <w:color w:val="535355"/>
              </w:rPr>
              <w:t>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2C2E7B5"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A3FE843"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bl>
    <w:p w14:paraId="0EA584DD" w14:textId="77777777" w:rsidR="00BD7792" w:rsidRPr="000C2D7C" w:rsidRDefault="00BD7792" w:rsidP="00BD7792">
      <w:pPr>
        <w:pStyle w:val="Heading4"/>
      </w:pPr>
      <w:r w:rsidRPr="000C2D7C">
        <w:t>Response</w:t>
      </w:r>
    </w:p>
    <w:p w14:paraId="7EE6CC80" w14:textId="77777777" w:rsidR="00BD7792" w:rsidRPr="000C2D7C" w:rsidRDefault="00BD7792" w:rsidP="00BD7792">
      <w:pPr>
        <w:pStyle w:val="Heading5"/>
      </w:pPr>
      <w:r w:rsidRPr="009A6553">
        <w:t>Format/Content Type</w:t>
      </w:r>
    </w:p>
    <w:p w14:paraId="77404FDF" w14:textId="77777777" w:rsidR="00BD7792" w:rsidRPr="000C2D7C" w:rsidRDefault="00BD7792" w:rsidP="00BD7792">
      <w:r w:rsidRPr="000C2D7C">
        <w:t xml:space="preserve">JSON </w:t>
      </w:r>
      <w:r>
        <w:t xml:space="preserve">(default) </w:t>
      </w:r>
      <w:r w:rsidRPr="000C2D7C">
        <w:t>or CSV</w:t>
      </w:r>
    </w:p>
    <w:p w14:paraId="79450423" w14:textId="77777777" w:rsidR="00BD7792" w:rsidRPr="000C2D7C" w:rsidRDefault="00BD7792" w:rsidP="00BD7792">
      <w:pPr>
        <w:pStyle w:val="Heading5"/>
      </w:pPr>
      <w:r w:rsidRPr="000C2D7C">
        <w:t>Attributes</w:t>
      </w:r>
    </w:p>
    <w:tbl>
      <w:tblPr>
        <w:tblW w:w="9533" w:type="dxa"/>
        <w:tblCellMar>
          <w:top w:w="15" w:type="dxa"/>
          <w:left w:w="15" w:type="dxa"/>
          <w:bottom w:w="15" w:type="dxa"/>
          <w:right w:w="15" w:type="dxa"/>
        </w:tblCellMar>
        <w:tblLook w:val="04A0" w:firstRow="1" w:lastRow="0" w:firstColumn="1" w:lastColumn="0" w:noHBand="0" w:noVBand="1"/>
      </w:tblPr>
      <w:tblGrid>
        <w:gridCol w:w="1854"/>
        <w:gridCol w:w="1170"/>
        <w:gridCol w:w="6509"/>
      </w:tblGrid>
      <w:tr w:rsidR="00BD7792" w:rsidRPr="000C2D7C" w14:paraId="6A381048"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7BCA2BB"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ABBCF0D"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2030DE0"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0C2D7C" w14:paraId="55FC387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3D5860F"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stationName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1849024"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59A92BD" w14:textId="77777777" w:rsidR="00BD7792" w:rsidRPr="000C2D7C" w:rsidRDefault="00BD7792" w:rsidP="003941A7">
            <w:pPr>
              <w:rPr>
                <w:rFonts w:ascii="Helvetica" w:hAnsi="Helvetica" w:cs="Helvetica"/>
                <w:color w:val="535355"/>
              </w:rPr>
            </w:pPr>
            <w:r w:rsidRPr="009D09EF">
              <w:rPr>
                <w:rFonts w:ascii="Helvetica" w:hAnsi="Helvetica" w:cs="Helvetica"/>
                <w:color w:val="535355"/>
              </w:rPr>
              <w:t>Represents a unique sampling site in a sampling design. A single waterbody may have multiple stations.</w:t>
            </w:r>
          </w:p>
        </w:tc>
      </w:tr>
      <w:tr w:rsidR="00BD7792" w:rsidRPr="000C2D7C" w14:paraId="09802CCC"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80E5ACF"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stationCode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9BE9887"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FEE715F"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BD7792" w:rsidRPr="000C2D7C" w14:paraId="3B9461A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5433513"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latitude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E57DEC3"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C09B5E9"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Represents the targeted latitude for the sample site in decimal degrees with 5 decimal places.</w:t>
            </w:r>
          </w:p>
        </w:tc>
      </w:tr>
      <w:tr w:rsidR="00BD7792" w:rsidRPr="000C2D7C" w14:paraId="33780A8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673B589"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lastRenderedPageBreak/>
              <w:t>longitude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0082F7F"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512F61A"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Represents the targeted longitude for the sample site in decimal degrees with 5 decimal places (must be negative).</w:t>
            </w:r>
          </w:p>
        </w:tc>
      </w:tr>
      <w:tr w:rsidR="00BD7792" w:rsidRPr="000C2D7C" w14:paraId="25BA440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F39AB86"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sampleLocation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2760787"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50B8357"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Describes the physical location in the waterbody where the sample was collected. One sampling event may have a single or multiple locations.</w:t>
            </w:r>
          </w:p>
        </w:tc>
      </w:tr>
      <w:tr w:rsidR="00BD7792" w:rsidRPr="000C2D7C" w14:paraId="11DB1F3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5D16DF8"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siteDescription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E74AA14"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CADC7E9" w14:textId="77777777" w:rsidR="00BD7792" w:rsidRPr="000C2D7C" w:rsidRDefault="00BD7792" w:rsidP="003941A7">
            <w:pPr>
              <w:rPr>
                <w:rFonts w:ascii="Helvetica" w:hAnsi="Helvetica" w:cs="Helvetica"/>
                <w:color w:val="535355"/>
              </w:rPr>
            </w:pPr>
            <w:r w:rsidRPr="00F14093">
              <w:rPr>
                <w:rFonts w:ascii="Helvetica" w:hAnsi="Helvetica" w:cs="Helvetica"/>
                <w:color w:val="535355"/>
              </w:rPr>
              <w:t>Description of the station.</w:t>
            </w:r>
          </w:p>
        </w:tc>
      </w:tr>
      <w:tr w:rsidR="00BD7792" w:rsidRPr="000C2D7C" w14:paraId="14D7826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E497E90"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county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4891E47"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B5B339B"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County in which the station was surveyed.</w:t>
            </w:r>
          </w:p>
        </w:tc>
      </w:tr>
      <w:tr w:rsidR="00BD7792" w:rsidRPr="000C2D7C" w14:paraId="6030A2F3" w14:textId="77777777" w:rsidTr="003941A7">
        <w:trPr>
          <w:trHeight w:val="334"/>
        </w:trPr>
        <w:tc>
          <w:tcPr>
            <w:tcW w:w="0" w:type="auto"/>
            <w:tcBorders>
              <w:top w:val="single" w:sz="6" w:space="0" w:color="DDDDDD"/>
            </w:tcBorders>
            <w:shd w:val="clear" w:color="auto" w:fill="F9F9F9"/>
            <w:tcMar>
              <w:top w:w="120" w:type="dxa"/>
              <w:left w:w="120" w:type="dxa"/>
              <w:bottom w:w="120" w:type="dxa"/>
              <w:right w:w="120" w:type="dxa"/>
            </w:tcMar>
          </w:tcPr>
          <w:p w14:paraId="2AB33D28"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samplingAgency</w:t>
            </w:r>
          </w:p>
        </w:tc>
        <w:tc>
          <w:tcPr>
            <w:tcW w:w="0" w:type="auto"/>
            <w:tcBorders>
              <w:top w:val="single" w:sz="6" w:space="0" w:color="DDDDDD"/>
            </w:tcBorders>
            <w:shd w:val="clear" w:color="auto" w:fill="F9F9F9"/>
            <w:tcMar>
              <w:top w:w="120" w:type="dxa"/>
              <w:left w:w="120" w:type="dxa"/>
              <w:bottom w:w="120" w:type="dxa"/>
              <w:right w:w="120" w:type="dxa"/>
            </w:tcMar>
          </w:tcPr>
          <w:p w14:paraId="393DEBCB"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tcBorders>
            <w:shd w:val="clear" w:color="auto" w:fill="F9F9F9"/>
            <w:tcMar>
              <w:top w:w="120" w:type="dxa"/>
              <w:left w:w="120" w:type="dxa"/>
              <w:bottom w:w="120" w:type="dxa"/>
              <w:right w:w="120" w:type="dxa"/>
            </w:tcMar>
          </w:tcPr>
          <w:p w14:paraId="178B906F" w14:textId="77777777" w:rsidR="00BD7792" w:rsidRPr="000C2D7C" w:rsidRDefault="00BD7792" w:rsidP="003941A7">
            <w:pPr>
              <w:rPr>
                <w:rFonts w:ascii="Helvetica" w:hAnsi="Helvetica" w:cs="Helvetica"/>
                <w:color w:val="535355"/>
              </w:rPr>
            </w:pPr>
            <w:r w:rsidRPr="00EA1EFE">
              <w:rPr>
                <w:rFonts w:ascii="Helvetica" w:hAnsi="Helvetica" w:cs="Helvetica"/>
                <w:color w:val="535355"/>
              </w:rPr>
              <w:t>Refers to the organization or agency that collected the sample.</w:t>
            </w:r>
          </w:p>
        </w:tc>
      </w:tr>
    </w:tbl>
    <w:p w14:paraId="44E8400F" w14:textId="77777777" w:rsidR="00BD7792" w:rsidRPr="000C2D7C" w:rsidRDefault="00BD7792" w:rsidP="00BD7792"/>
    <w:p w14:paraId="1CEE5BFD" w14:textId="77777777" w:rsidR="00BD7792" w:rsidRPr="000C2D7C" w:rsidRDefault="00BD7792" w:rsidP="00BD7792">
      <w:pPr>
        <w:spacing w:before="0"/>
        <w:rPr>
          <w:rFonts w:ascii="Arial" w:hAnsi="Arial" w:cs="Arial"/>
          <w:b/>
          <w:bCs/>
          <w:iCs/>
          <w:sz w:val="28"/>
          <w:szCs w:val="28"/>
        </w:rPr>
      </w:pPr>
      <w:r w:rsidRPr="000C2D7C">
        <w:br w:type="page"/>
      </w:r>
    </w:p>
    <w:p w14:paraId="7F4BB8E5" w14:textId="77777777" w:rsidR="00BD7792" w:rsidRPr="000C2D7C" w:rsidRDefault="00BD7792" w:rsidP="00BD7792">
      <w:pPr>
        <w:pStyle w:val="Heading3"/>
      </w:pPr>
      <w:bookmarkStart w:id="21" w:name="_Toc454450363"/>
      <w:r w:rsidRPr="000C2D7C">
        <w:lastRenderedPageBreak/>
        <w:t>CEDENBenthicParameterCountsList</w:t>
      </w:r>
      <w:bookmarkEnd w:id="21"/>
    </w:p>
    <w:p w14:paraId="17012E0B" w14:textId="77777777" w:rsidR="00BD7792" w:rsidRPr="000C2D7C" w:rsidRDefault="00BD7792" w:rsidP="00BD7792">
      <w:r w:rsidRPr="000C2D7C">
        <w:t>Get a list of all CEDEN Benthic parameters monitored at a particular monitoring station.</w:t>
      </w:r>
    </w:p>
    <w:p w14:paraId="2350116C" w14:textId="77777777" w:rsidR="00BD7792" w:rsidRPr="000C2D7C" w:rsidRDefault="00BD7792" w:rsidP="00BD7792">
      <w:pPr>
        <w:pStyle w:val="Heading4"/>
      </w:pPr>
      <w:r w:rsidRPr="000C2D7C">
        <w:t>Web URL</w:t>
      </w:r>
    </w:p>
    <w:p w14:paraId="51B92344" w14:textId="77777777" w:rsidR="00BD7792" w:rsidRPr="000C2D7C" w:rsidRDefault="00BD7792" w:rsidP="00BD7792">
      <w:r w:rsidRPr="000C2D7C">
        <w:t>The web URL needed to access the web service is:</w:t>
      </w:r>
    </w:p>
    <w:p w14:paraId="468AC909" w14:textId="77777777" w:rsidR="00BD7792" w:rsidRPr="000C2D7C" w:rsidRDefault="00BD7792" w:rsidP="00BD7792">
      <w:pPr>
        <w:pStyle w:val="ListParagraph"/>
        <w:numPr>
          <w:ilvl w:val="0"/>
          <w:numId w:val="24"/>
        </w:numPr>
        <w:rPr>
          <w:sz w:val="24"/>
          <w:szCs w:val="27"/>
        </w:rPr>
      </w:pPr>
      <w:r w:rsidRPr="000C2D7C">
        <w:t>&lt;baseURL&gt;/</w:t>
      </w:r>
      <w:r>
        <w:rPr>
          <w:rFonts w:ascii="Verdana" w:hAnsi="Verdana"/>
          <w:color w:val="000000"/>
          <w:sz w:val="18"/>
          <w:szCs w:val="18"/>
          <w:shd w:val="clear" w:color="auto" w:fill="FFFFFF"/>
        </w:rPr>
        <w:t>cedenbenthicparametercountslist</w:t>
      </w:r>
      <w:r w:rsidRPr="000C2D7C">
        <w:t>?</w:t>
      </w:r>
      <w:r>
        <w:t>&lt;query parameter(s) and value(s)&gt;</w:t>
      </w:r>
    </w:p>
    <w:p w14:paraId="554F363C" w14:textId="77777777" w:rsidR="00BD7792" w:rsidRPr="000C2D7C" w:rsidRDefault="00BD7792" w:rsidP="00BD7792">
      <w:pPr>
        <w:pStyle w:val="Heading4"/>
      </w:pPr>
      <w:r w:rsidRPr="000C2D7C">
        <w:t>Supporting Database View</w:t>
      </w:r>
    </w:p>
    <w:p w14:paraId="5AE07F13" w14:textId="77777777" w:rsidR="00BD7792" w:rsidRPr="000C2D7C" w:rsidRDefault="00BD7792" w:rsidP="00BD7792">
      <w:pPr>
        <w:pStyle w:val="BodyTextIndent"/>
        <w:ind w:left="0"/>
      </w:pPr>
      <w:r w:rsidRPr="000C2D7C">
        <w:t>The database view that will provide data to this service is:</w:t>
      </w:r>
    </w:p>
    <w:p w14:paraId="7177EF97" w14:textId="77777777" w:rsidR="00BD7792" w:rsidRPr="00E00B3A" w:rsidRDefault="00BD7792" w:rsidP="00BD7792">
      <w:pPr>
        <w:pStyle w:val="BodyTextIndent"/>
        <w:numPr>
          <w:ilvl w:val="0"/>
          <w:numId w:val="24"/>
        </w:numPr>
      </w:pPr>
      <w:r w:rsidRPr="00E00B3A">
        <w:t>VW_SVC_PARAMETER_COUNTS_BEN</w:t>
      </w:r>
      <w:r>
        <w:t>_LIST</w:t>
      </w:r>
    </w:p>
    <w:p w14:paraId="212F5F14" w14:textId="77777777" w:rsidR="00BD7792" w:rsidRDefault="00BD7792" w:rsidP="00BD7792">
      <w:pPr>
        <w:pStyle w:val="Heading4"/>
      </w:pPr>
      <w:r>
        <w:t>Request</w:t>
      </w:r>
    </w:p>
    <w:p w14:paraId="315F5969" w14:textId="77777777" w:rsidR="00BD7792" w:rsidRDefault="00BD7792" w:rsidP="00BD7792">
      <w:pPr>
        <w:pStyle w:val="Heading5"/>
      </w:pPr>
      <w:r w:rsidRPr="009A6553">
        <w:t>HTTP Methods</w:t>
      </w:r>
    </w:p>
    <w:p w14:paraId="31F5CE23" w14:textId="77777777" w:rsidR="00BD7792" w:rsidRDefault="00BD7792" w:rsidP="00BD7792">
      <w:pPr>
        <w:pStyle w:val="BodyTextIndent"/>
        <w:ind w:left="0"/>
      </w:pPr>
      <w:r>
        <w:t>This service uses the GET request type.</w:t>
      </w:r>
    </w:p>
    <w:p w14:paraId="3DF1E902" w14:textId="77777777" w:rsidR="00BD7792" w:rsidRDefault="00BD7792" w:rsidP="00BD7792">
      <w:pPr>
        <w:pStyle w:val="Heading5"/>
      </w:pPr>
      <w:r>
        <w:t>Header Attributes</w:t>
      </w:r>
    </w:p>
    <w:p w14:paraId="0484D8D5" w14:textId="77777777" w:rsidR="00BD7792" w:rsidRDefault="00BD7792" w:rsidP="00BD7792">
      <w:pPr>
        <w:pStyle w:val="BodyTextIndent"/>
        <w:ind w:left="0"/>
      </w:pPr>
      <w:r>
        <w:t>The service will provide the following Header Attributes.</w:t>
      </w:r>
    </w:p>
    <w:tbl>
      <w:tblPr>
        <w:tblW w:w="9533" w:type="dxa"/>
        <w:tblCellMar>
          <w:top w:w="15" w:type="dxa"/>
          <w:left w:w="15" w:type="dxa"/>
          <w:bottom w:w="15" w:type="dxa"/>
          <w:right w:w="15" w:type="dxa"/>
        </w:tblCellMar>
        <w:tblLook w:val="04A0" w:firstRow="1" w:lastRow="0" w:firstColumn="1" w:lastColumn="0" w:noHBand="0" w:noVBand="1"/>
      </w:tblPr>
      <w:tblGrid>
        <w:gridCol w:w="1434"/>
        <w:gridCol w:w="1571"/>
        <w:gridCol w:w="6528"/>
      </w:tblGrid>
      <w:tr w:rsidR="00BD7792" w:rsidRPr="004F0973" w14:paraId="26807F22"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77F1474"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140A55E"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814F17A"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Description</w:t>
            </w:r>
          </w:p>
        </w:tc>
      </w:tr>
      <w:tr w:rsidR="00BD7792" w:rsidRPr="004F0973" w14:paraId="0EC18AB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2A99FC77" w14:textId="77777777" w:rsidR="00BD7792" w:rsidRPr="004F0973" w:rsidRDefault="00BD7792" w:rsidP="003941A7">
            <w:pPr>
              <w:rPr>
                <w:rFonts w:ascii="Helvetica" w:hAnsi="Helvetica" w:cs="Helvetica"/>
                <w:color w:val="535355"/>
              </w:rPr>
            </w:pPr>
            <w:r>
              <w:rPr>
                <w:rFonts w:ascii="Helvetica" w:hAnsi="Helvetica" w:cs="Helvetica"/>
                <w:color w:val="535355"/>
              </w:rPr>
              <w:t>Content-Type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0773526" w14:textId="77777777" w:rsidR="00BD7792" w:rsidRPr="004F0973" w:rsidRDefault="00BD7792" w:rsidP="003941A7">
            <w:pPr>
              <w:rPr>
                <w:rFonts w:ascii="Helvetica" w:hAnsi="Helvetica" w:cs="Helvetica"/>
                <w:color w:val="535355"/>
              </w:rPr>
            </w:pPr>
            <w:r>
              <w:rPr>
                <w:rFonts w:ascii="Helvetica" w:hAnsi="Helvetica" w:cs="Helvetica"/>
                <w:bCs/>
                <w:i/>
                <w:color w:val="535355"/>
              </w:rPr>
              <w:t xml:space="preserve">Optional </w:t>
            </w:r>
            <w:r w:rsidRPr="004F0973">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283EDD6E" w14:textId="77777777" w:rsidR="00BD7792" w:rsidRPr="004F0973" w:rsidRDefault="00BD7792" w:rsidP="003941A7">
            <w:pPr>
              <w:rPr>
                <w:rFonts w:ascii="Helvetica" w:hAnsi="Helvetica" w:cs="Helvetica"/>
                <w:color w:val="535355"/>
              </w:rPr>
            </w:pPr>
            <w:r>
              <w:rPr>
                <w:rFonts w:ascii="Helvetica" w:hAnsi="Helvetica" w:cs="Helvetica"/>
                <w:color w:val="535355"/>
              </w:rPr>
              <w:t xml:space="preserve">The </w:t>
            </w:r>
            <w:r w:rsidRPr="009A6553">
              <w:rPr>
                <w:rFonts w:ascii="Helvetica" w:hAnsi="Helvetica" w:cs="Helvetica"/>
                <w:color w:val="535355"/>
              </w:rPr>
              <w:t>Format/Content Type</w:t>
            </w:r>
            <w:r>
              <w:rPr>
                <w:rFonts w:ascii="Helvetica" w:hAnsi="Helvetica" w:cs="Helvetica"/>
                <w:color w:val="535355"/>
              </w:rPr>
              <w:t xml:space="preserve"> in which the content will be returned (e.g., JSON or CSV).</w:t>
            </w:r>
          </w:p>
        </w:tc>
      </w:tr>
    </w:tbl>
    <w:p w14:paraId="31F392CE" w14:textId="77777777" w:rsidR="00BD7792" w:rsidRDefault="00BD7792" w:rsidP="00BD7792">
      <w:pPr>
        <w:pStyle w:val="Heading5"/>
      </w:pPr>
      <w:r>
        <w:t>URL Parameters</w:t>
      </w:r>
    </w:p>
    <w:tbl>
      <w:tblPr>
        <w:tblW w:w="9600" w:type="dxa"/>
        <w:tblCellMar>
          <w:top w:w="15" w:type="dxa"/>
          <w:left w:w="15" w:type="dxa"/>
          <w:bottom w:w="15" w:type="dxa"/>
          <w:right w:w="15" w:type="dxa"/>
        </w:tblCellMar>
        <w:tblLook w:val="04A0" w:firstRow="1" w:lastRow="0" w:firstColumn="1" w:lastColumn="0" w:noHBand="0" w:noVBand="1"/>
      </w:tblPr>
      <w:tblGrid>
        <w:gridCol w:w="1550"/>
        <w:gridCol w:w="2050"/>
        <w:gridCol w:w="90"/>
        <w:gridCol w:w="1364"/>
        <w:gridCol w:w="4546"/>
      </w:tblGrid>
      <w:tr w:rsidR="00BD7792" w:rsidRPr="000C2D7C" w14:paraId="688279F0" w14:textId="77777777" w:rsidTr="003941A7">
        <w:trPr>
          <w:gridAfter w:val="1"/>
          <w:wAfter w:w="4546" w:type="dxa"/>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853BA22"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2050" w:type="dxa"/>
            <w:tcBorders>
              <w:top w:val="nil"/>
              <w:bottom w:val="single" w:sz="12" w:space="0" w:color="DDDDDD"/>
            </w:tcBorders>
            <w:shd w:val="clear" w:color="auto" w:fill="auto"/>
            <w:tcMar>
              <w:top w:w="120" w:type="dxa"/>
              <w:left w:w="120" w:type="dxa"/>
              <w:bottom w:w="120" w:type="dxa"/>
              <w:right w:w="120" w:type="dxa"/>
            </w:tcMar>
            <w:vAlign w:val="bottom"/>
            <w:hideMark/>
          </w:tcPr>
          <w:p w14:paraId="6F188743"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1454" w:type="dxa"/>
            <w:gridSpan w:val="2"/>
            <w:tcBorders>
              <w:top w:val="nil"/>
              <w:bottom w:val="single" w:sz="12" w:space="0" w:color="DDDDDD"/>
            </w:tcBorders>
            <w:shd w:val="clear" w:color="auto" w:fill="auto"/>
            <w:tcMar>
              <w:top w:w="120" w:type="dxa"/>
              <w:left w:w="120" w:type="dxa"/>
              <w:bottom w:w="120" w:type="dxa"/>
              <w:right w:w="120" w:type="dxa"/>
            </w:tcMar>
            <w:vAlign w:val="bottom"/>
            <w:hideMark/>
          </w:tcPr>
          <w:p w14:paraId="1B09F82C"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4F0973" w14:paraId="670B3E9A" w14:textId="77777777" w:rsidTr="003941A7">
        <w:trPr>
          <w:trHeight w:val="334"/>
        </w:trPr>
        <w:tc>
          <w:tcPr>
            <w:tcW w:w="1550" w:type="dxa"/>
            <w:tcBorders>
              <w:top w:val="single" w:sz="6" w:space="0" w:color="DDDDDD"/>
              <w:bottom w:val="single" w:sz="6" w:space="0" w:color="DDDDDD"/>
            </w:tcBorders>
            <w:shd w:val="clear" w:color="auto" w:fill="F9F9F9"/>
            <w:tcMar>
              <w:top w:w="120" w:type="dxa"/>
              <w:left w:w="120" w:type="dxa"/>
              <w:bottom w:w="120" w:type="dxa"/>
              <w:right w:w="120" w:type="dxa"/>
            </w:tcMar>
          </w:tcPr>
          <w:p w14:paraId="708CD0BD" w14:textId="77777777" w:rsidR="00BD7792" w:rsidRPr="00CD258E" w:rsidRDefault="00BD7792" w:rsidP="003941A7">
            <w:pPr>
              <w:rPr>
                <w:rFonts w:ascii="Helvetica" w:hAnsi="Helvetica" w:cs="Helvetica"/>
                <w:color w:val="535355"/>
              </w:rPr>
            </w:pPr>
            <w:r>
              <w:rPr>
                <w:rFonts w:ascii="Helvetica" w:hAnsi="Helvetica" w:cs="Helvetica"/>
                <w:color w:val="535355"/>
              </w:rPr>
              <w:t>id</w:t>
            </w:r>
          </w:p>
        </w:tc>
        <w:tc>
          <w:tcPr>
            <w:tcW w:w="2140" w:type="dxa"/>
            <w:gridSpan w:val="2"/>
            <w:tcBorders>
              <w:top w:val="single" w:sz="6" w:space="0" w:color="DDDDDD"/>
              <w:bottom w:val="single" w:sz="6" w:space="0" w:color="DDDDDD"/>
            </w:tcBorders>
            <w:shd w:val="clear" w:color="auto" w:fill="F9F9F9"/>
            <w:tcMar>
              <w:top w:w="120" w:type="dxa"/>
              <w:left w:w="120" w:type="dxa"/>
              <w:bottom w:w="120" w:type="dxa"/>
              <w:right w:w="120" w:type="dxa"/>
            </w:tcMar>
          </w:tcPr>
          <w:p w14:paraId="6530D9B8" w14:textId="77777777" w:rsidR="00BD7792" w:rsidRPr="009D64CC" w:rsidRDefault="00BD7792" w:rsidP="003941A7">
            <w:pPr>
              <w:rPr>
                <w:rFonts w:ascii="Helvetica" w:hAnsi="Helvetica" w:cs="Helvetica"/>
                <w:b/>
                <w:iCs/>
                <w:color w:val="535355"/>
              </w:rPr>
            </w:pPr>
            <w:r>
              <w:rPr>
                <w:rFonts w:ascii="Helvetica" w:hAnsi="Helvetica" w:cs="Helvetica"/>
                <w:i/>
                <w:iCs/>
                <w:color w:val="535355"/>
              </w:rPr>
              <w:t xml:space="preserve">Optional  </w:t>
            </w:r>
            <w:r>
              <w:rPr>
                <w:rFonts w:ascii="Helvetica" w:hAnsi="Helvetica" w:cs="Helvetica"/>
                <w:b/>
                <w:iCs/>
                <w:color w:val="535355"/>
              </w:rPr>
              <w:t>numeric</w:t>
            </w:r>
          </w:p>
        </w:tc>
        <w:tc>
          <w:tcPr>
            <w:tcW w:w="5910" w:type="dxa"/>
            <w:gridSpan w:val="2"/>
            <w:tcBorders>
              <w:top w:val="single" w:sz="6" w:space="0" w:color="DDDDDD"/>
              <w:bottom w:val="single" w:sz="6" w:space="0" w:color="DDDDDD"/>
            </w:tcBorders>
            <w:shd w:val="clear" w:color="auto" w:fill="F9F9F9"/>
            <w:tcMar>
              <w:top w:w="120" w:type="dxa"/>
              <w:left w:w="120" w:type="dxa"/>
              <w:bottom w:w="120" w:type="dxa"/>
              <w:right w:w="120" w:type="dxa"/>
            </w:tcMar>
          </w:tcPr>
          <w:p w14:paraId="1E1D59D0" w14:textId="77777777" w:rsidR="00BD7792" w:rsidRPr="009D09EF" w:rsidRDefault="00BD7792" w:rsidP="003941A7">
            <w:pPr>
              <w:rPr>
                <w:rFonts w:ascii="Helvetica" w:hAnsi="Helvetica" w:cs="Helvetica"/>
                <w:color w:val="535355"/>
              </w:rPr>
            </w:pPr>
            <w:r>
              <w:rPr>
                <w:rFonts w:ascii="Helvetica" w:hAnsi="Helvetica" w:cs="Helvetica"/>
                <w:color w:val="535355"/>
              </w:rPr>
              <w:t>Unique identifier formed through concatenation of StationCode, ProjectCode, and FinalID values.</w:t>
            </w:r>
          </w:p>
        </w:tc>
      </w:tr>
      <w:tr w:rsidR="00BD7792" w:rsidRPr="004F0973" w14:paraId="5F406FE4" w14:textId="77777777" w:rsidTr="003941A7">
        <w:trPr>
          <w:trHeight w:val="334"/>
        </w:trPr>
        <w:tc>
          <w:tcPr>
            <w:tcW w:w="1550" w:type="dxa"/>
            <w:tcBorders>
              <w:top w:val="single" w:sz="6" w:space="0" w:color="DDDDDD"/>
              <w:bottom w:val="single" w:sz="6" w:space="0" w:color="DDDDDD"/>
            </w:tcBorders>
            <w:shd w:val="clear" w:color="auto" w:fill="F9F9F9"/>
            <w:tcMar>
              <w:top w:w="120" w:type="dxa"/>
              <w:left w:w="120" w:type="dxa"/>
              <w:bottom w:w="120" w:type="dxa"/>
              <w:right w:w="120" w:type="dxa"/>
            </w:tcMar>
          </w:tcPr>
          <w:p w14:paraId="356D8312" w14:textId="77777777" w:rsidR="00BD7792" w:rsidRDefault="00BD7792" w:rsidP="003941A7">
            <w:pPr>
              <w:rPr>
                <w:rFonts w:ascii="Helvetica" w:hAnsi="Helvetica" w:cs="Helvetica"/>
                <w:color w:val="535355"/>
              </w:rPr>
            </w:pPr>
            <w:r>
              <w:rPr>
                <w:rFonts w:ascii="Helvetica" w:hAnsi="Helvetica" w:cs="Helvetica"/>
                <w:color w:val="535355"/>
              </w:rPr>
              <w:t>stationCode</w:t>
            </w:r>
          </w:p>
        </w:tc>
        <w:tc>
          <w:tcPr>
            <w:tcW w:w="2140" w:type="dxa"/>
            <w:gridSpan w:val="2"/>
            <w:tcBorders>
              <w:top w:val="single" w:sz="6" w:space="0" w:color="DDDDDD"/>
              <w:bottom w:val="single" w:sz="6" w:space="0" w:color="DDDDDD"/>
            </w:tcBorders>
            <w:shd w:val="clear" w:color="auto" w:fill="F9F9F9"/>
            <w:tcMar>
              <w:top w:w="120" w:type="dxa"/>
              <w:left w:w="120" w:type="dxa"/>
              <w:bottom w:w="120" w:type="dxa"/>
              <w:right w:w="120" w:type="dxa"/>
            </w:tcMar>
          </w:tcPr>
          <w:p w14:paraId="454A1D4F" w14:textId="77777777" w:rsidR="00BD7792" w:rsidRPr="009D64CC" w:rsidRDefault="00BD7792" w:rsidP="003941A7">
            <w:pPr>
              <w:rPr>
                <w:rFonts w:ascii="Helvetica" w:hAnsi="Helvetica" w:cs="Helvetica"/>
                <w:b/>
                <w:iCs/>
                <w:color w:val="535355"/>
              </w:rPr>
            </w:pPr>
            <w:r>
              <w:rPr>
                <w:rFonts w:ascii="Helvetica" w:hAnsi="Helvetica" w:cs="Helvetica"/>
                <w:i/>
                <w:iCs/>
                <w:color w:val="535355"/>
              </w:rPr>
              <w:t xml:space="preserve">Optional  </w:t>
            </w:r>
            <w:r>
              <w:rPr>
                <w:rFonts w:ascii="Helvetica" w:hAnsi="Helvetica" w:cs="Helvetica"/>
                <w:b/>
                <w:iCs/>
                <w:color w:val="535355"/>
              </w:rPr>
              <w:t>string</w:t>
            </w:r>
          </w:p>
        </w:tc>
        <w:tc>
          <w:tcPr>
            <w:tcW w:w="5910" w:type="dxa"/>
            <w:gridSpan w:val="2"/>
            <w:tcBorders>
              <w:top w:val="single" w:sz="6" w:space="0" w:color="DDDDDD"/>
              <w:bottom w:val="single" w:sz="6" w:space="0" w:color="DDDDDD"/>
            </w:tcBorders>
            <w:shd w:val="clear" w:color="auto" w:fill="F9F9F9"/>
            <w:tcMar>
              <w:top w:w="120" w:type="dxa"/>
              <w:left w:w="120" w:type="dxa"/>
              <w:bottom w:w="120" w:type="dxa"/>
              <w:right w:w="120" w:type="dxa"/>
            </w:tcMar>
          </w:tcPr>
          <w:p w14:paraId="47533C63" w14:textId="77777777" w:rsidR="00BD7792"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bl>
    <w:p w14:paraId="46115412" w14:textId="77777777" w:rsidR="00BD7792" w:rsidRPr="000C2D7C" w:rsidRDefault="00BD7792" w:rsidP="00BD7792">
      <w:pPr>
        <w:pStyle w:val="Heading4"/>
      </w:pPr>
      <w:r w:rsidRPr="000C2D7C">
        <w:t>Response</w:t>
      </w:r>
    </w:p>
    <w:p w14:paraId="21D31301" w14:textId="77777777" w:rsidR="00BD7792" w:rsidRPr="000C2D7C" w:rsidRDefault="00BD7792" w:rsidP="00BD7792">
      <w:pPr>
        <w:pStyle w:val="Heading5"/>
      </w:pPr>
      <w:r w:rsidRPr="009A6553">
        <w:t>Format/Content Type</w:t>
      </w:r>
    </w:p>
    <w:p w14:paraId="398CC662" w14:textId="77777777" w:rsidR="00BD7792" w:rsidRPr="000C2D7C" w:rsidRDefault="00BD7792" w:rsidP="00BD7792">
      <w:r w:rsidRPr="000C2D7C">
        <w:t>JSON</w:t>
      </w:r>
      <w:r>
        <w:t xml:space="preserve"> (default)</w:t>
      </w:r>
      <w:r w:rsidRPr="000C2D7C">
        <w:t xml:space="preserve"> or CSV</w:t>
      </w:r>
    </w:p>
    <w:p w14:paraId="68A38034" w14:textId="77777777" w:rsidR="00BD7792" w:rsidRPr="000C2D7C" w:rsidRDefault="00BD7792" w:rsidP="00BD7792">
      <w:pPr>
        <w:pStyle w:val="Heading5"/>
      </w:pPr>
      <w:r w:rsidRPr="000C2D7C">
        <w:t>Attributes</w:t>
      </w:r>
    </w:p>
    <w:tbl>
      <w:tblPr>
        <w:tblW w:w="9533" w:type="dxa"/>
        <w:tblCellMar>
          <w:top w:w="15" w:type="dxa"/>
          <w:left w:w="15" w:type="dxa"/>
          <w:bottom w:w="15" w:type="dxa"/>
          <w:right w:w="15" w:type="dxa"/>
        </w:tblCellMar>
        <w:tblLook w:val="04A0" w:firstRow="1" w:lastRow="0" w:firstColumn="1" w:lastColumn="0" w:noHBand="0" w:noVBand="1"/>
      </w:tblPr>
      <w:tblGrid>
        <w:gridCol w:w="2013"/>
        <w:gridCol w:w="1170"/>
        <w:gridCol w:w="6350"/>
      </w:tblGrid>
      <w:tr w:rsidR="00BD7792" w:rsidRPr="000C2D7C" w14:paraId="18F9B720"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37A4C97"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5D926CD"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6B28088"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0C2D7C" w14:paraId="015E40D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EF318AC"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lastRenderedPageBreak/>
              <w:t>station</w:t>
            </w:r>
            <w:r>
              <w:rPr>
                <w:rFonts w:ascii="Helvetica" w:hAnsi="Helvetica" w:cs="Helvetica"/>
                <w:color w:val="535355"/>
              </w:rPr>
              <w:t>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F06545B"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0DEE0AF"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BD7792" w:rsidRPr="000C2D7C" w14:paraId="72CE561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17EA327B"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projectName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E9F4468"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F0FF8F4"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BD7792" w:rsidRPr="000C2D7C" w14:paraId="662FF0E0"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0C956FA"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parameterName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71ABA44"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768AFDF" w14:textId="77777777" w:rsidR="00BD7792" w:rsidRPr="000C2D7C" w:rsidRDefault="00BD7792" w:rsidP="003941A7">
            <w:pPr>
              <w:rPr>
                <w:rFonts w:ascii="Helvetica" w:hAnsi="Helvetica" w:cs="Helvetica"/>
                <w:color w:val="535355"/>
              </w:rPr>
            </w:pPr>
            <w:r w:rsidRPr="006C63A8">
              <w:rPr>
                <w:rFonts w:ascii="Helvetica" w:hAnsi="Helvetica" w:cs="Helvetica"/>
                <w:color w:val="535355"/>
              </w:rPr>
              <w:t>Name of the analyte or parameter for which the analysis is conducted and result is reported</w:t>
            </w:r>
            <w:r>
              <w:rPr>
                <w:rFonts w:ascii="Helvetica" w:hAnsi="Helvetica" w:cs="Helvetica"/>
                <w:color w:val="535355"/>
              </w:rPr>
              <w:t>.</w:t>
            </w:r>
          </w:p>
        </w:tc>
      </w:tr>
      <w:tr w:rsidR="00BD7792" w:rsidRPr="000C2D7C" w14:paraId="4B553AE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838ACAC"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lowerSampleDate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1452086"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3FD6695"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The lower value of dates the results were sampled at this monitoring station.</w:t>
            </w:r>
          </w:p>
        </w:tc>
      </w:tr>
      <w:tr w:rsidR="00BD7792" w:rsidRPr="000C2D7C" w14:paraId="4A3F452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FC22C94"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upperSampleDate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734F01F"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4ECC49B"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The upper value of dates the results were sampled at this monitoring station.</w:t>
            </w:r>
          </w:p>
        </w:tc>
      </w:tr>
      <w:tr w:rsidR="00BD7792" w:rsidRPr="000C2D7C" w14:paraId="52A6B8D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84CB0A5"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resultCount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121B516"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52CCC4E"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The number of results for the parameter at this monitoring station.</w:t>
            </w:r>
          </w:p>
        </w:tc>
      </w:tr>
    </w:tbl>
    <w:p w14:paraId="610D9DD1" w14:textId="77777777" w:rsidR="00BD7792" w:rsidRPr="000C2D7C" w:rsidRDefault="00BD7792" w:rsidP="00BD7792">
      <w:pPr>
        <w:spacing w:before="0"/>
        <w:rPr>
          <w:rFonts w:ascii="Arial" w:hAnsi="Arial" w:cs="Arial"/>
          <w:b/>
          <w:bCs/>
          <w:iCs/>
          <w:sz w:val="28"/>
          <w:szCs w:val="28"/>
        </w:rPr>
      </w:pPr>
      <w:r w:rsidRPr="000C2D7C">
        <w:br w:type="page"/>
      </w:r>
    </w:p>
    <w:p w14:paraId="626C3DFB" w14:textId="77777777" w:rsidR="00BD7792" w:rsidRPr="000C2D7C" w:rsidRDefault="00BD7792" w:rsidP="00BD7792">
      <w:pPr>
        <w:pStyle w:val="Heading3"/>
      </w:pPr>
      <w:bookmarkStart w:id="22" w:name="_Toc454450364"/>
      <w:r w:rsidRPr="000C2D7C">
        <w:lastRenderedPageBreak/>
        <w:t>CEDENBenthicResultsList</w:t>
      </w:r>
      <w:bookmarkEnd w:id="22"/>
    </w:p>
    <w:p w14:paraId="6D92A4F7" w14:textId="77777777" w:rsidR="00BD7792" w:rsidRPr="000C2D7C" w:rsidRDefault="00BD7792" w:rsidP="00BD7792">
      <w:r w:rsidRPr="000C2D7C">
        <w:t>Get a list of all CEDEN Benthic results by parameters selected.</w:t>
      </w:r>
    </w:p>
    <w:p w14:paraId="2DCF8F51" w14:textId="77777777" w:rsidR="00BD7792" w:rsidRPr="000C2D7C" w:rsidRDefault="00BD7792" w:rsidP="00BD7792">
      <w:pPr>
        <w:pStyle w:val="Heading4"/>
      </w:pPr>
      <w:r w:rsidRPr="000C2D7C">
        <w:t>Web URL</w:t>
      </w:r>
    </w:p>
    <w:p w14:paraId="0EB9EC5F" w14:textId="77777777" w:rsidR="00BD7792" w:rsidRPr="000C2D7C" w:rsidRDefault="00BD7792" w:rsidP="00BD7792">
      <w:r w:rsidRPr="000C2D7C">
        <w:t>The web URL needed to access the web service is:</w:t>
      </w:r>
    </w:p>
    <w:p w14:paraId="0DADB91A" w14:textId="77777777" w:rsidR="00BD7792" w:rsidRPr="000C2D7C" w:rsidRDefault="00BD7792" w:rsidP="00BD7792">
      <w:pPr>
        <w:pStyle w:val="ListParagraph"/>
        <w:numPr>
          <w:ilvl w:val="0"/>
          <w:numId w:val="24"/>
        </w:numPr>
        <w:rPr>
          <w:sz w:val="24"/>
          <w:szCs w:val="27"/>
        </w:rPr>
      </w:pPr>
      <w:r w:rsidRPr="000C2D7C">
        <w:t>&lt;baseURL&gt;/</w:t>
      </w:r>
      <w:r>
        <w:t>cedenbenthicresultslist</w:t>
      </w:r>
      <w:r w:rsidRPr="000C2D7C">
        <w:t>?</w:t>
      </w:r>
      <w:r>
        <w:t>&lt;query parameter(s) and value(s)&gt;</w:t>
      </w:r>
    </w:p>
    <w:p w14:paraId="5CA2E3F3" w14:textId="77777777" w:rsidR="00BD7792" w:rsidRPr="000C2D7C" w:rsidRDefault="00BD7792" w:rsidP="00BD7792">
      <w:pPr>
        <w:pStyle w:val="Heading4"/>
      </w:pPr>
      <w:r w:rsidRPr="000C2D7C">
        <w:t>Supporting Database View</w:t>
      </w:r>
    </w:p>
    <w:p w14:paraId="700FC262" w14:textId="77777777" w:rsidR="00BD7792" w:rsidRPr="000C2D7C" w:rsidRDefault="00BD7792" w:rsidP="00BD7792">
      <w:pPr>
        <w:pStyle w:val="BodyTextIndent"/>
        <w:ind w:left="0"/>
      </w:pPr>
      <w:r w:rsidRPr="000C2D7C">
        <w:t>The database view that will provide data to this service is:</w:t>
      </w:r>
    </w:p>
    <w:p w14:paraId="27A11307" w14:textId="77777777" w:rsidR="00BD7792" w:rsidRPr="00E00B3A" w:rsidRDefault="00BD7792" w:rsidP="00BD7792">
      <w:pPr>
        <w:pStyle w:val="BodyTextIndent"/>
        <w:numPr>
          <w:ilvl w:val="0"/>
          <w:numId w:val="24"/>
        </w:numPr>
      </w:pPr>
      <w:r w:rsidRPr="00E00B3A">
        <w:t>VW_SVC_RESULTS_BEN</w:t>
      </w:r>
      <w:r>
        <w:t>_LIST</w:t>
      </w:r>
    </w:p>
    <w:p w14:paraId="6963BCE5" w14:textId="77777777" w:rsidR="00BD7792" w:rsidRDefault="00BD7792" w:rsidP="00BD7792">
      <w:pPr>
        <w:pStyle w:val="Heading4"/>
      </w:pPr>
      <w:r>
        <w:t>Request</w:t>
      </w:r>
    </w:p>
    <w:p w14:paraId="325296BA" w14:textId="77777777" w:rsidR="00BD7792" w:rsidRDefault="00BD7792" w:rsidP="00BD7792">
      <w:pPr>
        <w:pStyle w:val="Heading5"/>
      </w:pPr>
      <w:r w:rsidRPr="009A6553">
        <w:t>HTTP Methods</w:t>
      </w:r>
    </w:p>
    <w:p w14:paraId="256D28E0" w14:textId="77777777" w:rsidR="00BD7792" w:rsidRDefault="00BD7792" w:rsidP="00BD7792">
      <w:pPr>
        <w:pStyle w:val="BodyTextIndent"/>
        <w:ind w:left="0"/>
      </w:pPr>
      <w:r>
        <w:t>This service uses the GET request type.</w:t>
      </w:r>
    </w:p>
    <w:p w14:paraId="67C5E1E7" w14:textId="77777777" w:rsidR="00BD7792" w:rsidRDefault="00BD7792" w:rsidP="00BD7792">
      <w:pPr>
        <w:pStyle w:val="Heading5"/>
      </w:pPr>
      <w:r>
        <w:t>Header Attributes</w:t>
      </w:r>
    </w:p>
    <w:p w14:paraId="2D785487" w14:textId="77777777" w:rsidR="00BD7792" w:rsidRDefault="00BD7792" w:rsidP="00BD7792">
      <w:pPr>
        <w:pStyle w:val="BodyTextIndent"/>
        <w:ind w:left="0"/>
      </w:pPr>
      <w:r>
        <w:t>The service will provide the following Header Attributes.</w:t>
      </w:r>
    </w:p>
    <w:tbl>
      <w:tblPr>
        <w:tblW w:w="9533" w:type="dxa"/>
        <w:tblCellMar>
          <w:top w:w="15" w:type="dxa"/>
          <w:left w:w="15" w:type="dxa"/>
          <w:bottom w:w="15" w:type="dxa"/>
          <w:right w:w="15" w:type="dxa"/>
        </w:tblCellMar>
        <w:tblLook w:val="04A0" w:firstRow="1" w:lastRow="0" w:firstColumn="1" w:lastColumn="0" w:noHBand="0" w:noVBand="1"/>
      </w:tblPr>
      <w:tblGrid>
        <w:gridCol w:w="1434"/>
        <w:gridCol w:w="1571"/>
        <w:gridCol w:w="6528"/>
      </w:tblGrid>
      <w:tr w:rsidR="00BD7792" w:rsidRPr="004F0973" w14:paraId="40590368"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C4F9150"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38694D7"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D08A970"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Description</w:t>
            </w:r>
          </w:p>
        </w:tc>
      </w:tr>
      <w:tr w:rsidR="00BD7792" w:rsidRPr="004F0973" w14:paraId="6ADC7F9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1E47ED4" w14:textId="77777777" w:rsidR="00BD7792" w:rsidRPr="004F0973" w:rsidRDefault="00BD7792" w:rsidP="003941A7">
            <w:pPr>
              <w:rPr>
                <w:rFonts w:ascii="Helvetica" w:hAnsi="Helvetica" w:cs="Helvetica"/>
                <w:color w:val="535355"/>
              </w:rPr>
            </w:pPr>
            <w:r>
              <w:rPr>
                <w:rFonts w:ascii="Helvetica" w:hAnsi="Helvetica" w:cs="Helvetica"/>
                <w:color w:val="535355"/>
              </w:rPr>
              <w:t>Content-Type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25E260E3" w14:textId="77777777" w:rsidR="00BD7792" w:rsidRPr="004F0973" w:rsidRDefault="00BD7792" w:rsidP="003941A7">
            <w:pPr>
              <w:rPr>
                <w:rFonts w:ascii="Helvetica" w:hAnsi="Helvetica" w:cs="Helvetica"/>
                <w:color w:val="535355"/>
              </w:rPr>
            </w:pPr>
            <w:r>
              <w:rPr>
                <w:rFonts w:ascii="Helvetica" w:hAnsi="Helvetica" w:cs="Helvetica"/>
                <w:bCs/>
                <w:i/>
                <w:color w:val="535355"/>
              </w:rPr>
              <w:t xml:space="preserve">Optional </w:t>
            </w:r>
            <w:r w:rsidRPr="004F0973">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8AB9E15" w14:textId="77777777" w:rsidR="00BD7792" w:rsidRPr="004F0973" w:rsidRDefault="00BD7792" w:rsidP="003941A7">
            <w:pPr>
              <w:rPr>
                <w:rFonts w:ascii="Helvetica" w:hAnsi="Helvetica" w:cs="Helvetica"/>
                <w:color w:val="535355"/>
              </w:rPr>
            </w:pPr>
            <w:r>
              <w:rPr>
                <w:rFonts w:ascii="Helvetica" w:hAnsi="Helvetica" w:cs="Helvetica"/>
                <w:color w:val="535355"/>
              </w:rPr>
              <w:t xml:space="preserve">The </w:t>
            </w:r>
            <w:r w:rsidRPr="009A6553">
              <w:rPr>
                <w:rFonts w:ascii="Helvetica" w:hAnsi="Helvetica" w:cs="Helvetica"/>
                <w:color w:val="535355"/>
              </w:rPr>
              <w:t>Format/Content Type</w:t>
            </w:r>
            <w:r>
              <w:rPr>
                <w:rFonts w:ascii="Helvetica" w:hAnsi="Helvetica" w:cs="Helvetica"/>
                <w:color w:val="535355"/>
              </w:rPr>
              <w:t xml:space="preserve"> in which the content will be returned (e.g., JSON or CSV).</w:t>
            </w:r>
          </w:p>
        </w:tc>
      </w:tr>
    </w:tbl>
    <w:p w14:paraId="2818B122" w14:textId="77777777" w:rsidR="00BD7792" w:rsidRDefault="00BD7792" w:rsidP="00BD7792">
      <w:pPr>
        <w:pStyle w:val="Heading5"/>
      </w:pPr>
      <w:r>
        <w:t>URL Parameters</w:t>
      </w:r>
    </w:p>
    <w:tbl>
      <w:tblPr>
        <w:tblW w:w="9533" w:type="dxa"/>
        <w:tblCellMar>
          <w:top w:w="15" w:type="dxa"/>
          <w:left w:w="15" w:type="dxa"/>
          <w:bottom w:w="15" w:type="dxa"/>
          <w:right w:w="15" w:type="dxa"/>
        </w:tblCellMar>
        <w:tblLook w:val="04A0" w:firstRow="1" w:lastRow="0" w:firstColumn="1" w:lastColumn="0" w:noHBand="0" w:noVBand="1"/>
      </w:tblPr>
      <w:tblGrid>
        <w:gridCol w:w="2013"/>
        <w:gridCol w:w="2558"/>
        <w:gridCol w:w="4962"/>
      </w:tblGrid>
      <w:tr w:rsidR="00BD7792" w:rsidRPr="000C2D7C" w14:paraId="4C2F8BA6"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6502C02"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2737" w:type="dxa"/>
            <w:tcBorders>
              <w:top w:val="nil"/>
              <w:bottom w:val="single" w:sz="12" w:space="0" w:color="DDDDDD"/>
            </w:tcBorders>
            <w:shd w:val="clear" w:color="auto" w:fill="auto"/>
            <w:tcMar>
              <w:top w:w="120" w:type="dxa"/>
              <w:left w:w="120" w:type="dxa"/>
              <w:bottom w:w="120" w:type="dxa"/>
              <w:right w:w="120" w:type="dxa"/>
            </w:tcMar>
            <w:vAlign w:val="bottom"/>
            <w:hideMark/>
          </w:tcPr>
          <w:p w14:paraId="5CB52D94"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4783" w:type="dxa"/>
            <w:tcBorders>
              <w:top w:val="nil"/>
              <w:bottom w:val="single" w:sz="12" w:space="0" w:color="DDDDDD"/>
            </w:tcBorders>
            <w:shd w:val="clear" w:color="auto" w:fill="auto"/>
            <w:tcMar>
              <w:top w:w="120" w:type="dxa"/>
              <w:left w:w="120" w:type="dxa"/>
              <w:bottom w:w="120" w:type="dxa"/>
              <w:right w:w="120" w:type="dxa"/>
            </w:tcMar>
            <w:vAlign w:val="bottom"/>
            <w:hideMark/>
          </w:tcPr>
          <w:p w14:paraId="2DA27357"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0C2D7C" w14:paraId="13D88F1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70D3E3D" w14:textId="77777777" w:rsidR="00BD7792" w:rsidRPr="000C2D7C" w:rsidRDefault="00BD7792" w:rsidP="003941A7">
            <w:pPr>
              <w:rPr>
                <w:rFonts w:ascii="Helvetica" w:hAnsi="Helvetica" w:cs="Helvetica"/>
                <w:color w:val="535355"/>
              </w:rPr>
            </w:pPr>
            <w:r>
              <w:rPr>
                <w:rFonts w:ascii="Helvetica" w:hAnsi="Helvetica" w:cs="Helvetica"/>
                <w:color w:val="535355"/>
              </w:rPr>
              <w:t>id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2198952" w14:textId="77777777" w:rsidR="00BD7792" w:rsidRPr="0030501B" w:rsidRDefault="00BD7792" w:rsidP="003941A7">
            <w:pPr>
              <w:rPr>
                <w:rFonts w:ascii="Helvetica" w:hAnsi="Helvetica" w:cs="Helvetica"/>
                <w:b/>
                <w:iCs/>
                <w:color w:val="535355"/>
              </w:rPr>
            </w:pPr>
            <w:r>
              <w:rPr>
                <w:rFonts w:ascii="Helvetica" w:hAnsi="Helvetica" w:cs="Helvetica"/>
                <w:i/>
                <w:iCs/>
                <w:color w:val="535355"/>
              </w:rPr>
              <w:t xml:space="preserve">Optional </w:t>
            </w:r>
            <w:r>
              <w:rPr>
                <w:rFonts w:ascii="Helvetica" w:hAnsi="Helvetica" w:cs="Helvetica"/>
                <w:b/>
                <w:i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8B5DC7E" w14:textId="77777777" w:rsidR="00BD7792" w:rsidRDefault="00BD7792" w:rsidP="003941A7">
            <w:pPr>
              <w:rPr>
                <w:rFonts w:ascii="Helvetica" w:hAnsi="Helvetica" w:cs="Helvetica"/>
                <w:color w:val="535355"/>
              </w:rPr>
            </w:pPr>
            <w:r>
              <w:rPr>
                <w:rFonts w:ascii="Helvetica" w:hAnsi="Helvetica" w:cs="Helvetica"/>
                <w:color w:val="535355"/>
              </w:rPr>
              <w:t>Unique identifier assigned to each row in Benthic datamart.</w:t>
            </w:r>
          </w:p>
        </w:tc>
      </w:tr>
      <w:tr w:rsidR="00BD7792" w:rsidRPr="000C2D7C" w14:paraId="0257F6F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5F70DFE"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station</w:t>
            </w:r>
            <w:r>
              <w:rPr>
                <w:rFonts w:ascii="Helvetica" w:hAnsi="Helvetica" w:cs="Helvetica"/>
                <w:color w:val="535355"/>
              </w:rPr>
              <w:t>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21E0CDE6"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847B783"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BD7792" w:rsidRPr="000C2D7C" w14:paraId="74E2C06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3A9CABB"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county</w:t>
            </w:r>
          </w:p>
        </w:tc>
        <w:tc>
          <w:tcPr>
            <w:tcW w:w="2737" w:type="dxa"/>
            <w:tcBorders>
              <w:top w:val="single" w:sz="6" w:space="0" w:color="DDDDDD"/>
              <w:bottom w:val="single" w:sz="6" w:space="0" w:color="DDDDDD"/>
            </w:tcBorders>
            <w:shd w:val="clear" w:color="auto" w:fill="F9F9F9"/>
            <w:tcMar>
              <w:top w:w="120" w:type="dxa"/>
              <w:left w:w="120" w:type="dxa"/>
              <w:bottom w:w="120" w:type="dxa"/>
              <w:right w:w="120" w:type="dxa"/>
            </w:tcMar>
          </w:tcPr>
          <w:p w14:paraId="23D3247B"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783" w:type="dxa"/>
            <w:tcBorders>
              <w:top w:val="single" w:sz="6" w:space="0" w:color="DDDDDD"/>
              <w:bottom w:val="single" w:sz="6" w:space="0" w:color="DDDDDD"/>
            </w:tcBorders>
            <w:shd w:val="clear" w:color="auto" w:fill="F9F9F9"/>
            <w:tcMar>
              <w:top w:w="120" w:type="dxa"/>
              <w:left w:w="120" w:type="dxa"/>
              <w:bottom w:w="120" w:type="dxa"/>
              <w:right w:w="120" w:type="dxa"/>
            </w:tcMar>
          </w:tcPr>
          <w:p w14:paraId="762B4429"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County in which the station was surveyed.</w:t>
            </w:r>
          </w:p>
        </w:tc>
      </w:tr>
      <w:tr w:rsidR="00BD7792" w:rsidRPr="000C2D7C" w14:paraId="0267F90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9FC4068"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program</w:t>
            </w:r>
          </w:p>
        </w:tc>
        <w:tc>
          <w:tcPr>
            <w:tcW w:w="2737" w:type="dxa"/>
            <w:tcBorders>
              <w:top w:val="single" w:sz="6" w:space="0" w:color="DDDDDD"/>
              <w:bottom w:val="single" w:sz="6" w:space="0" w:color="DDDDDD"/>
            </w:tcBorders>
            <w:shd w:val="clear" w:color="auto" w:fill="F9F9F9"/>
            <w:tcMar>
              <w:top w:w="120" w:type="dxa"/>
              <w:left w:w="120" w:type="dxa"/>
              <w:bottom w:w="120" w:type="dxa"/>
              <w:right w:w="120" w:type="dxa"/>
            </w:tcMar>
          </w:tcPr>
          <w:p w14:paraId="1D3F9B8B"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783" w:type="dxa"/>
            <w:tcBorders>
              <w:top w:val="single" w:sz="6" w:space="0" w:color="DDDDDD"/>
              <w:bottom w:val="single" w:sz="6" w:space="0" w:color="DDDDDD"/>
            </w:tcBorders>
            <w:shd w:val="clear" w:color="auto" w:fill="F9F9F9"/>
            <w:tcMar>
              <w:top w:w="120" w:type="dxa"/>
              <w:left w:w="120" w:type="dxa"/>
              <w:bottom w:w="120" w:type="dxa"/>
              <w:right w:w="120" w:type="dxa"/>
            </w:tcMar>
          </w:tcPr>
          <w:p w14:paraId="2C3EDB18" w14:textId="77777777" w:rsidR="00BD7792" w:rsidRPr="000C2D7C" w:rsidRDefault="00BD7792" w:rsidP="003941A7">
            <w:pPr>
              <w:rPr>
                <w:rFonts w:ascii="Helvetica" w:hAnsi="Helvetica" w:cs="Helvetica"/>
                <w:color w:val="535355"/>
              </w:rPr>
            </w:pPr>
            <w:r>
              <w:rPr>
                <w:rFonts w:ascii="Helvetica" w:hAnsi="Helvetica" w:cs="Helvetica"/>
                <w:color w:val="535355"/>
              </w:rPr>
              <w:t>The name of the program responsible for the result measurement.</w:t>
            </w:r>
          </w:p>
        </w:tc>
      </w:tr>
      <w:tr w:rsidR="00BD7792" w:rsidRPr="000C2D7C" w14:paraId="6110ADAC"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9C8EB5D"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project</w:t>
            </w:r>
          </w:p>
        </w:tc>
        <w:tc>
          <w:tcPr>
            <w:tcW w:w="2737" w:type="dxa"/>
            <w:tcBorders>
              <w:top w:val="single" w:sz="6" w:space="0" w:color="DDDDDD"/>
              <w:bottom w:val="single" w:sz="6" w:space="0" w:color="DDDDDD"/>
            </w:tcBorders>
            <w:shd w:val="clear" w:color="auto" w:fill="F9F9F9"/>
            <w:tcMar>
              <w:top w:w="120" w:type="dxa"/>
              <w:left w:w="120" w:type="dxa"/>
              <w:bottom w:w="120" w:type="dxa"/>
              <w:right w:w="120" w:type="dxa"/>
            </w:tcMar>
          </w:tcPr>
          <w:p w14:paraId="5BFA319E"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783" w:type="dxa"/>
            <w:tcBorders>
              <w:top w:val="single" w:sz="6" w:space="0" w:color="DDDDDD"/>
              <w:bottom w:val="single" w:sz="6" w:space="0" w:color="DDDDDD"/>
            </w:tcBorders>
            <w:shd w:val="clear" w:color="auto" w:fill="F9F9F9"/>
            <w:tcMar>
              <w:top w:w="120" w:type="dxa"/>
              <w:left w:w="120" w:type="dxa"/>
              <w:bottom w:w="120" w:type="dxa"/>
              <w:right w:w="120" w:type="dxa"/>
            </w:tcMar>
          </w:tcPr>
          <w:p w14:paraId="284E5B48"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BD7792" w:rsidRPr="000C2D7C" w14:paraId="07BF4EB0"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7E39B7D"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organismGroups</w:t>
            </w:r>
          </w:p>
        </w:tc>
        <w:tc>
          <w:tcPr>
            <w:tcW w:w="2737" w:type="dxa"/>
            <w:tcBorders>
              <w:top w:val="single" w:sz="6" w:space="0" w:color="DDDDDD"/>
              <w:bottom w:val="single" w:sz="6" w:space="0" w:color="DDDDDD"/>
            </w:tcBorders>
            <w:shd w:val="clear" w:color="auto" w:fill="F9F9F9"/>
            <w:tcMar>
              <w:top w:w="120" w:type="dxa"/>
              <w:left w:w="120" w:type="dxa"/>
              <w:bottom w:w="120" w:type="dxa"/>
              <w:right w:w="120" w:type="dxa"/>
            </w:tcMar>
          </w:tcPr>
          <w:p w14:paraId="51D0FBDA"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783" w:type="dxa"/>
            <w:tcBorders>
              <w:top w:val="single" w:sz="6" w:space="0" w:color="DDDDDD"/>
              <w:bottom w:val="single" w:sz="6" w:space="0" w:color="DDDDDD"/>
            </w:tcBorders>
            <w:shd w:val="clear" w:color="auto" w:fill="F9F9F9"/>
            <w:tcMar>
              <w:top w:w="120" w:type="dxa"/>
              <w:left w:w="120" w:type="dxa"/>
              <w:bottom w:w="120" w:type="dxa"/>
              <w:right w:w="120" w:type="dxa"/>
            </w:tcMar>
          </w:tcPr>
          <w:p w14:paraId="595AB42F"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 xml:space="preserve">Name of grouping of which </w:t>
            </w:r>
            <w:r>
              <w:rPr>
                <w:rFonts w:ascii="Helvetica" w:hAnsi="Helvetica" w:cs="Helvetica"/>
                <w:color w:val="535355"/>
              </w:rPr>
              <w:t>organism</w:t>
            </w:r>
            <w:r w:rsidRPr="00D80FA2">
              <w:rPr>
                <w:rFonts w:ascii="Helvetica" w:hAnsi="Helvetica" w:cs="Helvetica"/>
                <w:color w:val="535355"/>
              </w:rPr>
              <w:t xml:space="preserve"> is a </w:t>
            </w:r>
            <w:r w:rsidRPr="00D80FA2">
              <w:rPr>
                <w:rFonts w:ascii="Helvetica" w:hAnsi="Helvetica" w:cs="Helvetica"/>
                <w:color w:val="535355"/>
              </w:rPr>
              <w:lastRenderedPageBreak/>
              <w:t>member.</w:t>
            </w:r>
          </w:p>
        </w:tc>
      </w:tr>
      <w:tr w:rsidR="00BD7792" w:rsidRPr="000C2D7C" w14:paraId="6A75C32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13A60B9"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lastRenderedPageBreak/>
              <w:t>organism</w:t>
            </w:r>
          </w:p>
        </w:tc>
        <w:tc>
          <w:tcPr>
            <w:tcW w:w="2737" w:type="dxa"/>
            <w:tcBorders>
              <w:top w:val="single" w:sz="6" w:space="0" w:color="DDDDDD"/>
              <w:bottom w:val="single" w:sz="6" w:space="0" w:color="DDDDDD"/>
            </w:tcBorders>
            <w:shd w:val="clear" w:color="auto" w:fill="F9F9F9"/>
            <w:tcMar>
              <w:top w:w="120" w:type="dxa"/>
              <w:left w:w="120" w:type="dxa"/>
              <w:bottom w:w="120" w:type="dxa"/>
              <w:right w:w="120" w:type="dxa"/>
            </w:tcMar>
          </w:tcPr>
          <w:p w14:paraId="479D682E"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783" w:type="dxa"/>
            <w:tcBorders>
              <w:top w:val="single" w:sz="6" w:space="0" w:color="DDDDDD"/>
              <w:bottom w:val="single" w:sz="6" w:space="0" w:color="DDDDDD"/>
            </w:tcBorders>
            <w:shd w:val="clear" w:color="auto" w:fill="F9F9F9"/>
            <w:tcMar>
              <w:top w:w="120" w:type="dxa"/>
              <w:left w:w="120" w:type="dxa"/>
              <w:bottom w:w="120" w:type="dxa"/>
              <w:right w:w="120" w:type="dxa"/>
            </w:tcMar>
          </w:tcPr>
          <w:p w14:paraId="7CB297C8" w14:textId="77777777" w:rsidR="00BD7792" w:rsidRPr="000C2D7C" w:rsidRDefault="00BD7792" w:rsidP="003941A7">
            <w:pPr>
              <w:rPr>
                <w:rFonts w:ascii="Helvetica" w:hAnsi="Helvetica" w:cs="Helvetica"/>
                <w:color w:val="535355"/>
              </w:rPr>
            </w:pPr>
            <w:r w:rsidRPr="0031760F">
              <w:rPr>
                <w:rFonts w:ascii="Helvetica" w:hAnsi="Helvetica" w:cs="Helvetica"/>
                <w:color w:val="535355"/>
              </w:rPr>
              <w:t xml:space="preserve">The name of the </w:t>
            </w:r>
            <w:r>
              <w:rPr>
                <w:rFonts w:ascii="Helvetica" w:hAnsi="Helvetica" w:cs="Helvetica"/>
                <w:color w:val="535355"/>
              </w:rPr>
              <w:t>organism</w:t>
            </w:r>
            <w:r w:rsidRPr="0031760F">
              <w:rPr>
                <w:rFonts w:ascii="Helvetica" w:hAnsi="Helvetica" w:cs="Helvetica"/>
                <w:color w:val="535355"/>
              </w:rPr>
              <w:t xml:space="preserve"> </w:t>
            </w:r>
            <w:r>
              <w:rPr>
                <w:rFonts w:ascii="Helvetica" w:hAnsi="Helvetica" w:cs="Helvetica"/>
                <w:color w:val="535355"/>
              </w:rPr>
              <w:t>that</w:t>
            </w:r>
            <w:r w:rsidRPr="0031760F">
              <w:rPr>
                <w:rFonts w:ascii="Helvetica" w:hAnsi="Helvetica" w:cs="Helvetica"/>
                <w:color w:val="535355"/>
              </w:rPr>
              <w:t xml:space="preserve"> was measured.</w:t>
            </w:r>
          </w:p>
        </w:tc>
      </w:tr>
      <w:tr w:rsidR="00BD7792" w:rsidRPr="000C2D7C" w14:paraId="36282E0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2CC6D6F"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matrix</w:t>
            </w:r>
          </w:p>
        </w:tc>
        <w:tc>
          <w:tcPr>
            <w:tcW w:w="2737" w:type="dxa"/>
            <w:tcBorders>
              <w:top w:val="single" w:sz="6" w:space="0" w:color="DDDDDD"/>
              <w:bottom w:val="single" w:sz="6" w:space="0" w:color="DDDDDD"/>
            </w:tcBorders>
            <w:shd w:val="clear" w:color="auto" w:fill="F9F9F9"/>
            <w:tcMar>
              <w:top w:w="120" w:type="dxa"/>
              <w:left w:w="120" w:type="dxa"/>
              <w:bottom w:w="120" w:type="dxa"/>
              <w:right w:w="120" w:type="dxa"/>
            </w:tcMar>
          </w:tcPr>
          <w:p w14:paraId="378F12FE"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783" w:type="dxa"/>
            <w:tcBorders>
              <w:top w:val="single" w:sz="6" w:space="0" w:color="DDDDDD"/>
              <w:bottom w:val="single" w:sz="6" w:space="0" w:color="DDDDDD"/>
            </w:tcBorders>
            <w:shd w:val="clear" w:color="auto" w:fill="F9F9F9"/>
            <w:tcMar>
              <w:top w:w="120" w:type="dxa"/>
              <w:left w:w="120" w:type="dxa"/>
              <w:bottom w:w="120" w:type="dxa"/>
              <w:right w:w="120" w:type="dxa"/>
            </w:tcMar>
          </w:tcPr>
          <w:p w14:paraId="06D861AF" w14:textId="77777777" w:rsidR="00BD7792" w:rsidRPr="000C2D7C" w:rsidRDefault="00BD7792" w:rsidP="003941A7">
            <w:pPr>
              <w:rPr>
                <w:rFonts w:ascii="Helvetica" w:hAnsi="Helvetica" w:cs="Helvetica"/>
                <w:color w:val="535355"/>
              </w:rPr>
            </w:pPr>
            <w:r w:rsidRPr="00F14093">
              <w:rPr>
                <w:rFonts w:ascii="Helvetica" w:hAnsi="Helvetica" w:cs="Helvetica"/>
                <w:color w:val="535355"/>
              </w:rPr>
              <w:t>Refers to the sample matrix, e.g. samplewater.</w:t>
            </w:r>
          </w:p>
        </w:tc>
      </w:tr>
      <w:tr w:rsidR="00BD7792" w:rsidRPr="000C2D7C" w14:paraId="5F7674F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E7A5F8A"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lowerSampleDate</w:t>
            </w:r>
          </w:p>
        </w:tc>
        <w:tc>
          <w:tcPr>
            <w:tcW w:w="2737" w:type="dxa"/>
            <w:tcBorders>
              <w:top w:val="single" w:sz="6" w:space="0" w:color="DDDDDD"/>
              <w:bottom w:val="single" w:sz="6" w:space="0" w:color="DDDDDD"/>
            </w:tcBorders>
            <w:shd w:val="clear" w:color="auto" w:fill="F9F9F9"/>
            <w:tcMar>
              <w:top w:w="120" w:type="dxa"/>
              <w:left w:w="120" w:type="dxa"/>
              <w:bottom w:w="120" w:type="dxa"/>
              <w:right w:w="120" w:type="dxa"/>
            </w:tcMar>
          </w:tcPr>
          <w:p w14:paraId="77B01648"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date</w:t>
            </w:r>
          </w:p>
        </w:tc>
        <w:tc>
          <w:tcPr>
            <w:tcW w:w="4783" w:type="dxa"/>
            <w:tcBorders>
              <w:top w:val="single" w:sz="6" w:space="0" w:color="DDDDDD"/>
              <w:bottom w:val="single" w:sz="6" w:space="0" w:color="DDDDDD"/>
            </w:tcBorders>
            <w:shd w:val="clear" w:color="auto" w:fill="F9F9F9"/>
            <w:tcMar>
              <w:top w:w="120" w:type="dxa"/>
              <w:left w:w="120" w:type="dxa"/>
              <w:bottom w:w="120" w:type="dxa"/>
              <w:right w:w="120" w:type="dxa"/>
            </w:tcMar>
          </w:tcPr>
          <w:p w14:paraId="3953D09A" w14:textId="77777777" w:rsidR="00BD7792" w:rsidRPr="000C2D7C" w:rsidRDefault="00BD7792" w:rsidP="003941A7">
            <w:pPr>
              <w:rPr>
                <w:rFonts w:ascii="Helvetica" w:hAnsi="Helvetica" w:cs="Helvetica"/>
                <w:color w:val="535355"/>
              </w:rPr>
            </w:pPr>
            <w:r>
              <w:rPr>
                <w:rFonts w:ascii="Helvetica" w:hAnsi="Helvetica" w:cs="Helvetica"/>
                <w:color w:val="535355"/>
              </w:rPr>
              <w:t>The lower value of a date range for sample date.</w:t>
            </w:r>
          </w:p>
        </w:tc>
      </w:tr>
      <w:tr w:rsidR="00BD7792" w:rsidRPr="000C2D7C" w14:paraId="2429994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E7128F3"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upperSampleDate</w:t>
            </w:r>
          </w:p>
        </w:tc>
        <w:tc>
          <w:tcPr>
            <w:tcW w:w="2737" w:type="dxa"/>
            <w:tcBorders>
              <w:top w:val="single" w:sz="6" w:space="0" w:color="DDDDDD"/>
              <w:bottom w:val="single" w:sz="6" w:space="0" w:color="DDDDDD"/>
            </w:tcBorders>
            <w:shd w:val="clear" w:color="auto" w:fill="F9F9F9"/>
            <w:tcMar>
              <w:top w:w="120" w:type="dxa"/>
              <w:left w:w="120" w:type="dxa"/>
              <w:bottom w:w="120" w:type="dxa"/>
              <w:right w:w="120" w:type="dxa"/>
            </w:tcMar>
          </w:tcPr>
          <w:p w14:paraId="363CE598"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date</w:t>
            </w:r>
          </w:p>
        </w:tc>
        <w:tc>
          <w:tcPr>
            <w:tcW w:w="4783" w:type="dxa"/>
            <w:tcBorders>
              <w:top w:val="single" w:sz="6" w:space="0" w:color="DDDDDD"/>
              <w:bottom w:val="single" w:sz="6" w:space="0" w:color="DDDDDD"/>
            </w:tcBorders>
            <w:shd w:val="clear" w:color="auto" w:fill="F9F9F9"/>
            <w:tcMar>
              <w:top w:w="120" w:type="dxa"/>
              <w:left w:w="120" w:type="dxa"/>
              <w:bottom w:w="120" w:type="dxa"/>
              <w:right w:w="120" w:type="dxa"/>
            </w:tcMar>
          </w:tcPr>
          <w:p w14:paraId="5940C099" w14:textId="77777777" w:rsidR="00BD7792" w:rsidRPr="000C2D7C" w:rsidRDefault="00BD7792" w:rsidP="003941A7">
            <w:pPr>
              <w:rPr>
                <w:rFonts w:ascii="Helvetica" w:hAnsi="Helvetica" w:cs="Helvetica"/>
                <w:color w:val="535355"/>
              </w:rPr>
            </w:pPr>
            <w:r>
              <w:rPr>
                <w:rFonts w:ascii="Helvetica" w:hAnsi="Helvetica" w:cs="Helvetica"/>
                <w:color w:val="535355"/>
              </w:rPr>
              <w:t>The upper value of a date range for sample date.</w:t>
            </w:r>
          </w:p>
        </w:tc>
      </w:tr>
      <w:tr w:rsidR="00BD7792" w:rsidRPr="000C2D7C" w14:paraId="48C36B90"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AE92D20" w14:textId="77777777" w:rsidR="00BD7792" w:rsidRPr="000C2D7C" w:rsidRDefault="00BD7792" w:rsidP="003941A7">
            <w:pPr>
              <w:rPr>
                <w:rFonts w:ascii="Helvetica" w:hAnsi="Helvetica" w:cs="Helvetica"/>
                <w:color w:val="535355"/>
              </w:rPr>
            </w:pPr>
            <w:r>
              <w:rPr>
                <w:rFonts w:ascii="Helvetica" w:hAnsi="Helvetica" w:cs="Helvetica"/>
                <w:color w:val="535355"/>
              </w:rPr>
              <w:t>upperLatitude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E750EA7"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BBFD10B"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latitude range for sample data.</w:t>
            </w:r>
          </w:p>
        </w:tc>
      </w:tr>
      <w:tr w:rsidR="00BD7792" w:rsidRPr="000C2D7C" w14:paraId="4DBBF623"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C02419E" w14:textId="77777777" w:rsidR="00BD7792" w:rsidRDefault="00BD7792" w:rsidP="003941A7">
            <w:pPr>
              <w:rPr>
                <w:rFonts w:ascii="Helvetica" w:hAnsi="Helvetica" w:cs="Helvetica"/>
                <w:color w:val="535355"/>
              </w:rPr>
            </w:pPr>
            <w:r>
              <w:rPr>
                <w:rFonts w:ascii="Helvetica" w:hAnsi="Helvetica" w:cs="Helvetica"/>
                <w:color w:val="535355"/>
              </w:rPr>
              <w:t>lowerLatitude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D9BF6C1"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3563854"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lower value of the latitude range for sample data.</w:t>
            </w:r>
          </w:p>
        </w:tc>
      </w:tr>
      <w:tr w:rsidR="00BD7792" w:rsidRPr="000C2D7C" w14:paraId="3D9A24E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EDE6DDD" w14:textId="77777777" w:rsidR="00BD7792" w:rsidRDefault="00BD7792" w:rsidP="003941A7">
            <w:pPr>
              <w:rPr>
                <w:rFonts w:ascii="Helvetica" w:hAnsi="Helvetica" w:cs="Helvetica"/>
                <w:color w:val="535355"/>
              </w:rPr>
            </w:pPr>
            <w:r>
              <w:rPr>
                <w:rFonts w:ascii="Helvetica" w:hAnsi="Helvetica" w:cs="Helvetica"/>
                <w:color w:val="535355"/>
              </w:rPr>
              <w:t>upperL</w:t>
            </w:r>
            <w:r w:rsidRPr="000C2D7C">
              <w:rPr>
                <w:rFonts w:ascii="Helvetica" w:hAnsi="Helvetica" w:cs="Helvetica"/>
                <w:color w:val="535355"/>
              </w:rPr>
              <w:t>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6298642" w14:textId="77777777" w:rsidR="00BD7792"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2107D0D"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r w:rsidR="00BD7792" w:rsidRPr="000C2D7C" w14:paraId="314C355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D8783B1" w14:textId="77777777" w:rsidR="00BD7792" w:rsidRDefault="00BD7792" w:rsidP="003941A7">
            <w:pPr>
              <w:rPr>
                <w:rFonts w:ascii="Helvetica" w:hAnsi="Helvetica" w:cs="Helvetica"/>
                <w:color w:val="535355"/>
              </w:rPr>
            </w:pPr>
            <w:r>
              <w:rPr>
                <w:rFonts w:ascii="Helvetica" w:hAnsi="Helvetica" w:cs="Helvetica"/>
                <w:color w:val="535355"/>
              </w:rPr>
              <w:t>lowerL</w:t>
            </w:r>
            <w:r w:rsidRPr="000C2D7C">
              <w:rPr>
                <w:rFonts w:ascii="Helvetica" w:hAnsi="Helvetica" w:cs="Helvetica"/>
                <w:color w:val="535355"/>
              </w:rPr>
              <w:t>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2D41736"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D8B3A67"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bl>
    <w:p w14:paraId="53A74616" w14:textId="77777777" w:rsidR="00BD7792" w:rsidRPr="000C2D7C" w:rsidRDefault="00BD7792" w:rsidP="00BD7792">
      <w:pPr>
        <w:pStyle w:val="Heading4"/>
      </w:pPr>
      <w:r w:rsidRPr="000C2D7C">
        <w:t>Response</w:t>
      </w:r>
    </w:p>
    <w:p w14:paraId="5338A105" w14:textId="77777777" w:rsidR="00BD7792" w:rsidRPr="000C2D7C" w:rsidRDefault="00BD7792" w:rsidP="00BD7792">
      <w:pPr>
        <w:pStyle w:val="Heading5"/>
      </w:pPr>
      <w:r w:rsidRPr="009A6553">
        <w:t>Format/Content Type</w:t>
      </w:r>
    </w:p>
    <w:p w14:paraId="3E860D4A" w14:textId="77777777" w:rsidR="00BD7792" w:rsidRPr="000C2D7C" w:rsidRDefault="00BD7792" w:rsidP="00BD7792">
      <w:r w:rsidRPr="000C2D7C">
        <w:t>JSON</w:t>
      </w:r>
      <w:r>
        <w:t xml:space="preserve"> (default)</w:t>
      </w:r>
      <w:r w:rsidRPr="000C2D7C">
        <w:t xml:space="preserve"> or CSV</w:t>
      </w:r>
    </w:p>
    <w:p w14:paraId="37B8ACDF" w14:textId="77777777" w:rsidR="00BD7792" w:rsidRPr="000C2D7C" w:rsidRDefault="00BD7792" w:rsidP="00BD7792">
      <w:pPr>
        <w:pStyle w:val="Heading5"/>
      </w:pPr>
      <w:r w:rsidRPr="000C2D7C">
        <w:t>Attributes</w:t>
      </w:r>
    </w:p>
    <w:tbl>
      <w:tblPr>
        <w:tblW w:w="9533" w:type="dxa"/>
        <w:tblCellMar>
          <w:top w:w="15" w:type="dxa"/>
          <w:left w:w="15" w:type="dxa"/>
          <w:bottom w:w="15" w:type="dxa"/>
          <w:right w:w="15" w:type="dxa"/>
        </w:tblCellMar>
        <w:tblLook w:val="04A0" w:firstRow="1" w:lastRow="0" w:firstColumn="1" w:lastColumn="0" w:noHBand="0" w:noVBand="1"/>
      </w:tblPr>
      <w:tblGrid>
        <w:gridCol w:w="2478"/>
        <w:gridCol w:w="1170"/>
        <w:gridCol w:w="5885"/>
      </w:tblGrid>
      <w:tr w:rsidR="00BD7792" w:rsidRPr="004F0973" w14:paraId="6C63A33A"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2CCAA73"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0B3C389"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B613CBB"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Description</w:t>
            </w:r>
          </w:p>
        </w:tc>
      </w:tr>
      <w:tr w:rsidR="00BD7792" w:rsidRPr="004F0973" w14:paraId="2FF04D6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579EB58"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program</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14671CC" w14:textId="77777777" w:rsidR="00BD7792" w:rsidRPr="001C3030" w:rsidRDefault="00BD7792" w:rsidP="003941A7">
            <w:pPr>
              <w:rPr>
                <w:rFonts w:ascii="Helvetica" w:hAnsi="Helvetica" w:cs="Helvetica"/>
                <w:b/>
                <w:color w:val="535355"/>
              </w:rPr>
            </w:pPr>
            <w:r w:rsidRPr="001C3030">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6888F5A" w14:textId="77777777" w:rsidR="00BD7792" w:rsidRPr="004F0973" w:rsidRDefault="00BD7792" w:rsidP="003941A7">
            <w:pPr>
              <w:rPr>
                <w:rFonts w:ascii="Helvetica" w:hAnsi="Helvetica" w:cs="Helvetica"/>
                <w:color w:val="535355"/>
              </w:rPr>
            </w:pPr>
            <w:r>
              <w:rPr>
                <w:rFonts w:ascii="Helvetica" w:hAnsi="Helvetica" w:cs="Helvetica"/>
                <w:color w:val="535355"/>
              </w:rPr>
              <w:t>The name of the program responsible for the result measurement.</w:t>
            </w:r>
          </w:p>
        </w:tc>
      </w:tr>
      <w:tr w:rsidR="00BD7792" w:rsidRPr="004F0973" w14:paraId="176235BC"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0D757B8"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project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04CF0C1" w14:textId="77777777" w:rsidR="00BD7792" w:rsidRDefault="00BD7792" w:rsidP="003941A7">
            <w:r w:rsidRPr="00731176">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2BCFDD2" w14:textId="77777777" w:rsidR="00BD7792" w:rsidRPr="00885249" w:rsidRDefault="00BD7792" w:rsidP="003941A7">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BD7792" w:rsidRPr="004F0973" w14:paraId="6CB4491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DB43BF9"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projectcode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66D8EA7" w14:textId="77777777" w:rsidR="00BD7792" w:rsidRDefault="00BD7792" w:rsidP="003941A7">
            <w:r w:rsidRPr="00731176">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4069CA5" w14:textId="77777777" w:rsidR="00BD7792" w:rsidRPr="00885249" w:rsidRDefault="00BD7792" w:rsidP="003941A7">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BD7792" w:rsidRPr="004F0973" w14:paraId="149AFE8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B641D4A"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lastRenderedPageBreak/>
              <w:t>parentproject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AC49380" w14:textId="77777777" w:rsidR="00BD7792" w:rsidRDefault="00BD7792" w:rsidP="003941A7">
            <w:r w:rsidRPr="00731176">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25B5364" w14:textId="77777777" w:rsidR="00BD7792" w:rsidRPr="00885249" w:rsidRDefault="00BD7792" w:rsidP="003941A7">
            <w:pPr>
              <w:rPr>
                <w:rFonts w:ascii="Helvetica" w:hAnsi="Helvetica" w:cs="Helvetica"/>
                <w:color w:val="535355"/>
              </w:rPr>
            </w:pPr>
            <w:r w:rsidRPr="00D80FA2">
              <w:rPr>
                <w:rFonts w:ascii="Helvetica" w:hAnsi="Helvetica" w:cs="Helvetica"/>
                <w:color w:val="535355"/>
              </w:rPr>
              <w:t xml:space="preserve">References the </w:t>
            </w:r>
            <w:r>
              <w:rPr>
                <w:rFonts w:ascii="Helvetica" w:hAnsi="Helvetica" w:cs="Helvetica"/>
                <w:color w:val="535355"/>
              </w:rPr>
              <w:t xml:space="preserve">parent project of the </w:t>
            </w:r>
            <w:r w:rsidRPr="00D80FA2">
              <w:rPr>
                <w:rFonts w:ascii="Helvetica" w:hAnsi="Helvetica" w:cs="Helvetica"/>
                <w:color w:val="535355"/>
              </w:rPr>
              <w:t>project that is associated with the sample.</w:t>
            </w:r>
          </w:p>
        </w:tc>
      </w:tr>
      <w:tr w:rsidR="00BD7792" w:rsidRPr="004F0973" w14:paraId="08E8709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922E9F8"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stationName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B7684AA" w14:textId="77777777" w:rsidR="00BD7792" w:rsidRDefault="00BD7792" w:rsidP="003941A7">
            <w:r w:rsidRPr="00731176">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CCC6917" w14:textId="77777777" w:rsidR="00BD7792" w:rsidRPr="004F0973" w:rsidRDefault="00BD7792" w:rsidP="003941A7">
            <w:pPr>
              <w:rPr>
                <w:rFonts w:ascii="Helvetica" w:hAnsi="Helvetica" w:cs="Helvetica"/>
                <w:color w:val="535355"/>
              </w:rPr>
            </w:pPr>
            <w:r w:rsidRPr="009D09EF">
              <w:rPr>
                <w:rFonts w:ascii="Helvetica" w:hAnsi="Helvetica" w:cs="Helvetica"/>
                <w:color w:val="535355"/>
              </w:rPr>
              <w:t>Represents a unique sampling site in a sampling design. A single waterbody may have multiple stations.</w:t>
            </w:r>
          </w:p>
        </w:tc>
      </w:tr>
      <w:tr w:rsidR="00BD7792" w:rsidRPr="004F0973" w14:paraId="25DD1B9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8345DDF"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stationCode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C020801" w14:textId="77777777" w:rsidR="00BD7792" w:rsidRDefault="00BD7792" w:rsidP="003941A7">
            <w:r w:rsidRPr="00731176">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4F9FFF5" w14:textId="77777777" w:rsidR="00BD7792" w:rsidRPr="004F0973"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BD7792" w:rsidRPr="004F0973" w14:paraId="4D36F67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E77610B" w14:textId="77777777" w:rsidR="00BD7792" w:rsidRPr="00885249" w:rsidRDefault="00BD7792" w:rsidP="003941A7">
            <w:pPr>
              <w:rPr>
                <w:rFonts w:ascii="Helvetica" w:hAnsi="Helvetica" w:cs="Helvetica"/>
                <w:color w:val="535355"/>
              </w:rPr>
            </w:pPr>
            <w:r>
              <w:rPr>
                <w:rFonts w:ascii="Helvetica" w:hAnsi="Helvetica" w:cs="Helvetica"/>
                <w:color w:val="535355"/>
              </w:rPr>
              <w:t>l</w:t>
            </w:r>
            <w:r w:rsidRPr="00885249">
              <w:rPr>
                <w:rFonts w:ascii="Helvetica" w:hAnsi="Helvetica" w:cs="Helvetica"/>
                <w:color w:val="535355"/>
              </w:rPr>
              <w:t>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4D2B4E5" w14:textId="77777777" w:rsidR="00BD7792" w:rsidRPr="001C3030" w:rsidRDefault="00BD7792" w:rsidP="003941A7">
            <w:pPr>
              <w:rPr>
                <w:rFonts w:ascii="Helvetica" w:hAnsi="Helvetica" w:cs="Helvetica"/>
                <w:b/>
                <w:color w:val="535355"/>
              </w:rPr>
            </w:pPr>
            <w:r>
              <w:rPr>
                <w:rFonts w:ascii="Helvetica" w:hAnsi="Helvetica" w:cs="Helvetica"/>
                <w:b/>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2727D20" w14:textId="77777777" w:rsidR="00BD7792" w:rsidRPr="004F0973" w:rsidRDefault="00BD7792" w:rsidP="003941A7">
            <w:pPr>
              <w:rPr>
                <w:rFonts w:ascii="Helvetica" w:hAnsi="Helvetica" w:cs="Helvetica"/>
                <w:color w:val="535355"/>
              </w:rPr>
            </w:pPr>
            <w:r w:rsidRPr="00C65E9D">
              <w:rPr>
                <w:rFonts w:ascii="Helvetica" w:hAnsi="Helvetica" w:cs="Helvetica"/>
                <w:color w:val="535355"/>
              </w:rPr>
              <w:t>Represents the targeted latitude for the sample site in decimal degrees with 5 decimal places.</w:t>
            </w:r>
          </w:p>
        </w:tc>
      </w:tr>
      <w:tr w:rsidR="00BD7792" w:rsidRPr="004F0973" w14:paraId="3A6BC8C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09AE649" w14:textId="77777777" w:rsidR="00BD7792" w:rsidRPr="00885249" w:rsidRDefault="00BD7792" w:rsidP="003941A7">
            <w:pPr>
              <w:rPr>
                <w:rFonts w:ascii="Helvetica" w:hAnsi="Helvetica" w:cs="Helvetica"/>
                <w:color w:val="535355"/>
              </w:rPr>
            </w:pPr>
            <w:r>
              <w:rPr>
                <w:rFonts w:ascii="Helvetica" w:hAnsi="Helvetica" w:cs="Helvetica"/>
                <w:color w:val="535355"/>
              </w:rPr>
              <w:t>l</w:t>
            </w:r>
            <w:r w:rsidRPr="00885249">
              <w:rPr>
                <w:rFonts w:ascii="Helvetica" w:hAnsi="Helvetica" w:cs="Helvetica"/>
                <w:color w:val="535355"/>
              </w:rPr>
              <w:t>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181664B" w14:textId="77777777" w:rsidR="00BD7792" w:rsidRPr="001C3030" w:rsidRDefault="00BD7792" w:rsidP="003941A7">
            <w:pPr>
              <w:rPr>
                <w:rFonts w:ascii="Helvetica" w:hAnsi="Helvetica" w:cs="Helvetica"/>
                <w:b/>
                <w:color w:val="535355"/>
              </w:rPr>
            </w:pPr>
            <w:r>
              <w:rPr>
                <w:rFonts w:ascii="Helvetica" w:hAnsi="Helvetica" w:cs="Helvetica"/>
                <w:b/>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C3E3B0A" w14:textId="77777777" w:rsidR="00BD7792" w:rsidRPr="004F0973" w:rsidRDefault="00BD7792" w:rsidP="003941A7">
            <w:pPr>
              <w:rPr>
                <w:rFonts w:ascii="Helvetica" w:hAnsi="Helvetica" w:cs="Helvetica"/>
                <w:color w:val="535355"/>
              </w:rPr>
            </w:pPr>
            <w:r w:rsidRPr="00C65E9D">
              <w:rPr>
                <w:rFonts w:ascii="Helvetica" w:hAnsi="Helvetica" w:cs="Helvetica"/>
                <w:color w:val="535355"/>
              </w:rPr>
              <w:t>Represents the targeted longitude for the sample site in decimal degrees with 5 decimal places (must be negative).</w:t>
            </w:r>
          </w:p>
        </w:tc>
      </w:tr>
      <w:tr w:rsidR="00BD7792" w:rsidRPr="004F0973" w14:paraId="6E1F05F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4021B1C"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datum</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FD6F070" w14:textId="77777777" w:rsidR="00BD7792" w:rsidRDefault="00BD7792" w:rsidP="003941A7">
            <w:r w:rsidRPr="0050104A">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3D2EEC7" w14:textId="77777777" w:rsidR="00BD7792" w:rsidRDefault="00BD7792" w:rsidP="003941A7">
            <w:pPr>
              <w:rPr>
                <w:rFonts w:ascii="Helvetica" w:hAnsi="Helvetica" w:cs="Helvetica"/>
                <w:color w:val="535355"/>
              </w:rPr>
            </w:pPr>
            <w:r w:rsidRPr="00885249">
              <w:rPr>
                <w:rFonts w:ascii="Helvetica" w:hAnsi="Helvetica" w:cs="Helvetica"/>
                <w:color w:val="535355"/>
              </w:rPr>
              <w:t>Represents the associated model of the Earth from which reference points are used to calculate position measurements.</w:t>
            </w:r>
          </w:p>
        </w:tc>
      </w:tr>
      <w:tr w:rsidR="00BD7792" w:rsidRPr="004F0973" w14:paraId="340B5BA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73474A7"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geometryShape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26BECD4" w14:textId="77777777" w:rsidR="00BD7792" w:rsidRDefault="00BD7792" w:rsidP="003941A7">
            <w:r w:rsidRPr="0050104A">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16969C4" w14:textId="77777777" w:rsidR="00BD7792" w:rsidRDefault="00BD7792" w:rsidP="003941A7">
            <w:pPr>
              <w:rPr>
                <w:rFonts w:ascii="Helvetica" w:hAnsi="Helvetica" w:cs="Helvetica"/>
                <w:color w:val="535355"/>
              </w:rPr>
            </w:pPr>
            <w:r w:rsidRPr="00885249">
              <w:rPr>
                <w:rFonts w:ascii="Helvetica" w:hAnsi="Helvetica" w:cs="Helvetica"/>
                <w:color w:val="535355"/>
              </w:rPr>
              <w:t>Physical shape of the location.</w:t>
            </w:r>
          </w:p>
        </w:tc>
      </w:tr>
      <w:tr w:rsidR="00BD7792" w:rsidRPr="004F0973" w14:paraId="2B3796D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2C7A1CF"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F974603" w14:textId="77777777" w:rsidR="00BD7792" w:rsidRPr="001C3030" w:rsidRDefault="00BD7792" w:rsidP="003941A7">
            <w:pPr>
              <w:rPr>
                <w:rFonts w:ascii="Helvetica" w:hAnsi="Helvetica" w:cs="Helvetica"/>
                <w:b/>
                <w:color w:val="535355"/>
              </w:rPr>
            </w:pPr>
            <w:r>
              <w:rPr>
                <w:rFonts w:ascii="Helvetica" w:hAnsi="Helvetica" w:cs="Helvetica"/>
                <w:b/>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965A353" w14:textId="77777777" w:rsidR="00BD7792" w:rsidRDefault="00BD7792" w:rsidP="003941A7">
            <w:pPr>
              <w:rPr>
                <w:rFonts w:ascii="Helvetica" w:hAnsi="Helvetica" w:cs="Helvetica"/>
                <w:color w:val="535355"/>
              </w:rPr>
            </w:pPr>
            <w:r w:rsidRPr="00885249">
              <w:rPr>
                <w:rFonts w:ascii="Helvetica" w:hAnsi="Helvetica" w:cs="Helvetica"/>
                <w:color w:val="535355"/>
              </w:rPr>
              <w:t>Refers to the date the sample was collected in the field.</w:t>
            </w:r>
          </w:p>
        </w:tc>
      </w:tr>
      <w:tr w:rsidR="00BD7792" w:rsidRPr="004F0973" w14:paraId="3BC077D0"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EA3BC2F"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collectionTime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A772261" w14:textId="77777777" w:rsidR="00BD7792" w:rsidRPr="001C3030" w:rsidRDefault="00BD7792" w:rsidP="003941A7">
            <w:pPr>
              <w:rPr>
                <w:rFonts w:ascii="Helvetica" w:hAnsi="Helvetica" w:cs="Helvetica"/>
                <w:b/>
                <w:color w:val="535355"/>
              </w:rPr>
            </w:pPr>
            <w:r>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76EABC6" w14:textId="77777777" w:rsidR="00BD7792" w:rsidRDefault="00BD7792" w:rsidP="003941A7">
            <w:pPr>
              <w:rPr>
                <w:rFonts w:ascii="Helvetica" w:hAnsi="Helvetica" w:cs="Helvetica"/>
                <w:color w:val="535355"/>
              </w:rPr>
            </w:pPr>
            <w:r w:rsidRPr="00885249">
              <w:rPr>
                <w:rFonts w:ascii="Helvetica" w:hAnsi="Helvetica" w:cs="Helvetica"/>
                <w:color w:val="535355"/>
              </w:rPr>
              <w:t>Refers to the time when the first sample of a sampling event at a specific station was collected in the field.</w:t>
            </w:r>
          </w:p>
        </w:tc>
      </w:tr>
      <w:tr w:rsidR="00BD7792" w:rsidRPr="004F0973" w14:paraId="550D512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1C138D5"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samplingAgency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CAE2E27" w14:textId="77777777" w:rsidR="00BD7792" w:rsidRDefault="00BD7792" w:rsidP="003941A7">
            <w:r w:rsidRPr="00C355BE">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12D61CA"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Refers to the organization or agency that collected the sample.</w:t>
            </w:r>
          </w:p>
        </w:tc>
      </w:tr>
      <w:tr w:rsidR="00BD7792" w:rsidRPr="004F0973" w14:paraId="16FDE57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AEE5B84"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protocolCode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539D2D0" w14:textId="77777777" w:rsidR="00BD7792" w:rsidRDefault="00BD7792" w:rsidP="003941A7">
            <w:r w:rsidRPr="00C355BE">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65932C8" w14:textId="77777777" w:rsidR="00BD7792" w:rsidRDefault="00BD7792" w:rsidP="003941A7">
            <w:pPr>
              <w:rPr>
                <w:rFonts w:ascii="Helvetica" w:hAnsi="Helvetica" w:cs="Helvetica"/>
                <w:color w:val="535355"/>
              </w:rPr>
            </w:pPr>
            <w:r w:rsidRPr="00885249">
              <w:rPr>
                <w:rFonts w:ascii="Helvetica" w:hAnsi="Helvetica" w:cs="Helvetica"/>
                <w:color w:val="535355"/>
              </w:rPr>
              <w:t>Represents the sampling protocol used, which includes the set of methods, methodology and/or specifications, such as MPSLDFG_Field_v1.0.</w:t>
            </w:r>
          </w:p>
        </w:tc>
      </w:tr>
      <w:tr w:rsidR="00BD7792" w:rsidRPr="004F0973" w14:paraId="5AC4451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559ED83"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locationCode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5F99329" w14:textId="77777777" w:rsidR="00BD7792" w:rsidRDefault="00BD7792" w:rsidP="003941A7">
            <w:r w:rsidRPr="00C355BE">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28F33D5" w14:textId="77777777" w:rsidR="00BD7792" w:rsidRDefault="00BD7792" w:rsidP="003941A7">
            <w:pPr>
              <w:rPr>
                <w:rFonts w:ascii="Helvetica" w:hAnsi="Helvetica" w:cs="Helvetica"/>
                <w:color w:val="535355"/>
              </w:rPr>
            </w:pPr>
            <w:r w:rsidRPr="00C65E9D">
              <w:rPr>
                <w:rFonts w:ascii="Helvetica" w:hAnsi="Helvetica" w:cs="Helvetica"/>
                <w:color w:val="535355"/>
              </w:rPr>
              <w:t>Describes the physical location in the waterbody where the sample was collected. One sampling event may have a single or multiple locations.</w:t>
            </w:r>
          </w:p>
        </w:tc>
      </w:tr>
      <w:tr w:rsidR="00BD7792" w:rsidRPr="002457F5" w14:paraId="2291245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69BBE4D"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hydroModLoc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FE0713C" w14:textId="77777777" w:rsidR="00BD7792" w:rsidRPr="00E00B3A" w:rsidRDefault="00BD7792" w:rsidP="003941A7">
            <w:pPr>
              <w:rPr>
                <w:color w:val="595959" w:themeColor="text1" w:themeTint="A6"/>
              </w:rPr>
            </w:pPr>
            <w:r w:rsidRPr="00E00B3A">
              <w:rPr>
                <w:rFonts w:ascii="Helvetica" w:hAnsi="Helvetica" w:cs="Helvetica"/>
                <w:b/>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064B56F" w14:textId="77777777" w:rsidR="00BD7792" w:rsidRPr="00E00B3A" w:rsidRDefault="00BD7792" w:rsidP="003941A7">
            <w:pPr>
              <w:rPr>
                <w:rFonts w:ascii="Helvetica" w:hAnsi="Helvetica" w:cs="Helvetica"/>
                <w:color w:val="595959" w:themeColor="text1" w:themeTint="A6"/>
              </w:rPr>
            </w:pPr>
          </w:p>
        </w:tc>
      </w:tr>
      <w:tr w:rsidR="00BD7792" w:rsidRPr="002457F5" w14:paraId="60CCACD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52CD0BD"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hydromod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350AB0B" w14:textId="77777777" w:rsidR="00BD7792" w:rsidRPr="00E00B3A" w:rsidRDefault="00BD7792" w:rsidP="003941A7">
            <w:pPr>
              <w:rPr>
                <w:color w:val="595959" w:themeColor="text1" w:themeTint="A6"/>
              </w:rPr>
            </w:pPr>
            <w:r w:rsidRPr="00E00B3A">
              <w:rPr>
                <w:rFonts w:ascii="Helvetica" w:hAnsi="Helvetica" w:cs="Helvetica"/>
                <w:b/>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8BE8A4F" w14:textId="77777777" w:rsidR="00BD7792" w:rsidRPr="00E00B3A" w:rsidRDefault="00BD7792" w:rsidP="003941A7">
            <w:pPr>
              <w:rPr>
                <w:rFonts w:ascii="Helvetica" w:hAnsi="Helvetica" w:cs="Helvetica"/>
                <w:color w:val="595959" w:themeColor="text1" w:themeTint="A6"/>
              </w:rPr>
            </w:pPr>
          </w:p>
        </w:tc>
      </w:tr>
      <w:tr w:rsidR="00BD7792" w:rsidRPr="004F0973" w14:paraId="107A8CC3"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70FEADB"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lastRenderedPageBreak/>
              <w:t>collectionReplicate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8B1AE39" w14:textId="77777777" w:rsidR="00BD7792" w:rsidRPr="001C3030" w:rsidRDefault="00BD7792" w:rsidP="003941A7">
            <w:pPr>
              <w:rPr>
                <w:rFonts w:ascii="Helvetica" w:hAnsi="Helvetica" w:cs="Helvetica"/>
                <w:b/>
                <w:color w:val="535355"/>
              </w:rPr>
            </w:pPr>
            <w:r>
              <w:rPr>
                <w:rFonts w:ascii="Helvetica" w:hAnsi="Helvetica" w:cs="Helvetica"/>
                <w:b/>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375924E" w14:textId="77777777" w:rsidR="00BD7792" w:rsidRDefault="00BD7792" w:rsidP="003941A7">
            <w:pPr>
              <w:rPr>
                <w:rFonts w:ascii="Helvetica" w:hAnsi="Helvetica" w:cs="Helvetica"/>
                <w:color w:val="535355"/>
              </w:rPr>
            </w:pPr>
            <w:r w:rsidRPr="00885249">
              <w:rPr>
                <w:rFonts w:ascii="Helvetica" w:hAnsi="Helvetica" w:cs="Helvetica"/>
                <w:color w:val="535355"/>
              </w:rPr>
              <w:t>Used to distinguish between replicates created at a single collection in the field.</w:t>
            </w:r>
          </w:p>
        </w:tc>
      </w:tr>
      <w:tr w:rsidR="00BD7792" w:rsidRPr="004F0973" w14:paraId="29F218E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876C0D3"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collectionMethodName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ED02A09" w14:textId="77777777" w:rsidR="00BD7792" w:rsidRDefault="00BD7792" w:rsidP="003941A7">
            <w:r w:rsidRPr="00B903C3">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2E94467" w14:textId="77777777" w:rsidR="00BD7792" w:rsidRDefault="00BD7792" w:rsidP="003941A7">
            <w:pPr>
              <w:rPr>
                <w:rFonts w:ascii="Helvetica" w:hAnsi="Helvetica" w:cs="Helvetica"/>
                <w:color w:val="535355"/>
              </w:rPr>
            </w:pPr>
            <w:r w:rsidRPr="00885249">
              <w:rPr>
                <w:rFonts w:ascii="Helvetica" w:hAnsi="Helvetica" w:cs="Helvetica"/>
                <w:color w:val="535355"/>
              </w:rPr>
              <w:t>Refers to the general method of collection such as Sed_Grab, Sed_Core, Water_Grab, Autosampler24h, Autosampler7d.</w:t>
            </w:r>
          </w:p>
        </w:tc>
      </w:tr>
      <w:tr w:rsidR="00BD7792" w:rsidRPr="004F0973" w14:paraId="42E00EB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7B24EED"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sampleType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E8AC15A" w14:textId="77777777" w:rsidR="00BD7792" w:rsidRDefault="00BD7792" w:rsidP="003941A7">
            <w:r w:rsidRPr="00B903C3">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C2858B6" w14:textId="77777777" w:rsidR="00BD7792" w:rsidRDefault="00BD7792" w:rsidP="003941A7">
            <w:pPr>
              <w:rPr>
                <w:rFonts w:ascii="Helvetica" w:hAnsi="Helvetica" w:cs="Helvetica"/>
                <w:color w:val="535355"/>
              </w:rPr>
            </w:pPr>
            <w:r w:rsidRPr="00885249">
              <w:rPr>
                <w:rFonts w:ascii="Helvetica" w:hAnsi="Helvetica" w:cs="Helvetica"/>
                <w:color w:val="535355"/>
              </w:rPr>
              <w:t>Refers to the type of sample collected or analyzed.</w:t>
            </w:r>
          </w:p>
        </w:tc>
      </w:tr>
      <w:tr w:rsidR="00BD7792" w:rsidRPr="004F0973" w14:paraId="24C3F66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8A25396"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personnelCode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66D5CAF" w14:textId="77777777" w:rsidR="00BD7792" w:rsidRPr="001C3030" w:rsidRDefault="00BD7792" w:rsidP="003941A7">
            <w:pPr>
              <w:rPr>
                <w:rFonts w:ascii="Helvetica" w:hAnsi="Helvetica" w:cs="Helvetica"/>
                <w:b/>
                <w:color w:val="535355"/>
              </w:rPr>
            </w:pPr>
            <w:r>
              <w:rPr>
                <w:rFonts w:ascii="Helvetica" w:hAnsi="Helvetica" w:cs="Helvetica"/>
                <w:b/>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C899272" w14:textId="77777777" w:rsidR="00BD7792" w:rsidRDefault="00BD7792" w:rsidP="003941A7">
            <w:pPr>
              <w:rPr>
                <w:rFonts w:ascii="Helvetica" w:hAnsi="Helvetica" w:cs="Helvetica"/>
                <w:color w:val="535355"/>
              </w:rPr>
            </w:pPr>
            <w:r w:rsidRPr="00885249">
              <w:rPr>
                <w:rFonts w:ascii="Helvetica" w:hAnsi="Helvetica" w:cs="Helvetica"/>
                <w:color w:val="535355"/>
              </w:rPr>
              <w:t>Name of the person making the FinalID.</w:t>
            </w:r>
          </w:p>
        </w:tc>
      </w:tr>
      <w:tr w:rsidR="00BD7792" w:rsidRPr="004F0973" w14:paraId="625BFBB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CD0C934"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sampleComments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0C38610" w14:textId="77777777" w:rsidR="00BD7792" w:rsidRDefault="00BD7792" w:rsidP="003941A7">
            <w:r w:rsidRPr="00CA034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7FAFA2B" w14:textId="77777777" w:rsidR="00BD7792" w:rsidRDefault="00BD7792" w:rsidP="003941A7">
            <w:pPr>
              <w:rPr>
                <w:rFonts w:ascii="Helvetica" w:hAnsi="Helvetica" w:cs="Helvetica"/>
                <w:color w:val="535355"/>
              </w:rPr>
            </w:pPr>
            <w:r w:rsidRPr="00885249">
              <w:rPr>
                <w:rFonts w:ascii="Helvetica" w:hAnsi="Helvetica" w:cs="Helvetica"/>
                <w:color w:val="535355"/>
              </w:rPr>
              <w:t>Any notes or comments specifically related to the sample collection.</w:t>
            </w:r>
          </w:p>
        </w:tc>
      </w:tr>
      <w:tr w:rsidR="00BD7792" w:rsidRPr="004F0973" w14:paraId="506B21DC"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DD583BB"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collectionDeviceName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32BA9BA" w14:textId="77777777" w:rsidR="00BD7792" w:rsidRDefault="00BD7792" w:rsidP="003941A7">
            <w:r w:rsidRPr="00CA034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D1B03BC" w14:textId="77777777" w:rsidR="00BD7792" w:rsidRDefault="00BD7792" w:rsidP="003941A7">
            <w:pPr>
              <w:rPr>
                <w:rFonts w:ascii="Helvetica" w:hAnsi="Helvetica" w:cs="Helvetica"/>
                <w:color w:val="535355"/>
              </w:rPr>
            </w:pPr>
            <w:r w:rsidRPr="00885249">
              <w:rPr>
                <w:rFonts w:ascii="Helvetica" w:hAnsi="Helvetica" w:cs="Helvetica"/>
                <w:color w:val="535355"/>
              </w:rPr>
              <w:t>Name of the CollectionDevice.</w:t>
            </w:r>
          </w:p>
        </w:tc>
      </w:tr>
      <w:tr w:rsidR="00BD7792" w:rsidRPr="004F0973" w14:paraId="74795BC4"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8FEC83E"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labSampleID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154CBC4" w14:textId="77777777" w:rsidR="00BD7792" w:rsidRDefault="00BD7792" w:rsidP="003941A7">
            <w:r w:rsidRPr="00CA034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D19DE7E" w14:textId="77777777" w:rsidR="00BD7792" w:rsidRDefault="00BD7792" w:rsidP="003941A7">
            <w:pPr>
              <w:rPr>
                <w:rFonts w:ascii="Helvetica" w:hAnsi="Helvetica" w:cs="Helvetica"/>
                <w:color w:val="535355"/>
              </w:rPr>
            </w:pPr>
            <w:r w:rsidRPr="00885249">
              <w:rPr>
                <w:rFonts w:ascii="Helvetica" w:hAnsi="Helvetica" w:cs="Helvetica"/>
                <w:color w:val="535355"/>
              </w:rPr>
              <w:t>Recommended field intended to provide lab specific identification for an analyzed sample.</w:t>
            </w:r>
          </w:p>
        </w:tc>
      </w:tr>
      <w:tr w:rsidR="00BD7792" w:rsidRPr="004F0973" w14:paraId="42D46BF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EC25FCB"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finalID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1E1D6AC" w14:textId="77777777" w:rsidR="00BD7792" w:rsidRDefault="00BD7792" w:rsidP="003941A7">
            <w:r w:rsidRPr="00CA034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FF55BED" w14:textId="77777777" w:rsidR="00BD7792" w:rsidRDefault="00BD7792" w:rsidP="003941A7">
            <w:pPr>
              <w:rPr>
                <w:rFonts w:ascii="Helvetica" w:hAnsi="Helvetica" w:cs="Helvetica"/>
                <w:color w:val="535355"/>
              </w:rPr>
            </w:pPr>
            <w:r w:rsidRPr="00885249">
              <w:rPr>
                <w:rFonts w:ascii="Helvetica" w:hAnsi="Helvetica" w:cs="Helvetica"/>
                <w:color w:val="535355"/>
              </w:rPr>
              <w:t>Refers to the lowest taxon level identified for the organism</w:t>
            </w:r>
          </w:p>
        </w:tc>
      </w:tr>
      <w:tr w:rsidR="00BD7792" w:rsidRPr="004F0973" w14:paraId="676ADED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A3EA68A"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phylum</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087E4BD" w14:textId="77777777" w:rsidR="00BD7792" w:rsidRDefault="00BD7792" w:rsidP="003941A7">
            <w:r w:rsidRPr="00CA034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85EC9A6" w14:textId="77777777" w:rsidR="00BD7792" w:rsidRDefault="00BD7792" w:rsidP="003941A7">
            <w:pPr>
              <w:rPr>
                <w:rFonts w:ascii="Helvetica" w:hAnsi="Helvetica" w:cs="Helvetica"/>
                <w:color w:val="535355"/>
              </w:rPr>
            </w:pPr>
            <w:r>
              <w:rPr>
                <w:rFonts w:ascii="Helvetica" w:hAnsi="Helvetica" w:cs="Helvetica"/>
                <w:color w:val="535355"/>
              </w:rPr>
              <w:t>Phylum of organism.</w:t>
            </w:r>
          </w:p>
        </w:tc>
      </w:tr>
      <w:tr w:rsidR="00BD7792" w:rsidRPr="004F0973" w14:paraId="602E5B3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9F3B4F3"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class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57195C2" w14:textId="77777777" w:rsidR="00BD7792" w:rsidRDefault="00BD7792" w:rsidP="003941A7">
            <w:r w:rsidRPr="00CA034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18B1841" w14:textId="77777777" w:rsidR="00BD7792" w:rsidRDefault="00BD7792" w:rsidP="003941A7">
            <w:pPr>
              <w:rPr>
                <w:rFonts w:ascii="Helvetica" w:hAnsi="Helvetica" w:cs="Helvetica"/>
                <w:color w:val="535355"/>
              </w:rPr>
            </w:pPr>
            <w:r>
              <w:rPr>
                <w:rFonts w:ascii="Helvetica" w:hAnsi="Helvetica" w:cs="Helvetica"/>
                <w:color w:val="535355"/>
              </w:rPr>
              <w:t>Class of organism.</w:t>
            </w:r>
          </w:p>
        </w:tc>
      </w:tr>
      <w:tr w:rsidR="00BD7792" w:rsidRPr="004F0973" w14:paraId="6144AD13"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D6E3281"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orders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79483C9" w14:textId="77777777" w:rsidR="00BD7792" w:rsidRDefault="00BD7792" w:rsidP="003941A7">
            <w:r w:rsidRPr="00CA034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79098D9" w14:textId="77777777" w:rsidR="00BD7792" w:rsidRDefault="00BD7792" w:rsidP="003941A7">
            <w:pPr>
              <w:rPr>
                <w:rFonts w:ascii="Helvetica" w:hAnsi="Helvetica" w:cs="Helvetica"/>
                <w:color w:val="535355"/>
              </w:rPr>
            </w:pPr>
            <w:r>
              <w:rPr>
                <w:rFonts w:ascii="Helvetica" w:hAnsi="Helvetica" w:cs="Helvetica"/>
                <w:color w:val="535355"/>
              </w:rPr>
              <w:t>Order of organism.</w:t>
            </w:r>
          </w:p>
        </w:tc>
      </w:tr>
      <w:tr w:rsidR="00BD7792" w:rsidRPr="004F0973" w14:paraId="2B4E1073"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2B08F7D"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family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A7D833A" w14:textId="77777777" w:rsidR="00BD7792" w:rsidRDefault="00BD7792" w:rsidP="003941A7">
            <w:r w:rsidRPr="00CA034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C203996" w14:textId="77777777" w:rsidR="00BD7792" w:rsidRDefault="00BD7792" w:rsidP="003941A7">
            <w:pPr>
              <w:rPr>
                <w:rFonts w:ascii="Helvetica" w:hAnsi="Helvetica" w:cs="Helvetica"/>
                <w:color w:val="535355"/>
              </w:rPr>
            </w:pPr>
            <w:r>
              <w:rPr>
                <w:rFonts w:ascii="Helvetica" w:hAnsi="Helvetica" w:cs="Helvetica"/>
                <w:color w:val="535355"/>
              </w:rPr>
              <w:t>Family of organism.</w:t>
            </w:r>
          </w:p>
        </w:tc>
      </w:tr>
      <w:tr w:rsidR="00BD7792" w:rsidRPr="004F0973" w14:paraId="2A396C5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CD9E76A"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genus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E8FACF7" w14:textId="77777777" w:rsidR="00BD7792" w:rsidRDefault="00BD7792" w:rsidP="003941A7">
            <w:r w:rsidRPr="00CA034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8EB6974" w14:textId="77777777" w:rsidR="00BD7792" w:rsidRDefault="00BD7792" w:rsidP="003941A7">
            <w:pPr>
              <w:rPr>
                <w:rFonts w:ascii="Helvetica" w:hAnsi="Helvetica" w:cs="Helvetica"/>
                <w:color w:val="535355"/>
              </w:rPr>
            </w:pPr>
            <w:r>
              <w:rPr>
                <w:rFonts w:ascii="Helvetica" w:hAnsi="Helvetica" w:cs="Helvetica"/>
                <w:color w:val="535355"/>
              </w:rPr>
              <w:t>Genus of organism.</w:t>
            </w:r>
          </w:p>
        </w:tc>
      </w:tr>
      <w:tr w:rsidR="00BD7792" w:rsidRPr="004F0973" w14:paraId="43943893"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7FF3B32"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species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58EE055" w14:textId="77777777" w:rsidR="00BD7792" w:rsidRDefault="00BD7792" w:rsidP="003941A7">
            <w:r w:rsidRPr="00CA034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540D766" w14:textId="77777777" w:rsidR="00BD7792" w:rsidRDefault="00BD7792" w:rsidP="003941A7">
            <w:pPr>
              <w:rPr>
                <w:rFonts w:ascii="Helvetica" w:hAnsi="Helvetica" w:cs="Helvetica"/>
                <w:color w:val="535355"/>
              </w:rPr>
            </w:pPr>
            <w:r>
              <w:rPr>
                <w:rFonts w:ascii="Helvetica" w:hAnsi="Helvetica" w:cs="Helvetica"/>
                <w:color w:val="535355"/>
              </w:rPr>
              <w:t>Species of organism.</w:t>
            </w:r>
          </w:p>
        </w:tc>
      </w:tr>
      <w:tr w:rsidR="00BD7792" w:rsidRPr="004F0973" w14:paraId="41C63E7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84B350C"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lifeStageName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83ED86F" w14:textId="77777777" w:rsidR="00BD7792" w:rsidRDefault="00BD7792" w:rsidP="003941A7">
            <w:r w:rsidRPr="00CA034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E021AAD" w14:textId="77777777" w:rsidR="00BD7792" w:rsidRDefault="00BD7792" w:rsidP="003941A7">
            <w:pPr>
              <w:rPr>
                <w:rFonts w:ascii="Helvetica" w:hAnsi="Helvetica" w:cs="Helvetica"/>
                <w:color w:val="535355"/>
              </w:rPr>
            </w:pPr>
            <w:r w:rsidRPr="00885249">
              <w:rPr>
                <w:rFonts w:ascii="Helvetica" w:hAnsi="Helvetica" w:cs="Helvetica"/>
                <w:color w:val="535355"/>
              </w:rPr>
              <w:t>Unique code referencing the stage of life of the organism; e.g. adult, juvenile, larvae.</w:t>
            </w:r>
          </w:p>
        </w:tc>
      </w:tr>
      <w:tr w:rsidR="00BD7792" w:rsidRPr="004F0973" w14:paraId="005DED8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D56DFA6"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distinctOrganism</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8CED8A5" w14:textId="77777777" w:rsidR="00BD7792" w:rsidRPr="001C3030" w:rsidRDefault="00BD7792" w:rsidP="003941A7">
            <w:pPr>
              <w:rPr>
                <w:rFonts w:ascii="Helvetica" w:hAnsi="Helvetica" w:cs="Helvetica"/>
                <w:b/>
                <w:color w:val="535355"/>
              </w:rPr>
            </w:pPr>
            <w:r>
              <w:rPr>
                <w:rFonts w:ascii="Helvetica" w:hAnsi="Helvetica" w:cs="Helvetica"/>
                <w:b/>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259F6CC" w14:textId="77777777" w:rsidR="00BD7792" w:rsidRDefault="00BD7792" w:rsidP="003941A7">
            <w:pPr>
              <w:rPr>
                <w:rFonts w:ascii="Helvetica" w:hAnsi="Helvetica" w:cs="Helvetica"/>
                <w:color w:val="535355"/>
              </w:rPr>
            </w:pPr>
            <w:r w:rsidRPr="00885249">
              <w:rPr>
                <w:rFonts w:ascii="Helvetica" w:hAnsi="Helvetica" w:cs="Helvetica"/>
                <w:color w:val="535355"/>
              </w:rPr>
              <w:t>An indicator whether or not this record represents a unique taxon in the sample.</w:t>
            </w:r>
          </w:p>
        </w:tc>
      </w:tr>
      <w:tr w:rsidR="00BD7792" w:rsidRPr="004F0973" w14:paraId="7E3716E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E6EA3AC"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lastRenderedPageBreak/>
              <w:t>counts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589BD79" w14:textId="77777777" w:rsidR="00BD7792" w:rsidRDefault="00BD7792" w:rsidP="003941A7">
            <w:r w:rsidRPr="00B97C2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036B7D3" w14:textId="77777777" w:rsidR="00BD7792" w:rsidRDefault="00BD7792" w:rsidP="003941A7">
            <w:pPr>
              <w:rPr>
                <w:rFonts w:ascii="Helvetica" w:hAnsi="Helvetica" w:cs="Helvetica"/>
                <w:color w:val="535355"/>
              </w:rPr>
            </w:pPr>
            <w:r w:rsidRPr="00885249">
              <w:rPr>
                <w:rFonts w:ascii="Helvetica" w:hAnsi="Helvetica" w:cs="Helvetica"/>
                <w:color w:val="535355"/>
              </w:rPr>
              <w:t>Total number of organisms recovered by lab sorter in all grids analyzed, including the count above and beyond the target total for the subsample.</w:t>
            </w:r>
          </w:p>
        </w:tc>
      </w:tr>
      <w:tr w:rsidR="00BD7792" w:rsidRPr="004F0973" w14:paraId="735D21F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2779D47"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baResult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1D96729" w14:textId="77777777" w:rsidR="00BD7792" w:rsidRDefault="00BD7792" w:rsidP="003941A7">
            <w:r w:rsidRPr="00B97C2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C577CD6" w14:textId="77777777" w:rsidR="00BD7792" w:rsidRDefault="00BD7792" w:rsidP="003941A7">
            <w:pPr>
              <w:rPr>
                <w:rFonts w:ascii="Helvetica" w:hAnsi="Helvetica" w:cs="Helvetica"/>
                <w:color w:val="535355"/>
              </w:rPr>
            </w:pPr>
            <w:r w:rsidRPr="00885249">
              <w:rPr>
                <w:rFonts w:ascii="Helvetica" w:hAnsi="Helvetica" w:cs="Helvetica"/>
                <w:color w:val="535355"/>
              </w:rPr>
              <w:t>Represents the number of individuals of a given FinalID and stage that were identified within a sample replicate. This is for unadjusted (raw) counts and is to be used for cases where a TargetOrganismCount is used.</w:t>
            </w:r>
          </w:p>
        </w:tc>
      </w:tr>
      <w:tr w:rsidR="00BD7792" w:rsidRPr="004F0973" w14:paraId="0526474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6EDD7AD"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unit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D77EFEB" w14:textId="77777777" w:rsidR="00BD7792" w:rsidRDefault="00BD7792" w:rsidP="003941A7">
            <w:r w:rsidRPr="00B97C2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D3C1609" w14:textId="77777777" w:rsidR="00BD7792" w:rsidRDefault="00BD7792" w:rsidP="003941A7">
            <w:pPr>
              <w:rPr>
                <w:rFonts w:ascii="Helvetica" w:hAnsi="Helvetica" w:cs="Helvetica"/>
                <w:color w:val="535355"/>
              </w:rPr>
            </w:pPr>
            <w:r w:rsidRPr="00885249">
              <w:rPr>
                <w:rFonts w:ascii="Helvetica" w:hAnsi="Helvetica" w:cs="Helvetica"/>
                <w:color w:val="535355"/>
              </w:rPr>
              <w:t>Refers to how the taxonomic result is measured or expressed.</w:t>
            </w:r>
          </w:p>
        </w:tc>
      </w:tr>
      <w:tr w:rsidR="00BD7792" w:rsidRPr="004F0973" w14:paraId="3109FFFC"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889AAA4"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taxonomicQualifier</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464175D" w14:textId="77777777" w:rsidR="00BD7792" w:rsidRDefault="00BD7792" w:rsidP="003941A7">
            <w:r w:rsidRPr="00B97C2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EE1370E" w14:textId="77777777" w:rsidR="00BD7792" w:rsidRDefault="00BD7792" w:rsidP="003941A7">
            <w:pPr>
              <w:rPr>
                <w:rFonts w:ascii="Helvetica" w:hAnsi="Helvetica" w:cs="Helvetica"/>
                <w:color w:val="535355"/>
              </w:rPr>
            </w:pPr>
            <w:r w:rsidRPr="00885249">
              <w:rPr>
                <w:rFonts w:ascii="Helvetica" w:hAnsi="Helvetica" w:cs="Helvetica"/>
                <w:color w:val="535355"/>
              </w:rPr>
              <w:t>These codes are used to indicate reasons why terminal identification was not achieved for a particular taxon.</w:t>
            </w:r>
          </w:p>
        </w:tc>
      </w:tr>
      <w:tr w:rsidR="00BD7792" w:rsidRPr="004F0973" w14:paraId="51B4A81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7AE2F9A"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excludedTaxa</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065049C" w14:textId="77777777" w:rsidR="00BD7792" w:rsidRDefault="00BD7792" w:rsidP="003941A7">
            <w:r w:rsidRPr="00B97C2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E6E8A18" w14:textId="77777777" w:rsidR="00BD7792" w:rsidRDefault="00BD7792" w:rsidP="003941A7">
            <w:pPr>
              <w:rPr>
                <w:rFonts w:ascii="Helvetica" w:hAnsi="Helvetica" w:cs="Helvetica"/>
                <w:color w:val="535355"/>
              </w:rPr>
            </w:pPr>
            <w:r w:rsidRPr="00885249">
              <w:rPr>
                <w:rFonts w:ascii="Helvetica" w:hAnsi="Helvetica" w:cs="Helvetica"/>
                <w:color w:val="535355"/>
              </w:rPr>
              <w:t>Code representing the taxonomist's justification for excluding a specimen from analysis.</w:t>
            </w:r>
          </w:p>
        </w:tc>
      </w:tr>
      <w:tr w:rsidR="00BD7792" w:rsidRPr="004F0973" w14:paraId="7FE2B3C0"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AA241DF"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DC5B99D" w14:textId="77777777" w:rsidR="00BD7792" w:rsidRDefault="00BD7792" w:rsidP="003941A7">
            <w:r w:rsidRPr="00B97C2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56E9F52" w14:textId="77777777" w:rsidR="00BD7792" w:rsidRDefault="00BD7792" w:rsidP="003941A7">
            <w:pPr>
              <w:rPr>
                <w:rFonts w:ascii="Helvetica" w:hAnsi="Helvetica" w:cs="Helvetica"/>
                <w:color w:val="535355"/>
              </w:rPr>
            </w:pPr>
            <w:r w:rsidRPr="00885249">
              <w:rPr>
                <w:rFonts w:ascii="Helvetica" w:hAnsi="Helvetica" w:cs="Helvetica"/>
                <w:color w:val="535355"/>
              </w:rPr>
              <w:t>Comments related to the BenthicResult or individual taxa count.</w:t>
            </w:r>
          </w:p>
        </w:tc>
      </w:tr>
      <w:tr w:rsidR="00BD7792" w:rsidRPr="004F0973" w14:paraId="69A88DA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716B7F9"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sieveSize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D9CA298" w14:textId="77777777" w:rsidR="00BD7792" w:rsidRDefault="00BD7792" w:rsidP="003941A7">
            <w:r w:rsidRPr="00B97C2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D16AAEF" w14:textId="77777777" w:rsidR="00BD7792" w:rsidRDefault="00BD7792" w:rsidP="003941A7">
            <w:pPr>
              <w:rPr>
                <w:rFonts w:ascii="Helvetica" w:hAnsi="Helvetica" w:cs="Helvetica"/>
                <w:color w:val="535355"/>
              </w:rPr>
            </w:pPr>
            <w:r w:rsidRPr="00885249">
              <w:rPr>
                <w:rFonts w:ascii="Helvetica" w:hAnsi="Helvetica" w:cs="Helvetica"/>
                <w:color w:val="535355"/>
              </w:rPr>
              <w:t>Size of the sieve the sample was passed through; e.g. 0.5mm, none.</w:t>
            </w:r>
          </w:p>
        </w:tc>
      </w:tr>
      <w:tr w:rsidR="00BD7792" w:rsidRPr="004F0973" w14:paraId="688BFD0C"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24E4E9B"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sieveSizeUnit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12A401E" w14:textId="77777777" w:rsidR="00BD7792" w:rsidRDefault="00BD7792" w:rsidP="003941A7">
            <w:r w:rsidRPr="00B97C2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CEA6E08" w14:textId="77777777" w:rsidR="00BD7792" w:rsidRDefault="00BD7792" w:rsidP="003941A7">
            <w:pPr>
              <w:rPr>
                <w:rFonts w:ascii="Helvetica" w:hAnsi="Helvetica" w:cs="Helvetica"/>
                <w:color w:val="535355"/>
              </w:rPr>
            </w:pPr>
            <w:r w:rsidRPr="00885249">
              <w:rPr>
                <w:rFonts w:ascii="Helvetica" w:hAnsi="Helvetica" w:cs="Helvetica"/>
                <w:color w:val="535355"/>
              </w:rPr>
              <w:t>Refers to how the sieve size is measured or expressed.</w:t>
            </w:r>
          </w:p>
        </w:tc>
      </w:tr>
      <w:tr w:rsidR="00BD7792" w:rsidRPr="004F0973" w14:paraId="775D759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D77B4E3"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collectionDepth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4634826" w14:textId="77777777" w:rsidR="00BD7792" w:rsidRDefault="00BD7792" w:rsidP="003941A7">
            <w:r w:rsidRPr="00B97C2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FD3B1EB" w14:textId="77777777" w:rsidR="00BD7792" w:rsidRDefault="00BD7792" w:rsidP="003941A7">
            <w:pPr>
              <w:rPr>
                <w:rFonts w:ascii="Helvetica" w:hAnsi="Helvetica" w:cs="Helvetica"/>
                <w:color w:val="535355"/>
              </w:rPr>
            </w:pPr>
            <w:r w:rsidRPr="00885249">
              <w:rPr>
                <w:rFonts w:ascii="Helvetica" w:hAnsi="Helvetica" w:cs="Helvetica"/>
                <w:color w:val="535355"/>
              </w:rPr>
              <w:t>Records the depth or penetration, from the surface in the water or sediment column, at which the sample was collected.</w:t>
            </w:r>
          </w:p>
        </w:tc>
      </w:tr>
      <w:tr w:rsidR="00BD7792" w:rsidRPr="004F0973" w14:paraId="1BCF280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774E703"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unitCollectionDepth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ACF511B" w14:textId="77777777" w:rsidR="00BD7792" w:rsidRDefault="00BD7792" w:rsidP="003941A7">
            <w:r w:rsidRPr="00B97C2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E674BAE" w14:textId="77777777" w:rsidR="00BD7792" w:rsidRDefault="00BD7792" w:rsidP="003941A7">
            <w:pPr>
              <w:rPr>
                <w:rFonts w:ascii="Helvetica" w:hAnsi="Helvetica" w:cs="Helvetica"/>
                <w:color w:val="535355"/>
              </w:rPr>
            </w:pPr>
            <w:r w:rsidRPr="00885249">
              <w:rPr>
                <w:rFonts w:ascii="Helvetica" w:hAnsi="Helvetica" w:cs="Helvetica"/>
                <w:color w:val="535355"/>
              </w:rPr>
              <w:t>Refers to the units used in the CollectionDepth including cm (centimeters) and m (meters).</w:t>
            </w:r>
          </w:p>
        </w:tc>
      </w:tr>
      <w:tr w:rsidR="00BD7792" w:rsidRPr="004F0973" w14:paraId="0965F25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53E8760"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grabSize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ADC65FB" w14:textId="77777777" w:rsidR="00BD7792" w:rsidRDefault="00BD7792" w:rsidP="003941A7">
            <w:r w:rsidRPr="00B97C2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44154FA" w14:textId="77777777" w:rsidR="00BD7792" w:rsidRDefault="00BD7792" w:rsidP="003941A7">
            <w:pPr>
              <w:rPr>
                <w:rFonts w:ascii="Helvetica" w:hAnsi="Helvetica" w:cs="Helvetica"/>
                <w:color w:val="535355"/>
              </w:rPr>
            </w:pPr>
            <w:r w:rsidRPr="00885249">
              <w:rPr>
                <w:rFonts w:ascii="Helvetica" w:hAnsi="Helvetica" w:cs="Helvetica"/>
                <w:color w:val="535355"/>
              </w:rPr>
              <w:t>Represents the total area of substrate collected for the sample, regardless of CollectionDevice area size.</w:t>
            </w:r>
          </w:p>
        </w:tc>
      </w:tr>
      <w:tr w:rsidR="00BD7792" w:rsidRPr="004F0973" w14:paraId="4AC0621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70E75EE"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unitGrabSize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0CEF723" w14:textId="77777777" w:rsidR="00BD7792" w:rsidRDefault="00BD7792" w:rsidP="003941A7">
            <w:r w:rsidRPr="00B97C2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EEBE516" w14:textId="77777777" w:rsidR="00BD7792" w:rsidRDefault="00BD7792" w:rsidP="003941A7">
            <w:pPr>
              <w:rPr>
                <w:rFonts w:ascii="Helvetica" w:hAnsi="Helvetica" w:cs="Helvetica"/>
                <w:color w:val="535355"/>
              </w:rPr>
            </w:pPr>
            <w:r w:rsidRPr="00885249">
              <w:rPr>
                <w:rFonts w:ascii="Helvetica" w:hAnsi="Helvetica" w:cs="Helvetica"/>
                <w:color w:val="535355"/>
              </w:rPr>
              <w:t>Refers to the units used for GrabSize e.g. m2 or cm2.</w:t>
            </w:r>
          </w:p>
        </w:tc>
      </w:tr>
      <w:tr w:rsidR="00BD7792" w:rsidRPr="004F0973" w14:paraId="29A916F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17F27A7"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resQualCode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62106B7" w14:textId="77777777" w:rsidR="00BD7792" w:rsidRDefault="00BD7792" w:rsidP="003941A7">
            <w:r w:rsidRPr="00B97C2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C0B542E" w14:textId="77777777" w:rsidR="00BD7792" w:rsidRDefault="00BD7792" w:rsidP="003941A7">
            <w:pPr>
              <w:rPr>
                <w:rFonts w:ascii="Helvetica" w:hAnsi="Helvetica" w:cs="Helvetica"/>
                <w:color w:val="535355"/>
              </w:rPr>
            </w:pPr>
            <w:r w:rsidRPr="00885249">
              <w:rPr>
                <w:rFonts w:ascii="Helvetica" w:hAnsi="Helvetica" w:cs="Helvetica"/>
                <w:color w:val="535355"/>
              </w:rPr>
              <w:t>Qualifies the analytical result of the sample.</w:t>
            </w:r>
          </w:p>
        </w:tc>
      </w:tr>
      <w:tr w:rsidR="00BD7792" w:rsidRPr="004F0973" w14:paraId="7BC0BE0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6E1F829"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lastRenderedPageBreak/>
              <w:t>complianceCode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5FA2A37" w14:textId="77777777" w:rsidR="00BD7792" w:rsidRDefault="00BD7792" w:rsidP="003941A7">
            <w:r w:rsidRPr="00B97C2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9325A58" w14:textId="77777777" w:rsidR="00BD7792" w:rsidRDefault="00BD7792" w:rsidP="003941A7">
            <w:pPr>
              <w:rPr>
                <w:rFonts w:ascii="Helvetica" w:hAnsi="Helvetica" w:cs="Helvetica"/>
                <w:color w:val="535355"/>
              </w:rPr>
            </w:pPr>
            <w:r w:rsidRPr="00885249">
              <w:rPr>
                <w:rFonts w:ascii="Helvetica" w:hAnsi="Helvetica" w:cs="Helvetica"/>
                <w:color w:val="535355"/>
              </w:rPr>
              <w:t>Unique code referencing the Compliance with the associated QAPP.</w:t>
            </w:r>
          </w:p>
        </w:tc>
      </w:tr>
      <w:tr w:rsidR="00BD7792" w:rsidRPr="004F0973" w14:paraId="447728C4"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C4801FE"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county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1813E1F" w14:textId="77777777" w:rsidR="00BD7792" w:rsidRDefault="00BD7792" w:rsidP="003941A7">
            <w:r w:rsidRPr="00B97C2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63904BA" w14:textId="77777777" w:rsidR="00BD7792" w:rsidRDefault="00BD7792" w:rsidP="003941A7">
            <w:pPr>
              <w:rPr>
                <w:rFonts w:ascii="Helvetica" w:hAnsi="Helvetica" w:cs="Helvetica"/>
                <w:color w:val="535355"/>
              </w:rPr>
            </w:pPr>
            <w:r w:rsidRPr="00D80FA2">
              <w:rPr>
                <w:rFonts w:ascii="Helvetica" w:hAnsi="Helvetica" w:cs="Helvetica"/>
                <w:color w:val="535355"/>
              </w:rPr>
              <w:t>County in which the station was surveyed.</w:t>
            </w:r>
          </w:p>
        </w:tc>
      </w:tr>
      <w:tr w:rsidR="00BD7792" w:rsidRPr="004F0973" w14:paraId="1791778C"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A63AED6"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regional</w:t>
            </w:r>
            <w:r>
              <w:rPr>
                <w:rFonts w:ascii="Helvetica" w:hAnsi="Helvetica" w:cs="Helvetica"/>
                <w:color w:val="535355"/>
              </w:rPr>
              <w:t>B</w:t>
            </w:r>
            <w:r w:rsidRPr="00885249">
              <w:rPr>
                <w:rFonts w:ascii="Helvetica" w:hAnsi="Helvetica" w:cs="Helvetica"/>
                <w:color w:val="535355"/>
              </w:rPr>
              <w:t>oard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D371418" w14:textId="77777777" w:rsidR="00BD7792" w:rsidRDefault="00BD7792" w:rsidP="003941A7">
            <w:r w:rsidRPr="00B97C2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50ABA14" w14:textId="77777777" w:rsidR="00BD7792" w:rsidRDefault="00BD7792" w:rsidP="003941A7">
            <w:pPr>
              <w:rPr>
                <w:rFonts w:ascii="Helvetica" w:hAnsi="Helvetica" w:cs="Helvetica"/>
                <w:color w:val="535355"/>
              </w:rPr>
            </w:pPr>
            <w:r w:rsidRPr="00885249">
              <w:rPr>
                <w:rFonts w:ascii="Helvetica" w:hAnsi="Helvetica" w:cs="Helvetica"/>
                <w:color w:val="535355"/>
              </w:rPr>
              <w:t>Regional Board ID Number from the CalWater 2.2.1 2004 GIS layer.</w:t>
            </w:r>
          </w:p>
        </w:tc>
      </w:tr>
      <w:tr w:rsidR="00BD7792" w:rsidRPr="004F0973" w14:paraId="255043F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2A3E703" w14:textId="77777777" w:rsidR="00BD7792" w:rsidRPr="00885249" w:rsidRDefault="00BD7792" w:rsidP="003941A7">
            <w:pPr>
              <w:rPr>
                <w:rFonts w:ascii="Helvetica" w:hAnsi="Helvetica" w:cs="Helvetica"/>
                <w:color w:val="535355"/>
              </w:rPr>
            </w:pPr>
            <w:r w:rsidRPr="00885249">
              <w:rPr>
                <w:rFonts w:ascii="Helvetica" w:hAnsi="Helvetica" w:cs="Helvetica"/>
                <w:color w:val="535355"/>
              </w:rPr>
              <w:t>sampleID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4E23DED" w14:textId="77777777" w:rsidR="00BD7792" w:rsidRDefault="00BD7792" w:rsidP="003941A7">
            <w:r w:rsidRPr="00B97C2C">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66E6CCA" w14:textId="77777777" w:rsidR="00BD7792" w:rsidRDefault="00BD7792" w:rsidP="003941A7">
            <w:pPr>
              <w:rPr>
                <w:rFonts w:ascii="Helvetica" w:hAnsi="Helvetica" w:cs="Helvetica"/>
                <w:color w:val="535355"/>
              </w:rPr>
            </w:pPr>
            <w:r w:rsidRPr="00885249">
              <w:rPr>
                <w:rFonts w:ascii="Helvetica" w:hAnsi="Helvetica" w:cs="Helvetica"/>
                <w:color w:val="535355"/>
              </w:rPr>
              <w:t>Unique identifier supplied by the organization directing the sampling or sampling agency and is used to track the sample throughout the sampling and analysis processes.</w:t>
            </w:r>
          </w:p>
        </w:tc>
      </w:tr>
    </w:tbl>
    <w:p w14:paraId="37A06B6A" w14:textId="49E16AEF" w:rsidR="00C6556B" w:rsidRPr="000C2D7C" w:rsidRDefault="00BD7792">
      <w:pPr>
        <w:spacing w:before="0"/>
        <w:rPr>
          <w:rFonts w:ascii="Arial" w:hAnsi="Arial" w:cs="Arial"/>
          <w:b/>
          <w:bCs/>
          <w:iCs/>
          <w:sz w:val="28"/>
          <w:szCs w:val="28"/>
        </w:rPr>
      </w:pPr>
      <w:r w:rsidRPr="000C2D7C" w:rsidDel="00BD7792">
        <w:t xml:space="preserve"> </w:t>
      </w:r>
      <w:r w:rsidR="00C6556B" w:rsidRPr="000C2D7C">
        <w:br w:type="page"/>
      </w:r>
    </w:p>
    <w:p w14:paraId="2D2FF02D" w14:textId="77777777" w:rsidR="00BD7792" w:rsidRPr="000C2D7C" w:rsidRDefault="00BD7792" w:rsidP="00BD7792">
      <w:pPr>
        <w:pStyle w:val="Heading3"/>
      </w:pPr>
      <w:bookmarkStart w:id="23" w:name="_Toc454450365"/>
      <w:r w:rsidRPr="000C2D7C">
        <w:lastRenderedPageBreak/>
        <w:t>CEDENHabitatMonitoringStationsList</w:t>
      </w:r>
      <w:bookmarkEnd w:id="23"/>
    </w:p>
    <w:p w14:paraId="231DB681" w14:textId="77777777" w:rsidR="00BD7792" w:rsidRPr="000C2D7C" w:rsidRDefault="00BD7792" w:rsidP="00BD7792">
      <w:r w:rsidRPr="000C2D7C">
        <w:t>Get a list of all CEDEN Habitat monitoring stations by parameters selected.</w:t>
      </w:r>
    </w:p>
    <w:p w14:paraId="45EF49A1" w14:textId="77777777" w:rsidR="00BD7792" w:rsidRPr="000C2D7C" w:rsidRDefault="00BD7792" w:rsidP="00BD7792">
      <w:pPr>
        <w:pStyle w:val="Heading4"/>
      </w:pPr>
      <w:r w:rsidRPr="000C2D7C">
        <w:t>Web URL</w:t>
      </w:r>
    </w:p>
    <w:p w14:paraId="07E88C5E" w14:textId="77777777" w:rsidR="00BD7792" w:rsidRPr="000C2D7C" w:rsidRDefault="00BD7792" w:rsidP="00BD7792">
      <w:r w:rsidRPr="000C2D7C">
        <w:t>The web URL needed to access the web service is:</w:t>
      </w:r>
    </w:p>
    <w:p w14:paraId="7F5DB4AE" w14:textId="77777777" w:rsidR="00BD7792" w:rsidRPr="000C2D7C" w:rsidRDefault="00BD7792" w:rsidP="00BD7792">
      <w:pPr>
        <w:pStyle w:val="ListParagraph"/>
        <w:numPr>
          <w:ilvl w:val="0"/>
          <w:numId w:val="24"/>
        </w:numPr>
        <w:rPr>
          <w:sz w:val="24"/>
          <w:szCs w:val="27"/>
        </w:rPr>
      </w:pPr>
      <w:r w:rsidRPr="000C2D7C">
        <w:t>&lt;baseURL&gt;/</w:t>
      </w:r>
      <w:r>
        <w:rPr>
          <w:rFonts w:ascii="Verdana" w:hAnsi="Verdana"/>
          <w:color w:val="000000"/>
          <w:sz w:val="18"/>
          <w:szCs w:val="18"/>
          <w:shd w:val="clear" w:color="auto" w:fill="FFFFFF"/>
        </w:rPr>
        <w:t>cedenhabitatmonitoringstationslist</w:t>
      </w:r>
      <w:r w:rsidRPr="000C2D7C">
        <w:t>?</w:t>
      </w:r>
      <w:r>
        <w:t>&lt;query parameter(s) and value(s)&gt;</w:t>
      </w:r>
    </w:p>
    <w:p w14:paraId="48E982CD" w14:textId="77777777" w:rsidR="00BD7792" w:rsidRPr="000C2D7C" w:rsidRDefault="00BD7792" w:rsidP="00BD7792">
      <w:pPr>
        <w:pStyle w:val="Heading4"/>
      </w:pPr>
      <w:r w:rsidRPr="000C2D7C">
        <w:t>Supporting Database View</w:t>
      </w:r>
    </w:p>
    <w:p w14:paraId="414BDB99" w14:textId="77777777" w:rsidR="00BD7792" w:rsidRPr="000C2D7C" w:rsidRDefault="00BD7792" w:rsidP="00BD7792">
      <w:pPr>
        <w:pStyle w:val="BodyTextIndent"/>
        <w:ind w:left="0"/>
      </w:pPr>
      <w:r w:rsidRPr="000C2D7C">
        <w:t>The database view that will provide data to this service is:</w:t>
      </w:r>
    </w:p>
    <w:p w14:paraId="1634505B" w14:textId="77777777" w:rsidR="00BD7792" w:rsidRPr="00E00B3A" w:rsidRDefault="00BD7792" w:rsidP="00BD7792">
      <w:pPr>
        <w:pStyle w:val="BodyTextIndent"/>
        <w:numPr>
          <w:ilvl w:val="0"/>
          <w:numId w:val="24"/>
        </w:numPr>
      </w:pPr>
      <w:r w:rsidRPr="00E00B3A">
        <w:t>VW_SVC_MONITORING_STATIONS_HAB</w:t>
      </w:r>
      <w:r>
        <w:t>_LIST</w:t>
      </w:r>
    </w:p>
    <w:p w14:paraId="6FFB6961" w14:textId="77777777" w:rsidR="00BD7792" w:rsidRDefault="00BD7792" w:rsidP="00BD7792">
      <w:pPr>
        <w:pStyle w:val="Heading4"/>
      </w:pPr>
      <w:r>
        <w:t>Request</w:t>
      </w:r>
    </w:p>
    <w:p w14:paraId="1B06A288" w14:textId="77777777" w:rsidR="00BD7792" w:rsidRDefault="00BD7792" w:rsidP="00BD7792">
      <w:pPr>
        <w:pStyle w:val="Heading5"/>
      </w:pPr>
      <w:r w:rsidRPr="009A6553">
        <w:t>HTTP Methods</w:t>
      </w:r>
    </w:p>
    <w:p w14:paraId="6895EB49" w14:textId="77777777" w:rsidR="00BD7792" w:rsidRDefault="00BD7792" w:rsidP="00BD7792">
      <w:pPr>
        <w:pStyle w:val="BodyTextIndent"/>
        <w:ind w:left="0"/>
      </w:pPr>
      <w:r>
        <w:t>This service uses the GET request type.</w:t>
      </w:r>
    </w:p>
    <w:p w14:paraId="5A702BFB" w14:textId="77777777" w:rsidR="00BD7792" w:rsidRDefault="00BD7792" w:rsidP="00BD7792">
      <w:pPr>
        <w:pStyle w:val="Heading5"/>
      </w:pPr>
      <w:r>
        <w:t>Header Attributes</w:t>
      </w:r>
    </w:p>
    <w:p w14:paraId="1C541B92" w14:textId="77777777" w:rsidR="00BD7792" w:rsidRDefault="00BD7792" w:rsidP="00BD7792">
      <w:pPr>
        <w:pStyle w:val="BodyTextIndent"/>
        <w:ind w:left="0"/>
      </w:pPr>
      <w:r>
        <w:t>The service will provide the following Header Attributes.</w:t>
      </w:r>
    </w:p>
    <w:tbl>
      <w:tblPr>
        <w:tblW w:w="9533" w:type="dxa"/>
        <w:tblCellMar>
          <w:top w:w="15" w:type="dxa"/>
          <w:left w:w="15" w:type="dxa"/>
          <w:bottom w:w="15" w:type="dxa"/>
          <w:right w:w="15" w:type="dxa"/>
        </w:tblCellMar>
        <w:tblLook w:val="04A0" w:firstRow="1" w:lastRow="0" w:firstColumn="1" w:lastColumn="0" w:noHBand="0" w:noVBand="1"/>
      </w:tblPr>
      <w:tblGrid>
        <w:gridCol w:w="1434"/>
        <w:gridCol w:w="1571"/>
        <w:gridCol w:w="6528"/>
      </w:tblGrid>
      <w:tr w:rsidR="00BD7792" w:rsidRPr="004F0973" w14:paraId="5414F4E7"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1B26C48"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4F0E17F"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80788B8"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Description</w:t>
            </w:r>
          </w:p>
        </w:tc>
      </w:tr>
      <w:tr w:rsidR="00BD7792" w:rsidRPr="004F0973" w14:paraId="21BE6B7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30417B6" w14:textId="77777777" w:rsidR="00BD7792" w:rsidRPr="004F0973" w:rsidRDefault="00BD7792" w:rsidP="003941A7">
            <w:pPr>
              <w:rPr>
                <w:rFonts w:ascii="Helvetica" w:hAnsi="Helvetica" w:cs="Helvetica"/>
                <w:color w:val="535355"/>
              </w:rPr>
            </w:pPr>
            <w:r>
              <w:rPr>
                <w:rFonts w:ascii="Helvetica" w:hAnsi="Helvetica" w:cs="Helvetica"/>
                <w:color w:val="535355"/>
              </w:rPr>
              <w:t>Content-Type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F0E7A23" w14:textId="77777777" w:rsidR="00BD7792" w:rsidRPr="004F0973" w:rsidRDefault="00BD7792" w:rsidP="003941A7">
            <w:pPr>
              <w:rPr>
                <w:rFonts w:ascii="Helvetica" w:hAnsi="Helvetica" w:cs="Helvetica"/>
                <w:color w:val="535355"/>
              </w:rPr>
            </w:pPr>
            <w:r>
              <w:rPr>
                <w:rFonts w:ascii="Helvetica" w:hAnsi="Helvetica" w:cs="Helvetica"/>
                <w:bCs/>
                <w:i/>
                <w:color w:val="535355"/>
              </w:rPr>
              <w:t xml:space="preserve">Optional </w:t>
            </w:r>
            <w:r w:rsidRPr="004F0973">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9703C19" w14:textId="77777777" w:rsidR="00BD7792" w:rsidRPr="004F0973" w:rsidRDefault="00BD7792" w:rsidP="003941A7">
            <w:pPr>
              <w:rPr>
                <w:rFonts w:ascii="Helvetica" w:hAnsi="Helvetica" w:cs="Helvetica"/>
                <w:color w:val="535355"/>
              </w:rPr>
            </w:pPr>
            <w:r>
              <w:rPr>
                <w:rFonts w:ascii="Helvetica" w:hAnsi="Helvetica" w:cs="Helvetica"/>
                <w:color w:val="535355"/>
              </w:rPr>
              <w:t xml:space="preserve">The </w:t>
            </w:r>
            <w:r w:rsidRPr="009A6553">
              <w:rPr>
                <w:rFonts w:ascii="Helvetica" w:hAnsi="Helvetica" w:cs="Helvetica"/>
                <w:color w:val="535355"/>
              </w:rPr>
              <w:t>Format/Content Type</w:t>
            </w:r>
            <w:r>
              <w:rPr>
                <w:rFonts w:ascii="Helvetica" w:hAnsi="Helvetica" w:cs="Helvetica"/>
                <w:color w:val="535355"/>
              </w:rPr>
              <w:t xml:space="preserve"> in which the content will be returned (e.g., JSON or CSV).</w:t>
            </w:r>
          </w:p>
        </w:tc>
      </w:tr>
    </w:tbl>
    <w:p w14:paraId="212C9828" w14:textId="77777777" w:rsidR="00BD7792" w:rsidRDefault="00BD7792" w:rsidP="00BD7792">
      <w:pPr>
        <w:pStyle w:val="Heading5"/>
      </w:pPr>
      <w:r>
        <w:t>URL Parameters</w:t>
      </w:r>
    </w:p>
    <w:tbl>
      <w:tblPr>
        <w:tblW w:w="9533" w:type="dxa"/>
        <w:tblCellMar>
          <w:top w:w="15" w:type="dxa"/>
          <w:left w:w="15" w:type="dxa"/>
          <w:bottom w:w="15" w:type="dxa"/>
          <w:right w:w="15" w:type="dxa"/>
        </w:tblCellMar>
        <w:tblLook w:val="04A0" w:firstRow="1" w:lastRow="0" w:firstColumn="1" w:lastColumn="0" w:noHBand="0" w:noVBand="1"/>
      </w:tblPr>
      <w:tblGrid>
        <w:gridCol w:w="2013"/>
        <w:gridCol w:w="1977"/>
        <w:gridCol w:w="5543"/>
      </w:tblGrid>
      <w:tr w:rsidR="00BD7792" w:rsidRPr="000C2D7C" w14:paraId="0BE5705A"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6D602A9"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1977" w:type="dxa"/>
            <w:tcBorders>
              <w:top w:val="nil"/>
              <w:bottom w:val="single" w:sz="12" w:space="0" w:color="DDDDDD"/>
            </w:tcBorders>
            <w:shd w:val="clear" w:color="auto" w:fill="auto"/>
            <w:tcMar>
              <w:top w:w="120" w:type="dxa"/>
              <w:left w:w="120" w:type="dxa"/>
              <w:bottom w:w="120" w:type="dxa"/>
              <w:right w:w="120" w:type="dxa"/>
            </w:tcMar>
            <w:vAlign w:val="bottom"/>
            <w:hideMark/>
          </w:tcPr>
          <w:p w14:paraId="1B30D5DA"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5543" w:type="dxa"/>
            <w:tcBorders>
              <w:top w:val="nil"/>
              <w:bottom w:val="single" w:sz="12" w:space="0" w:color="DDDDDD"/>
            </w:tcBorders>
            <w:shd w:val="clear" w:color="auto" w:fill="auto"/>
            <w:tcMar>
              <w:top w:w="120" w:type="dxa"/>
              <w:left w:w="120" w:type="dxa"/>
              <w:bottom w:w="120" w:type="dxa"/>
              <w:right w:w="120" w:type="dxa"/>
            </w:tcMar>
            <w:vAlign w:val="bottom"/>
            <w:hideMark/>
          </w:tcPr>
          <w:p w14:paraId="3B88D879"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0C2D7C" w14:paraId="76DB1923"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C13F0BA" w14:textId="77777777" w:rsidR="00BD7792" w:rsidRPr="000C2D7C" w:rsidRDefault="00BD7792" w:rsidP="003941A7">
            <w:pPr>
              <w:rPr>
                <w:rFonts w:ascii="Helvetica" w:hAnsi="Helvetica" w:cs="Helvetica"/>
                <w:color w:val="535355"/>
              </w:rPr>
            </w:pPr>
            <w:r>
              <w:rPr>
                <w:rFonts w:ascii="Helvetica" w:hAnsi="Helvetica" w:cs="Helvetica"/>
                <w:color w:val="535355"/>
              </w:rPr>
              <w:t>id</w:t>
            </w:r>
          </w:p>
        </w:tc>
        <w:tc>
          <w:tcPr>
            <w:tcW w:w="1977" w:type="dxa"/>
            <w:tcBorders>
              <w:top w:val="single" w:sz="6" w:space="0" w:color="DDDDDD"/>
              <w:bottom w:val="single" w:sz="6" w:space="0" w:color="DDDDDD"/>
            </w:tcBorders>
            <w:shd w:val="clear" w:color="auto" w:fill="F9F9F9"/>
            <w:tcMar>
              <w:top w:w="120" w:type="dxa"/>
              <w:left w:w="120" w:type="dxa"/>
              <w:bottom w:w="120" w:type="dxa"/>
              <w:right w:w="120" w:type="dxa"/>
            </w:tcMar>
          </w:tcPr>
          <w:p w14:paraId="24070D14" w14:textId="77777777" w:rsidR="00BD7792" w:rsidRPr="00EA4585" w:rsidRDefault="00BD7792" w:rsidP="003941A7">
            <w:pPr>
              <w:rPr>
                <w:rFonts w:ascii="Helvetica" w:hAnsi="Helvetica" w:cs="Helvetica"/>
                <w:b/>
                <w:iCs/>
                <w:color w:val="535355"/>
              </w:rPr>
            </w:pPr>
            <w:r>
              <w:rPr>
                <w:rFonts w:ascii="Helvetica" w:hAnsi="Helvetica" w:cs="Helvetica"/>
                <w:i/>
                <w:iCs/>
                <w:color w:val="535355"/>
              </w:rPr>
              <w:t>Optional</w:t>
            </w:r>
            <w:r>
              <w:rPr>
                <w:rFonts w:ascii="Helvetica" w:hAnsi="Helvetica" w:cs="Helvetica"/>
                <w:b/>
                <w:iCs/>
                <w:color w:val="535355"/>
              </w:rPr>
              <w:t xml:space="preserve"> string</w:t>
            </w:r>
          </w:p>
        </w:tc>
        <w:tc>
          <w:tcPr>
            <w:tcW w:w="5543" w:type="dxa"/>
            <w:tcBorders>
              <w:top w:val="single" w:sz="6" w:space="0" w:color="DDDDDD"/>
              <w:bottom w:val="single" w:sz="6" w:space="0" w:color="DDDDDD"/>
            </w:tcBorders>
            <w:shd w:val="clear" w:color="auto" w:fill="F9F9F9"/>
            <w:tcMar>
              <w:top w:w="120" w:type="dxa"/>
              <w:left w:w="120" w:type="dxa"/>
              <w:bottom w:w="120" w:type="dxa"/>
              <w:right w:w="120" w:type="dxa"/>
            </w:tcMar>
          </w:tcPr>
          <w:p w14:paraId="3D8D7555" w14:textId="77777777" w:rsidR="00BD7792" w:rsidRPr="00C65E9D" w:rsidRDefault="00BD7792" w:rsidP="003941A7">
            <w:pPr>
              <w:rPr>
                <w:rFonts w:ascii="Helvetica" w:hAnsi="Helvetica" w:cs="Helvetica"/>
                <w:color w:val="535355"/>
              </w:rPr>
            </w:pPr>
            <w:r>
              <w:rPr>
                <w:rFonts w:ascii="Helvetica" w:hAnsi="Helvetica" w:cs="Helvetica"/>
                <w:color w:val="535355"/>
              </w:rPr>
              <w:t>Unique identifier assigned to each record in Habitat datamart.</w:t>
            </w:r>
          </w:p>
        </w:tc>
      </w:tr>
      <w:tr w:rsidR="00BD7792" w:rsidRPr="000C2D7C" w14:paraId="4EF419D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E605D0F"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station</w:t>
            </w:r>
            <w:r>
              <w:rPr>
                <w:rFonts w:ascii="Helvetica" w:hAnsi="Helvetica" w:cs="Helvetica"/>
                <w:color w:val="535355"/>
              </w:rPr>
              <w:t>Code</w:t>
            </w:r>
          </w:p>
        </w:tc>
        <w:tc>
          <w:tcPr>
            <w:tcW w:w="1977"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61DEE057"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string</w:t>
            </w:r>
          </w:p>
        </w:tc>
        <w:tc>
          <w:tcPr>
            <w:tcW w:w="5543"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3E5145EB"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BD7792" w:rsidRPr="000C2D7C" w14:paraId="5AC9BD74"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58F51C7"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county</w:t>
            </w:r>
          </w:p>
        </w:tc>
        <w:tc>
          <w:tcPr>
            <w:tcW w:w="1977" w:type="dxa"/>
            <w:tcBorders>
              <w:top w:val="single" w:sz="6" w:space="0" w:color="DDDDDD"/>
              <w:bottom w:val="single" w:sz="6" w:space="0" w:color="DDDDDD"/>
            </w:tcBorders>
            <w:shd w:val="clear" w:color="auto" w:fill="F9F9F9"/>
            <w:tcMar>
              <w:top w:w="120" w:type="dxa"/>
              <w:left w:w="120" w:type="dxa"/>
              <w:bottom w:w="120" w:type="dxa"/>
              <w:right w:w="120" w:type="dxa"/>
            </w:tcMar>
          </w:tcPr>
          <w:p w14:paraId="6640F384"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5543" w:type="dxa"/>
            <w:tcBorders>
              <w:top w:val="single" w:sz="6" w:space="0" w:color="DDDDDD"/>
              <w:bottom w:val="single" w:sz="6" w:space="0" w:color="DDDDDD"/>
            </w:tcBorders>
            <w:shd w:val="clear" w:color="auto" w:fill="F9F9F9"/>
            <w:tcMar>
              <w:top w:w="120" w:type="dxa"/>
              <w:left w:w="120" w:type="dxa"/>
              <w:bottom w:w="120" w:type="dxa"/>
              <w:right w:w="120" w:type="dxa"/>
            </w:tcMar>
          </w:tcPr>
          <w:p w14:paraId="64CAFFF1"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County in which the station was surveyed.</w:t>
            </w:r>
          </w:p>
        </w:tc>
      </w:tr>
      <w:tr w:rsidR="00BD7792" w:rsidRPr="000C2D7C" w14:paraId="58934F0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876037B"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program</w:t>
            </w:r>
          </w:p>
        </w:tc>
        <w:tc>
          <w:tcPr>
            <w:tcW w:w="1977" w:type="dxa"/>
            <w:tcBorders>
              <w:top w:val="single" w:sz="6" w:space="0" w:color="DDDDDD"/>
              <w:bottom w:val="single" w:sz="6" w:space="0" w:color="DDDDDD"/>
            </w:tcBorders>
            <w:shd w:val="clear" w:color="auto" w:fill="F9F9F9"/>
            <w:tcMar>
              <w:top w:w="120" w:type="dxa"/>
              <w:left w:w="120" w:type="dxa"/>
              <w:bottom w:w="120" w:type="dxa"/>
              <w:right w:w="120" w:type="dxa"/>
            </w:tcMar>
          </w:tcPr>
          <w:p w14:paraId="32702E39"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5543" w:type="dxa"/>
            <w:tcBorders>
              <w:top w:val="single" w:sz="6" w:space="0" w:color="DDDDDD"/>
              <w:bottom w:val="single" w:sz="6" w:space="0" w:color="DDDDDD"/>
            </w:tcBorders>
            <w:shd w:val="clear" w:color="auto" w:fill="F9F9F9"/>
            <w:tcMar>
              <w:top w:w="120" w:type="dxa"/>
              <w:left w:w="120" w:type="dxa"/>
              <w:bottom w:w="120" w:type="dxa"/>
              <w:right w:w="120" w:type="dxa"/>
            </w:tcMar>
          </w:tcPr>
          <w:p w14:paraId="14A9FE73" w14:textId="77777777" w:rsidR="00BD7792" w:rsidRPr="000C2D7C" w:rsidRDefault="00BD7792" w:rsidP="003941A7">
            <w:pPr>
              <w:rPr>
                <w:rFonts w:ascii="Helvetica" w:hAnsi="Helvetica" w:cs="Helvetica"/>
                <w:color w:val="535355"/>
              </w:rPr>
            </w:pPr>
            <w:r>
              <w:rPr>
                <w:rFonts w:ascii="Helvetica" w:hAnsi="Helvetica" w:cs="Helvetica"/>
                <w:color w:val="535355"/>
              </w:rPr>
              <w:t>The name of the program responsible for the result measurement.</w:t>
            </w:r>
          </w:p>
        </w:tc>
      </w:tr>
      <w:tr w:rsidR="00BD7792" w:rsidRPr="000C2D7C" w14:paraId="73B156B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64BA3CD"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project</w:t>
            </w:r>
          </w:p>
        </w:tc>
        <w:tc>
          <w:tcPr>
            <w:tcW w:w="1977" w:type="dxa"/>
            <w:tcBorders>
              <w:top w:val="single" w:sz="6" w:space="0" w:color="DDDDDD"/>
              <w:bottom w:val="single" w:sz="6" w:space="0" w:color="DDDDDD"/>
            </w:tcBorders>
            <w:shd w:val="clear" w:color="auto" w:fill="F9F9F9"/>
            <w:tcMar>
              <w:top w:w="120" w:type="dxa"/>
              <w:left w:w="120" w:type="dxa"/>
              <w:bottom w:w="120" w:type="dxa"/>
              <w:right w:w="120" w:type="dxa"/>
            </w:tcMar>
          </w:tcPr>
          <w:p w14:paraId="3ED7A44C"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5543" w:type="dxa"/>
            <w:tcBorders>
              <w:top w:val="single" w:sz="6" w:space="0" w:color="DDDDDD"/>
              <w:bottom w:val="single" w:sz="6" w:space="0" w:color="DDDDDD"/>
            </w:tcBorders>
            <w:shd w:val="clear" w:color="auto" w:fill="F9F9F9"/>
            <w:tcMar>
              <w:top w:w="120" w:type="dxa"/>
              <w:left w:w="120" w:type="dxa"/>
              <w:bottom w:w="120" w:type="dxa"/>
              <w:right w:w="120" w:type="dxa"/>
            </w:tcMar>
          </w:tcPr>
          <w:p w14:paraId="71C6D39E"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BD7792" w:rsidRPr="000C2D7C" w14:paraId="68917EB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557E611"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matrix</w:t>
            </w:r>
          </w:p>
        </w:tc>
        <w:tc>
          <w:tcPr>
            <w:tcW w:w="1977" w:type="dxa"/>
            <w:tcBorders>
              <w:top w:val="single" w:sz="6" w:space="0" w:color="DDDDDD"/>
              <w:bottom w:val="single" w:sz="6" w:space="0" w:color="DDDDDD"/>
            </w:tcBorders>
            <w:shd w:val="clear" w:color="auto" w:fill="F9F9F9"/>
            <w:tcMar>
              <w:top w:w="120" w:type="dxa"/>
              <w:left w:w="120" w:type="dxa"/>
              <w:bottom w:w="120" w:type="dxa"/>
              <w:right w:w="120" w:type="dxa"/>
            </w:tcMar>
          </w:tcPr>
          <w:p w14:paraId="482220AC"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5543" w:type="dxa"/>
            <w:tcBorders>
              <w:top w:val="single" w:sz="6" w:space="0" w:color="DDDDDD"/>
              <w:bottom w:val="single" w:sz="6" w:space="0" w:color="DDDDDD"/>
            </w:tcBorders>
            <w:shd w:val="clear" w:color="auto" w:fill="F9F9F9"/>
            <w:tcMar>
              <w:top w:w="120" w:type="dxa"/>
              <w:left w:w="120" w:type="dxa"/>
              <w:bottom w:w="120" w:type="dxa"/>
              <w:right w:w="120" w:type="dxa"/>
            </w:tcMar>
          </w:tcPr>
          <w:p w14:paraId="604C421F" w14:textId="77777777" w:rsidR="00BD7792" w:rsidRPr="000C2D7C" w:rsidRDefault="00BD7792" w:rsidP="003941A7">
            <w:pPr>
              <w:rPr>
                <w:rFonts w:ascii="Helvetica" w:hAnsi="Helvetica" w:cs="Helvetica"/>
                <w:color w:val="535355"/>
              </w:rPr>
            </w:pPr>
            <w:r w:rsidRPr="00F14093">
              <w:rPr>
                <w:rFonts w:ascii="Helvetica" w:hAnsi="Helvetica" w:cs="Helvetica"/>
                <w:color w:val="535355"/>
              </w:rPr>
              <w:t>Refers to the sample matrix, e.g. samplewater.</w:t>
            </w:r>
          </w:p>
        </w:tc>
      </w:tr>
      <w:tr w:rsidR="00BD7792" w:rsidRPr="000C2D7C" w14:paraId="1830BB9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0B7426B"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lastRenderedPageBreak/>
              <w:t>lowerSampleDate</w:t>
            </w:r>
          </w:p>
        </w:tc>
        <w:tc>
          <w:tcPr>
            <w:tcW w:w="1977" w:type="dxa"/>
            <w:tcBorders>
              <w:top w:val="single" w:sz="6" w:space="0" w:color="DDDDDD"/>
              <w:bottom w:val="single" w:sz="6" w:space="0" w:color="DDDDDD"/>
            </w:tcBorders>
            <w:shd w:val="clear" w:color="auto" w:fill="F9F9F9"/>
            <w:tcMar>
              <w:top w:w="120" w:type="dxa"/>
              <w:left w:w="120" w:type="dxa"/>
              <w:bottom w:w="120" w:type="dxa"/>
              <w:right w:w="120" w:type="dxa"/>
            </w:tcMar>
          </w:tcPr>
          <w:p w14:paraId="017BDA17"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date</w:t>
            </w:r>
          </w:p>
        </w:tc>
        <w:tc>
          <w:tcPr>
            <w:tcW w:w="5543" w:type="dxa"/>
            <w:tcBorders>
              <w:top w:val="single" w:sz="6" w:space="0" w:color="DDDDDD"/>
              <w:bottom w:val="single" w:sz="6" w:space="0" w:color="DDDDDD"/>
            </w:tcBorders>
            <w:shd w:val="clear" w:color="auto" w:fill="F9F9F9"/>
            <w:tcMar>
              <w:top w:w="120" w:type="dxa"/>
              <w:left w:w="120" w:type="dxa"/>
              <w:bottom w:w="120" w:type="dxa"/>
              <w:right w:w="120" w:type="dxa"/>
            </w:tcMar>
          </w:tcPr>
          <w:p w14:paraId="076A6852" w14:textId="77777777" w:rsidR="00BD7792" w:rsidRPr="000C2D7C" w:rsidRDefault="00BD7792" w:rsidP="003941A7">
            <w:pPr>
              <w:rPr>
                <w:rFonts w:ascii="Helvetica" w:hAnsi="Helvetica" w:cs="Helvetica"/>
                <w:color w:val="535355"/>
              </w:rPr>
            </w:pPr>
            <w:r>
              <w:rPr>
                <w:rFonts w:ascii="Helvetica" w:hAnsi="Helvetica" w:cs="Helvetica"/>
                <w:color w:val="535355"/>
              </w:rPr>
              <w:t>The lower value of a date range for sample date.</w:t>
            </w:r>
          </w:p>
        </w:tc>
      </w:tr>
      <w:tr w:rsidR="00BD7792" w:rsidRPr="000C2D7C" w14:paraId="0D3947C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099CF90"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upperSampleDate</w:t>
            </w:r>
          </w:p>
        </w:tc>
        <w:tc>
          <w:tcPr>
            <w:tcW w:w="1977" w:type="dxa"/>
            <w:tcBorders>
              <w:top w:val="single" w:sz="6" w:space="0" w:color="DDDDDD"/>
              <w:bottom w:val="single" w:sz="6" w:space="0" w:color="DDDDDD"/>
            </w:tcBorders>
            <w:shd w:val="clear" w:color="auto" w:fill="F9F9F9"/>
            <w:tcMar>
              <w:top w:w="120" w:type="dxa"/>
              <w:left w:w="120" w:type="dxa"/>
              <w:bottom w:w="120" w:type="dxa"/>
              <w:right w:w="120" w:type="dxa"/>
            </w:tcMar>
          </w:tcPr>
          <w:p w14:paraId="47BC8384"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date</w:t>
            </w:r>
          </w:p>
        </w:tc>
        <w:tc>
          <w:tcPr>
            <w:tcW w:w="5543" w:type="dxa"/>
            <w:tcBorders>
              <w:top w:val="single" w:sz="6" w:space="0" w:color="DDDDDD"/>
              <w:bottom w:val="single" w:sz="6" w:space="0" w:color="DDDDDD"/>
            </w:tcBorders>
            <w:shd w:val="clear" w:color="auto" w:fill="F9F9F9"/>
            <w:tcMar>
              <w:top w:w="120" w:type="dxa"/>
              <w:left w:w="120" w:type="dxa"/>
              <w:bottom w:w="120" w:type="dxa"/>
              <w:right w:w="120" w:type="dxa"/>
            </w:tcMar>
          </w:tcPr>
          <w:p w14:paraId="260E49FD" w14:textId="77777777" w:rsidR="00BD7792" w:rsidRPr="000C2D7C" w:rsidRDefault="00BD7792" w:rsidP="003941A7">
            <w:pPr>
              <w:rPr>
                <w:rFonts w:ascii="Helvetica" w:hAnsi="Helvetica" w:cs="Helvetica"/>
                <w:color w:val="535355"/>
              </w:rPr>
            </w:pPr>
            <w:r>
              <w:rPr>
                <w:rFonts w:ascii="Helvetica" w:hAnsi="Helvetica" w:cs="Helvetica"/>
                <w:color w:val="535355"/>
              </w:rPr>
              <w:t>The upper value of a date range for sample date.</w:t>
            </w:r>
          </w:p>
        </w:tc>
      </w:tr>
      <w:tr w:rsidR="00BD7792" w:rsidRPr="000C2D7C" w14:paraId="1A3303B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983611A" w14:textId="77777777" w:rsidR="00BD7792" w:rsidRPr="000C2D7C" w:rsidRDefault="00BD7792" w:rsidP="003941A7">
            <w:pPr>
              <w:rPr>
                <w:rFonts w:ascii="Helvetica" w:hAnsi="Helvetica" w:cs="Helvetica"/>
                <w:color w:val="535355"/>
              </w:rPr>
            </w:pPr>
            <w:r>
              <w:rPr>
                <w:rFonts w:ascii="Helvetica" w:hAnsi="Helvetica" w:cs="Helvetica"/>
                <w:color w:val="535355"/>
              </w:rPr>
              <w:t>upperLatitude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0310B0B"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48194B7"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latitude range for sample data.</w:t>
            </w:r>
          </w:p>
        </w:tc>
      </w:tr>
      <w:tr w:rsidR="00BD7792" w:rsidRPr="000C2D7C" w14:paraId="691CB12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222C8D8" w14:textId="77777777" w:rsidR="00BD7792" w:rsidRDefault="00BD7792" w:rsidP="003941A7">
            <w:pPr>
              <w:rPr>
                <w:rFonts w:ascii="Helvetica" w:hAnsi="Helvetica" w:cs="Helvetica"/>
                <w:color w:val="535355"/>
              </w:rPr>
            </w:pPr>
            <w:r>
              <w:rPr>
                <w:rFonts w:ascii="Helvetica" w:hAnsi="Helvetica" w:cs="Helvetica"/>
                <w:color w:val="535355"/>
              </w:rPr>
              <w:t>lowerLatitude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B7FCAE0"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096ED5B"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lower value of the latitude range for sample data.</w:t>
            </w:r>
          </w:p>
        </w:tc>
      </w:tr>
      <w:tr w:rsidR="00BD7792" w:rsidRPr="000C2D7C" w14:paraId="20B8C3F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CC5BB3B" w14:textId="77777777" w:rsidR="00BD7792" w:rsidRDefault="00BD7792" w:rsidP="003941A7">
            <w:pPr>
              <w:rPr>
                <w:rFonts w:ascii="Helvetica" w:hAnsi="Helvetica" w:cs="Helvetica"/>
                <w:color w:val="535355"/>
              </w:rPr>
            </w:pPr>
            <w:r>
              <w:rPr>
                <w:rFonts w:ascii="Helvetica" w:hAnsi="Helvetica" w:cs="Helvetica"/>
                <w:color w:val="535355"/>
              </w:rPr>
              <w:t>upperL</w:t>
            </w:r>
            <w:r w:rsidRPr="000C2D7C">
              <w:rPr>
                <w:rFonts w:ascii="Helvetica" w:hAnsi="Helvetica" w:cs="Helvetica"/>
                <w:color w:val="535355"/>
              </w:rPr>
              <w:t>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8AC7C89" w14:textId="77777777" w:rsidR="00BD7792"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C324CCB"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r w:rsidR="00BD7792" w:rsidRPr="000C2D7C" w14:paraId="0DA1452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B439C3F" w14:textId="77777777" w:rsidR="00BD7792" w:rsidRDefault="00BD7792" w:rsidP="003941A7">
            <w:pPr>
              <w:rPr>
                <w:rFonts w:ascii="Helvetica" w:hAnsi="Helvetica" w:cs="Helvetica"/>
                <w:color w:val="535355"/>
              </w:rPr>
            </w:pPr>
            <w:r>
              <w:rPr>
                <w:rFonts w:ascii="Helvetica" w:hAnsi="Helvetica" w:cs="Helvetica"/>
                <w:color w:val="535355"/>
              </w:rPr>
              <w:t>lowerL</w:t>
            </w:r>
            <w:r w:rsidRPr="000C2D7C">
              <w:rPr>
                <w:rFonts w:ascii="Helvetica" w:hAnsi="Helvetica" w:cs="Helvetica"/>
                <w:color w:val="535355"/>
              </w:rPr>
              <w:t>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BCE06D6"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9E91396"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bl>
    <w:p w14:paraId="7EE68C9B" w14:textId="77777777" w:rsidR="00BD7792" w:rsidRPr="000C2D7C" w:rsidRDefault="00BD7792" w:rsidP="00BD7792">
      <w:pPr>
        <w:pStyle w:val="Heading4"/>
      </w:pPr>
      <w:r w:rsidRPr="000C2D7C">
        <w:t>Response</w:t>
      </w:r>
    </w:p>
    <w:p w14:paraId="6DAD1349" w14:textId="77777777" w:rsidR="00BD7792" w:rsidRPr="000C2D7C" w:rsidRDefault="00BD7792" w:rsidP="00BD7792">
      <w:pPr>
        <w:pStyle w:val="Heading5"/>
      </w:pPr>
      <w:r w:rsidRPr="009A6553">
        <w:t>Format/Content Type</w:t>
      </w:r>
    </w:p>
    <w:p w14:paraId="23C9D6D3" w14:textId="77777777" w:rsidR="00BD7792" w:rsidRPr="000C2D7C" w:rsidRDefault="00BD7792" w:rsidP="00BD7792">
      <w:r w:rsidRPr="000C2D7C">
        <w:t xml:space="preserve">JSON </w:t>
      </w:r>
      <w:r>
        <w:t xml:space="preserve">(default) </w:t>
      </w:r>
      <w:r w:rsidRPr="000C2D7C">
        <w:t>or CSV</w:t>
      </w:r>
    </w:p>
    <w:p w14:paraId="11432782" w14:textId="77777777" w:rsidR="00BD7792" w:rsidRPr="000C2D7C" w:rsidRDefault="00BD7792" w:rsidP="00BD7792">
      <w:pPr>
        <w:pStyle w:val="Heading5"/>
      </w:pPr>
      <w:r w:rsidRPr="000C2D7C">
        <w:t>Attributes</w:t>
      </w:r>
    </w:p>
    <w:tbl>
      <w:tblPr>
        <w:tblW w:w="9533" w:type="dxa"/>
        <w:tblCellMar>
          <w:top w:w="15" w:type="dxa"/>
          <w:left w:w="15" w:type="dxa"/>
          <w:bottom w:w="15" w:type="dxa"/>
          <w:right w:w="15" w:type="dxa"/>
        </w:tblCellMar>
        <w:tblLook w:val="04A0" w:firstRow="1" w:lastRow="0" w:firstColumn="1" w:lastColumn="0" w:noHBand="0" w:noVBand="1"/>
      </w:tblPr>
      <w:tblGrid>
        <w:gridCol w:w="1854"/>
        <w:gridCol w:w="1170"/>
        <w:gridCol w:w="6509"/>
      </w:tblGrid>
      <w:tr w:rsidR="00BD7792" w:rsidRPr="000C2D7C" w14:paraId="74383BC3"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84F6B4F"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9D4A1AB"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D4B1381"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0C2D7C" w14:paraId="1C178C3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2C59AA71"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stationName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6EC7B9C"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94EB8E2" w14:textId="77777777" w:rsidR="00BD7792" w:rsidRPr="000C2D7C" w:rsidRDefault="00BD7792" w:rsidP="003941A7">
            <w:pPr>
              <w:rPr>
                <w:rFonts w:ascii="Helvetica" w:hAnsi="Helvetica" w:cs="Helvetica"/>
                <w:color w:val="535355"/>
              </w:rPr>
            </w:pPr>
            <w:r w:rsidRPr="009D09EF">
              <w:rPr>
                <w:rFonts w:ascii="Helvetica" w:hAnsi="Helvetica" w:cs="Helvetica"/>
                <w:color w:val="535355"/>
              </w:rPr>
              <w:t>Represents a unique sampling site in a sampling design. A single waterbody may have multiple stations.</w:t>
            </w:r>
          </w:p>
        </w:tc>
      </w:tr>
      <w:tr w:rsidR="00BD7792" w:rsidRPr="000C2D7C" w14:paraId="4DB0B900"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E6A28B0"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stationCode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9A7CF90"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5D2A92C"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BD7792" w:rsidRPr="000C2D7C" w14:paraId="71F3C11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FB621CD"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latitude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93B5F0F"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5BA9505"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Represents the targeted latitude for the sample site in decimal degrees with 5 decimal places.</w:t>
            </w:r>
          </w:p>
        </w:tc>
      </w:tr>
      <w:tr w:rsidR="00BD7792" w:rsidRPr="000C2D7C" w14:paraId="5B71A39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F43C595"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longitude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5FFB560"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DDE1252"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Represents the targeted longitude for the sample site in decimal degrees with 5 decimal places (must be negative).</w:t>
            </w:r>
          </w:p>
        </w:tc>
      </w:tr>
      <w:tr w:rsidR="00BD7792" w:rsidRPr="000C2D7C" w14:paraId="296E1AB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19D9C7E"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sampleLocation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6894FF0"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CCC6C93"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Describes the physical location in the waterbody where the sample was collected. One sampling event may have a single or multiple locations.</w:t>
            </w:r>
          </w:p>
        </w:tc>
      </w:tr>
      <w:tr w:rsidR="00BD7792" w:rsidRPr="000C2D7C" w14:paraId="7661939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002E999"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siteDescription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AC83846"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E2396EB" w14:textId="77777777" w:rsidR="00BD7792" w:rsidRPr="000C2D7C" w:rsidRDefault="00BD7792" w:rsidP="003941A7">
            <w:pPr>
              <w:rPr>
                <w:rFonts w:ascii="Helvetica" w:hAnsi="Helvetica" w:cs="Helvetica"/>
                <w:color w:val="535355"/>
              </w:rPr>
            </w:pPr>
            <w:r w:rsidRPr="00F14093">
              <w:rPr>
                <w:rFonts w:ascii="Helvetica" w:hAnsi="Helvetica" w:cs="Helvetica"/>
                <w:color w:val="535355"/>
              </w:rPr>
              <w:t>Description of the station.</w:t>
            </w:r>
          </w:p>
        </w:tc>
      </w:tr>
      <w:tr w:rsidR="00BD7792" w:rsidRPr="000C2D7C" w14:paraId="09118FB3"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86860B3"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lastRenderedPageBreak/>
              <w:t>county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7528046"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310080C"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County in which the station was surveyed.</w:t>
            </w:r>
          </w:p>
        </w:tc>
      </w:tr>
      <w:tr w:rsidR="00BD7792" w:rsidRPr="000C2D7C" w14:paraId="4450D5B8" w14:textId="77777777" w:rsidTr="003941A7">
        <w:trPr>
          <w:trHeight w:val="334"/>
        </w:trPr>
        <w:tc>
          <w:tcPr>
            <w:tcW w:w="0" w:type="auto"/>
            <w:tcBorders>
              <w:top w:val="single" w:sz="6" w:space="0" w:color="DDDDDD"/>
            </w:tcBorders>
            <w:shd w:val="clear" w:color="auto" w:fill="F9F9F9"/>
            <w:tcMar>
              <w:top w:w="120" w:type="dxa"/>
              <w:left w:w="120" w:type="dxa"/>
              <w:bottom w:w="120" w:type="dxa"/>
              <w:right w:w="120" w:type="dxa"/>
            </w:tcMar>
          </w:tcPr>
          <w:p w14:paraId="01C2899E"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samplingAgency</w:t>
            </w:r>
          </w:p>
        </w:tc>
        <w:tc>
          <w:tcPr>
            <w:tcW w:w="0" w:type="auto"/>
            <w:tcBorders>
              <w:top w:val="single" w:sz="6" w:space="0" w:color="DDDDDD"/>
            </w:tcBorders>
            <w:shd w:val="clear" w:color="auto" w:fill="F9F9F9"/>
            <w:tcMar>
              <w:top w:w="120" w:type="dxa"/>
              <w:left w:w="120" w:type="dxa"/>
              <w:bottom w:w="120" w:type="dxa"/>
              <w:right w:w="120" w:type="dxa"/>
            </w:tcMar>
          </w:tcPr>
          <w:p w14:paraId="1F261FBB"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tcBorders>
            <w:shd w:val="clear" w:color="auto" w:fill="F9F9F9"/>
            <w:tcMar>
              <w:top w:w="120" w:type="dxa"/>
              <w:left w:w="120" w:type="dxa"/>
              <w:bottom w:w="120" w:type="dxa"/>
              <w:right w:w="120" w:type="dxa"/>
            </w:tcMar>
          </w:tcPr>
          <w:p w14:paraId="149C1EA8" w14:textId="77777777" w:rsidR="00BD7792" w:rsidRPr="000C2D7C" w:rsidRDefault="00BD7792" w:rsidP="003941A7">
            <w:pPr>
              <w:rPr>
                <w:rFonts w:ascii="Helvetica" w:hAnsi="Helvetica" w:cs="Helvetica"/>
                <w:color w:val="535355"/>
              </w:rPr>
            </w:pPr>
            <w:r w:rsidRPr="00EA1EFE">
              <w:rPr>
                <w:rFonts w:ascii="Helvetica" w:hAnsi="Helvetica" w:cs="Helvetica"/>
                <w:color w:val="535355"/>
              </w:rPr>
              <w:t>Refers to the organization or agency that collected the sample.</w:t>
            </w:r>
          </w:p>
        </w:tc>
      </w:tr>
    </w:tbl>
    <w:p w14:paraId="6C23C0A5" w14:textId="77777777" w:rsidR="00BD7792" w:rsidRPr="000C2D7C" w:rsidRDefault="00BD7792" w:rsidP="00BD7792">
      <w:pPr>
        <w:pStyle w:val="BodyTextIndent"/>
        <w:numPr>
          <w:ilvl w:val="0"/>
          <w:numId w:val="24"/>
        </w:numPr>
        <w:rPr>
          <w:rFonts w:ascii="Arial" w:hAnsi="Arial" w:cs="Arial"/>
          <w:b/>
          <w:bCs/>
          <w:iCs/>
          <w:sz w:val="28"/>
          <w:szCs w:val="28"/>
        </w:rPr>
      </w:pPr>
      <w:r w:rsidRPr="000C2D7C">
        <w:br w:type="page"/>
      </w:r>
    </w:p>
    <w:p w14:paraId="32A25AC0" w14:textId="77777777" w:rsidR="00BD7792" w:rsidRPr="000C2D7C" w:rsidRDefault="00BD7792" w:rsidP="00BD7792">
      <w:pPr>
        <w:pStyle w:val="Heading3"/>
      </w:pPr>
      <w:bookmarkStart w:id="24" w:name="_Toc454450366"/>
      <w:r w:rsidRPr="000C2D7C">
        <w:lastRenderedPageBreak/>
        <w:t>CEDENHabitatParameterCountsList</w:t>
      </w:r>
      <w:bookmarkEnd w:id="24"/>
    </w:p>
    <w:p w14:paraId="1980454E" w14:textId="77777777" w:rsidR="00BD7792" w:rsidRPr="000C2D7C" w:rsidRDefault="00BD7792" w:rsidP="00BD7792">
      <w:r w:rsidRPr="000C2D7C">
        <w:t>Get a list of all CEDEN Habitat parameters monitored at a particular monitoring station.</w:t>
      </w:r>
    </w:p>
    <w:p w14:paraId="68EF74BC" w14:textId="77777777" w:rsidR="00BD7792" w:rsidRPr="000C2D7C" w:rsidRDefault="00BD7792" w:rsidP="00BD7792">
      <w:pPr>
        <w:pStyle w:val="Heading4"/>
      </w:pPr>
      <w:r w:rsidRPr="000C2D7C">
        <w:t>Web URL</w:t>
      </w:r>
    </w:p>
    <w:p w14:paraId="455E415D" w14:textId="77777777" w:rsidR="00BD7792" w:rsidRPr="000C2D7C" w:rsidRDefault="00BD7792" w:rsidP="00BD7792">
      <w:r w:rsidRPr="000C2D7C">
        <w:t>The web URL needed to access the web service is:</w:t>
      </w:r>
    </w:p>
    <w:p w14:paraId="4BFE6A4C" w14:textId="77777777" w:rsidR="00BD7792" w:rsidRPr="000C2D7C" w:rsidRDefault="00BD7792" w:rsidP="00BD7792">
      <w:pPr>
        <w:pStyle w:val="ListParagraph"/>
        <w:numPr>
          <w:ilvl w:val="0"/>
          <w:numId w:val="24"/>
        </w:numPr>
        <w:rPr>
          <w:sz w:val="24"/>
          <w:szCs w:val="27"/>
        </w:rPr>
      </w:pPr>
      <w:r w:rsidRPr="000C2D7C">
        <w:t>&lt;baseURL&gt;/</w:t>
      </w:r>
      <w:r>
        <w:rPr>
          <w:rFonts w:ascii="Verdana" w:hAnsi="Verdana"/>
          <w:color w:val="000000"/>
          <w:sz w:val="18"/>
          <w:szCs w:val="18"/>
          <w:shd w:val="clear" w:color="auto" w:fill="FFFFFF"/>
        </w:rPr>
        <w:t>cedenhabitatparametercountslist</w:t>
      </w:r>
      <w:r w:rsidRPr="000C2D7C">
        <w:t>?</w:t>
      </w:r>
      <w:r>
        <w:t>&lt;query parameter(s) and value(s)&gt;</w:t>
      </w:r>
    </w:p>
    <w:p w14:paraId="7A40B375" w14:textId="77777777" w:rsidR="00BD7792" w:rsidRPr="000C2D7C" w:rsidRDefault="00BD7792" w:rsidP="00BD7792">
      <w:pPr>
        <w:pStyle w:val="Heading4"/>
      </w:pPr>
      <w:r w:rsidRPr="000C2D7C">
        <w:t>Supporting Database View</w:t>
      </w:r>
    </w:p>
    <w:p w14:paraId="1F318525" w14:textId="77777777" w:rsidR="00BD7792" w:rsidRPr="000C2D7C" w:rsidRDefault="00BD7792" w:rsidP="00BD7792">
      <w:pPr>
        <w:pStyle w:val="BodyTextIndent"/>
        <w:ind w:left="0"/>
      </w:pPr>
      <w:r w:rsidRPr="000C2D7C">
        <w:t>The database view that will provide data to this service is:</w:t>
      </w:r>
    </w:p>
    <w:p w14:paraId="49CD96CF" w14:textId="77777777" w:rsidR="00BD7792" w:rsidRPr="00E00B3A" w:rsidRDefault="00BD7792" w:rsidP="00BD7792">
      <w:pPr>
        <w:pStyle w:val="BodyTextIndent"/>
        <w:numPr>
          <w:ilvl w:val="0"/>
          <w:numId w:val="24"/>
        </w:numPr>
      </w:pPr>
      <w:r w:rsidRPr="00E00B3A">
        <w:t>VW_SVC_PARAMETER_COUNTS_HAB</w:t>
      </w:r>
      <w:r>
        <w:t>_LIST</w:t>
      </w:r>
    </w:p>
    <w:p w14:paraId="6F1F7024" w14:textId="77777777" w:rsidR="00BD7792" w:rsidRDefault="00BD7792" w:rsidP="00BD7792">
      <w:pPr>
        <w:pStyle w:val="Heading4"/>
      </w:pPr>
      <w:r>
        <w:t>Request</w:t>
      </w:r>
    </w:p>
    <w:p w14:paraId="241E1954" w14:textId="77777777" w:rsidR="00BD7792" w:rsidRDefault="00BD7792" w:rsidP="00BD7792">
      <w:pPr>
        <w:pStyle w:val="Heading5"/>
      </w:pPr>
      <w:r w:rsidRPr="009A6553">
        <w:t>HTTP Methods</w:t>
      </w:r>
    </w:p>
    <w:p w14:paraId="31BE75EC" w14:textId="77777777" w:rsidR="00BD7792" w:rsidRDefault="00BD7792" w:rsidP="00BD7792">
      <w:pPr>
        <w:pStyle w:val="BodyTextIndent"/>
        <w:ind w:left="0"/>
      </w:pPr>
      <w:r>
        <w:t>This service uses the GET request type.</w:t>
      </w:r>
    </w:p>
    <w:p w14:paraId="72BEA05E" w14:textId="77777777" w:rsidR="00BD7792" w:rsidRDefault="00BD7792" w:rsidP="00BD7792">
      <w:pPr>
        <w:pStyle w:val="Heading5"/>
      </w:pPr>
      <w:r>
        <w:t>Header Attributes</w:t>
      </w:r>
    </w:p>
    <w:p w14:paraId="161B3AD9" w14:textId="77777777" w:rsidR="00BD7792" w:rsidRDefault="00BD7792" w:rsidP="00BD7792">
      <w:pPr>
        <w:pStyle w:val="BodyTextIndent"/>
        <w:ind w:left="0"/>
      </w:pPr>
      <w:r>
        <w:t>The service will provide the following Header Attributes.</w:t>
      </w:r>
    </w:p>
    <w:tbl>
      <w:tblPr>
        <w:tblW w:w="9533" w:type="dxa"/>
        <w:tblCellMar>
          <w:top w:w="15" w:type="dxa"/>
          <w:left w:w="15" w:type="dxa"/>
          <w:bottom w:w="15" w:type="dxa"/>
          <w:right w:w="15" w:type="dxa"/>
        </w:tblCellMar>
        <w:tblLook w:val="04A0" w:firstRow="1" w:lastRow="0" w:firstColumn="1" w:lastColumn="0" w:noHBand="0" w:noVBand="1"/>
      </w:tblPr>
      <w:tblGrid>
        <w:gridCol w:w="1434"/>
        <w:gridCol w:w="1571"/>
        <w:gridCol w:w="6528"/>
      </w:tblGrid>
      <w:tr w:rsidR="00BD7792" w:rsidRPr="004F0973" w14:paraId="18A8AE98"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DAD64AF"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FFC5CD9"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F82D16A"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Description</w:t>
            </w:r>
          </w:p>
        </w:tc>
      </w:tr>
      <w:tr w:rsidR="00BD7792" w:rsidRPr="004F0973" w14:paraId="1DC4435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1A3EC3F4" w14:textId="77777777" w:rsidR="00BD7792" w:rsidRPr="004F0973" w:rsidRDefault="00BD7792" w:rsidP="003941A7">
            <w:pPr>
              <w:rPr>
                <w:rFonts w:ascii="Helvetica" w:hAnsi="Helvetica" w:cs="Helvetica"/>
                <w:color w:val="535355"/>
              </w:rPr>
            </w:pPr>
            <w:r>
              <w:rPr>
                <w:rFonts w:ascii="Helvetica" w:hAnsi="Helvetica" w:cs="Helvetica"/>
                <w:color w:val="535355"/>
              </w:rPr>
              <w:t>Content-Type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4F02D19" w14:textId="77777777" w:rsidR="00BD7792" w:rsidRPr="004F0973" w:rsidRDefault="00BD7792" w:rsidP="003941A7">
            <w:pPr>
              <w:rPr>
                <w:rFonts w:ascii="Helvetica" w:hAnsi="Helvetica" w:cs="Helvetica"/>
                <w:color w:val="535355"/>
              </w:rPr>
            </w:pPr>
            <w:r>
              <w:rPr>
                <w:rFonts w:ascii="Helvetica" w:hAnsi="Helvetica" w:cs="Helvetica"/>
                <w:bCs/>
                <w:i/>
                <w:color w:val="535355"/>
              </w:rPr>
              <w:t xml:space="preserve">Optional </w:t>
            </w:r>
            <w:r w:rsidRPr="004F0973">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CFF0088" w14:textId="77777777" w:rsidR="00BD7792" w:rsidRPr="004F0973" w:rsidRDefault="00BD7792" w:rsidP="003941A7">
            <w:pPr>
              <w:rPr>
                <w:rFonts w:ascii="Helvetica" w:hAnsi="Helvetica" w:cs="Helvetica"/>
                <w:color w:val="535355"/>
              </w:rPr>
            </w:pPr>
            <w:r>
              <w:rPr>
                <w:rFonts w:ascii="Helvetica" w:hAnsi="Helvetica" w:cs="Helvetica"/>
                <w:color w:val="535355"/>
              </w:rPr>
              <w:t xml:space="preserve">The </w:t>
            </w:r>
            <w:r w:rsidRPr="009A6553">
              <w:rPr>
                <w:rFonts w:ascii="Helvetica" w:hAnsi="Helvetica" w:cs="Helvetica"/>
                <w:color w:val="535355"/>
              </w:rPr>
              <w:t>Format/Content Type</w:t>
            </w:r>
            <w:r>
              <w:rPr>
                <w:rFonts w:ascii="Helvetica" w:hAnsi="Helvetica" w:cs="Helvetica"/>
                <w:color w:val="535355"/>
              </w:rPr>
              <w:t xml:space="preserve"> in which the content will be returned (e.g., JSON or CSV).</w:t>
            </w:r>
          </w:p>
        </w:tc>
      </w:tr>
    </w:tbl>
    <w:p w14:paraId="0D582398" w14:textId="77777777" w:rsidR="00BD7792" w:rsidRDefault="00BD7792" w:rsidP="00BD7792">
      <w:pPr>
        <w:pStyle w:val="Heading5"/>
      </w:pPr>
      <w:r>
        <w:t>URL Parameters</w:t>
      </w:r>
    </w:p>
    <w:tbl>
      <w:tblPr>
        <w:tblW w:w="9533" w:type="dxa"/>
        <w:tblCellMar>
          <w:top w:w="15" w:type="dxa"/>
          <w:left w:w="15" w:type="dxa"/>
          <w:bottom w:w="15" w:type="dxa"/>
          <w:right w:w="15" w:type="dxa"/>
        </w:tblCellMar>
        <w:tblLook w:val="04A0" w:firstRow="1" w:lastRow="0" w:firstColumn="1" w:lastColumn="0" w:noHBand="0" w:noVBand="1"/>
      </w:tblPr>
      <w:tblGrid>
        <w:gridCol w:w="1414"/>
        <w:gridCol w:w="1732"/>
        <w:gridCol w:w="6387"/>
      </w:tblGrid>
      <w:tr w:rsidR="00BD7792" w:rsidRPr="000C2D7C" w14:paraId="567F4C39"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95A4089"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66A71BA"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C99E1FC"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0C2D7C" w14:paraId="5CCBEDC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C9C1214" w14:textId="77777777" w:rsidR="00BD7792" w:rsidRPr="000C2D7C" w:rsidRDefault="00BD7792" w:rsidP="003941A7">
            <w:pPr>
              <w:rPr>
                <w:rFonts w:ascii="Helvetica" w:hAnsi="Helvetica" w:cs="Helvetica"/>
                <w:color w:val="535355"/>
              </w:rPr>
            </w:pPr>
            <w:r>
              <w:rPr>
                <w:rFonts w:ascii="Helvetica" w:hAnsi="Helvetica" w:cs="Helvetica"/>
                <w:color w:val="535355"/>
              </w:rPr>
              <w:t>id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A6E6E45" w14:textId="77777777" w:rsidR="00BD7792" w:rsidRPr="00EA4585" w:rsidRDefault="00BD7792" w:rsidP="003941A7">
            <w:pPr>
              <w:rPr>
                <w:rFonts w:ascii="Helvetica" w:hAnsi="Helvetica" w:cs="Helvetica"/>
                <w:b/>
                <w:iCs/>
                <w:color w:val="535355"/>
              </w:rPr>
            </w:pPr>
            <w:r>
              <w:rPr>
                <w:rFonts w:ascii="Helvetica" w:hAnsi="Helvetica" w:cs="Helvetica"/>
                <w:i/>
                <w:iCs/>
                <w:color w:val="535355"/>
              </w:rPr>
              <w:t>Optional</w:t>
            </w:r>
            <w:r>
              <w:rPr>
                <w:rFonts w:ascii="Helvetica" w:hAnsi="Helvetica" w:cs="Helvetica"/>
                <w:b/>
                <w:iCs/>
                <w:color w:val="535355"/>
              </w:rPr>
              <w:t xml:space="preserve"> 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9892136" w14:textId="77777777" w:rsidR="00BD7792" w:rsidRPr="000C2D7C" w:rsidRDefault="00BD7792" w:rsidP="003941A7">
            <w:pPr>
              <w:rPr>
                <w:rFonts w:ascii="Helvetica" w:hAnsi="Helvetica" w:cs="Helvetica"/>
                <w:color w:val="535355"/>
              </w:rPr>
            </w:pPr>
            <w:r>
              <w:rPr>
                <w:rFonts w:ascii="Helvetica" w:hAnsi="Helvetica" w:cs="Helvetica"/>
                <w:color w:val="535355"/>
              </w:rPr>
              <w:t>Unique identifier formed through concatenation of StationCode, Project, and Analyte values.</w:t>
            </w:r>
          </w:p>
        </w:tc>
      </w:tr>
      <w:tr w:rsidR="00BD7792" w:rsidRPr="000C2D7C" w14:paraId="353B7CE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166DF158"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station</w:t>
            </w:r>
            <w:r>
              <w:rPr>
                <w:rFonts w:ascii="Helvetica" w:hAnsi="Helvetica" w:cs="Helvetica"/>
                <w:color w:val="535355"/>
              </w:rPr>
              <w:t>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12D06EB9"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61347A0F"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bl>
    <w:p w14:paraId="4633492A" w14:textId="77777777" w:rsidR="00BD7792" w:rsidRPr="000C2D7C" w:rsidRDefault="00BD7792" w:rsidP="00BD7792">
      <w:pPr>
        <w:pStyle w:val="Heading4"/>
      </w:pPr>
      <w:r w:rsidRPr="000C2D7C">
        <w:t>Response</w:t>
      </w:r>
    </w:p>
    <w:p w14:paraId="388AA048" w14:textId="77777777" w:rsidR="00BD7792" w:rsidRPr="000C2D7C" w:rsidRDefault="00BD7792" w:rsidP="00BD7792">
      <w:pPr>
        <w:pStyle w:val="Heading5"/>
      </w:pPr>
      <w:r w:rsidRPr="009A6553">
        <w:t>Format/Content Type</w:t>
      </w:r>
    </w:p>
    <w:p w14:paraId="3933C3B2" w14:textId="77777777" w:rsidR="00BD7792" w:rsidRPr="000C2D7C" w:rsidRDefault="00BD7792" w:rsidP="00BD7792">
      <w:r w:rsidRPr="000C2D7C">
        <w:t xml:space="preserve">JSON </w:t>
      </w:r>
      <w:r>
        <w:t xml:space="preserve">(default) </w:t>
      </w:r>
      <w:r w:rsidRPr="000C2D7C">
        <w:t>or CSV</w:t>
      </w:r>
    </w:p>
    <w:p w14:paraId="11E75FD4" w14:textId="77777777" w:rsidR="00BD7792" w:rsidRPr="000C2D7C" w:rsidRDefault="00BD7792" w:rsidP="00BD7792">
      <w:pPr>
        <w:pStyle w:val="Heading5"/>
      </w:pPr>
      <w:r w:rsidRPr="000C2D7C">
        <w:t>Attributes</w:t>
      </w:r>
    </w:p>
    <w:tbl>
      <w:tblPr>
        <w:tblW w:w="9533" w:type="dxa"/>
        <w:tblCellMar>
          <w:top w:w="15" w:type="dxa"/>
          <w:left w:w="15" w:type="dxa"/>
          <w:bottom w:w="15" w:type="dxa"/>
          <w:right w:w="15" w:type="dxa"/>
        </w:tblCellMar>
        <w:tblLook w:val="04A0" w:firstRow="1" w:lastRow="0" w:firstColumn="1" w:lastColumn="0" w:noHBand="0" w:noVBand="1"/>
      </w:tblPr>
      <w:tblGrid>
        <w:gridCol w:w="2013"/>
        <w:gridCol w:w="1170"/>
        <w:gridCol w:w="6350"/>
      </w:tblGrid>
      <w:tr w:rsidR="00BD7792" w:rsidRPr="000C2D7C" w14:paraId="2AF0A074"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4540B86"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74B06C5"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44F8D67"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0C2D7C" w14:paraId="02289E70"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C485BAD"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station</w:t>
            </w:r>
            <w:r>
              <w:rPr>
                <w:rFonts w:ascii="Helvetica" w:hAnsi="Helvetica" w:cs="Helvetica"/>
                <w:color w:val="535355"/>
              </w:rPr>
              <w:t>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EF1FE60"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4B86C8A"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BD7792" w:rsidRPr="000C2D7C" w14:paraId="28C5584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6B52D9EB"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lastRenderedPageBreak/>
              <w:t>projectName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647F0528"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7F5B8F4"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BD7792" w:rsidRPr="000C2D7C" w14:paraId="6B6C82E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5D8B4DF"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parameterName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59FAC5F"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9A49EC9" w14:textId="77777777" w:rsidR="00BD7792" w:rsidRPr="000C2D7C" w:rsidRDefault="00BD7792" w:rsidP="003941A7">
            <w:pPr>
              <w:rPr>
                <w:rFonts w:ascii="Helvetica" w:hAnsi="Helvetica" w:cs="Helvetica"/>
                <w:color w:val="535355"/>
              </w:rPr>
            </w:pPr>
            <w:r>
              <w:rPr>
                <w:rFonts w:ascii="Helvetica" w:hAnsi="Helvetica" w:cs="Helvetica"/>
                <w:color w:val="535355"/>
              </w:rPr>
              <w:t>Name of the analyte or parameter for which the analysis is conducted and result is reported.</w:t>
            </w:r>
          </w:p>
        </w:tc>
      </w:tr>
      <w:tr w:rsidR="00BD7792" w:rsidRPr="000C2D7C" w14:paraId="39F356D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CE69163"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lowerSampleDate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4646917"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B20874C" w14:textId="77777777" w:rsidR="00BD7792" w:rsidRPr="000C2D7C" w:rsidRDefault="00BD7792" w:rsidP="003941A7">
            <w:pPr>
              <w:rPr>
                <w:rFonts w:ascii="Helvetica" w:hAnsi="Helvetica" w:cs="Helvetica"/>
                <w:color w:val="535355"/>
              </w:rPr>
            </w:pPr>
            <w:r>
              <w:rPr>
                <w:rFonts w:ascii="Helvetica" w:hAnsi="Helvetica" w:cs="Helvetica"/>
                <w:color w:val="535355"/>
              </w:rPr>
              <w:t>The lower value of a date range for sample date.</w:t>
            </w:r>
          </w:p>
        </w:tc>
      </w:tr>
      <w:tr w:rsidR="00BD7792" w:rsidRPr="000C2D7C" w14:paraId="5A9A406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7571C9E"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upperSampleDate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3F1C12C"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C8CA4C8" w14:textId="77777777" w:rsidR="00BD7792" w:rsidRPr="000C2D7C" w:rsidRDefault="00BD7792" w:rsidP="003941A7">
            <w:pPr>
              <w:rPr>
                <w:rFonts w:ascii="Helvetica" w:hAnsi="Helvetica" w:cs="Helvetica"/>
                <w:color w:val="535355"/>
              </w:rPr>
            </w:pPr>
            <w:r>
              <w:rPr>
                <w:rFonts w:ascii="Helvetica" w:hAnsi="Helvetica" w:cs="Helvetica"/>
                <w:color w:val="535355"/>
              </w:rPr>
              <w:t>The upper value of a date range for sample date.</w:t>
            </w:r>
          </w:p>
        </w:tc>
      </w:tr>
      <w:tr w:rsidR="00BD7792" w:rsidRPr="000C2D7C" w14:paraId="07D3B5E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AA6A981"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resultCount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6C1A922"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E824D14"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The number of results for the parameter at this monitoring station.</w:t>
            </w:r>
          </w:p>
        </w:tc>
      </w:tr>
    </w:tbl>
    <w:p w14:paraId="5FF7581B" w14:textId="77777777" w:rsidR="00BD7792" w:rsidRPr="000C2D7C" w:rsidRDefault="00BD7792" w:rsidP="00BD7792">
      <w:pPr>
        <w:spacing w:before="0"/>
        <w:rPr>
          <w:rFonts w:ascii="Arial" w:hAnsi="Arial" w:cs="Arial"/>
          <w:b/>
          <w:bCs/>
          <w:iCs/>
          <w:sz w:val="28"/>
          <w:szCs w:val="28"/>
        </w:rPr>
      </w:pPr>
      <w:r w:rsidRPr="000C2D7C">
        <w:br w:type="page"/>
      </w:r>
    </w:p>
    <w:p w14:paraId="2EFBEC2F" w14:textId="77777777" w:rsidR="00BD7792" w:rsidRPr="000C2D7C" w:rsidRDefault="00BD7792" w:rsidP="00BD7792">
      <w:pPr>
        <w:pStyle w:val="Heading3"/>
      </w:pPr>
      <w:bookmarkStart w:id="25" w:name="_Toc454450367"/>
      <w:r w:rsidRPr="000C2D7C">
        <w:lastRenderedPageBreak/>
        <w:t>CEDENHabitatResultsList</w:t>
      </w:r>
      <w:bookmarkEnd w:id="25"/>
    </w:p>
    <w:p w14:paraId="11A0A1E4" w14:textId="77777777" w:rsidR="00BD7792" w:rsidRPr="000C2D7C" w:rsidRDefault="00BD7792" w:rsidP="00BD7792">
      <w:r w:rsidRPr="000C2D7C">
        <w:t>Get a list of all CEDEN Habitat results by parameters selected.</w:t>
      </w:r>
    </w:p>
    <w:p w14:paraId="5A6F60FF" w14:textId="77777777" w:rsidR="00BD7792" w:rsidRPr="000C2D7C" w:rsidRDefault="00BD7792" w:rsidP="00BD7792">
      <w:pPr>
        <w:pStyle w:val="Heading4"/>
      </w:pPr>
      <w:r w:rsidRPr="000C2D7C">
        <w:t>Web URL</w:t>
      </w:r>
    </w:p>
    <w:p w14:paraId="7DE9072D" w14:textId="77777777" w:rsidR="00BD7792" w:rsidRPr="000C2D7C" w:rsidRDefault="00BD7792" w:rsidP="00BD7792">
      <w:r w:rsidRPr="000C2D7C">
        <w:t>The web URL needed to access the web service is:</w:t>
      </w:r>
    </w:p>
    <w:p w14:paraId="6FC542CE" w14:textId="77777777" w:rsidR="00BD7792" w:rsidRPr="000C2D7C" w:rsidRDefault="00BD7792" w:rsidP="00BD7792">
      <w:pPr>
        <w:pStyle w:val="ListParagraph"/>
        <w:numPr>
          <w:ilvl w:val="0"/>
          <w:numId w:val="24"/>
        </w:numPr>
        <w:rPr>
          <w:sz w:val="24"/>
          <w:szCs w:val="27"/>
        </w:rPr>
      </w:pPr>
      <w:r w:rsidRPr="000C2D7C">
        <w:t>&lt;baseURL&gt;/</w:t>
      </w:r>
      <w:r>
        <w:t>cedenhabitatresultslist</w:t>
      </w:r>
      <w:r w:rsidRPr="000C2D7C">
        <w:t>?</w:t>
      </w:r>
      <w:r>
        <w:t>&lt;query parameter(s) and value(s)&gt;</w:t>
      </w:r>
    </w:p>
    <w:p w14:paraId="7DA0C39B" w14:textId="77777777" w:rsidR="00BD7792" w:rsidRPr="000C2D7C" w:rsidRDefault="00BD7792" w:rsidP="00BD7792">
      <w:pPr>
        <w:pStyle w:val="Heading4"/>
      </w:pPr>
      <w:r w:rsidRPr="000C2D7C">
        <w:t>Supporting Database View</w:t>
      </w:r>
    </w:p>
    <w:p w14:paraId="1B7D0B5F" w14:textId="77777777" w:rsidR="00BD7792" w:rsidRPr="000C2D7C" w:rsidRDefault="00BD7792" w:rsidP="00BD7792">
      <w:pPr>
        <w:pStyle w:val="BodyTextIndent"/>
        <w:ind w:left="0"/>
      </w:pPr>
      <w:r w:rsidRPr="000C2D7C">
        <w:t>The database view that will provide data to this service is:</w:t>
      </w:r>
    </w:p>
    <w:p w14:paraId="2729EAF1" w14:textId="77777777" w:rsidR="00BD7792" w:rsidRPr="00E00B3A" w:rsidRDefault="00BD7792" w:rsidP="00BD7792">
      <w:pPr>
        <w:pStyle w:val="BodyTextIndent"/>
        <w:numPr>
          <w:ilvl w:val="0"/>
          <w:numId w:val="24"/>
        </w:numPr>
      </w:pPr>
      <w:r w:rsidRPr="00E00B3A">
        <w:t>VW_SVC_RESULTS_HAB</w:t>
      </w:r>
      <w:r>
        <w:t>_LIST</w:t>
      </w:r>
    </w:p>
    <w:p w14:paraId="0E26F892" w14:textId="77777777" w:rsidR="00BD7792" w:rsidRDefault="00BD7792" w:rsidP="00BD7792">
      <w:pPr>
        <w:pStyle w:val="Heading4"/>
      </w:pPr>
      <w:r>
        <w:t>Request</w:t>
      </w:r>
    </w:p>
    <w:p w14:paraId="081AA46D" w14:textId="77777777" w:rsidR="00BD7792" w:rsidRDefault="00BD7792" w:rsidP="00BD7792">
      <w:pPr>
        <w:pStyle w:val="Heading5"/>
      </w:pPr>
      <w:r w:rsidRPr="009A6553">
        <w:t>HTTP Methods</w:t>
      </w:r>
    </w:p>
    <w:p w14:paraId="0122A399" w14:textId="77777777" w:rsidR="00BD7792" w:rsidRDefault="00BD7792" w:rsidP="00BD7792">
      <w:pPr>
        <w:pStyle w:val="BodyTextIndent"/>
        <w:ind w:left="0"/>
      </w:pPr>
      <w:r>
        <w:t>This service uses the GET request type.</w:t>
      </w:r>
    </w:p>
    <w:p w14:paraId="28EAC853" w14:textId="77777777" w:rsidR="00BD7792" w:rsidRDefault="00BD7792" w:rsidP="00BD7792">
      <w:pPr>
        <w:pStyle w:val="Heading5"/>
      </w:pPr>
      <w:r>
        <w:t>Header Attributes</w:t>
      </w:r>
    </w:p>
    <w:p w14:paraId="5213E448" w14:textId="77777777" w:rsidR="00BD7792" w:rsidRDefault="00BD7792" w:rsidP="00BD7792">
      <w:pPr>
        <w:pStyle w:val="BodyTextIndent"/>
        <w:ind w:left="0"/>
      </w:pPr>
      <w:r>
        <w:t>The service will provide the following Header Attributes.</w:t>
      </w:r>
    </w:p>
    <w:tbl>
      <w:tblPr>
        <w:tblW w:w="9533" w:type="dxa"/>
        <w:tblCellMar>
          <w:top w:w="15" w:type="dxa"/>
          <w:left w:w="15" w:type="dxa"/>
          <w:bottom w:w="15" w:type="dxa"/>
          <w:right w:w="15" w:type="dxa"/>
        </w:tblCellMar>
        <w:tblLook w:val="04A0" w:firstRow="1" w:lastRow="0" w:firstColumn="1" w:lastColumn="0" w:noHBand="0" w:noVBand="1"/>
      </w:tblPr>
      <w:tblGrid>
        <w:gridCol w:w="1434"/>
        <w:gridCol w:w="1571"/>
        <w:gridCol w:w="6528"/>
      </w:tblGrid>
      <w:tr w:rsidR="00BD7792" w:rsidRPr="004F0973" w14:paraId="6C25689B"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029721D"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10B9D80"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5A5FE9C"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Description</w:t>
            </w:r>
          </w:p>
        </w:tc>
      </w:tr>
      <w:tr w:rsidR="00BD7792" w:rsidRPr="004F0973" w14:paraId="4763D9C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22AFC84" w14:textId="77777777" w:rsidR="00BD7792" w:rsidRPr="004F0973" w:rsidRDefault="00BD7792" w:rsidP="003941A7">
            <w:pPr>
              <w:rPr>
                <w:rFonts w:ascii="Helvetica" w:hAnsi="Helvetica" w:cs="Helvetica"/>
                <w:color w:val="535355"/>
              </w:rPr>
            </w:pPr>
            <w:r>
              <w:rPr>
                <w:rFonts w:ascii="Helvetica" w:hAnsi="Helvetica" w:cs="Helvetica"/>
                <w:color w:val="535355"/>
              </w:rPr>
              <w:t>Content-Type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62637AE" w14:textId="77777777" w:rsidR="00BD7792" w:rsidRPr="004F0973" w:rsidRDefault="00BD7792" w:rsidP="003941A7">
            <w:pPr>
              <w:rPr>
                <w:rFonts w:ascii="Helvetica" w:hAnsi="Helvetica" w:cs="Helvetica"/>
                <w:color w:val="535355"/>
              </w:rPr>
            </w:pPr>
            <w:r>
              <w:rPr>
                <w:rFonts w:ascii="Helvetica" w:hAnsi="Helvetica" w:cs="Helvetica"/>
                <w:bCs/>
                <w:i/>
                <w:color w:val="535355"/>
              </w:rPr>
              <w:t xml:space="preserve">Optional </w:t>
            </w:r>
            <w:r w:rsidRPr="004F0973">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333056C" w14:textId="77777777" w:rsidR="00BD7792" w:rsidRPr="004F0973" w:rsidRDefault="00BD7792" w:rsidP="003941A7">
            <w:pPr>
              <w:rPr>
                <w:rFonts w:ascii="Helvetica" w:hAnsi="Helvetica" w:cs="Helvetica"/>
                <w:color w:val="535355"/>
              </w:rPr>
            </w:pPr>
            <w:r>
              <w:rPr>
                <w:rFonts w:ascii="Helvetica" w:hAnsi="Helvetica" w:cs="Helvetica"/>
                <w:color w:val="535355"/>
              </w:rPr>
              <w:t xml:space="preserve">The </w:t>
            </w:r>
            <w:r w:rsidRPr="009A6553">
              <w:rPr>
                <w:rFonts w:ascii="Helvetica" w:hAnsi="Helvetica" w:cs="Helvetica"/>
                <w:color w:val="535355"/>
              </w:rPr>
              <w:t>Format/Content Type</w:t>
            </w:r>
            <w:r>
              <w:rPr>
                <w:rFonts w:ascii="Helvetica" w:hAnsi="Helvetica" w:cs="Helvetica"/>
                <w:color w:val="535355"/>
              </w:rPr>
              <w:t xml:space="preserve"> in which the content will be returned (e.g., JSON or CSV).</w:t>
            </w:r>
          </w:p>
        </w:tc>
      </w:tr>
    </w:tbl>
    <w:p w14:paraId="5CA65D17" w14:textId="77777777" w:rsidR="00BD7792" w:rsidRDefault="00BD7792" w:rsidP="00BD7792">
      <w:pPr>
        <w:pStyle w:val="Heading5"/>
      </w:pPr>
      <w:r>
        <w:t>URL Parameters</w:t>
      </w:r>
    </w:p>
    <w:tbl>
      <w:tblPr>
        <w:tblW w:w="9533" w:type="dxa"/>
        <w:tblCellMar>
          <w:top w:w="15" w:type="dxa"/>
          <w:left w:w="15" w:type="dxa"/>
          <w:bottom w:w="15" w:type="dxa"/>
          <w:right w:w="15" w:type="dxa"/>
        </w:tblCellMar>
        <w:tblLook w:val="04A0" w:firstRow="1" w:lastRow="0" w:firstColumn="1" w:lastColumn="0" w:noHBand="0" w:noVBand="1"/>
      </w:tblPr>
      <w:tblGrid>
        <w:gridCol w:w="2160"/>
        <w:gridCol w:w="2336"/>
        <w:gridCol w:w="5037"/>
      </w:tblGrid>
      <w:tr w:rsidR="00BD7792" w:rsidRPr="000C2D7C" w14:paraId="3343C0F8"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54E253A"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2774" w:type="dxa"/>
            <w:tcBorders>
              <w:top w:val="nil"/>
              <w:bottom w:val="single" w:sz="12" w:space="0" w:color="DDDDDD"/>
            </w:tcBorders>
            <w:shd w:val="clear" w:color="auto" w:fill="auto"/>
            <w:tcMar>
              <w:top w:w="120" w:type="dxa"/>
              <w:left w:w="120" w:type="dxa"/>
              <w:bottom w:w="120" w:type="dxa"/>
              <w:right w:w="120" w:type="dxa"/>
            </w:tcMar>
            <w:vAlign w:val="bottom"/>
            <w:hideMark/>
          </w:tcPr>
          <w:p w14:paraId="51F71529"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4746" w:type="dxa"/>
            <w:tcBorders>
              <w:top w:val="nil"/>
              <w:bottom w:val="single" w:sz="12" w:space="0" w:color="DDDDDD"/>
            </w:tcBorders>
            <w:shd w:val="clear" w:color="auto" w:fill="auto"/>
            <w:tcMar>
              <w:top w:w="120" w:type="dxa"/>
              <w:left w:w="120" w:type="dxa"/>
              <w:bottom w:w="120" w:type="dxa"/>
              <w:right w:w="120" w:type="dxa"/>
            </w:tcMar>
            <w:vAlign w:val="bottom"/>
            <w:hideMark/>
          </w:tcPr>
          <w:p w14:paraId="0EF39FBD"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0C2D7C" w14:paraId="6BFCE620"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94EC37C" w14:textId="77777777" w:rsidR="00BD7792" w:rsidRPr="000C2D7C" w:rsidRDefault="00BD7792" w:rsidP="003941A7">
            <w:pPr>
              <w:rPr>
                <w:rFonts w:ascii="Helvetica" w:hAnsi="Helvetica" w:cs="Helvetica"/>
                <w:color w:val="535355"/>
              </w:rPr>
            </w:pPr>
            <w:r>
              <w:rPr>
                <w:rFonts w:ascii="Helvetica" w:hAnsi="Helvetica" w:cs="Helvetica"/>
                <w:color w:val="535355"/>
              </w:rPr>
              <w:t>id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DAE3A45" w14:textId="77777777" w:rsidR="00BD7792" w:rsidRPr="0030501B" w:rsidRDefault="00BD7792" w:rsidP="003941A7">
            <w:pPr>
              <w:rPr>
                <w:rFonts w:ascii="Helvetica" w:hAnsi="Helvetica" w:cs="Helvetica"/>
                <w:b/>
                <w:iCs/>
                <w:color w:val="535355"/>
              </w:rPr>
            </w:pPr>
            <w:r>
              <w:rPr>
                <w:rFonts w:ascii="Helvetica" w:hAnsi="Helvetica" w:cs="Helvetica"/>
                <w:i/>
                <w:iCs/>
                <w:color w:val="535355"/>
              </w:rPr>
              <w:t xml:space="preserve">Optional </w:t>
            </w:r>
            <w:r>
              <w:rPr>
                <w:rFonts w:ascii="Helvetica" w:hAnsi="Helvetica" w:cs="Helvetica"/>
                <w:b/>
                <w:i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FFE5B2E" w14:textId="77777777" w:rsidR="00BD7792" w:rsidRDefault="00BD7792" w:rsidP="003941A7">
            <w:pPr>
              <w:rPr>
                <w:rFonts w:ascii="Helvetica" w:hAnsi="Helvetica" w:cs="Helvetica"/>
                <w:color w:val="535355"/>
              </w:rPr>
            </w:pPr>
            <w:r>
              <w:rPr>
                <w:rFonts w:ascii="Helvetica" w:hAnsi="Helvetica" w:cs="Helvetica"/>
                <w:color w:val="535355"/>
              </w:rPr>
              <w:t>Unique identifier assigned to each row in Habitat datamart.</w:t>
            </w:r>
          </w:p>
        </w:tc>
      </w:tr>
      <w:tr w:rsidR="00BD7792" w:rsidRPr="000C2D7C" w14:paraId="0B2C9EA0"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60154179"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station</w:t>
            </w:r>
            <w:r>
              <w:rPr>
                <w:rFonts w:ascii="Helvetica" w:hAnsi="Helvetica" w:cs="Helvetica"/>
                <w:color w:val="535355"/>
              </w:rPr>
              <w:t>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2A7DB5DF"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3B6E99B"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BD7792" w:rsidRPr="000C2D7C" w14:paraId="5BABF01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9CE2642"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county</w:t>
            </w:r>
          </w:p>
        </w:tc>
        <w:tc>
          <w:tcPr>
            <w:tcW w:w="2774" w:type="dxa"/>
            <w:tcBorders>
              <w:top w:val="single" w:sz="6" w:space="0" w:color="DDDDDD"/>
              <w:bottom w:val="single" w:sz="6" w:space="0" w:color="DDDDDD"/>
            </w:tcBorders>
            <w:shd w:val="clear" w:color="auto" w:fill="F9F9F9"/>
            <w:tcMar>
              <w:top w:w="120" w:type="dxa"/>
              <w:left w:w="120" w:type="dxa"/>
              <w:bottom w:w="120" w:type="dxa"/>
              <w:right w:w="120" w:type="dxa"/>
            </w:tcMar>
          </w:tcPr>
          <w:p w14:paraId="049E8C6B"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746" w:type="dxa"/>
            <w:tcBorders>
              <w:top w:val="single" w:sz="6" w:space="0" w:color="DDDDDD"/>
              <w:bottom w:val="single" w:sz="6" w:space="0" w:color="DDDDDD"/>
            </w:tcBorders>
            <w:shd w:val="clear" w:color="auto" w:fill="F9F9F9"/>
            <w:tcMar>
              <w:top w:w="120" w:type="dxa"/>
              <w:left w:w="120" w:type="dxa"/>
              <w:bottom w:w="120" w:type="dxa"/>
              <w:right w:w="120" w:type="dxa"/>
            </w:tcMar>
          </w:tcPr>
          <w:p w14:paraId="517DA190"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County in which the station was surveyed.</w:t>
            </w:r>
          </w:p>
        </w:tc>
      </w:tr>
      <w:tr w:rsidR="00BD7792" w:rsidRPr="000C2D7C" w14:paraId="792660C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E26C04D"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program</w:t>
            </w:r>
          </w:p>
        </w:tc>
        <w:tc>
          <w:tcPr>
            <w:tcW w:w="2774" w:type="dxa"/>
            <w:tcBorders>
              <w:top w:val="single" w:sz="6" w:space="0" w:color="DDDDDD"/>
              <w:bottom w:val="single" w:sz="6" w:space="0" w:color="DDDDDD"/>
            </w:tcBorders>
            <w:shd w:val="clear" w:color="auto" w:fill="F9F9F9"/>
            <w:tcMar>
              <w:top w:w="120" w:type="dxa"/>
              <w:left w:w="120" w:type="dxa"/>
              <w:bottom w:w="120" w:type="dxa"/>
              <w:right w:w="120" w:type="dxa"/>
            </w:tcMar>
          </w:tcPr>
          <w:p w14:paraId="5FAC4647"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746" w:type="dxa"/>
            <w:tcBorders>
              <w:top w:val="single" w:sz="6" w:space="0" w:color="DDDDDD"/>
              <w:bottom w:val="single" w:sz="6" w:space="0" w:color="DDDDDD"/>
            </w:tcBorders>
            <w:shd w:val="clear" w:color="auto" w:fill="F9F9F9"/>
            <w:tcMar>
              <w:top w:w="120" w:type="dxa"/>
              <w:left w:w="120" w:type="dxa"/>
              <w:bottom w:w="120" w:type="dxa"/>
              <w:right w:w="120" w:type="dxa"/>
            </w:tcMar>
          </w:tcPr>
          <w:p w14:paraId="6F10F8D1" w14:textId="77777777" w:rsidR="00BD7792" w:rsidRPr="000C2D7C" w:rsidRDefault="00BD7792" w:rsidP="003941A7">
            <w:pPr>
              <w:rPr>
                <w:rFonts w:ascii="Helvetica" w:hAnsi="Helvetica" w:cs="Helvetica"/>
                <w:color w:val="535355"/>
              </w:rPr>
            </w:pPr>
            <w:r>
              <w:rPr>
                <w:rFonts w:ascii="Helvetica" w:hAnsi="Helvetica" w:cs="Helvetica"/>
                <w:color w:val="535355"/>
              </w:rPr>
              <w:t>The name of the program responsible for the result measurement.</w:t>
            </w:r>
          </w:p>
        </w:tc>
      </w:tr>
      <w:tr w:rsidR="00BD7792" w:rsidRPr="000C2D7C" w14:paraId="225A1BD0"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05AF5FA"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project</w:t>
            </w:r>
          </w:p>
        </w:tc>
        <w:tc>
          <w:tcPr>
            <w:tcW w:w="2774" w:type="dxa"/>
            <w:tcBorders>
              <w:top w:val="single" w:sz="6" w:space="0" w:color="DDDDDD"/>
              <w:bottom w:val="single" w:sz="6" w:space="0" w:color="DDDDDD"/>
            </w:tcBorders>
            <w:shd w:val="clear" w:color="auto" w:fill="F9F9F9"/>
            <w:tcMar>
              <w:top w:w="120" w:type="dxa"/>
              <w:left w:w="120" w:type="dxa"/>
              <w:bottom w:w="120" w:type="dxa"/>
              <w:right w:w="120" w:type="dxa"/>
            </w:tcMar>
          </w:tcPr>
          <w:p w14:paraId="4C9B4944"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746" w:type="dxa"/>
            <w:tcBorders>
              <w:top w:val="single" w:sz="6" w:space="0" w:color="DDDDDD"/>
              <w:bottom w:val="single" w:sz="6" w:space="0" w:color="DDDDDD"/>
            </w:tcBorders>
            <w:shd w:val="clear" w:color="auto" w:fill="F9F9F9"/>
            <w:tcMar>
              <w:top w:w="120" w:type="dxa"/>
              <w:left w:w="120" w:type="dxa"/>
              <w:bottom w:w="120" w:type="dxa"/>
              <w:right w:w="120" w:type="dxa"/>
            </w:tcMar>
          </w:tcPr>
          <w:p w14:paraId="7C56A08C"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BD7792" w:rsidRPr="000C2D7C" w14:paraId="1C5C90A8" w14:textId="77777777" w:rsidTr="003941A7">
        <w:trPr>
          <w:trHeight w:val="334"/>
        </w:trPr>
        <w:tc>
          <w:tcPr>
            <w:tcW w:w="2340" w:type="dxa"/>
            <w:tcBorders>
              <w:top w:val="single" w:sz="6" w:space="0" w:color="DDDDDD"/>
              <w:bottom w:val="single" w:sz="6" w:space="0" w:color="DDDDDD"/>
            </w:tcBorders>
            <w:shd w:val="clear" w:color="auto" w:fill="F9F9F9"/>
            <w:tcMar>
              <w:top w:w="120" w:type="dxa"/>
              <w:left w:w="120" w:type="dxa"/>
              <w:bottom w:w="120" w:type="dxa"/>
              <w:right w:w="120" w:type="dxa"/>
            </w:tcMar>
          </w:tcPr>
          <w:p w14:paraId="75E9C543"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parameterGroups</w:t>
            </w:r>
          </w:p>
        </w:tc>
        <w:tc>
          <w:tcPr>
            <w:tcW w:w="2447" w:type="dxa"/>
            <w:tcBorders>
              <w:top w:val="single" w:sz="6" w:space="0" w:color="DDDDDD"/>
              <w:bottom w:val="single" w:sz="6" w:space="0" w:color="DDDDDD"/>
            </w:tcBorders>
            <w:shd w:val="clear" w:color="auto" w:fill="F9F9F9"/>
            <w:tcMar>
              <w:top w:w="120" w:type="dxa"/>
              <w:left w:w="120" w:type="dxa"/>
              <w:bottom w:w="120" w:type="dxa"/>
              <w:right w:w="120" w:type="dxa"/>
            </w:tcMar>
          </w:tcPr>
          <w:p w14:paraId="24419F37"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485CED6"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 xml:space="preserve">Name of grouping of which parameter is a </w:t>
            </w:r>
            <w:r w:rsidRPr="00D80FA2">
              <w:rPr>
                <w:rFonts w:ascii="Helvetica" w:hAnsi="Helvetica" w:cs="Helvetica"/>
                <w:color w:val="535355"/>
              </w:rPr>
              <w:lastRenderedPageBreak/>
              <w:t>member.</w:t>
            </w:r>
          </w:p>
        </w:tc>
      </w:tr>
      <w:tr w:rsidR="00BD7792" w:rsidRPr="000C2D7C" w14:paraId="26CBF064" w14:textId="77777777" w:rsidTr="003941A7">
        <w:trPr>
          <w:trHeight w:val="334"/>
        </w:trPr>
        <w:tc>
          <w:tcPr>
            <w:tcW w:w="2340" w:type="dxa"/>
            <w:tcBorders>
              <w:top w:val="single" w:sz="6" w:space="0" w:color="DDDDDD"/>
              <w:bottom w:val="single" w:sz="6" w:space="0" w:color="DDDDDD"/>
            </w:tcBorders>
            <w:shd w:val="clear" w:color="auto" w:fill="F9F9F9"/>
            <w:tcMar>
              <w:top w:w="120" w:type="dxa"/>
              <w:left w:w="120" w:type="dxa"/>
              <w:bottom w:w="120" w:type="dxa"/>
              <w:right w:w="120" w:type="dxa"/>
            </w:tcMar>
          </w:tcPr>
          <w:p w14:paraId="26263741"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lastRenderedPageBreak/>
              <w:t>parameter</w:t>
            </w:r>
          </w:p>
        </w:tc>
        <w:tc>
          <w:tcPr>
            <w:tcW w:w="2447" w:type="dxa"/>
            <w:tcBorders>
              <w:top w:val="single" w:sz="6" w:space="0" w:color="DDDDDD"/>
              <w:bottom w:val="single" w:sz="6" w:space="0" w:color="DDDDDD"/>
            </w:tcBorders>
            <w:shd w:val="clear" w:color="auto" w:fill="F9F9F9"/>
            <w:tcMar>
              <w:top w:w="120" w:type="dxa"/>
              <w:left w:w="120" w:type="dxa"/>
              <w:bottom w:w="120" w:type="dxa"/>
              <w:right w:w="120" w:type="dxa"/>
            </w:tcMar>
          </w:tcPr>
          <w:p w14:paraId="23227143"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B5FD71A" w14:textId="77777777" w:rsidR="00BD7792" w:rsidRPr="000C2D7C" w:rsidRDefault="00BD7792" w:rsidP="003941A7">
            <w:pPr>
              <w:rPr>
                <w:rFonts w:ascii="Helvetica" w:hAnsi="Helvetica" w:cs="Helvetica"/>
                <w:color w:val="535355"/>
              </w:rPr>
            </w:pPr>
            <w:r w:rsidRPr="006C63A8">
              <w:rPr>
                <w:rFonts w:ascii="Helvetica" w:hAnsi="Helvetica" w:cs="Helvetica"/>
                <w:color w:val="535355"/>
              </w:rPr>
              <w:t>Name of the analyte or parameter for which the analysis is conducted and result is reported</w:t>
            </w:r>
            <w:r>
              <w:rPr>
                <w:rFonts w:ascii="Helvetica" w:hAnsi="Helvetica" w:cs="Helvetica"/>
                <w:color w:val="535355"/>
              </w:rPr>
              <w:t>.</w:t>
            </w:r>
          </w:p>
        </w:tc>
      </w:tr>
      <w:tr w:rsidR="00BD7792" w:rsidRPr="000C2D7C" w14:paraId="412B714C"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8D1EE30"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matrix</w:t>
            </w:r>
          </w:p>
        </w:tc>
        <w:tc>
          <w:tcPr>
            <w:tcW w:w="2774" w:type="dxa"/>
            <w:tcBorders>
              <w:top w:val="single" w:sz="6" w:space="0" w:color="DDDDDD"/>
              <w:bottom w:val="single" w:sz="6" w:space="0" w:color="DDDDDD"/>
            </w:tcBorders>
            <w:shd w:val="clear" w:color="auto" w:fill="F9F9F9"/>
            <w:tcMar>
              <w:top w:w="120" w:type="dxa"/>
              <w:left w:w="120" w:type="dxa"/>
              <w:bottom w:w="120" w:type="dxa"/>
              <w:right w:w="120" w:type="dxa"/>
            </w:tcMar>
          </w:tcPr>
          <w:p w14:paraId="28AB9AAE"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746" w:type="dxa"/>
            <w:tcBorders>
              <w:top w:val="single" w:sz="6" w:space="0" w:color="DDDDDD"/>
              <w:bottom w:val="single" w:sz="6" w:space="0" w:color="DDDDDD"/>
            </w:tcBorders>
            <w:shd w:val="clear" w:color="auto" w:fill="F9F9F9"/>
            <w:tcMar>
              <w:top w:w="120" w:type="dxa"/>
              <w:left w:w="120" w:type="dxa"/>
              <w:bottom w:w="120" w:type="dxa"/>
              <w:right w:w="120" w:type="dxa"/>
            </w:tcMar>
          </w:tcPr>
          <w:p w14:paraId="5A59C6C6" w14:textId="77777777" w:rsidR="00BD7792" w:rsidRPr="000C2D7C" w:rsidRDefault="00BD7792" w:rsidP="003941A7">
            <w:pPr>
              <w:rPr>
                <w:rFonts w:ascii="Helvetica" w:hAnsi="Helvetica" w:cs="Helvetica"/>
                <w:color w:val="535355"/>
              </w:rPr>
            </w:pPr>
            <w:r w:rsidRPr="00F14093">
              <w:rPr>
                <w:rFonts w:ascii="Helvetica" w:hAnsi="Helvetica" w:cs="Helvetica"/>
                <w:color w:val="535355"/>
              </w:rPr>
              <w:t>Refers to the sample matrix, e.g. samplewater.</w:t>
            </w:r>
          </w:p>
        </w:tc>
      </w:tr>
      <w:tr w:rsidR="00BD7792" w:rsidRPr="000C2D7C" w14:paraId="48C6525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AA64282"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lowerSampleDate</w:t>
            </w:r>
          </w:p>
        </w:tc>
        <w:tc>
          <w:tcPr>
            <w:tcW w:w="2774" w:type="dxa"/>
            <w:tcBorders>
              <w:top w:val="single" w:sz="6" w:space="0" w:color="DDDDDD"/>
              <w:bottom w:val="single" w:sz="6" w:space="0" w:color="DDDDDD"/>
            </w:tcBorders>
            <w:shd w:val="clear" w:color="auto" w:fill="F9F9F9"/>
            <w:tcMar>
              <w:top w:w="120" w:type="dxa"/>
              <w:left w:w="120" w:type="dxa"/>
              <w:bottom w:w="120" w:type="dxa"/>
              <w:right w:w="120" w:type="dxa"/>
            </w:tcMar>
          </w:tcPr>
          <w:p w14:paraId="17523D29"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date</w:t>
            </w:r>
          </w:p>
        </w:tc>
        <w:tc>
          <w:tcPr>
            <w:tcW w:w="4746" w:type="dxa"/>
            <w:tcBorders>
              <w:top w:val="single" w:sz="6" w:space="0" w:color="DDDDDD"/>
              <w:bottom w:val="single" w:sz="6" w:space="0" w:color="DDDDDD"/>
            </w:tcBorders>
            <w:shd w:val="clear" w:color="auto" w:fill="F9F9F9"/>
            <w:tcMar>
              <w:top w:w="120" w:type="dxa"/>
              <w:left w:w="120" w:type="dxa"/>
              <w:bottom w:w="120" w:type="dxa"/>
              <w:right w:w="120" w:type="dxa"/>
            </w:tcMar>
          </w:tcPr>
          <w:p w14:paraId="49010FC2" w14:textId="77777777" w:rsidR="00BD7792" w:rsidRPr="000C2D7C" w:rsidRDefault="00BD7792" w:rsidP="003941A7">
            <w:pPr>
              <w:rPr>
                <w:rFonts w:ascii="Helvetica" w:hAnsi="Helvetica" w:cs="Helvetica"/>
                <w:color w:val="535355"/>
              </w:rPr>
            </w:pPr>
            <w:r>
              <w:rPr>
                <w:rFonts w:ascii="Helvetica" w:hAnsi="Helvetica" w:cs="Helvetica"/>
                <w:color w:val="535355"/>
              </w:rPr>
              <w:t>The lower value of a date range for sample date.</w:t>
            </w:r>
          </w:p>
        </w:tc>
      </w:tr>
      <w:tr w:rsidR="00BD7792" w:rsidRPr="000C2D7C" w14:paraId="0A902BF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B522E78"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upperSampleDate</w:t>
            </w:r>
          </w:p>
        </w:tc>
        <w:tc>
          <w:tcPr>
            <w:tcW w:w="2774" w:type="dxa"/>
            <w:tcBorders>
              <w:top w:val="single" w:sz="6" w:space="0" w:color="DDDDDD"/>
              <w:bottom w:val="single" w:sz="6" w:space="0" w:color="DDDDDD"/>
            </w:tcBorders>
            <w:shd w:val="clear" w:color="auto" w:fill="F9F9F9"/>
            <w:tcMar>
              <w:top w:w="120" w:type="dxa"/>
              <w:left w:w="120" w:type="dxa"/>
              <w:bottom w:w="120" w:type="dxa"/>
              <w:right w:w="120" w:type="dxa"/>
            </w:tcMar>
          </w:tcPr>
          <w:p w14:paraId="1ACDA164"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date</w:t>
            </w:r>
          </w:p>
        </w:tc>
        <w:tc>
          <w:tcPr>
            <w:tcW w:w="4746" w:type="dxa"/>
            <w:tcBorders>
              <w:top w:val="single" w:sz="6" w:space="0" w:color="DDDDDD"/>
              <w:bottom w:val="single" w:sz="6" w:space="0" w:color="DDDDDD"/>
            </w:tcBorders>
            <w:shd w:val="clear" w:color="auto" w:fill="F9F9F9"/>
            <w:tcMar>
              <w:top w:w="120" w:type="dxa"/>
              <w:left w:w="120" w:type="dxa"/>
              <w:bottom w:w="120" w:type="dxa"/>
              <w:right w:w="120" w:type="dxa"/>
            </w:tcMar>
          </w:tcPr>
          <w:p w14:paraId="5DB52D1A" w14:textId="77777777" w:rsidR="00BD7792" w:rsidRPr="000C2D7C" w:rsidRDefault="00BD7792" w:rsidP="003941A7">
            <w:pPr>
              <w:rPr>
                <w:rFonts w:ascii="Helvetica" w:hAnsi="Helvetica" w:cs="Helvetica"/>
                <w:color w:val="535355"/>
              </w:rPr>
            </w:pPr>
            <w:r>
              <w:rPr>
                <w:rFonts w:ascii="Helvetica" w:hAnsi="Helvetica" w:cs="Helvetica"/>
                <w:color w:val="535355"/>
              </w:rPr>
              <w:t>The upper value of a date range for sample date.</w:t>
            </w:r>
          </w:p>
        </w:tc>
      </w:tr>
      <w:tr w:rsidR="00BD7792" w:rsidRPr="000C2D7C" w14:paraId="0E9AC35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7F4782D" w14:textId="77777777" w:rsidR="00BD7792" w:rsidRPr="000C2D7C" w:rsidRDefault="00BD7792" w:rsidP="003941A7">
            <w:pPr>
              <w:rPr>
                <w:rFonts w:ascii="Helvetica" w:hAnsi="Helvetica" w:cs="Helvetica"/>
                <w:color w:val="535355"/>
              </w:rPr>
            </w:pPr>
            <w:r>
              <w:rPr>
                <w:rFonts w:ascii="Helvetica" w:hAnsi="Helvetica" w:cs="Helvetica"/>
                <w:color w:val="535355"/>
              </w:rPr>
              <w:t>upperLatitude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8B34C6F"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188225A"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latitude range for sample data.</w:t>
            </w:r>
          </w:p>
        </w:tc>
      </w:tr>
      <w:tr w:rsidR="00BD7792" w:rsidRPr="000C2D7C" w14:paraId="7D91579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244C921" w14:textId="77777777" w:rsidR="00BD7792" w:rsidRDefault="00BD7792" w:rsidP="003941A7">
            <w:pPr>
              <w:rPr>
                <w:rFonts w:ascii="Helvetica" w:hAnsi="Helvetica" w:cs="Helvetica"/>
                <w:color w:val="535355"/>
              </w:rPr>
            </w:pPr>
            <w:r>
              <w:rPr>
                <w:rFonts w:ascii="Helvetica" w:hAnsi="Helvetica" w:cs="Helvetica"/>
                <w:color w:val="535355"/>
              </w:rPr>
              <w:t>lowerLatitude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3E4DFBE"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E682CF3"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lower value of the latitude range for sample data.</w:t>
            </w:r>
          </w:p>
        </w:tc>
      </w:tr>
      <w:tr w:rsidR="00BD7792" w:rsidRPr="000C2D7C" w14:paraId="0063759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BD94817" w14:textId="77777777" w:rsidR="00BD7792" w:rsidRDefault="00BD7792" w:rsidP="003941A7">
            <w:pPr>
              <w:rPr>
                <w:rFonts w:ascii="Helvetica" w:hAnsi="Helvetica" w:cs="Helvetica"/>
                <w:color w:val="535355"/>
              </w:rPr>
            </w:pPr>
            <w:r>
              <w:rPr>
                <w:rFonts w:ascii="Helvetica" w:hAnsi="Helvetica" w:cs="Helvetica"/>
                <w:color w:val="535355"/>
              </w:rPr>
              <w:t>upperL</w:t>
            </w:r>
            <w:r w:rsidRPr="000C2D7C">
              <w:rPr>
                <w:rFonts w:ascii="Helvetica" w:hAnsi="Helvetica" w:cs="Helvetica"/>
                <w:color w:val="535355"/>
              </w:rPr>
              <w:t>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9AF8247" w14:textId="77777777" w:rsidR="00BD7792"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D25DB87"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r w:rsidR="00BD7792" w:rsidRPr="000C2D7C" w14:paraId="27BC925C"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2A276B3" w14:textId="77777777" w:rsidR="00BD7792" w:rsidRDefault="00BD7792" w:rsidP="003941A7">
            <w:pPr>
              <w:rPr>
                <w:rFonts w:ascii="Helvetica" w:hAnsi="Helvetica" w:cs="Helvetica"/>
                <w:color w:val="535355"/>
              </w:rPr>
            </w:pPr>
            <w:r>
              <w:rPr>
                <w:rFonts w:ascii="Helvetica" w:hAnsi="Helvetica" w:cs="Helvetica"/>
                <w:color w:val="535355"/>
              </w:rPr>
              <w:t>lowerL</w:t>
            </w:r>
            <w:r w:rsidRPr="000C2D7C">
              <w:rPr>
                <w:rFonts w:ascii="Helvetica" w:hAnsi="Helvetica" w:cs="Helvetica"/>
                <w:color w:val="535355"/>
              </w:rPr>
              <w:t>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DB072E4"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5347014"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bl>
    <w:p w14:paraId="0847A28D" w14:textId="77777777" w:rsidR="00BD7792" w:rsidRPr="000C2D7C" w:rsidRDefault="00BD7792" w:rsidP="00BD7792">
      <w:pPr>
        <w:pStyle w:val="Heading4"/>
      </w:pPr>
      <w:r w:rsidRPr="000C2D7C">
        <w:t>Response</w:t>
      </w:r>
    </w:p>
    <w:p w14:paraId="3F33A781" w14:textId="77777777" w:rsidR="00BD7792" w:rsidRPr="000C2D7C" w:rsidRDefault="00BD7792" w:rsidP="00BD7792">
      <w:pPr>
        <w:pStyle w:val="Heading5"/>
      </w:pPr>
      <w:r w:rsidRPr="009A6553">
        <w:t>Format/Content Type</w:t>
      </w:r>
    </w:p>
    <w:p w14:paraId="3BADE71D" w14:textId="77777777" w:rsidR="00BD7792" w:rsidRPr="000C2D7C" w:rsidRDefault="00BD7792" w:rsidP="00BD7792">
      <w:r w:rsidRPr="000C2D7C">
        <w:t>JSON</w:t>
      </w:r>
      <w:r>
        <w:t xml:space="preserve"> (default)</w:t>
      </w:r>
      <w:r w:rsidRPr="000C2D7C">
        <w:t xml:space="preserve"> or CSV</w:t>
      </w:r>
    </w:p>
    <w:p w14:paraId="198828EA" w14:textId="77777777" w:rsidR="00BD7792" w:rsidRPr="000C2D7C" w:rsidRDefault="00BD7792" w:rsidP="00BD7792">
      <w:pPr>
        <w:pStyle w:val="Heading5"/>
      </w:pPr>
      <w:r w:rsidRPr="000C2D7C">
        <w:t>Attributes</w:t>
      </w:r>
    </w:p>
    <w:tbl>
      <w:tblPr>
        <w:tblW w:w="9533" w:type="dxa"/>
        <w:tblCellMar>
          <w:top w:w="15" w:type="dxa"/>
          <w:left w:w="15" w:type="dxa"/>
          <w:bottom w:w="15" w:type="dxa"/>
          <w:right w:w="15" w:type="dxa"/>
        </w:tblCellMar>
        <w:tblLook w:val="04A0" w:firstRow="1" w:lastRow="0" w:firstColumn="1" w:lastColumn="0" w:noHBand="0" w:noVBand="1"/>
      </w:tblPr>
      <w:tblGrid>
        <w:gridCol w:w="2930"/>
        <w:gridCol w:w="1170"/>
        <w:gridCol w:w="5433"/>
      </w:tblGrid>
      <w:tr w:rsidR="00BD7792" w:rsidRPr="004F0973" w14:paraId="150778E7"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79669A2"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05F306A"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ED10DB3"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Description</w:t>
            </w:r>
          </w:p>
        </w:tc>
      </w:tr>
      <w:tr w:rsidR="00BD7792" w:rsidRPr="004F0973" w14:paraId="4CECA19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AB5F4DB"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program</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17F6594" w14:textId="77777777" w:rsidR="00BD7792" w:rsidRPr="006E4217" w:rsidRDefault="00BD7792" w:rsidP="003941A7">
            <w:pPr>
              <w:rPr>
                <w:rFonts w:ascii="Helvetica" w:hAnsi="Helvetica" w:cs="Helvetica"/>
                <w:b/>
                <w:bCs/>
                <w:color w:val="535355"/>
              </w:rPr>
            </w:pPr>
            <w:r w:rsidRPr="006E4217">
              <w:rPr>
                <w:rFonts w:ascii="Helvetica" w:hAnsi="Helvetica" w:cs="Helvetica"/>
                <w:b/>
                <w:bCs/>
                <w:color w:val="535355"/>
              </w:rPr>
              <w:t>st</w:t>
            </w:r>
            <w:r>
              <w:rPr>
                <w:rFonts w:ascii="Helvetica" w:hAnsi="Helvetica" w:cs="Helvetica"/>
                <w:b/>
                <w:bCs/>
                <w:color w:val="535355"/>
              </w:rPr>
              <w: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5F68A772" w14:textId="77777777" w:rsidR="00BD7792" w:rsidRPr="004F0973" w:rsidRDefault="00BD7792" w:rsidP="003941A7">
            <w:pPr>
              <w:rPr>
                <w:rFonts w:ascii="Helvetica" w:hAnsi="Helvetica" w:cs="Helvetica"/>
                <w:color w:val="535355"/>
              </w:rPr>
            </w:pPr>
            <w:r>
              <w:rPr>
                <w:rFonts w:ascii="Helvetica" w:hAnsi="Helvetica" w:cs="Helvetica"/>
                <w:color w:val="535355"/>
              </w:rPr>
              <w:t>The name of the program responsible for the result measurement.</w:t>
            </w:r>
          </w:p>
        </w:tc>
      </w:tr>
      <w:tr w:rsidR="00BD7792" w:rsidRPr="004F0973" w14:paraId="29C0D714"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D00349D"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parentProject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BEF3031" w14:textId="77777777" w:rsidR="00BD7792" w:rsidRPr="006E4217" w:rsidRDefault="00BD7792" w:rsidP="003941A7">
            <w:pPr>
              <w:rPr>
                <w:rFonts w:ascii="Helvetica" w:hAnsi="Helvetica" w:cs="Helvetica"/>
                <w:b/>
                <w:bCs/>
                <w:color w:val="535355"/>
              </w:rPr>
            </w:pPr>
            <w:r w:rsidRPr="006E4217">
              <w:rPr>
                <w:rFonts w:ascii="Helvetica" w:hAnsi="Helvetica" w:cs="Helvetica"/>
                <w:b/>
                <w:bCs/>
                <w:color w:val="535355"/>
              </w:rPr>
              <w:t>st</w:t>
            </w:r>
            <w:r>
              <w:rPr>
                <w:rFonts w:ascii="Helvetica" w:hAnsi="Helvetica" w:cs="Helvetica"/>
                <w:b/>
                <w:bCs/>
                <w:color w:val="535355"/>
              </w:rPr>
              <w: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218BABE" w14:textId="77777777" w:rsidR="00BD7792" w:rsidRPr="006812E5" w:rsidRDefault="00BD7792" w:rsidP="003941A7">
            <w:pPr>
              <w:rPr>
                <w:rFonts w:ascii="Helvetica" w:hAnsi="Helvetica" w:cs="Helvetica"/>
                <w:color w:val="535355"/>
              </w:rPr>
            </w:pPr>
            <w:r w:rsidRPr="00D80FA2">
              <w:rPr>
                <w:rFonts w:ascii="Helvetica" w:hAnsi="Helvetica" w:cs="Helvetica"/>
                <w:color w:val="535355"/>
              </w:rPr>
              <w:t xml:space="preserve">References the </w:t>
            </w:r>
            <w:r>
              <w:rPr>
                <w:rFonts w:ascii="Helvetica" w:hAnsi="Helvetica" w:cs="Helvetica"/>
                <w:color w:val="535355"/>
              </w:rPr>
              <w:t xml:space="preserve">parent project of the </w:t>
            </w:r>
            <w:r w:rsidRPr="00D80FA2">
              <w:rPr>
                <w:rFonts w:ascii="Helvetica" w:hAnsi="Helvetica" w:cs="Helvetica"/>
                <w:color w:val="535355"/>
              </w:rPr>
              <w:t>project that is associated with the sample.</w:t>
            </w:r>
          </w:p>
        </w:tc>
      </w:tr>
      <w:tr w:rsidR="00BD7792" w:rsidRPr="004F0973" w14:paraId="5169463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607DBC0"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project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6864B83" w14:textId="77777777" w:rsidR="00BD7792" w:rsidRPr="006E4217" w:rsidRDefault="00BD7792" w:rsidP="003941A7">
            <w:pPr>
              <w:rPr>
                <w:rFonts w:ascii="Helvetica" w:hAnsi="Helvetica" w:cs="Helvetica"/>
                <w:b/>
                <w:bCs/>
                <w:color w:val="535355"/>
              </w:rPr>
            </w:pPr>
            <w:r w:rsidRPr="006E4217">
              <w:rPr>
                <w:rFonts w:ascii="Helvetica" w:hAnsi="Helvetica" w:cs="Helvetica"/>
                <w:b/>
                <w:bCs/>
                <w:color w:val="535355"/>
              </w:rPr>
              <w:t>st</w:t>
            </w:r>
            <w:r>
              <w:rPr>
                <w:rFonts w:ascii="Helvetica" w:hAnsi="Helvetica" w:cs="Helvetica"/>
                <w:b/>
                <w:bCs/>
                <w:color w:val="535355"/>
              </w:rPr>
              <w: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90BB69B" w14:textId="77777777" w:rsidR="00BD7792" w:rsidRPr="006812E5" w:rsidRDefault="00BD7792" w:rsidP="003941A7">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BD7792" w:rsidRPr="004F0973" w14:paraId="45D150D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EB80AE4"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lastRenderedPageBreak/>
              <w:t>stationName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586B548" w14:textId="77777777" w:rsidR="00BD7792" w:rsidRPr="006E4217" w:rsidRDefault="00BD7792" w:rsidP="003941A7">
            <w:pPr>
              <w:rPr>
                <w:rFonts w:ascii="Helvetica" w:hAnsi="Helvetica" w:cs="Helvetica"/>
                <w:b/>
                <w:bCs/>
                <w:color w:val="535355"/>
              </w:rPr>
            </w:pPr>
            <w:r w:rsidRPr="006E4217">
              <w:rPr>
                <w:rFonts w:ascii="Helvetica" w:hAnsi="Helvetica" w:cs="Helvetica"/>
                <w:b/>
                <w:bCs/>
                <w:color w:val="535355"/>
              </w:rPr>
              <w:t>st</w:t>
            </w:r>
            <w:r>
              <w:rPr>
                <w:rFonts w:ascii="Helvetica" w:hAnsi="Helvetica" w:cs="Helvetica"/>
                <w:b/>
                <w:bCs/>
                <w:color w:val="535355"/>
              </w:rPr>
              <w: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BE54694" w14:textId="77777777" w:rsidR="00BD7792" w:rsidRPr="004F0973" w:rsidRDefault="00BD7792" w:rsidP="003941A7">
            <w:pPr>
              <w:rPr>
                <w:rFonts w:ascii="Helvetica" w:hAnsi="Helvetica" w:cs="Helvetica"/>
                <w:color w:val="535355"/>
              </w:rPr>
            </w:pPr>
            <w:r w:rsidRPr="009D09EF">
              <w:rPr>
                <w:rFonts w:ascii="Helvetica" w:hAnsi="Helvetica" w:cs="Helvetica"/>
                <w:color w:val="535355"/>
              </w:rPr>
              <w:t>Represents a unique sampling site in a sampling design. A single waterbody may have multiple stations.</w:t>
            </w:r>
          </w:p>
        </w:tc>
      </w:tr>
      <w:tr w:rsidR="00BD7792" w:rsidRPr="004F0973" w14:paraId="39099D1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A162C7C"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stationCode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FB53A43" w14:textId="77777777" w:rsidR="00BD7792" w:rsidRPr="006E4217" w:rsidRDefault="00BD7792" w:rsidP="003941A7">
            <w:pPr>
              <w:rPr>
                <w:rFonts w:ascii="Helvetica" w:hAnsi="Helvetica" w:cs="Helvetica"/>
                <w:b/>
                <w:bCs/>
                <w:color w:val="535355"/>
              </w:rPr>
            </w:pPr>
            <w:r w:rsidRPr="006E4217">
              <w:rPr>
                <w:rFonts w:ascii="Helvetica" w:hAnsi="Helvetica" w:cs="Helvetica"/>
                <w:b/>
                <w:bCs/>
                <w:color w:val="535355"/>
              </w:rPr>
              <w:t>st</w:t>
            </w:r>
            <w:r>
              <w:rPr>
                <w:rFonts w:ascii="Helvetica" w:hAnsi="Helvetica" w:cs="Helvetica"/>
                <w:b/>
                <w:bCs/>
                <w:color w:val="535355"/>
              </w:rPr>
              <w: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688CC12" w14:textId="77777777" w:rsidR="00BD7792" w:rsidRPr="004F0973"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BD7792" w:rsidRPr="004F0973" w14:paraId="7FB6C42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0DB5670"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98FE88B" w14:textId="77777777" w:rsidR="00BD7792" w:rsidRPr="006E4217" w:rsidRDefault="00BD7792" w:rsidP="003941A7">
            <w:pPr>
              <w:rPr>
                <w:rFonts w:ascii="Helvetica" w:hAnsi="Helvetica" w:cs="Helvetica"/>
                <w:b/>
                <w:bCs/>
                <w:color w:val="535355"/>
              </w:rPr>
            </w:pPr>
            <w:r w:rsidRPr="006E4217">
              <w:rPr>
                <w:rFonts w:ascii="Helvetica" w:hAnsi="Helvetica" w:cs="Helvetica"/>
                <w:b/>
                <w:bCs/>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0D8FEE0" w14:textId="77777777" w:rsidR="00BD7792" w:rsidRDefault="00BD7792" w:rsidP="003941A7">
            <w:pPr>
              <w:rPr>
                <w:rFonts w:ascii="Helvetica" w:hAnsi="Helvetica" w:cs="Helvetica"/>
                <w:color w:val="535355"/>
              </w:rPr>
            </w:pPr>
            <w:r w:rsidRPr="006812E5">
              <w:rPr>
                <w:rFonts w:ascii="Helvetica" w:hAnsi="Helvetica" w:cs="Helvetica"/>
                <w:color w:val="535355"/>
              </w:rPr>
              <w:t>Refers to the date the sample was collected in the field.</w:t>
            </w:r>
          </w:p>
        </w:tc>
      </w:tr>
      <w:tr w:rsidR="00BD7792" w:rsidRPr="004F0973" w14:paraId="4B635FD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1909BEF"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collectionTime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3BAF278" w14:textId="77777777" w:rsidR="00BD7792" w:rsidRPr="006E4217" w:rsidRDefault="00BD7792" w:rsidP="003941A7">
            <w:pPr>
              <w:rPr>
                <w:rFonts w:ascii="Helvetica" w:hAnsi="Helvetica" w:cs="Helvetica"/>
                <w:b/>
                <w:bCs/>
                <w:color w:val="535355"/>
              </w:rPr>
            </w:pPr>
            <w:r>
              <w:rPr>
                <w:rFonts w:ascii="Helvetica" w:hAnsi="Helvetica" w:cs="Helvetica"/>
                <w:b/>
                <w:bCs/>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5F4CCD8" w14:textId="77777777" w:rsidR="00BD7792" w:rsidRDefault="00BD7792" w:rsidP="003941A7">
            <w:pPr>
              <w:rPr>
                <w:rFonts w:ascii="Helvetica" w:hAnsi="Helvetica" w:cs="Helvetica"/>
                <w:color w:val="535355"/>
              </w:rPr>
            </w:pPr>
            <w:r w:rsidRPr="006812E5">
              <w:rPr>
                <w:rFonts w:ascii="Helvetica" w:hAnsi="Helvetica" w:cs="Helvetica"/>
                <w:color w:val="535355"/>
              </w:rPr>
              <w:t>Refers to the time when the first sample of a sampling event at a specific station was collected in the field.</w:t>
            </w:r>
          </w:p>
        </w:tc>
      </w:tr>
      <w:tr w:rsidR="00BD7792" w:rsidRPr="004F0973" w14:paraId="3CC5CB3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E60D888"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locationCode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45FA4F0" w14:textId="77777777" w:rsidR="00BD7792" w:rsidRPr="006E4217" w:rsidRDefault="00BD7792" w:rsidP="003941A7">
            <w:pPr>
              <w:rPr>
                <w:rFonts w:ascii="Helvetica" w:hAnsi="Helvetica" w:cs="Helvetica"/>
                <w:b/>
                <w:bCs/>
                <w:color w:val="535355"/>
              </w:rPr>
            </w:pPr>
            <w:r>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4474244" w14:textId="77777777" w:rsidR="00BD7792" w:rsidRPr="004F0973" w:rsidRDefault="00BD7792" w:rsidP="003941A7">
            <w:pPr>
              <w:rPr>
                <w:rFonts w:ascii="Helvetica" w:hAnsi="Helvetica" w:cs="Helvetica"/>
                <w:color w:val="535355"/>
              </w:rPr>
            </w:pPr>
            <w:r w:rsidRPr="00C65E9D">
              <w:rPr>
                <w:rFonts w:ascii="Helvetica" w:hAnsi="Helvetica" w:cs="Helvetica"/>
                <w:color w:val="535355"/>
              </w:rPr>
              <w:t>Describes the physical location in the waterbody where the sample was collected. One sampling event may have a single or multiple locations.</w:t>
            </w:r>
          </w:p>
        </w:tc>
      </w:tr>
      <w:tr w:rsidR="00BD7792" w:rsidRPr="004F0973" w14:paraId="7A0E5BE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B121D1B"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sampleTypeCode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0F34EA7" w14:textId="77777777" w:rsidR="00BD7792" w:rsidRPr="006E4217" w:rsidRDefault="00BD7792" w:rsidP="003941A7">
            <w:pPr>
              <w:rPr>
                <w:rFonts w:ascii="Helvetica" w:hAnsi="Helvetica" w:cs="Helvetica"/>
                <w:b/>
                <w:bCs/>
                <w:color w:val="535355"/>
              </w:rPr>
            </w:pPr>
            <w:r>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11D3F33" w14:textId="77777777" w:rsidR="00BD7792" w:rsidRDefault="00BD7792" w:rsidP="003941A7">
            <w:pPr>
              <w:rPr>
                <w:rFonts w:ascii="Helvetica" w:hAnsi="Helvetica" w:cs="Helvetica"/>
                <w:color w:val="535355"/>
              </w:rPr>
            </w:pPr>
            <w:r w:rsidRPr="006812E5">
              <w:rPr>
                <w:rFonts w:ascii="Helvetica" w:hAnsi="Helvetica" w:cs="Helvetica"/>
                <w:color w:val="535355"/>
              </w:rPr>
              <w:t>Refers to the type of sample collected or analyzed</w:t>
            </w:r>
          </w:p>
        </w:tc>
      </w:tr>
      <w:tr w:rsidR="00BD7792" w:rsidRPr="004F0973" w14:paraId="44679E6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3E84E44"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collectionReplicate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20F33BC" w14:textId="77777777" w:rsidR="00BD7792" w:rsidRDefault="00BD7792" w:rsidP="003941A7">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C409382" w14:textId="77777777" w:rsidR="00BD7792" w:rsidRDefault="00BD7792" w:rsidP="003941A7">
            <w:pPr>
              <w:rPr>
                <w:rFonts w:ascii="Helvetica" w:hAnsi="Helvetica" w:cs="Helvetica"/>
                <w:color w:val="535355"/>
              </w:rPr>
            </w:pPr>
            <w:r w:rsidRPr="006812E5">
              <w:rPr>
                <w:rFonts w:ascii="Helvetica" w:hAnsi="Helvetica" w:cs="Helvetica"/>
                <w:color w:val="535355"/>
              </w:rPr>
              <w:t>Used to distinguish between replicates created at a single collection in the field.</w:t>
            </w:r>
          </w:p>
        </w:tc>
      </w:tr>
      <w:tr w:rsidR="00BD7792" w:rsidRPr="004F0973" w14:paraId="1782897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6345D0F"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matrix</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1E2F685"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B181FA2" w14:textId="77777777" w:rsidR="00BD7792" w:rsidRDefault="00BD7792" w:rsidP="003941A7">
            <w:pPr>
              <w:rPr>
                <w:rFonts w:ascii="Helvetica" w:hAnsi="Helvetica" w:cs="Helvetica"/>
                <w:color w:val="535355"/>
              </w:rPr>
            </w:pPr>
            <w:r w:rsidRPr="00F14093">
              <w:rPr>
                <w:rFonts w:ascii="Helvetica" w:hAnsi="Helvetica" w:cs="Helvetica"/>
                <w:color w:val="535355"/>
              </w:rPr>
              <w:t>Refers to the sample matrix, e.g. samplewater.</w:t>
            </w:r>
          </w:p>
        </w:tc>
      </w:tr>
      <w:tr w:rsidR="00BD7792" w:rsidRPr="004F0973" w14:paraId="3E783B74"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5E00DDF"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methodName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F80D89C"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D02C625" w14:textId="77777777" w:rsidR="00BD7792" w:rsidRDefault="00BD7792" w:rsidP="003941A7">
            <w:pPr>
              <w:rPr>
                <w:rFonts w:ascii="Helvetica" w:hAnsi="Helvetica" w:cs="Helvetica"/>
                <w:color w:val="535355"/>
              </w:rPr>
            </w:pPr>
            <w:r w:rsidRPr="006812E5">
              <w:rPr>
                <w:rFonts w:ascii="Helvetica" w:hAnsi="Helvetica" w:cs="Helvetica"/>
                <w:color w:val="535355"/>
              </w:rPr>
              <w:t>Refers to the analysis method used by the laboratory to analyze the sample.</w:t>
            </w:r>
          </w:p>
        </w:tc>
      </w:tr>
      <w:tr w:rsidR="00BD7792" w:rsidRPr="004F0973" w14:paraId="1B46BD24"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58DABF5"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analyte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70A8F2D"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B237B86" w14:textId="77777777" w:rsidR="00BD7792" w:rsidRDefault="00BD7792" w:rsidP="003941A7">
            <w:pPr>
              <w:rPr>
                <w:rFonts w:ascii="Helvetica" w:hAnsi="Helvetica" w:cs="Helvetica"/>
                <w:color w:val="535355"/>
              </w:rPr>
            </w:pPr>
            <w:r w:rsidRPr="006812E5">
              <w:rPr>
                <w:rFonts w:ascii="Helvetica" w:hAnsi="Helvetica" w:cs="Helvetica"/>
                <w:color w:val="535355"/>
              </w:rPr>
              <w:t>Name of the analyte or parameter for which the analysis is conducted and result is reported.</w:t>
            </w:r>
          </w:p>
        </w:tc>
      </w:tr>
      <w:tr w:rsidR="00BD7792" w:rsidRPr="004F0973" w14:paraId="29EAC133"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3D2D27E"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unit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9E1D908"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84FD6A7" w14:textId="77777777" w:rsidR="00BD7792" w:rsidRDefault="00BD7792" w:rsidP="003941A7">
            <w:pPr>
              <w:rPr>
                <w:rFonts w:ascii="Helvetica" w:hAnsi="Helvetica" w:cs="Helvetica"/>
                <w:color w:val="535355"/>
              </w:rPr>
            </w:pPr>
            <w:r w:rsidRPr="006C63A8">
              <w:rPr>
                <w:rFonts w:ascii="Helvetica" w:hAnsi="Helvetica" w:cs="Helvetica"/>
                <w:color w:val="535355"/>
              </w:rPr>
              <w:t>Refers to how the result is measured or expressed.</w:t>
            </w:r>
          </w:p>
        </w:tc>
      </w:tr>
      <w:tr w:rsidR="00BD7792" w:rsidRPr="004F0973" w14:paraId="0364291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E02972C"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result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46E3E10"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44FC5CE" w14:textId="77777777" w:rsidR="00BD7792" w:rsidRDefault="00BD7792" w:rsidP="003941A7">
            <w:pPr>
              <w:rPr>
                <w:rFonts w:ascii="Helvetica" w:hAnsi="Helvetica" w:cs="Helvetica"/>
                <w:color w:val="535355"/>
              </w:rPr>
            </w:pPr>
            <w:r w:rsidRPr="006C63A8">
              <w:rPr>
                <w:rFonts w:ascii="Helvetica" w:hAnsi="Helvetica" w:cs="Helvetica"/>
                <w:color w:val="535355"/>
              </w:rPr>
              <w:t>Final numeric result of a given analyte.</w:t>
            </w:r>
          </w:p>
        </w:tc>
      </w:tr>
      <w:tr w:rsidR="00BD7792" w:rsidRPr="004F0973" w14:paraId="3FAB1A6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488DBC7"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resultQualCode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1643046"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B9C8BC6" w14:textId="77777777" w:rsidR="00BD7792" w:rsidRDefault="00BD7792" w:rsidP="003941A7">
            <w:pPr>
              <w:rPr>
                <w:rFonts w:ascii="Helvetica" w:hAnsi="Helvetica" w:cs="Helvetica"/>
                <w:color w:val="535355"/>
              </w:rPr>
            </w:pPr>
            <w:r w:rsidRPr="006812E5">
              <w:rPr>
                <w:rFonts w:ascii="Helvetica" w:hAnsi="Helvetica" w:cs="Helvetica"/>
                <w:color w:val="535355"/>
              </w:rPr>
              <w:t>Qualifies the analytical result of the sample.</w:t>
            </w:r>
          </w:p>
        </w:tc>
      </w:tr>
      <w:tr w:rsidR="00BD7792" w:rsidRPr="004F0973" w14:paraId="5479D77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2219167"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variableResult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CD3F308"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A1F7935" w14:textId="77777777" w:rsidR="00BD7792" w:rsidRDefault="00BD7792" w:rsidP="003941A7">
            <w:pPr>
              <w:rPr>
                <w:rFonts w:ascii="Helvetica" w:hAnsi="Helvetica" w:cs="Helvetica"/>
                <w:color w:val="535355"/>
              </w:rPr>
            </w:pPr>
            <w:r w:rsidRPr="006812E5">
              <w:rPr>
                <w:rFonts w:ascii="Helvetica" w:hAnsi="Helvetica" w:cs="Helvetica"/>
                <w:color w:val="535355"/>
              </w:rPr>
              <w:t>Categorical result for field observation.</w:t>
            </w:r>
          </w:p>
        </w:tc>
      </w:tr>
      <w:tr w:rsidR="00BD7792" w:rsidRPr="004F0973" w14:paraId="770A456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14C020A"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qaCode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BF7259B"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36A7B56" w14:textId="77777777" w:rsidR="00BD7792" w:rsidRDefault="00BD7792" w:rsidP="003941A7">
            <w:pPr>
              <w:rPr>
                <w:rFonts w:ascii="Helvetica" w:hAnsi="Helvetica" w:cs="Helvetica"/>
                <w:color w:val="535355"/>
              </w:rPr>
            </w:pPr>
            <w:r w:rsidRPr="006812E5">
              <w:rPr>
                <w:rFonts w:ascii="Helvetica" w:hAnsi="Helvetica" w:cs="Helvetica"/>
                <w:color w:val="535355"/>
              </w:rPr>
              <w:t xml:space="preserve">Applied to the result to describe any special conditions, situations or outliers that occurred during </w:t>
            </w:r>
            <w:r w:rsidRPr="006812E5">
              <w:rPr>
                <w:rFonts w:ascii="Helvetica" w:hAnsi="Helvetica" w:cs="Helvetica"/>
                <w:color w:val="535355"/>
              </w:rPr>
              <w:lastRenderedPageBreak/>
              <w:t>or prior to the analysis to achieve the result.</w:t>
            </w:r>
          </w:p>
        </w:tc>
      </w:tr>
      <w:tr w:rsidR="00BD7792" w:rsidRPr="004F0973" w14:paraId="06CDB83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015F608"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lastRenderedPageBreak/>
              <w:t>complianceCode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58C7AEE"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954D720" w14:textId="77777777" w:rsidR="00BD7792" w:rsidRDefault="00BD7792" w:rsidP="003941A7">
            <w:pPr>
              <w:rPr>
                <w:rFonts w:ascii="Helvetica" w:hAnsi="Helvetica" w:cs="Helvetica"/>
                <w:color w:val="535355"/>
              </w:rPr>
            </w:pPr>
            <w:r w:rsidRPr="006812E5">
              <w:rPr>
                <w:rFonts w:ascii="Helvetica" w:hAnsi="Helvetica" w:cs="Helvetica"/>
                <w:color w:val="535355"/>
              </w:rPr>
              <w:t>Unique code referencing the Compliance with the associated QAPP.</w:t>
            </w:r>
          </w:p>
        </w:tc>
      </w:tr>
      <w:tr w:rsidR="00BD7792" w:rsidRPr="004F0973" w14:paraId="1001C644"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D213521"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sampleComments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E000556"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1D97FA0" w14:textId="77777777" w:rsidR="00BD7792" w:rsidRDefault="00BD7792" w:rsidP="003941A7">
            <w:pPr>
              <w:rPr>
                <w:rFonts w:ascii="Helvetica" w:hAnsi="Helvetica" w:cs="Helvetica"/>
                <w:color w:val="535355"/>
              </w:rPr>
            </w:pPr>
            <w:r w:rsidRPr="006812E5">
              <w:rPr>
                <w:rFonts w:ascii="Helvetica" w:hAnsi="Helvetica" w:cs="Helvetica"/>
                <w:color w:val="535355"/>
              </w:rPr>
              <w:t>Any notes or comments specifically related to the sample collection.</w:t>
            </w:r>
          </w:p>
        </w:tc>
      </w:tr>
      <w:tr w:rsidR="00BD7792" w:rsidRPr="004F0973" w14:paraId="68BA760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F1FC778"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collectionComments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13409E0"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46BDAEC" w14:textId="77777777" w:rsidR="00BD7792" w:rsidRDefault="00BD7792" w:rsidP="003941A7">
            <w:pPr>
              <w:rPr>
                <w:rFonts w:ascii="Helvetica" w:hAnsi="Helvetica" w:cs="Helvetica"/>
                <w:color w:val="535355"/>
              </w:rPr>
            </w:pPr>
            <w:r w:rsidRPr="006812E5">
              <w:rPr>
                <w:rFonts w:ascii="Helvetica" w:hAnsi="Helvetica" w:cs="Helvetica"/>
                <w:color w:val="535355"/>
              </w:rPr>
              <w:t>Comments related to the habitat collection</w:t>
            </w:r>
          </w:p>
        </w:tc>
      </w:tr>
      <w:tr w:rsidR="00BD7792" w:rsidRPr="004F0973" w14:paraId="34769C2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44E28AE"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resultsComments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57B8203"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E378F05" w14:textId="77777777" w:rsidR="00BD7792" w:rsidRDefault="00BD7792" w:rsidP="003941A7">
            <w:pPr>
              <w:rPr>
                <w:rFonts w:ascii="Helvetica" w:hAnsi="Helvetica" w:cs="Helvetica"/>
                <w:color w:val="535355"/>
              </w:rPr>
            </w:pPr>
            <w:r w:rsidRPr="006812E5">
              <w:rPr>
                <w:rFonts w:ascii="Helvetica" w:hAnsi="Helvetica" w:cs="Helvetica"/>
                <w:color w:val="535355"/>
              </w:rPr>
              <w:t>Comments related to the habitat result.</w:t>
            </w:r>
          </w:p>
        </w:tc>
      </w:tr>
      <w:tr w:rsidR="00BD7792" w:rsidRPr="004F0973" w14:paraId="335B81B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551E015"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eventCode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10E63E3"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01AE8A2" w14:textId="77777777" w:rsidR="00BD7792" w:rsidRDefault="00BD7792" w:rsidP="003941A7">
            <w:pPr>
              <w:rPr>
                <w:rFonts w:ascii="Helvetica" w:hAnsi="Helvetica" w:cs="Helvetica"/>
                <w:color w:val="535355"/>
              </w:rPr>
            </w:pPr>
            <w:r w:rsidRPr="006812E5">
              <w:rPr>
                <w:rFonts w:ascii="Helvetica" w:hAnsi="Helvetica" w:cs="Helvetica"/>
                <w:color w:val="535355"/>
              </w:rPr>
              <w:t>Represents the primary reason, i.e. water quality, tissue or bioassessment sampling, of the sampling event at a particular station and date.</w:t>
            </w:r>
          </w:p>
        </w:tc>
      </w:tr>
      <w:tr w:rsidR="00BD7792" w:rsidRPr="004F0973" w14:paraId="018CFB73"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88C34C7"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protocolCode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5D19455"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43432C8" w14:textId="77777777" w:rsidR="00BD7792" w:rsidRDefault="00BD7792" w:rsidP="003941A7">
            <w:pPr>
              <w:rPr>
                <w:rFonts w:ascii="Helvetica" w:hAnsi="Helvetica" w:cs="Helvetica"/>
                <w:color w:val="535355"/>
              </w:rPr>
            </w:pPr>
            <w:r w:rsidRPr="006812E5">
              <w:rPr>
                <w:rFonts w:ascii="Helvetica" w:hAnsi="Helvetica" w:cs="Helvetica"/>
                <w:color w:val="535355"/>
              </w:rPr>
              <w:t>Represents the sampling protocol used, which includes the set of methods, methodology and/or specifications, such as MPSLDFG_Field_v1.0.</w:t>
            </w:r>
          </w:p>
        </w:tc>
      </w:tr>
      <w:tr w:rsidR="00BD7792" w:rsidRPr="004F0973" w14:paraId="7A53006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897279F"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sampleAgency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9D7C51E"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5B20ABE" w14:textId="77777777" w:rsidR="00BD7792" w:rsidRDefault="00BD7792" w:rsidP="003941A7">
            <w:pPr>
              <w:rPr>
                <w:rFonts w:ascii="Helvetica" w:hAnsi="Helvetica" w:cs="Helvetica"/>
                <w:color w:val="535355"/>
              </w:rPr>
            </w:pPr>
            <w:r w:rsidRPr="006812E5">
              <w:rPr>
                <w:rFonts w:ascii="Helvetica" w:hAnsi="Helvetica" w:cs="Helvetica"/>
                <w:color w:val="535355"/>
              </w:rPr>
              <w:t>Refers to the organization or agency that collected the sample.</w:t>
            </w:r>
          </w:p>
        </w:tc>
      </w:tr>
      <w:tr w:rsidR="00BD7792" w:rsidRPr="004F0973" w14:paraId="1D74B11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D43400A"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collectionMethodName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7FCAA8D"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327EB25" w14:textId="77777777" w:rsidR="00BD7792" w:rsidRDefault="00BD7792" w:rsidP="003941A7">
            <w:pPr>
              <w:rPr>
                <w:rFonts w:ascii="Helvetica" w:hAnsi="Helvetica" w:cs="Helvetica"/>
                <w:color w:val="535355"/>
              </w:rPr>
            </w:pPr>
            <w:r w:rsidRPr="006812E5">
              <w:rPr>
                <w:rFonts w:ascii="Helvetica" w:hAnsi="Helvetica" w:cs="Helvetica"/>
                <w:color w:val="535355"/>
              </w:rPr>
              <w:t>Refers to the general method of collection such as Field, Field_Cont or Lentic_CSBP.</w:t>
            </w:r>
          </w:p>
        </w:tc>
      </w:tr>
      <w:tr w:rsidR="00BD7792" w:rsidRPr="004F0973" w14:paraId="73CA2703"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0BAF0F0" w14:textId="77777777" w:rsidR="00BD7792" w:rsidRPr="00CF67C3" w:rsidRDefault="00BD7792" w:rsidP="003941A7">
            <w:pPr>
              <w:rPr>
                <w:rFonts w:ascii="Helvetica" w:hAnsi="Helvetica" w:cs="Helvetica"/>
                <w:color w:val="535355"/>
              </w:rPr>
            </w:pPr>
            <w:r>
              <w:rPr>
                <w:rFonts w:ascii="Helvetica" w:hAnsi="Helvetica" w:cs="Helvetica"/>
                <w:color w:val="535355"/>
              </w:rPr>
              <w:t>l</w:t>
            </w:r>
            <w:r w:rsidRPr="00CF67C3">
              <w:rPr>
                <w:rFonts w:ascii="Helvetica" w:hAnsi="Helvetica" w:cs="Helvetica"/>
                <w:color w:val="535355"/>
              </w:rPr>
              <w:t>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EB9ED65"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DD51D18" w14:textId="77777777" w:rsidR="00BD7792" w:rsidRDefault="00BD7792" w:rsidP="003941A7">
            <w:pPr>
              <w:rPr>
                <w:rFonts w:ascii="Helvetica" w:hAnsi="Helvetica" w:cs="Helvetica"/>
                <w:color w:val="535355"/>
              </w:rPr>
            </w:pPr>
            <w:r w:rsidRPr="00C65E9D">
              <w:rPr>
                <w:rFonts w:ascii="Helvetica" w:hAnsi="Helvetica" w:cs="Helvetica"/>
                <w:color w:val="535355"/>
              </w:rPr>
              <w:t>Represents the targeted latitude for the sample site in decimal degrees with 5 decimal places.</w:t>
            </w:r>
          </w:p>
        </w:tc>
      </w:tr>
      <w:tr w:rsidR="00BD7792" w:rsidRPr="004F0973" w14:paraId="03CBE38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D47A3B0" w14:textId="77777777" w:rsidR="00BD7792" w:rsidRPr="00CF67C3" w:rsidRDefault="00BD7792" w:rsidP="003941A7">
            <w:pPr>
              <w:rPr>
                <w:rFonts w:ascii="Helvetica" w:hAnsi="Helvetica" w:cs="Helvetica"/>
                <w:color w:val="535355"/>
              </w:rPr>
            </w:pPr>
            <w:r>
              <w:rPr>
                <w:rFonts w:ascii="Helvetica" w:hAnsi="Helvetica" w:cs="Helvetica"/>
                <w:color w:val="535355"/>
              </w:rPr>
              <w:t>l</w:t>
            </w:r>
            <w:r w:rsidRPr="00CF67C3">
              <w:rPr>
                <w:rFonts w:ascii="Helvetica" w:hAnsi="Helvetica" w:cs="Helvetica"/>
                <w:color w:val="535355"/>
              </w:rPr>
              <w:t>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05F6BAF"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7B2DCC2" w14:textId="77777777" w:rsidR="00BD7792" w:rsidRPr="004F0973" w:rsidRDefault="00BD7792" w:rsidP="003941A7">
            <w:pPr>
              <w:rPr>
                <w:rFonts w:ascii="Helvetica" w:hAnsi="Helvetica" w:cs="Helvetica"/>
                <w:color w:val="535355"/>
              </w:rPr>
            </w:pPr>
            <w:r w:rsidRPr="00C65E9D">
              <w:rPr>
                <w:rFonts w:ascii="Helvetica" w:hAnsi="Helvetica" w:cs="Helvetica"/>
                <w:color w:val="535355"/>
              </w:rPr>
              <w:t>Represents the targeted longitude for the sample site in decimal degrees with 5 decimal places (must be negative).</w:t>
            </w:r>
          </w:p>
        </w:tc>
      </w:tr>
      <w:tr w:rsidR="00BD7792" w:rsidRPr="004F0973" w14:paraId="6AA6B12C"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FE599B3"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collectionDeviceDescription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6463D12"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FA1BB99" w14:textId="77777777" w:rsidR="00BD7792" w:rsidRDefault="00BD7792" w:rsidP="003941A7">
            <w:pPr>
              <w:rPr>
                <w:rFonts w:ascii="Helvetica" w:hAnsi="Helvetica" w:cs="Helvetica"/>
                <w:color w:val="535355"/>
              </w:rPr>
            </w:pPr>
            <w:r w:rsidRPr="006812E5">
              <w:rPr>
                <w:rFonts w:ascii="Helvetica" w:hAnsi="Helvetica" w:cs="Helvetica"/>
                <w:color w:val="535355"/>
              </w:rPr>
              <w:t>Name of the CollectionDevice.</w:t>
            </w:r>
          </w:p>
        </w:tc>
      </w:tr>
      <w:tr w:rsidR="00BD7792" w:rsidRPr="002457F5" w14:paraId="1959CD0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7E7E7F6"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occupationMethod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6BA8F53"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E193D84" w14:textId="77777777" w:rsidR="00BD7792" w:rsidRPr="00E00B3A" w:rsidRDefault="00BD7792" w:rsidP="003941A7">
            <w:pPr>
              <w:rPr>
                <w:rFonts w:ascii="Helvetica" w:hAnsi="Helvetica" w:cs="Helvetica"/>
                <w:color w:val="595959" w:themeColor="text1" w:themeTint="A6"/>
              </w:rPr>
            </w:pPr>
          </w:p>
        </w:tc>
      </w:tr>
      <w:tr w:rsidR="00BD7792" w:rsidRPr="002457F5" w14:paraId="00F3C88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51BDB8A"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startingBank</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8C20DFB"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79F2FA7" w14:textId="77777777" w:rsidR="00BD7792" w:rsidRPr="00E00B3A" w:rsidRDefault="00BD7792" w:rsidP="003941A7">
            <w:pPr>
              <w:rPr>
                <w:rFonts w:ascii="Helvetica" w:hAnsi="Helvetica" w:cs="Helvetica"/>
                <w:color w:val="595959" w:themeColor="text1" w:themeTint="A6"/>
              </w:rPr>
            </w:pPr>
          </w:p>
        </w:tc>
      </w:tr>
      <w:tr w:rsidR="00BD7792" w:rsidRPr="00CF67C3" w14:paraId="14CDC02E" w14:textId="77777777" w:rsidTr="003941A7">
        <w:trPr>
          <w:trHeight w:val="828"/>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35F9E22"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lastRenderedPageBreak/>
              <w:t>distanceFromBank</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6424AB5"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838C440"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The distance from the bank where the event occurred.</w:t>
            </w:r>
          </w:p>
        </w:tc>
      </w:tr>
      <w:tr w:rsidR="00BD7792" w:rsidRPr="00CF67C3" w14:paraId="4DCA9F7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4525651"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unitDistanceFromBank</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5C61E57"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C86E34C"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The unit used to measure the distance from the bank where the event occurred.</w:t>
            </w:r>
          </w:p>
        </w:tc>
      </w:tr>
      <w:tr w:rsidR="00BD7792" w:rsidRPr="00CF67C3" w14:paraId="01633624"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15495A8"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streamWidth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4FE50C8"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B6DE126"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The measurement value for the width of the stream.</w:t>
            </w:r>
          </w:p>
        </w:tc>
      </w:tr>
      <w:tr w:rsidR="00BD7792" w:rsidRPr="00CF67C3" w14:paraId="3045007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620B38E"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unitStreamWidth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F953C6F"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B3C3834"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The unit used to measure the width of the stream.</w:t>
            </w:r>
          </w:p>
        </w:tc>
      </w:tr>
      <w:tr w:rsidR="00BD7792" w:rsidRPr="00CF67C3" w14:paraId="129FF0F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2301D23"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stationWaterDepth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ADAB93B"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400ED64"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The depth of the monitoring station.</w:t>
            </w:r>
          </w:p>
        </w:tc>
      </w:tr>
      <w:tr w:rsidR="00BD7792" w:rsidRPr="00CF67C3" w14:paraId="50150EA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CEC1331"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unitStationWaterDepth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7A90203"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9BF044F" w14:textId="77777777" w:rsidR="00BD7792" w:rsidRPr="00E00B3A" w:rsidRDefault="00BD7792" w:rsidP="003941A7">
            <w:pPr>
              <w:rPr>
                <w:rFonts w:ascii="Helvetica" w:hAnsi="Helvetica" w:cs="Helvetica"/>
                <w:color w:val="595959" w:themeColor="text1" w:themeTint="A6"/>
              </w:rPr>
            </w:pPr>
            <w:r w:rsidRPr="002457F5">
              <w:rPr>
                <w:rFonts w:ascii="Helvetica" w:hAnsi="Helvetica" w:cs="Helvetica"/>
                <w:color w:val="595959" w:themeColor="text1" w:themeTint="A6"/>
              </w:rPr>
              <w:t>The unit used to measure the depth of the monitoring station.</w:t>
            </w:r>
          </w:p>
        </w:tc>
      </w:tr>
      <w:tr w:rsidR="00BD7792" w:rsidRPr="004F0973" w14:paraId="3A15019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2E03991"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locationDetailComments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F0D5726"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DD54717" w14:textId="77777777" w:rsidR="00BD7792" w:rsidRDefault="00BD7792" w:rsidP="003941A7">
            <w:pPr>
              <w:rPr>
                <w:rFonts w:ascii="Helvetica" w:hAnsi="Helvetica" w:cs="Helvetica"/>
                <w:color w:val="535355"/>
              </w:rPr>
            </w:pPr>
            <w:r w:rsidRPr="006812E5">
              <w:rPr>
                <w:rFonts w:ascii="Helvetica" w:hAnsi="Helvetica" w:cs="Helvetica"/>
                <w:color w:val="535355"/>
              </w:rPr>
              <w:t>Comments related to the station detail in</w:t>
            </w:r>
            <w:r w:rsidRPr="009A6553">
              <w:rPr>
                <w:rFonts w:ascii="Helvetica" w:hAnsi="Helvetica" w:cs="Helvetica"/>
                <w:color w:val="535355"/>
              </w:rPr>
              <w:t>Format/Content Type</w:t>
            </w:r>
            <w:r w:rsidRPr="006812E5">
              <w:rPr>
                <w:rFonts w:ascii="Helvetica" w:hAnsi="Helvetica" w:cs="Helvetica"/>
                <w:color w:val="535355"/>
              </w:rPr>
              <w:t>ion.</w:t>
            </w:r>
          </w:p>
        </w:tc>
      </w:tr>
      <w:tr w:rsidR="00BD7792" w:rsidRPr="004F0973" w14:paraId="422F123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2EBD015"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county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B9A8C9F" w14:textId="77777777" w:rsidR="00BD7792" w:rsidRDefault="00BD7792" w:rsidP="003941A7">
            <w:r w:rsidRPr="00672850">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311852E" w14:textId="77777777" w:rsidR="00BD7792" w:rsidRDefault="00BD7792" w:rsidP="003941A7">
            <w:pPr>
              <w:rPr>
                <w:rFonts w:ascii="Helvetica" w:hAnsi="Helvetica" w:cs="Helvetica"/>
                <w:color w:val="535355"/>
              </w:rPr>
            </w:pPr>
            <w:r w:rsidRPr="00D80FA2">
              <w:rPr>
                <w:rFonts w:ascii="Helvetica" w:hAnsi="Helvetica" w:cs="Helvetica"/>
                <w:color w:val="535355"/>
              </w:rPr>
              <w:t>County in which the station was surveyed.</w:t>
            </w:r>
          </w:p>
        </w:tc>
      </w:tr>
      <w:tr w:rsidR="00BD7792" w:rsidRPr="004F0973" w14:paraId="76C0051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2DBE13E" w14:textId="77777777" w:rsidR="00BD7792" w:rsidRPr="00CF67C3" w:rsidRDefault="00BD7792" w:rsidP="003941A7">
            <w:pPr>
              <w:rPr>
                <w:rFonts w:ascii="Helvetica" w:hAnsi="Helvetica" w:cs="Helvetica"/>
                <w:color w:val="535355"/>
              </w:rPr>
            </w:pPr>
            <w:r w:rsidRPr="00CF67C3">
              <w:rPr>
                <w:rFonts w:ascii="Helvetica" w:hAnsi="Helvetica" w:cs="Helvetica"/>
                <w:color w:val="535355"/>
              </w:rPr>
              <w:t>regional_board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85CBFA5" w14:textId="77777777" w:rsidR="00BD7792" w:rsidRPr="006E4217" w:rsidRDefault="00BD7792" w:rsidP="003941A7">
            <w:pPr>
              <w:rPr>
                <w:rFonts w:ascii="Helvetica" w:hAnsi="Helvetica" w:cs="Helvetica"/>
                <w:b/>
                <w:bCs/>
                <w:color w:val="535355"/>
              </w:rPr>
            </w:pPr>
            <w:r w:rsidRPr="006E4217">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930F8A7" w14:textId="77777777" w:rsidR="00BD7792" w:rsidRDefault="00BD7792" w:rsidP="003941A7">
            <w:pPr>
              <w:rPr>
                <w:rFonts w:ascii="Helvetica" w:hAnsi="Helvetica" w:cs="Helvetica"/>
                <w:color w:val="535355"/>
              </w:rPr>
            </w:pPr>
            <w:r w:rsidRPr="006812E5">
              <w:rPr>
                <w:rFonts w:ascii="Helvetica" w:hAnsi="Helvetica" w:cs="Helvetica"/>
                <w:color w:val="535355"/>
              </w:rPr>
              <w:t>Regional Board ID Number from the CalWater 2.2.1 2004 GIS layer.</w:t>
            </w:r>
          </w:p>
        </w:tc>
      </w:tr>
    </w:tbl>
    <w:p w14:paraId="3F904F2C" w14:textId="77777777" w:rsidR="00BD7792" w:rsidRDefault="00BD7792" w:rsidP="00BD7792"/>
    <w:p w14:paraId="00FFD48E" w14:textId="77777777" w:rsidR="00BD7792" w:rsidRDefault="00BD7792">
      <w:pPr>
        <w:spacing w:before="0"/>
        <w:rPr>
          <w:rFonts w:ascii="Arial" w:hAnsi="Arial" w:cs="Arial"/>
          <w:b/>
          <w:bCs/>
          <w:iCs/>
          <w:sz w:val="28"/>
          <w:szCs w:val="28"/>
        </w:rPr>
      </w:pPr>
      <w:r>
        <w:br w:type="page"/>
      </w:r>
    </w:p>
    <w:p w14:paraId="36C721DA" w14:textId="77777777" w:rsidR="00BD7792" w:rsidRPr="000C2D7C" w:rsidRDefault="00BD7792" w:rsidP="00BD7792">
      <w:pPr>
        <w:pStyle w:val="Heading3"/>
      </w:pPr>
      <w:bookmarkStart w:id="26" w:name="_Toc454450368"/>
      <w:r w:rsidRPr="000C2D7C">
        <w:lastRenderedPageBreak/>
        <w:t>CEDENTissueMonitoringStationsList</w:t>
      </w:r>
      <w:bookmarkEnd w:id="26"/>
    </w:p>
    <w:p w14:paraId="106A81AA" w14:textId="77777777" w:rsidR="00BD7792" w:rsidRPr="000C2D7C" w:rsidRDefault="00BD7792" w:rsidP="00BD7792">
      <w:r w:rsidRPr="000C2D7C">
        <w:t>Get a list of all CEDEN Tissue monitoring stations by parameters selected.</w:t>
      </w:r>
    </w:p>
    <w:p w14:paraId="60FD0596" w14:textId="77777777" w:rsidR="00BD7792" w:rsidRPr="000C2D7C" w:rsidRDefault="00BD7792" w:rsidP="00BD7792">
      <w:pPr>
        <w:pStyle w:val="Heading4"/>
      </w:pPr>
      <w:r w:rsidRPr="000C2D7C">
        <w:t>Web URL</w:t>
      </w:r>
    </w:p>
    <w:p w14:paraId="65CC397C" w14:textId="77777777" w:rsidR="00BD7792" w:rsidRPr="000C2D7C" w:rsidRDefault="00BD7792" w:rsidP="00BD7792">
      <w:r w:rsidRPr="000C2D7C">
        <w:t>The web URL needed to access the web service is:</w:t>
      </w:r>
    </w:p>
    <w:p w14:paraId="66C63CC3" w14:textId="77777777" w:rsidR="00BD7792" w:rsidRPr="000C2D7C" w:rsidRDefault="00BD7792" w:rsidP="00BD7792">
      <w:pPr>
        <w:pStyle w:val="ListParagraph"/>
        <w:numPr>
          <w:ilvl w:val="0"/>
          <w:numId w:val="24"/>
        </w:numPr>
        <w:rPr>
          <w:sz w:val="24"/>
          <w:szCs w:val="27"/>
        </w:rPr>
      </w:pPr>
      <w:r w:rsidRPr="000C2D7C">
        <w:t>&lt;baseURL&gt;/</w:t>
      </w:r>
      <w:r>
        <w:rPr>
          <w:rFonts w:ascii="Verdana" w:hAnsi="Verdana"/>
          <w:color w:val="000000"/>
          <w:sz w:val="18"/>
          <w:szCs w:val="18"/>
          <w:shd w:val="clear" w:color="auto" w:fill="FFFFFF"/>
        </w:rPr>
        <w:t>cedentissuemonitoringstationslist</w:t>
      </w:r>
      <w:r w:rsidRPr="000C2D7C">
        <w:t>?</w:t>
      </w:r>
      <w:r>
        <w:t>&lt;query parameter(s) and value(s)&gt;</w:t>
      </w:r>
    </w:p>
    <w:p w14:paraId="5E15E233" w14:textId="77777777" w:rsidR="00BD7792" w:rsidRPr="000C2D7C" w:rsidRDefault="00BD7792" w:rsidP="00BD7792">
      <w:pPr>
        <w:pStyle w:val="Heading4"/>
      </w:pPr>
      <w:r w:rsidRPr="000C2D7C">
        <w:t>Supporting Database View</w:t>
      </w:r>
    </w:p>
    <w:p w14:paraId="0893A4CF" w14:textId="77777777" w:rsidR="00BD7792" w:rsidRPr="000C2D7C" w:rsidRDefault="00BD7792" w:rsidP="00BD7792">
      <w:pPr>
        <w:pStyle w:val="BodyTextIndent"/>
        <w:ind w:left="0"/>
      </w:pPr>
      <w:r w:rsidRPr="000C2D7C">
        <w:t>The database view that will provide data to this service is:</w:t>
      </w:r>
    </w:p>
    <w:p w14:paraId="23264A5B" w14:textId="77777777" w:rsidR="00BD7792" w:rsidRPr="00E00B3A" w:rsidRDefault="00BD7792" w:rsidP="00BD7792">
      <w:pPr>
        <w:pStyle w:val="BodyTextIndent"/>
        <w:numPr>
          <w:ilvl w:val="0"/>
          <w:numId w:val="24"/>
        </w:numPr>
      </w:pPr>
      <w:r w:rsidRPr="00E00B3A">
        <w:t>VW_SVC_MONITORING_STATIONS_TIS</w:t>
      </w:r>
      <w:r>
        <w:t>_LIST</w:t>
      </w:r>
    </w:p>
    <w:p w14:paraId="0EFF3E88" w14:textId="77777777" w:rsidR="00BD7792" w:rsidRDefault="00BD7792" w:rsidP="00BD7792">
      <w:pPr>
        <w:pStyle w:val="Heading4"/>
      </w:pPr>
      <w:r>
        <w:t>Request</w:t>
      </w:r>
    </w:p>
    <w:p w14:paraId="710EA718" w14:textId="77777777" w:rsidR="00BD7792" w:rsidRDefault="00BD7792" w:rsidP="00BD7792">
      <w:pPr>
        <w:pStyle w:val="Heading5"/>
      </w:pPr>
      <w:r w:rsidRPr="009A6553">
        <w:t>HTTP Methods</w:t>
      </w:r>
    </w:p>
    <w:p w14:paraId="5A2D2CB1" w14:textId="77777777" w:rsidR="00BD7792" w:rsidRDefault="00BD7792" w:rsidP="00BD7792">
      <w:pPr>
        <w:pStyle w:val="BodyTextIndent"/>
        <w:ind w:left="0"/>
      </w:pPr>
      <w:r>
        <w:t>This service uses the GET request type.</w:t>
      </w:r>
    </w:p>
    <w:p w14:paraId="12186E93" w14:textId="77777777" w:rsidR="00BD7792" w:rsidRDefault="00BD7792" w:rsidP="00BD7792">
      <w:pPr>
        <w:pStyle w:val="Heading5"/>
      </w:pPr>
      <w:r>
        <w:t>Header Attributes</w:t>
      </w:r>
    </w:p>
    <w:p w14:paraId="4E56C2EF" w14:textId="77777777" w:rsidR="00BD7792" w:rsidRDefault="00BD7792" w:rsidP="00BD7792">
      <w:pPr>
        <w:pStyle w:val="BodyTextIndent"/>
        <w:ind w:left="0"/>
      </w:pPr>
      <w:r>
        <w:t>The service will provide the following Header Attributes.</w:t>
      </w:r>
    </w:p>
    <w:tbl>
      <w:tblPr>
        <w:tblW w:w="9533" w:type="dxa"/>
        <w:tblCellMar>
          <w:top w:w="15" w:type="dxa"/>
          <w:left w:w="15" w:type="dxa"/>
          <w:bottom w:w="15" w:type="dxa"/>
          <w:right w:w="15" w:type="dxa"/>
        </w:tblCellMar>
        <w:tblLook w:val="04A0" w:firstRow="1" w:lastRow="0" w:firstColumn="1" w:lastColumn="0" w:noHBand="0" w:noVBand="1"/>
      </w:tblPr>
      <w:tblGrid>
        <w:gridCol w:w="1434"/>
        <w:gridCol w:w="1571"/>
        <w:gridCol w:w="6528"/>
      </w:tblGrid>
      <w:tr w:rsidR="00BD7792" w:rsidRPr="004F0973" w14:paraId="5855BD0F"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1813A3D"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5A43A30"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858F904"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Description</w:t>
            </w:r>
          </w:p>
        </w:tc>
      </w:tr>
      <w:tr w:rsidR="00BD7792" w:rsidRPr="004F0973" w14:paraId="1547B50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6C42C189" w14:textId="77777777" w:rsidR="00BD7792" w:rsidRPr="004F0973" w:rsidRDefault="00BD7792" w:rsidP="003941A7">
            <w:pPr>
              <w:rPr>
                <w:rFonts w:ascii="Helvetica" w:hAnsi="Helvetica" w:cs="Helvetica"/>
                <w:color w:val="535355"/>
              </w:rPr>
            </w:pPr>
            <w:r>
              <w:rPr>
                <w:rFonts w:ascii="Helvetica" w:hAnsi="Helvetica" w:cs="Helvetica"/>
                <w:color w:val="535355"/>
              </w:rPr>
              <w:t>Content-Type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5807A3D9" w14:textId="77777777" w:rsidR="00BD7792" w:rsidRPr="004F0973" w:rsidRDefault="00BD7792" w:rsidP="003941A7">
            <w:pPr>
              <w:rPr>
                <w:rFonts w:ascii="Helvetica" w:hAnsi="Helvetica" w:cs="Helvetica"/>
                <w:color w:val="535355"/>
              </w:rPr>
            </w:pPr>
            <w:r>
              <w:rPr>
                <w:rFonts w:ascii="Helvetica" w:hAnsi="Helvetica" w:cs="Helvetica"/>
                <w:bCs/>
                <w:i/>
                <w:color w:val="535355"/>
              </w:rPr>
              <w:t xml:space="preserve">Optional </w:t>
            </w:r>
            <w:r w:rsidRPr="004F0973">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8259812" w14:textId="77777777" w:rsidR="00BD7792" w:rsidRPr="004F0973" w:rsidRDefault="00BD7792" w:rsidP="003941A7">
            <w:pPr>
              <w:rPr>
                <w:rFonts w:ascii="Helvetica" w:hAnsi="Helvetica" w:cs="Helvetica"/>
                <w:color w:val="535355"/>
              </w:rPr>
            </w:pPr>
            <w:r>
              <w:rPr>
                <w:rFonts w:ascii="Helvetica" w:hAnsi="Helvetica" w:cs="Helvetica"/>
                <w:color w:val="535355"/>
              </w:rPr>
              <w:t xml:space="preserve">The </w:t>
            </w:r>
            <w:r w:rsidRPr="009A6553">
              <w:rPr>
                <w:rFonts w:ascii="Helvetica" w:hAnsi="Helvetica" w:cs="Helvetica"/>
                <w:color w:val="535355"/>
              </w:rPr>
              <w:t>Format/Content Type</w:t>
            </w:r>
            <w:r>
              <w:rPr>
                <w:rFonts w:ascii="Helvetica" w:hAnsi="Helvetica" w:cs="Helvetica"/>
                <w:color w:val="535355"/>
              </w:rPr>
              <w:t xml:space="preserve"> in which the content will be returned (e.g., JSON or CSV).</w:t>
            </w:r>
          </w:p>
        </w:tc>
      </w:tr>
    </w:tbl>
    <w:p w14:paraId="7AF8496B" w14:textId="77777777" w:rsidR="00BD7792" w:rsidRDefault="00BD7792" w:rsidP="00BD7792">
      <w:pPr>
        <w:pStyle w:val="Heading5"/>
      </w:pPr>
      <w:r>
        <w:t>URL Parameters</w:t>
      </w:r>
    </w:p>
    <w:tbl>
      <w:tblPr>
        <w:tblW w:w="9533" w:type="dxa"/>
        <w:tblLayout w:type="fixed"/>
        <w:tblCellMar>
          <w:top w:w="15" w:type="dxa"/>
          <w:left w:w="15" w:type="dxa"/>
          <w:bottom w:w="15" w:type="dxa"/>
          <w:right w:w="15" w:type="dxa"/>
        </w:tblCellMar>
        <w:tblLook w:val="04A0" w:firstRow="1" w:lastRow="0" w:firstColumn="1" w:lastColumn="0" w:noHBand="0" w:noVBand="1"/>
      </w:tblPr>
      <w:tblGrid>
        <w:gridCol w:w="2790"/>
        <w:gridCol w:w="1980"/>
        <w:gridCol w:w="4763"/>
      </w:tblGrid>
      <w:tr w:rsidR="00BD7792" w:rsidRPr="000C2D7C" w14:paraId="660E6AFC" w14:textId="77777777" w:rsidTr="003941A7">
        <w:trPr>
          <w:trHeight w:val="267"/>
          <w:tblHeader/>
        </w:trPr>
        <w:tc>
          <w:tcPr>
            <w:tcW w:w="2790" w:type="dxa"/>
            <w:tcBorders>
              <w:top w:val="nil"/>
              <w:bottom w:val="single" w:sz="12" w:space="0" w:color="DDDDDD"/>
            </w:tcBorders>
            <w:shd w:val="clear" w:color="auto" w:fill="auto"/>
            <w:tcMar>
              <w:top w:w="120" w:type="dxa"/>
              <w:left w:w="120" w:type="dxa"/>
              <w:bottom w:w="120" w:type="dxa"/>
              <w:right w:w="120" w:type="dxa"/>
            </w:tcMar>
            <w:vAlign w:val="bottom"/>
            <w:hideMark/>
          </w:tcPr>
          <w:p w14:paraId="22258E73"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1980" w:type="dxa"/>
            <w:tcBorders>
              <w:top w:val="nil"/>
              <w:bottom w:val="single" w:sz="12" w:space="0" w:color="DDDDDD"/>
            </w:tcBorders>
            <w:shd w:val="clear" w:color="auto" w:fill="auto"/>
            <w:tcMar>
              <w:top w:w="120" w:type="dxa"/>
              <w:left w:w="120" w:type="dxa"/>
              <w:bottom w:w="120" w:type="dxa"/>
              <w:right w:w="120" w:type="dxa"/>
            </w:tcMar>
            <w:vAlign w:val="bottom"/>
            <w:hideMark/>
          </w:tcPr>
          <w:p w14:paraId="15D69FEE"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4763" w:type="dxa"/>
            <w:tcBorders>
              <w:top w:val="nil"/>
              <w:bottom w:val="single" w:sz="12" w:space="0" w:color="DDDDDD"/>
            </w:tcBorders>
            <w:shd w:val="clear" w:color="auto" w:fill="auto"/>
            <w:tcMar>
              <w:top w:w="120" w:type="dxa"/>
              <w:left w:w="120" w:type="dxa"/>
              <w:bottom w:w="120" w:type="dxa"/>
              <w:right w:w="120" w:type="dxa"/>
            </w:tcMar>
            <w:vAlign w:val="bottom"/>
            <w:hideMark/>
          </w:tcPr>
          <w:p w14:paraId="65C2323E"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0C2D7C" w14:paraId="49AB1294" w14:textId="77777777" w:rsidTr="003941A7">
        <w:trPr>
          <w:trHeight w:val="334"/>
        </w:trPr>
        <w:tc>
          <w:tcPr>
            <w:tcW w:w="2790" w:type="dxa"/>
            <w:tcBorders>
              <w:top w:val="single" w:sz="6" w:space="0" w:color="DDDDDD"/>
              <w:bottom w:val="single" w:sz="6" w:space="0" w:color="DDDDDD"/>
            </w:tcBorders>
            <w:shd w:val="clear" w:color="auto" w:fill="F9F9F9"/>
            <w:tcMar>
              <w:top w:w="120" w:type="dxa"/>
              <w:left w:w="120" w:type="dxa"/>
              <w:bottom w:w="120" w:type="dxa"/>
              <w:right w:w="120" w:type="dxa"/>
            </w:tcMar>
          </w:tcPr>
          <w:p w14:paraId="522B260E" w14:textId="77777777" w:rsidR="00BD7792" w:rsidRPr="000C2D7C" w:rsidRDefault="00BD7792" w:rsidP="003941A7">
            <w:pPr>
              <w:rPr>
                <w:rFonts w:ascii="Helvetica" w:hAnsi="Helvetica" w:cs="Helvetica"/>
                <w:color w:val="535355"/>
              </w:rPr>
            </w:pPr>
            <w:r>
              <w:rPr>
                <w:rFonts w:ascii="Helvetica" w:hAnsi="Helvetica" w:cs="Helvetica"/>
                <w:color w:val="535355"/>
              </w:rPr>
              <w:t>id</w:t>
            </w:r>
          </w:p>
        </w:tc>
        <w:tc>
          <w:tcPr>
            <w:tcW w:w="1980" w:type="dxa"/>
            <w:tcBorders>
              <w:top w:val="single" w:sz="6" w:space="0" w:color="DDDDDD"/>
              <w:bottom w:val="single" w:sz="6" w:space="0" w:color="DDDDDD"/>
            </w:tcBorders>
            <w:shd w:val="clear" w:color="auto" w:fill="F9F9F9"/>
            <w:tcMar>
              <w:top w:w="120" w:type="dxa"/>
              <w:left w:w="120" w:type="dxa"/>
              <w:bottom w:w="120" w:type="dxa"/>
              <w:right w:w="120" w:type="dxa"/>
            </w:tcMar>
          </w:tcPr>
          <w:p w14:paraId="5C5FBF20" w14:textId="77777777" w:rsidR="00BD7792" w:rsidRPr="00EA4585" w:rsidRDefault="00BD7792" w:rsidP="003941A7">
            <w:pPr>
              <w:rPr>
                <w:rFonts w:ascii="Helvetica" w:hAnsi="Helvetica" w:cs="Helvetica"/>
                <w:b/>
                <w:iCs/>
                <w:color w:val="535355"/>
              </w:rPr>
            </w:pPr>
            <w:r>
              <w:rPr>
                <w:rFonts w:ascii="Helvetica" w:hAnsi="Helvetica" w:cs="Helvetica"/>
                <w:i/>
                <w:iCs/>
                <w:color w:val="535355"/>
              </w:rPr>
              <w:t>Optional</w:t>
            </w:r>
            <w:r>
              <w:rPr>
                <w:rFonts w:ascii="Helvetica" w:hAnsi="Helvetica" w:cs="Helvetica"/>
                <w:b/>
                <w:iCs/>
                <w:color w:val="535355"/>
              </w:rPr>
              <w:t xml:space="preserve"> string</w:t>
            </w:r>
          </w:p>
        </w:tc>
        <w:tc>
          <w:tcPr>
            <w:tcW w:w="4763" w:type="dxa"/>
            <w:tcBorders>
              <w:top w:val="single" w:sz="6" w:space="0" w:color="DDDDDD"/>
              <w:bottom w:val="single" w:sz="6" w:space="0" w:color="DDDDDD"/>
            </w:tcBorders>
            <w:shd w:val="clear" w:color="auto" w:fill="F9F9F9"/>
            <w:tcMar>
              <w:top w:w="120" w:type="dxa"/>
              <w:left w:w="120" w:type="dxa"/>
              <w:bottom w:w="120" w:type="dxa"/>
              <w:right w:w="120" w:type="dxa"/>
            </w:tcMar>
          </w:tcPr>
          <w:p w14:paraId="603418DF" w14:textId="77777777" w:rsidR="00BD7792" w:rsidRPr="00C65E9D" w:rsidRDefault="00BD7792" w:rsidP="003941A7">
            <w:pPr>
              <w:rPr>
                <w:rFonts w:ascii="Helvetica" w:hAnsi="Helvetica" w:cs="Helvetica"/>
                <w:color w:val="535355"/>
              </w:rPr>
            </w:pPr>
            <w:r>
              <w:rPr>
                <w:rFonts w:ascii="Helvetica" w:hAnsi="Helvetica" w:cs="Helvetica"/>
                <w:color w:val="535355"/>
              </w:rPr>
              <w:t>Unique identifier assigned to each record in Tissue datamart.</w:t>
            </w:r>
          </w:p>
        </w:tc>
      </w:tr>
      <w:tr w:rsidR="00BD7792" w:rsidRPr="000C2D7C" w14:paraId="0B1C6BB0" w14:textId="77777777" w:rsidTr="003941A7">
        <w:trPr>
          <w:trHeight w:val="334"/>
        </w:trPr>
        <w:tc>
          <w:tcPr>
            <w:tcW w:w="2790"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42F4A35D"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station</w:t>
            </w:r>
            <w:r>
              <w:rPr>
                <w:rFonts w:ascii="Helvetica" w:hAnsi="Helvetica" w:cs="Helvetica"/>
                <w:color w:val="535355"/>
              </w:rPr>
              <w:t>Code</w:t>
            </w:r>
          </w:p>
        </w:tc>
        <w:tc>
          <w:tcPr>
            <w:tcW w:w="1980"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3E2BFA55"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string</w:t>
            </w:r>
          </w:p>
        </w:tc>
        <w:tc>
          <w:tcPr>
            <w:tcW w:w="4763"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382F56A9"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BD7792" w:rsidRPr="000C2D7C" w14:paraId="6EF20AE5" w14:textId="77777777" w:rsidTr="003941A7">
        <w:trPr>
          <w:trHeight w:val="334"/>
        </w:trPr>
        <w:tc>
          <w:tcPr>
            <w:tcW w:w="2790" w:type="dxa"/>
            <w:tcBorders>
              <w:top w:val="single" w:sz="6" w:space="0" w:color="DDDDDD"/>
              <w:bottom w:val="single" w:sz="6" w:space="0" w:color="DDDDDD"/>
            </w:tcBorders>
            <w:shd w:val="clear" w:color="auto" w:fill="F9F9F9"/>
            <w:tcMar>
              <w:top w:w="120" w:type="dxa"/>
              <w:left w:w="120" w:type="dxa"/>
              <w:bottom w:w="120" w:type="dxa"/>
              <w:right w:w="120" w:type="dxa"/>
            </w:tcMar>
          </w:tcPr>
          <w:p w14:paraId="5C5BEDB1"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county</w:t>
            </w:r>
          </w:p>
        </w:tc>
        <w:tc>
          <w:tcPr>
            <w:tcW w:w="1980" w:type="dxa"/>
            <w:tcBorders>
              <w:top w:val="single" w:sz="6" w:space="0" w:color="DDDDDD"/>
              <w:bottom w:val="single" w:sz="6" w:space="0" w:color="DDDDDD"/>
            </w:tcBorders>
            <w:shd w:val="clear" w:color="auto" w:fill="F9F9F9"/>
            <w:tcMar>
              <w:top w:w="120" w:type="dxa"/>
              <w:left w:w="120" w:type="dxa"/>
              <w:bottom w:w="120" w:type="dxa"/>
              <w:right w:w="120" w:type="dxa"/>
            </w:tcMar>
          </w:tcPr>
          <w:p w14:paraId="4DBA8654"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763" w:type="dxa"/>
            <w:tcBorders>
              <w:top w:val="single" w:sz="6" w:space="0" w:color="DDDDDD"/>
              <w:bottom w:val="single" w:sz="6" w:space="0" w:color="DDDDDD"/>
            </w:tcBorders>
            <w:shd w:val="clear" w:color="auto" w:fill="F9F9F9"/>
            <w:tcMar>
              <w:top w:w="120" w:type="dxa"/>
              <w:left w:w="120" w:type="dxa"/>
              <w:bottom w:w="120" w:type="dxa"/>
              <w:right w:w="120" w:type="dxa"/>
            </w:tcMar>
          </w:tcPr>
          <w:p w14:paraId="07C014FE"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County in which the station was surveyed.</w:t>
            </w:r>
          </w:p>
        </w:tc>
      </w:tr>
      <w:tr w:rsidR="00BD7792" w:rsidRPr="000C2D7C" w14:paraId="036E37F3" w14:textId="77777777" w:rsidTr="003941A7">
        <w:trPr>
          <w:trHeight w:val="334"/>
        </w:trPr>
        <w:tc>
          <w:tcPr>
            <w:tcW w:w="2790" w:type="dxa"/>
            <w:tcBorders>
              <w:top w:val="single" w:sz="6" w:space="0" w:color="DDDDDD"/>
              <w:bottom w:val="single" w:sz="6" w:space="0" w:color="DDDDDD"/>
            </w:tcBorders>
            <w:shd w:val="clear" w:color="auto" w:fill="F9F9F9"/>
            <w:tcMar>
              <w:top w:w="120" w:type="dxa"/>
              <w:left w:w="120" w:type="dxa"/>
              <w:bottom w:w="120" w:type="dxa"/>
              <w:right w:w="120" w:type="dxa"/>
            </w:tcMar>
          </w:tcPr>
          <w:p w14:paraId="5698DCFD"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program</w:t>
            </w:r>
          </w:p>
        </w:tc>
        <w:tc>
          <w:tcPr>
            <w:tcW w:w="1980" w:type="dxa"/>
            <w:tcBorders>
              <w:top w:val="single" w:sz="6" w:space="0" w:color="DDDDDD"/>
              <w:bottom w:val="single" w:sz="6" w:space="0" w:color="DDDDDD"/>
            </w:tcBorders>
            <w:shd w:val="clear" w:color="auto" w:fill="F9F9F9"/>
            <w:tcMar>
              <w:top w:w="120" w:type="dxa"/>
              <w:left w:w="120" w:type="dxa"/>
              <w:bottom w:w="120" w:type="dxa"/>
              <w:right w:w="120" w:type="dxa"/>
            </w:tcMar>
          </w:tcPr>
          <w:p w14:paraId="4162C208"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763" w:type="dxa"/>
            <w:tcBorders>
              <w:top w:val="single" w:sz="6" w:space="0" w:color="DDDDDD"/>
              <w:bottom w:val="single" w:sz="6" w:space="0" w:color="DDDDDD"/>
            </w:tcBorders>
            <w:shd w:val="clear" w:color="auto" w:fill="F9F9F9"/>
            <w:tcMar>
              <w:top w:w="120" w:type="dxa"/>
              <w:left w:w="120" w:type="dxa"/>
              <w:bottom w:w="120" w:type="dxa"/>
              <w:right w:w="120" w:type="dxa"/>
            </w:tcMar>
          </w:tcPr>
          <w:p w14:paraId="04BA8ADF" w14:textId="77777777" w:rsidR="00BD7792" w:rsidRPr="000C2D7C" w:rsidRDefault="00BD7792" w:rsidP="003941A7">
            <w:pPr>
              <w:rPr>
                <w:rFonts w:ascii="Helvetica" w:hAnsi="Helvetica" w:cs="Helvetica"/>
                <w:color w:val="535355"/>
              </w:rPr>
            </w:pPr>
            <w:r>
              <w:rPr>
                <w:rFonts w:ascii="Helvetica" w:hAnsi="Helvetica" w:cs="Helvetica"/>
                <w:color w:val="535355"/>
              </w:rPr>
              <w:t>The name of the program responsible for the result measurement.</w:t>
            </w:r>
          </w:p>
        </w:tc>
      </w:tr>
      <w:tr w:rsidR="00BD7792" w:rsidRPr="000C2D7C" w14:paraId="5BC957AF" w14:textId="77777777" w:rsidTr="003941A7">
        <w:trPr>
          <w:trHeight w:val="334"/>
        </w:trPr>
        <w:tc>
          <w:tcPr>
            <w:tcW w:w="2790" w:type="dxa"/>
            <w:tcBorders>
              <w:top w:val="single" w:sz="6" w:space="0" w:color="DDDDDD"/>
              <w:bottom w:val="single" w:sz="6" w:space="0" w:color="DDDDDD"/>
            </w:tcBorders>
            <w:shd w:val="clear" w:color="auto" w:fill="F9F9F9"/>
            <w:tcMar>
              <w:top w:w="120" w:type="dxa"/>
              <w:left w:w="120" w:type="dxa"/>
              <w:bottom w:w="120" w:type="dxa"/>
              <w:right w:w="120" w:type="dxa"/>
            </w:tcMar>
          </w:tcPr>
          <w:p w14:paraId="36651BD3"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project</w:t>
            </w:r>
          </w:p>
        </w:tc>
        <w:tc>
          <w:tcPr>
            <w:tcW w:w="1980" w:type="dxa"/>
            <w:tcBorders>
              <w:top w:val="single" w:sz="6" w:space="0" w:color="DDDDDD"/>
              <w:bottom w:val="single" w:sz="6" w:space="0" w:color="DDDDDD"/>
            </w:tcBorders>
            <w:shd w:val="clear" w:color="auto" w:fill="F9F9F9"/>
            <w:tcMar>
              <w:top w:w="120" w:type="dxa"/>
              <w:left w:w="120" w:type="dxa"/>
              <w:bottom w:w="120" w:type="dxa"/>
              <w:right w:w="120" w:type="dxa"/>
            </w:tcMar>
          </w:tcPr>
          <w:p w14:paraId="5FE9507B"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763" w:type="dxa"/>
            <w:tcBorders>
              <w:top w:val="single" w:sz="6" w:space="0" w:color="DDDDDD"/>
              <w:bottom w:val="single" w:sz="6" w:space="0" w:color="DDDDDD"/>
            </w:tcBorders>
            <w:shd w:val="clear" w:color="auto" w:fill="F9F9F9"/>
            <w:tcMar>
              <w:top w:w="120" w:type="dxa"/>
              <w:left w:w="120" w:type="dxa"/>
              <w:bottom w:w="120" w:type="dxa"/>
              <w:right w:w="120" w:type="dxa"/>
            </w:tcMar>
          </w:tcPr>
          <w:p w14:paraId="14C16EEE"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BD7792" w:rsidRPr="000C2D7C" w14:paraId="51E17616" w14:textId="77777777" w:rsidTr="003941A7">
        <w:trPr>
          <w:trHeight w:val="334"/>
        </w:trPr>
        <w:tc>
          <w:tcPr>
            <w:tcW w:w="2790" w:type="dxa"/>
            <w:tcBorders>
              <w:top w:val="single" w:sz="6" w:space="0" w:color="DDDDDD"/>
              <w:bottom w:val="single" w:sz="6" w:space="0" w:color="DDDDDD"/>
            </w:tcBorders>
            <w:shd w:val="clear" w:color="auto" w:fill="F9F9F9"/>
            <w:tcMar>
              <w:top w:w="120" w:type="dxa"/>
              <w:left w:w="120" w:type="dxa"/>
              <w:bottom w:w="120" w:type="dxa"/>
              <w:right w:w="120" w:type="dxa"/>
            </w:tcMar>
          </w:tcPr>
          <w:p w14:paraId="5635A964"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lastRenderedPageBreak/>
              <w:t>parameterGroups</w:t>
            </w:r>
          </w:p>
        </w:tc>
        <w:tc>
          <w:tcPr>
            <w:tcW w:w="1980" w:type="dxa"/>
            <w:tcBorders>
              <w:top w:val="single" w:sz="6" w:space="0" w:color="DDDDDD"/>
              <w:bottom w:val="single" w:sz="6" w:space="0" w:color="DDDDDD"/>
            </w:tcBorders>
            <w:shd w:val="clear" w:color="auto" w:fill="F9F9F9"/>
            <w:tcMar>
              <w:top w:w="120" w:type="dxa"/>
              <w:left w:w="120" w:type="dxa"/>
              <w:bottom w:w="120" w:type="dxa"/>
              <w:right w:w="120" w:type="dxa"/>
            </w:tcMar>
          </w:tcPr>
          <w:p w14:paraId="63B052D8"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763" w:type="dxa"/>
            <w:tcBorders>
              <w:top w:val="single" w:sz="6" w:space="0" w:color="DDDDDD"/>
              <w:bottom w:val="single" w:sz="6" w:space="0" w:color="DDDDDD"/>
            </w:tcBorders>
            <w:shd w:val="clear" w:color="auto" w:fill="F9F9F9"/>
            <w:tcMar>
              <w:top w:w="120" w:type="dxa"/>
              <w:left w:w="120" w:type="dxa"/>
              <w:bottom w:w="120" w:type="dxa"/>
              <w:right w:w="120" w:type="dxa"/>
            </w:tcMar>
          </w:tcPr>
          <w:p w14:paraId="7E67096C"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Name of grouping of which parameter is a member.</w:t>
            </w:r>
          </w:p>
        </w:tc>
      </w:tr>
      <w:tr w:rsidR="00BD7792" w:rsidRPr="000C2D7C" w14:paraId="0A5C4076" w14:textId="77777777" w:rsidTr="003941A7">
        <w:trPr>
          <w:trHeight w:val="334"/>
        </w:trPr>
        <w:tc>
          <w:tcPr>
            <w:tcW w:w="2790" w:type="dxa"/>
            <w:tcBorders>
              <w:top w:val="single" w:sz="6" w:space="0" w:color="DDDDDD"/>
              <w:bottom w:val="single" w:sz="6" w:space="0" w:color="DDDDDD"/>
            </w:tcBorders>
            <w:shd w:val="clear" w:color="auto" w:fill="F9F9F9"/>
            <w:tcMar>
              <w:top w:w="120" w:type="dxa"/>
              <w:left w:w="120" w:type="dxa"/>
              <w:bottom w:w="120" w:type="dxa"/>
              <w:right w:w="120" w:type="dxa"/>
            </w:tcMar>
          </w:tcPr>
          <w:p w14:paraId="517BFB97"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parameter</w:t>
            </w:r>
          </w:p>
        </w:tc>
        <w:tc>
          <w:tcPr>
            <w:tcW w:w="1980" w:type="dxa"/>
            <w:tcBorders>
              <w:top w:val="single" w:sz="6" w:space="0" w:color="DDDDDD"/>
              <w:bottom w:val="single" w:sz="6" w:space="0" w:color="DDDDDD"/>
            </w:tcBorders>
            <w:shd w:val="clear" w:color="auto" w:fill="F9F9F9"/>
            <w:tcMar>
              <w:top w:w="120" w:type="dxa"/>
              <w:left w:w="120" w:type="dxa"/>
              <w:bottom w:w="120" w:type="dxa"/>
              <w:right w:w="120" w:type="dxa"/>
            </w:tcMar>
          </w:tcPr>
          <w:p w14:paraId="1C6FA247"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763" w:type="dxa"/>
            <w:tcBorders>
              <w:top w:val="single" w:sz="6" w:space="0" w:color="DDDDDD"/>
              <w:bottom w:val="single" w:sz="6" w:space="0" w:color="DDDDDD"/>
            </w:tcBorders>
            <w:shd w:val="clear" w:color="auto" w:fill="F9F9F9"/>
            <w:tcMar>
              <w:top w:w="120" w:type="dxa"/>
              <w:left w:w="120" w:type="dxa"/>
              <w:bottom w:w="120" w:type="dxa"/>
              <w:right w:w="120" w:type="dxa"/>
            </w:tcMar>
          </w:tcPr>
          <w:p w14:paraId="01B15025" w14:textId="77777777" w:rsidR="00BD7792" w:rsidRPr="000C2D7C" w:rsidRDefault="00BD7792" w:rsidP="003941A7">
            <w:pPr>
              <w:rPr>
                <w:rFonts w:ascii="Helvetica" w:hAnsi="Helvetica" w:cs="Helvetica"/>
                <w:color w:val="535355"/>
              </w:rPr>
            </w:pPr>
            <w:r w:rsidRPr="006C63A8">
              <w:rPr>
                <w:rFonts w:ascii="Helvetica" w:hAnsi="Helvetica" w:cs="Helvetica"/>
                <w:color w:val="535355"/>
              </w:rPr>
              <w:t>Name of the analyte or parameter for which the analysis is conducted and result is reported</w:t>
            </w:r>
            <w:r>
              <w:rPr>
                <w:rFonts w:ascii="Helvetica" w:hAnsi="Helvetica" w:cs="Helvetica"/>
                <w:color w:val="535355"/>
              </w:rPr>
              <w:t>.</w:t>
            </w:r>
          </w:p>
        </w:tc>
      </w:tr>
      <w:tr w:rsidR="00BD7792" w:rsidRPr="000C2D7C" w14:paraId="45B776A1" w14:textId="77777777" w:rsidTr="003941A7">
        <w:trPr>
          <w:trHeight w:val="334"/>
        </w:trPr>
        <w:tc>
          <w:tcPr>
            <w:tcW w:w="2790" w:type="dxa"/>
            <w:tcBorders>
              <w:top w:val="single" w:sz="6" w:space="0" w:color="DDDDDD"/>
              <w:bottom w:val="single" w:sz="6" w:space="0" w:color="DDDDDD"/>
            </w:tcBorders>
            <w:shd w:val="clear" w:color="auto" w:fill="F9F9F9"/>
            <w:tcMar>
              <w:top w:w="120" w:type="dxa"/>
              <w:left w:w="120" w:type="dxa"/>
              <w:bottom w:w="120" w:type="dxa"/>
              <w:right w:w="120" w:type="dxa"/>
            </w:tcMar>
          </w:tcPr>
          <w:p w14:paraId="10219802" w14:textId="77777777" w:rsidR="00BD7792" w:rsidRPr="000C2D7C" w:rsidRDefault="00BD7792" w:rsidP="003941A7">
            <w:pPr>
              <w:rPr>
                <w:rFonts w:ascii="Helvetica" w:hAnsi="Helvetica" w:cs="Helvetica"/>
                <w:color w:val="535355"/>
              </w:rPr>
            </w:pPr>
            <w:r>
              <w:rPr>
                <w:rFonts w:ascii="Helvetica" w:hAnsi="Helvetica" w:cs="Helvetica"/>
                <w:color w:val="535355"/>
              </w:rPr>
              <w:t>s</w:t>
            </w:r>
            <w:r w:rsidRPr="000C2D7C">
              <w:rPr>
                <w:rFonts w:ascii="Helvetica" w:hAnsi="Helvetica" w:cs="Helvetica"/>
                <w:color w:val="535355"/>
              </w:rPr>
              <w:t>pecies</w:t>
            </w:r>
          </w:p>
        </w:tc>
        <w:tc>
          <w:tcPr>
            <w:tcW w:w="1980" w:type="dxa"/>
            <w:tcBorders>
              <w:top w:val="single" w:sz="6" w:space="0" w:color="DDDDDD"/>
              <w:bottom w:val="single" w:sz="6" w:space="0" w:color="DDDDDD"/>
            </w:tcBorders>
            <w:shd w:val="clear" w:color="auto" w:fill="F9F9F9"/>
            <w:tcMar>
              <w:top w:w="120" w:type="dxa"/>
              <w:left w:w="120" w:type="dxa"/>
              <w:bottom w:w="120" w:type="dxa"/>
              <w:right w:w="120" w:type="dxa"/>
            </w:tcMar>
          </w:tcPr>
          <w:p w14:paraId="73D1447A"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763" w:type="dxa"/>
            <w:tcBorders>
              <w:top w:val="single" w:sz="6" w:space="0" w:color="DDDDDD"/>
              <w:bottom w:val="single" w:sz="6" w:space="0" w:color="DDDDDD"/>
            </w:tcBorders>
            <w:shd w:val="clear" w:color="auto" w:fill="F9F9F9"/>
            <w:tcMar>
              <w:top w:w="120" w:type="dxa"/>
              <w:left w:w="120" w:type="dxa"/>
              <w:bottom w:w="120" w:type="dxa"/>
              <w:right w:w="120" w:type="dxa"/>
            </w:tcMar>
          </w:tcPr>
          <w:p w14:paraId="3E3D0361"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The name of the species measured.</w:t>
            </w:r>
          </w:p>
        </w:tc>
      </w:tr>
      <w:tr w:rsidR="00BD7792" w:rsidRPr="000C2D7C" w14:paraId="58D6520D" w14:textId="77777777" w:rsidTr="003941A7">
        <w:trPr>
          <w:trHeight w:val="334"/>
        </w:trPr>
        <w:tc>
          <w:tcPr>
            <w:tcW w:w="2790" w:type="dxa"/>
            <w:tcBorders>
              <w:top w:val="single" w:sz="6" w:space="0" w:color="DDDDDD"/>
              <w:bottom w:val="single" w:sz="6" w:space="0" w:color="DDDDDD"/>
            </w:tcBorders>
            <w:shd w:val="clear" w:color="auto" w:fill="F9F9F9"/>
            <w:tcMar>
              <w:top w:w="120" w:type="dxa"/>
              <w:left w:w="120" w:type="dxa"/>
              <w:bottom w:w="120" w:type="dxa"/>
              <w:right w:w="120" w:type="dxa"/>
            </w:tcMar>
          </w:tcPr>
          <w:p w14:paraId="2A4EE8E3"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matrix</w:t>
            </w:r>
          </w:p>
        </w:tc>
        <w:tc>
          <w:tcPr>
            <w:tcW w:w="1980" w:type="dxa"/>
            <w:tcBorders>
              <w:top w:val="single" w:sz="6" w:space="0" w:color="DDDDDD"/>
              <w:bottom w:val="single" w:sz="6" w:space="0" w:color="DDDDDD"/>
            </w:tcBorders>
            <w:shd w:val="clear" w:color="auto" w:fill="F9F9F9"/>
            <w:tcMar>
              <w:top w:w="120" w:type="dxa"/>
              <w:left w:w="120" w:type="dxa"/>
              <w:bottom w:w="120" w:type="dxa"/>
              <w:right w:w="120" w:type="dxa"/>
            </w:tcMar>
          </w:tcPr>
          <w:p w14:paraId="3049239C"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763" w:type="dxa"/>
            <w:tcBorders>
              <w:top w:val="single" w:sz="6" w:space="0" w:color="DDDDDD"/>
              <w:bottom w:val="single" w:sz="6" w:space="0" w:color="DDDDDD"/>
            </w:tcBorders>
            <w:shd w:val="clear" w:color="auto" w:fill="F9F9F9"/>
            <w:tcMar>
              <w:top w:w="120" w:type="dxa"/>
              <w:left w:w="120" w:type="dxa"/>
              <w:bottom w:w="120" w:type="dxa"/>
              <w:right w:w="120" w:type="dxa"/>
            </w:tcMar>
          </w:tcPr>
          <w:p w14:paraId="00E7D4AB" w14:textId="77777777" w:rsidR="00BD7792" w:rsidRPr="000C2D7C" w:rsidRDefault="00BD7792" w:rsidP="003941A7">
            <w:pPr>
              <w:rPr>
                <w:rFonts w:ascii="Helvetica" w:hAnsi="Helvetica" w:cs="Helvetica"/>
                <w:color w:val="535355"/>
              </w:rPr>
            </w:pPr>
            <w:r w:rsidRPr="00F14093">
              <w:rPr>
                <w:rFonts w:ascii="Helvetica" w:hAnsi="Helvetica" w:cs="Helvetica"/>
                <w:color w:val="535355"/>
              </w:rPr>
              <w:t>Refers to the sample matrix, e.g. samplewater.</w:t>
            </w:r>
          </w:p>
        </w:tc>
      </w:tr>
      <w:tr w:rsidR="00BD7792" w:rsidRPr="000C2D7C" w14:paraId="79C76992" w14:textId="77777777" w:rsidTr="003941A7">
        <w:trPr>
          <w:trHeight w:val="334"/>
        </w:trPr>
        <w:tc>
          <w:tcPr>
            <w:tcW w:w="2790" w:type="dxa"/>
            <w:tcBorders>
              <w:top w:val="single" w:sz="6" w:space="0" w:color="DDDDDD"/>
              <w:bottom w:val="single" w:sz="6" w:space="0" w:color="DDDDDD"/>
            </w:tcBorders>
            <w:shd w:val="clear" w:color="auto" w:fill="F9F9F9"/>
            <w:tcMar>
              <w:top w:w="120" w:type="dxa"/>
              <w:left w:w="120" w:type="dxa"/>
              <w:bottom w:w="120" w:type="dxa"/>
              <w:right w:w="120" w:type="dxa"/>
            </w:tcMar>
          </w:tcPr>
          <w:p w14:paraId="3116A3D4"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i</w:t>
            </w:r>
            <w:r>
              <w:rPr>
                <w:rFonts w:ascii="Helvetica" w:hAnsi="Helvetica" w:cs="Helvetica"/>
                <w:color w:val="535355"/>
              </w:rPr>
              <w:t>s</w:t>
            </w:r>
            <w:r w:rsidRPr="000C2D7C">
              <w:rPr>
                <w:rFonts w:ascii="Helvetica" w:hAnsi="Helvetica" w:cs="Helvetica"/>
                <w:color w:val="535355"/>
              </w:rPr>
              <w:t>QA</w:t>
            </w:r>
          </w:p>
        </w:tc>
        <w:tc>
          <w:tcPr>
            <w:tcW w:w="1980" w:type="dxa"/>
            <w:tcBorders>
              <w:top w:val="single" w:sz="6" w:space="0" w:color="DDDDDD"/>
              <w:bottom w:val="single" w:sz="6" w:space="0" w:color="DDDDDD"/>
            </w:tcBorders>
            <w:shd w:val="clear" w:color="auto" w:fill="F9F9F9"/>
            <w:tcMar>
              <w:top w:w="120" w:type="dxa"/>
              <w:left w:w="120" w:type="dxa"/>
              <w:bottom w:w="120" w:type="dxa"/>
              <w:right w:w="120" w:type="dxa"/>
            </w:tcMar>
          </w:tcPr>
          <w:p w14:paraId="4C97B88F"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bool</w:t>
            </w:r>
          </w:p>
        </w:tc>
        <w:tc>
          <w:tcPr>
            <w:tcW w:w="4763" w:type="dxa"/>
            <w:tcBorders>
              <w:top w:val="single" w:sz="6" w:space="0" w:color="DDDDDD"/>
              <w:bottom w:val="single" w:sz="6" w:space="0" w:color="DDDDDD"/>
            </w:tcBorders>
            <w:shd w:val="clear" w:color="auto" w:fill="F9F9F9"/>
            <w:tcMar>
              <w:top w:w="120" w:type="dxa"/>
              <w:left w:w="120" w:type="dxa"/>
              <w:bottom w:w="120" w:type="dxa"/>
              <w:right w:w="120" w:type="dxa"/>
            </w:tcMar>
          </w:tcPr>
          <w:p w14:paraId="739016CB" w14:textId="77777777" w:rsidR="00BD7792" w:rsidRPr="000C2D7C" w:rsidRDefault="00BD7792" w:rsidP="003941A7">
            <w:pPr>
              <w:rPr>
                <w:rFonts w:ascii="Helvetica" w:hAnsi="Helvetica" w:cs="Helvetica"/>
                <w:color w:val="535355"/>
              </w:rPr>
            </w:pPr>
            <w:r w:rsidRPr="00002779">
              <w:rPr>
                <w:rFonts w:ascii="Helvetica" w:hAnsi="Helvetica" w:cs="Helvetica"/>
                <w:color w:val="535355"/>
                <w:szCs w:val="22"/>
              </w:rPr>
              <w:t xml:space="preserve">A flag indicating whether </w:t>
            </w:r>
            <w:r>
              <w:rPr>
                <w:rFonts w:ascii="Helvetica" w:hAnsi="Helvetica" w:cs="Helvetica"/>
                <w:color w:val="535355"/>
                <w:szCs w:val="22"/>
              </w:rPr>
              <w:t>record is a</w:t>
            </w:r>
            <w:r w:rsidRPr="00002779">
              <w:rPr>
                <w:rFonts w:ascii="Helvetica" w:hAnsi="Helvetica" w:cs="Helvetica"/>
                <w:color w:val="535355"/>
                <w:szCs w:val="22"/>
              </w:rPr>
              <w:t xml:space="preserve"> quality assurance record (True) or not (False).</w:t>
            </w:r>
          </w:p>
        </w:tc>
      </w:tr>
      <w:tr w:rsidR="00BD7792" w:rsidRPr="000C2D7C" w14:paraId="1B604869" w14:textId="77777777" w:rsidTr="003941A7">
        <w:trPr>
          <w:trHeight w:val="334"/>
        </w:trPr>
        <w:tc>
          <w:tcPr>
            <w:tcW w:w="2790" w:type="dxa"/>
            <w:tcBorders>
              <w:top w:val="single" w:sz="6" w:space="0" w:color="DDDDDD"/>
              <w:bottom w:val="single" w:sz="6" w:space="0" w:color="DDDDDD"/>
            </w:tcBorders>
            <w:shd w:val="clear" w:color="auto" w:fill="F9F9F9"/>
            <w:tcMar>
              <w:top w:w="120" w:type="dxa"/>
              <w:left w:w="120" w:type="dxa"/>
              <w:bottom w:w="120" w:type="dxa"/>
              <w:right w:w="120" w:type="dxa"/>
            </w:tcMar>
          </w:tcPr>
          <w:p w14:paraId="722A01BE"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i</w:t>
            </w:r>
            <w:r>
              <w:rPr>
                <w:rFonts w:ascii="Helvetica" w:hAnsi="Helvetica" w:cs="Helvetica"/>
                <w:color w:val="535355"/>
              </w:rPr>
              <w:t>s</w:t>
            </w:r>
            <w:r w:rsidRPr="000C2D7C">
              <w:rPr>
                <w:rFonts w:ascii="Helvetica" w:hAnsi="Helvetica" w:cs="Helvetica"/>
                <w:color w:val="535355"/>
              </w:rPr>
              <w:t>SampleComposite</w:t>
            </w:r>
          </w:p>
        </w:tc>
        <w:tc>
          <w:tcPr>
            <w:tcW w:w="1980" w:type="dxa"/>
            <w:tcBorders>
              <w:top w:val="single" w:sz="6" w:space="0" w:color="DDDDDD"/>
              <w:bottom w:val="single" w:sz="6" w:space="0" w:color="DDDDDD"/>
            </w:tcBorders>
            <w:shd w:val="clear" w:color="auto" w:fill="F9F9F9"/>
            <w:tcMar>
              <w:top w:w="120" w:type="dxa"/>
              <w:left w:w="120" w:type="dxa"/>
              <w:bottom w:w="120" w:type="dxa"/>
              <w:right w:w="120" w:type="dxa"/>
            </w:tcMar>
          </w:tcPr>
          <w:p w14:paraId="5091D207"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bool</w:t>
            </w:r>
          </w:p>
        </w:tc>
        <w:tc>
          <w:tcPr>
            <w:tcW w:w="4763" w:type="dxa"/>
            <w:tcBorders>
              <w:top w:val="single" w:sz="6" w:space="0" w:color="DDDDDD"/>
              <w:bottom w:val="single" w:sz="6" w:space="0" w:color="DDDDDD"/>
            </w:tcBorders>
            <w:shd w:val="clear" w:color="auto" w:fill="F9F9F9"/>
            <w:tcMar>
              <w:top w:w="120" w:type="dxa"/>
              <w:left w:w="120" w:type="dxa"/>
              <w:bottom w:w="120" w:type="dxa"/>
              <w:right w:w="120" w:type="dxa"/>
            </w:tcMar>
          </w:tcPr>
          <w:p w14:paraId="05334810" w14:textId="77777777" w:rsidR="00BD7792" w:rsidRPr="000C2D7C" w:rsidRDefault="00BD7792" w:rsidP="003941A7">
            <w:pPr>
              <w:rPr>
                <w:rFonts w:ascii="Helvetica" w:hAnsi="Helvetica" w:cs="Helvetica"/>
                <w:color w:val="535355"/>
              </w:rPr>
            </w:pPr>
            <w:r w:rsidRPr="00353930">
              <w:rPr>
                <w:rFonts w:ascii="Helvetica" w:hAnsi="Helvetica" w:cs="Helvetica"/>
                <w:color w:val="535355"/>
                <w:szCs w:val="22"/>
              </w:rPr>
              <w:t xml:space="preserve">A flag indicating whether </w:t>
            </w:r>
            <w:r>
              <w:rPr>
                <w:rFonts w:ascii="Helvetica" w:hAnsi="Helvetica" w:cs="Helvetica"/>
                <w:color w:val="535355"/>
                <w:szCs w:val="22"/>
              </w:rPr>
              <w:t xml:space="preserve">record is a </w:t>
            </w:r>
            <w:r w:rsidRPr="00353930">
              <w:rPr>
                <w:rFonts w:ascii="Helvetica" w:hAnsi="Helvetica" w:cs="Helvetica"/>
                <w:color w:val="535355"/>
                <w:szCs w:val="22"/>
              </w:rPr>
              <w:t>sample composite record (True) or not (False).</w:t>
            </w:r>
          </w:p>
        </w:tc>
      </w:tr>
      <w:tr w:rsidR="00BD7792" w:rsidRPr="000C2D7C" w14:paraId="681E4E3D" w14:textId="77777777" w:rsidTr="003941A7">
        <w:trPr>
          <w:trHeight w:val="334"/>
        </w:trPr>
        <w:tc>
          <w:tcPr>
            <w:tcW w:w="2790" w:type="dxa"/>
            <w:tcBorders>
              <w:top w:val="single" w:sz="6" w:space="0" w:color="DDDDDD"/>
              <w:bottom w:val="single" w:sz="6" w:space="0" w:color="DDDDDD"/>
            </w:tcBorders>
            <w:shd w:val="clear" w:color="auto" w:fill="F9F9F9"/>
            <w:tcMar>
              <w:top w:w="120" w:type="dxa"/>
              <w:left w:w="120" w:type="dxa"/>
              <w:bottom w:w="120" w:type="dxa"/>
              <w:right w:w="120" w:type="dxa"/>
            </w:tcMar>
          </w:tcPr>
          <w:p w14:paraId="57C69944"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lowerSampleDate</w:t>
            </w:r>
          </w:p>
        </w:tc>
        <w:tc>
          <w:tcPr>
            <w:tcW w:w="1980" w:type="dxa"/>
            <w:tcBorders>
              <w:top w:val="single" w:sz="6" w:space="0" w:color="DDDDDD"/>
              <w:bottom w:val="single" w:sz="6" w:space="0" w:color="DDDDDD"/>
            </w:tcBorders>
            <w:shd w:val="clear" w:color="auto" w:fill="F9F9F9"/>
            <w:tcMar>
              <w:top w:w="120" w:type="dxa"/>
              <w:left w:w="120" w:type="dxa"/>
              <w:bottom w:w="120" w:type="dxa"/>
              <w:right w:w="120" w:type="dxa"/>
            </w:tcMar>
          </w:tcPr>
          <w:p w14:paraId="78F2BD96"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date</w:t>
            </w:r>
          </w:p>
        </w:tc>
        <w:tc>
          <w:tcPr>
            <w:tcW w:w="4763" w:type="dxa"/>
            <w:tcBorders>
              <w:top w:val="single" w:sz="6" w:space="0" w:color="DDDDDD"/>
              <w:bottom w:val="single" w:sz="6" w:space="0" w:color="DDDDDD"/>
            </w:tcBorders>
            <w:shd w:val="clear" w:color="auto" w:fill="F9F9F9"/>
            <w:tcMar>
              <w:top w:w="120" w:type="dxa"/>
              <w:left w:w="120" w:type="dxa"/>
              <w:bottom w:w="120" w:type="dxa"/>
              <w:right w:w="120" w:type="dxa"/>
            </w:tcMar>
          </w:tcPr>
          <w:p w14:paraId="13601550" w14:textId="77777777" w:rsidR="00BD7792" w:rsidRPr="000C2D7C" w:rsidRDefault="00BD7792" w:rsidP="003941A7">
            <w:pPr>
              <w:rPr>
                <w:rFonts w:ascii="Helvetica" w:hAnsi="Helvetica" w:cs="Helvetica"/>
                <w:color w:val="535355"/>
              </w:rPr>
            </w:pPr>
            <w:r>
              <w:rPr>
                <w:rFonts w:ascii="Helvetica" w:hAnsi="Helvetica" w:cs="Helvetica"/>
                <w:color w:val="535355"/>
              </w:rPr>
              <w:t>The lower value of a date range for sample date.</w:t>
            </w:r>
          </w:p>
        </w:tc>
      </w:tr>
      <w:tr w:rsidR="00BD7792" w:rsidRPr="000C2D7C" w14:paraId="16814200" w14:textId="77777777" w:rsidTr="003941A7">
        <w:trPr>
          <w:trHeight w:val="334"/>
        </w:trPr>
        <w:tc>
          <w:tcPr>
            <w:tcW w:w="2790" w:type="dxa"/>
            <w:tcBorders>
              <w:top w:val="single" w:sz="6" w:space="0" w:color="DDDDDD"/>
              <w:bottom w:val="single" w:sz="6" w:space="0" w:color="DDDDDD"/>
            </w:tcBorders>
            <w:shd w:val="clear" w:color="auto" w:fill="F9F9F9"/>
            <w:tcMar>
              <w:top w:w="120" w:type="dxa"/>
              <w:left w:w="120" w:type="dxa"/>
              <w:bottom w:w="120" w:type="dxa"/>
              <w:right w:w="120" w:type="dxa"/>
            </w:tcMar>
          </w:tcPr>
          <w:p w14:paraId="6DAC727E"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upperSampleDate</w:t>
            </w:r>
          </w:p>
        </w:tc>
        <w:tc>
          <w:tcPr>
            <w:tcW w:w="1980" w:type="dxa"/>
            <w:tcBorders>
              <w:top w:val="single" w:sz="6" w:space="0" w:color="DDDDDD"/>
              <w:bottom w:val="single" w:sz="6" w:space="0" w:color="DDDDDD"/>
            </w:tcBorders>
            <w:shd w:val="clear" w:color="auto" w:fill="F9F9F9"/>
            <w:tcMar>
              <w:top w:w="120" w:type="dxa"/>
              <w:left w:w="120" w:type="dxa"/>
              <w:bottom w:w="120" w:type="dxa"/>
              <w:right w:w="120" w:type="dxa"/>
            </w:tcMar>
          </w:tcPr>
          <w:p w14:paraId="0BB1410A"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date</w:t>
            </w:r>
          </w:p>
        </w:tc>
        <w:tc>
          <w:tcPr>
            <w:tcW w:w="4763" w:type="dxa"/>
            <w:tcBorders>
              <w:top w:val="single" w:sz="6" w:space="0" w:color="DDDDDD"/>
              <w:bottom w:val="single" w:sz="6" w:space="0" w:color="DDDDDD"/>
            </w:tcBorders>
            <w:shd w:val="clear" w:color="auto" w:fill="F9F9F9"/>
            <w:tcMar>
              <w:top w:w="120" w:type="dxa"/>
              <w:left w:w="120" w:type="dxa"/>
              <w:bottom w:w="120" w:type="dxa"/>
              <w:right w:w="120" w:type="dxa"/>
            </w:tcMar>
          </w:tcPr>
          <w:p w14:paraId="2A18DA73" w14:textId="77777777" w:rsidR="00BD7792" w:rsidRPr="000C2D7C" w:rsidRDefault="00BD7792" w:rsidP="003941A7">
            <w:pPr>
              <w:rPr>
                <w:rFonts w:ascii="Helvetica" w:hAnsi="Helvetica" w:cs="Helvetica"/>
                <w:color w:val="535355"/>
              </w:rPr>
            </w:pPr>
            <w:r>
              <w:rPr>
                <w:rFonts w:ascii="Helvetica" w:hAnsi="Helvetica" w:cs="Helvetica"/>
                <w:color w:val="535355"/>
              </w:rPr>
              <w:t>The upper value of a date range for sample date.</w:t>
            </w:r>
          </w:p>
        </w:tc>
      </w:tr>
      <w:tr w:rsidR="00BD7792" w:rsidRPr="000C2D7C" w14:paraId="2556FFC2" w14:textId="77777777" w:rsidTr="003941A7">
        <w:trPr>
          <w:trHeight w:val="334"/>
        </w:trPr>
        <w:tc>
          <w:tcPr>
            <w:tcW w:w="2790" w:type="dxa"/>
            <w:tcBorders>
              <w:top w:val="single" w:sz="6" w:space="0" w:color="DDDDDD"/>
              <w:bottom w:val="single" w:sz="6" w:space="0" w:color="DDDDDD"/>
            </w:tcBorders>
            <w:shd w:val="clear" w:color="auto" w:fill="F9F9F9"/>
            <w:tcMar>
              <w:top w:w="120" w:type="dxa"/>
              <w:left w:w="120" w:type="dxa"/>
              <w:bottom w:w="120" w:type="dxa"/>
              <w:right w:w="120" w:type="dxa"/>
            </w:tcMar>
          </w:tcPr>
          <w:p w14:paraId="77CDB3C4" w14:textId="77777777" w:rsidR="00BD7792" w:rsidRPr="000C2D7C" w:rsidRDefault="00BD7792" w:rsidP="003941A7">
            <w:pPr>
              <w:rPr>
                <w:rFonts w:ascii="Helvetica" w:hAnsi="Helvetica" w:cs="Helvetica"/>
                <w:color w:val="535355"/>
              </w:rPr>
            </w:pPr>
            <w:r>
              <w:rPr>
                <w:rFonts w:ascii="Helvetica" w:hAnsi="Helvetica" w:cs="Helvetica"/>
                <w:color w:val="535355"/>
              </w:rPr>
              <w:t>upperLatitude</w:t>
            </w:r>
          </w:p>
        </w:tc>
        <w:tc>
          <w:tcPr>
            <w:tcW w:w="1980" w:type="dxa"/>
            <w:tcBorders>
              <w:top w:val="single" w:sz="6" w:space="0" w:color="DDDDDD"/>
              <w:bottom w:val="single" w:sz="6" w:space="0" w:color="DDDDDD"/>
            </w:tcBorders>
            <w:shd w:val="clear" w:color="auto" w:fill="F9F9F9"/>
            <w:tcMar>
              <w:top w:w="120" w:type="dxa"/>
              <w:left w:w="120" w:type="dxa"/>
              <w:bottom w:w="120" w:type="dxa"/>
              <w:right w:w="120" w:type="dxa"/>
            </w:tcMar>
          </w:tcPr>
          <w:p w14:paraId="29766821"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4763" w:type="dxa"/>
            <w:tcBorders>
              <w:top w:val="single" w:sz="6" w:space="0" w:color="DDDDDD"/>
              <w:bottom w:val="single" w:sz="6" w:space="0" w:color="DDDDDD"/>
            </w:tcBorders>
            <w:shd w:val="clear" w:color="auto" w:fill="F9F9F9"/>
            <w:tcMar>
              <w:top w:w="120" w:type="dxa"/>
              <w:left w:w="120" w:type="dxa"/>
              <w:bottom w:w="120" w:type="dxa"/>
              <w:right w:w="120" w:type="dxa"/>
            </w:tcMar>
          </w:tcPr>
          <w:p w14:paraId="3E8592A1"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latitude range for sample data.</w:t>
            </w:r>
          </w:p>
        </w:tc>
      </w:tr>
      <w:tr w:rsidR="00BD7792" w:rsidRPr="000C2D7C" w14:paraId="1F4951D8" w14:textId="77777777" w:rsidTr="003941A7">
        <w:trPr>
          <w:trHeight w:val="334"/>
        </w:trPr>
        <w:tc>
          <w:tcPr>
            <w:tcW w:w="2790" w:type="dxa"/>
            <w:tcBorders>
              <w:top w:val="single" w:sz="6" w:space="0" w:color="DDDDDD"/>
              <w:bottom w:val="single" w:sz="6" w:space="0" w:color="DDDDDD"/>
            </w:tcBorders>
            <w:shd w:val="clear" w:color="auto" w:fill="F9F9F9"/>
            <w:tcMar>
              <w:top w:w="120" w:type="dxa"/>
              <w:left w:w="120" w:type="dxa"/>
              <w:bottom w:w="120" w:type="dxa"/>
              <w:right w:w="120" w:type="dxa"/>
            </w:tcMar>
          </w:tcPr>
          <w:p w14:paraId="159E8414" w14:textId="77777777" w:rsidR="00BD7792" w:rsidRDefault="00BD7792" w:rsidP="003941A7">
            <w:pPr>
              <w:rPr>
                <w:rFonts w:ascii="Helvetica" w:hAnsi="Helvetica" w:cs="Helvetica"/>
                <w:color w:val="535355"/>
              </w:rPr>
            </w:pPr>
            <w:r>
              <w:rPr>
                <w:rFonts w:ascii="Helvetica" w:hAnsi="Helvetica" w:cs="Helvetica"/>
                <w:color w:val="535355"/>
              </w:rPr>
              <w:t>lowerLatitude</w:t>
            </w:r>
          </w:p>
        </w:tc>
        <w:tc>
          <w:tcPr>
            <w:tcW w:w="1980" w:type="dxa"/>
            <w:tcBorders>
              <w:top w:val="single" w:sz="6" w:space="0" w:color="DDDDDD"/>
              <w:bottom w:val="single" w:sz="6" w:space="0" w:color="DDDDDD"/>
            </w:tcBorders>
            <w:shd w:val="clear" w:color="auto" w:fill="F9F9F9"/>
            <w:tcMar>
              <w:top w:w="120" w:type="dxa"/>
              <w:left w:w="120" w:type="dxa"/>
              <w:bottom w:w="120" w:type="dxa"/>
              <w:right w:w="120" w:type="dxa"/>
            </w:tcMar>
          </w:tcPr>
          <w:p w14:paraId="7D3DBB7E"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4763" w:type="dxa"/>
            <w:tcBorders>
              <w:top w:val="single" w:sz="6" w:space="0" w:color="DDDDDD"/>
              <w:bottom w:val="single" w:sz="6" w:space="0" w:color="DDDDDD"/>
            </w:tcBorders>
            <w:shd w:val="clear" w:color="auto" w:fill="F9F9F9"/>
            <w:tcMar>
              <w:top w:w="120" w:type="dxa"/>
              <w:left w:w="120" w:type="dxa"/>
              <w:bottom w:w="120" w:type="dxa"/>
              <w:right w:w="120" w:type="dxa"/>
            </w:tcMar>
          </w:tcPr>
          <w:p w14:paraId="444ED4DF"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lower value of the latitude range for sample data.</w:t>
            </w:r>
          </w:p>
        </w:tc>
      </w:tr>
      <w:tr w:rsidR="00BD7792" w:rsidRPr="000C2D7C" w14:paraId="3B1D72F4" w14:textId="77777777" w:rsidTr="003941A7">
        <w:trPr>
          <w:trHeight w:val="334"/>
        </w:trPr>
        <w:tc>
          <w:tcPr>
            <w:tcW w:w="2790" w:type="dxa"/>
            <w:tcBorders>
              <w:top w:val="single" w:sz="6" w:space="0" w:color="DDDDDD"/>
              <w:bottom w:val="single" w:sz="6" w:space="0" w:color="DDDDDD"/>
            </w:tcBorders>
            <w:shd w:val="clear" w:color="auto" w:fill="F9F9F9"/>
            <w:tcMar>
              <w:top w:w="120" w:type="dxa"/>
              <w:left w:w="120" w:type="dxa"/>
              <w:bottom w:w="120" w:type="dxa"/>
              <w:right w:w="120" w:type="dxa"/>
            </w:tcMar>
          </w:tcPr>
          <w:p w14:paraId="5AD59559" w14:textId="77777777" w:rsidR="00BD7792" w:rsidRDefault="00BD7792" w:rsidP="003941A7">
            <w:pPr>
              <w:rPr>
                <w:rFonts w:ascii="Helvetica" w:hAnsi="Helvetica" w:cs="Helvetica"/>
                <w:color w:val="535355"/>
              </w:rPr>
            </w:pPr>
            <w:r>
              <w:rPr>
                <w:rFonts w:ascii="Helvetica" w:hAnsi="Helvetica" w:cs="Helvetica"/>
                <w:color w:val="535355"/>
              </w:rPr>
              <w:t>upperL</w:t>
            </w:r>
            <w:r w:rsidRPr="000C2D7C">
              <w:rPr>
                <w:rFonts w:ascii="Helvetica" w:hAnsi="Helvetica" w:cs="Helvetica"/>
                <w:color w:val="535355"/>
              </w:rPr>
              <w:t>ongitude</w:t>
            </w:r>
          </w:p>
        </w:tc>
        <w:tc>
          <w:tcPr>
            <w:tcW w:w="1980" w:type="dxa"/>
            <w:tcBorders>
              <w:top w:val="single" w:sz="6" w:space="0" w:color="DDDDDD"/>
              <w:bottom w:val="single" w:sz="6" w:space="0" w:color="DDDDDD"/>
            </w:tcBorders>
            <w:shd w:val="clear" w:color="auto" w:fill="F9F9F9"/>
            <w:tcMar>
              <w:top w:w="120" w:type="dxa"/>
              <w:left w:w="120" w:type="dxa"/>
              <w:bottom w:w="120" w:type="dxa"/>
              <w:right w:w="120" w:type="dxa"/>
            </w:tcMar>
          </w:tcPr>
          <w:p w14:paraId="4ECF54EB" w14:textId="77777777" w:rsidR="00BD7792"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4763" w:type="dxa"/>
            <w:tcBorders>
              <w:top w:val="single" w:sz="6" w:space="0" w:color="DDDDDD"/>
              <w:bottom w:val="single" w:sz="6" w:space="0" w:color="DDDDDD"/>
            </w:tcBorders>
            <w:shd w:val="clear" w:color="auto" w:fill="F9F9F9"/>
            <w:tcMar>
              <w:top w:w="120" w:type="dxa"/>
              <w:left w:w="120" w:type="dxa"/>
              <w:bottom w:w="120" w:type="dxa"/>
              <w:right w:w="120" w:type="dxa"/>
            </w:tcMar>
          </w:tcPr>
          <w:p w14:paraId="02F99032"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r w:rsidR="00BD7792" w:rsidRPr="000C2D7C" w14:paraId="546039B3" w14:textId="77777777" w:rsidTr="003941A7">
        <w:trPr>
          <w:trHeight w:val="334"/>
        </w:trPr>
        <w:tc>
          <w:tcPr>
            <w:tcW w:w="2790" w:type="dxa"/>
            <w:tcBorders>
              <w:top w:val="single" w:sz="6" w:space="0" w:color="DDDDDD"/>
              <w:bottom w:val="single" w:sz="6" w:space="0" w:color="DDDDDD"/>
            </w:tcBorders>
            <w:shd w:val="clear" w:color="auto" w:fill="F9F9F9"/>
            <w:tcMar>
              <w:top w:w="120" w:type="dxa"/>
              <w:left w:w="120" w:type="dxa"/>
              <w:bottom w:w="120" w:type="dxa"/>
              <w:right w:w="120" w:type="dxa"/>
            </w:tcMar>
          </w:tcPr>
          <w:p w14:paraId="73CFDB99" w14:textId="77777777" w:rsidR="00BD7792" w:rsidRDefault="00BD7792" w:rsidP="003941A7">
            <w:pPr>
              <w:rPr>
                <w:rFonts w:ascii="Helvetica" w:hAnsi="Helvetica" w:cs="Helvetica"/>
                <w:color w:val="535355"/>
              </w:rPr>
            </w:pPr>
            <w:r>
              <w:rPr>
                <w:rFonts w:ascii="Helvetica" w:hAnsi="Helvetica" w:cs="Helvetica"/>
                <w:color w:val="535355"/>
              </w:rPr>
              <w:t>lowerL</w:t>
            </w:r>
            <w:r w:rsidRPr="000C2D7C">
              <w:rPr>
                <w:rFonts w:ascii="Helvetica" w:hAnsi="Helvetica" w:cs="Helvetica"/>
                <w:color w:val="535355"/>
              </w:rPr>
              <w:t>ongitude</w:t>
            </w:r>
          </w:p>
        </w:tc>
        <w:tc>
          <w:tcPr>
            <w:tcW w:w="1980" w:type="dxa"/>
            <w:tcBorders>
              <w:top w:val="single" w:sz="6" w:space="0" w:color="DDDDDD"/>
              <w:bottom w:val="single" w:sz="6" w:space="0" w:color="DDDDDD"/>
            </w:tcBorders>
            <w:shd w:val="clear" w:color="auto" w:fill="F9F9F9"/>
            <w:tcMar>
              <w:top w:w="120" w:type="dxa"/>
              <w:left w:w="120" w:type="dxa"/>
              <w:bottom w:w="120" w:type="dxa"/>
              <w:right w:w="120" w:type="dxa"/>
            </w:tcMar>
          </w:tcPr>
          <w:p w14:paraId="08286F14"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4763" w:type="dxa"/>
            <w:tcBorders>
              <w:top w:val="single" w:sz="6" w:space="0" w:color="DDDDDD"/>
              <w:bottom w:val="single" w:sz="6" w:space="0" w:color="DDDDDD"/>
            </w:tcBorders>
            <w:shd w:val="clear" w:color="auto" w:fill="F9F9F9"/>
            <w:tcMar>
              <w:top w:w="120" w:type="dxa"/>
              <w:left w:w="120" w:type="dxa"/>
              <w:bottom w:w="120" w:type="dxa"/>
              <w:right w:w="120" w:type="dxa"/>
            </w:tcMar>
          </w:tcPr>
          <w:p w14:paraId="1239F45C"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bl>
    <w:p w14:paraId="0A925E6C" w14:textId="77777777" w:rsidR="00BD7792" w:rsidRPr="000C2D7C" w:rsidRDefault="00BD7792" w:rsidP="00BD7792">
      <w:pPr>
        <w:pStyle w:val="Heading4"/>
      </w:pPr>
      <w:r w:rsidRPr="000C2D7C">
        <w:t>Response</w:t>
      </w:r>
    </w:p>
    <w:p w14:paraId="2C3D1945" w14:textId="77777777" w:rsidR="00BD7792" w:rsidRPr="000C2D7C" w:rsidRDefault="00BD7792" w:rsidP="00BD7792">
      <w:pPr>
        <w:pStyle w:val="Heading5"/>
      </w:pPr>
      <w:r w:rsidRPr="009A6553">
        <w:t>Format/Content Type</w:t>
      </w:r>
    </w:p>
    <w:p w14:paraId="3EFF4335" w14:textId="77777777" w:rsidR="00BD7792" w:rsidRPr="000C2D7C" w:rsidRDefault="00BD7792" w:rsidP="00BD7792">
      <w:r w:rsidRPr="000C2D7C">
        <w:t xml:space="preserve">JSON </w:t>
      </w:r>
      <w:r>
        <w:t xml:space="preserve">(default) </w:t>
      </w:r>
      <w:r w:rsidRPr="000C2D7C">
        <w:t>or CSV</w:t>
      </w:r>
    </w:p>
    <w:p w14:paraId="61C22B9B" w14:textId="77777777" w:rsidR="00BD7792" w:rsidRPr="000C2D7C" w:rsidRDefault="00BD7792" w:rsidP="00BD7792">
      <w:pPr>
        <w:pStyle w:val="Heading5"/>
      </w:pPr>
      <w:r w:rsidRPr="000C2D7C">
        <w:lastRenderedPageBreak/>
        <w:t>Attributes</w:t>
      </w:r>
    </w:p>
    <w:tbl>
      <w:tblPr>
        <w:tblW w:w="9533" w:type="dxa"/>
        <w:tblCellMar>
          <w:top w:w="15" w:type="dxa"/>
          <w:left w:w="15" w:type="dxa"/>
          <w:bottom w:w="15" w:type="dxa"/>
          <w:right w:w="15" w:type="dxa"/>
        </w:tblCellMar>
        <w:tblLook w:val="04A0" w:firstRow="1" w:lastRow="0" w:firstColumn="1" w:lastColumn="0" w:noHBand="0" w:noVBand="1"/>
      </w:tblPr>
      <w:tblGrid>
        <w:gridCol w:w="1854"/>
        <w:gridCol w:w="1170"/>
        <w:gridCol w:w="6509"/>
      </w:tblGrid>
      <w:tr w:rsidR="00BD7792" w:rsidRPr="000C2D7C" w14:paraId="6454A427"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10FD3F7"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74391D6"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63E6FD2"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0C2D7C" w14:paraId="0E5475D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1E2A5658"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stationName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593F3034"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68292A9B" w14:textId="77777777" w:rsidR="00BD7792" w:rsidRPr="000C2D7C" w:rsidRDefault="00BD7792" w:rsidP="003941A7">
            <w:pPr>
              <w:rPr>
                <w:rFonts w:ascii="Helvetica" w:hAnsi="Helvetica" w:cs="Helvetica"/>
                <w:color w:val="535355"/>
              </w:rPr>
            </w:pPr>
            <w:r w:rsidRPr="009D09EF">
              <w:rPr>
                <w:rFonts w:ascii="Helvetica" w:hAnsi="Helvetica" w:cs="Helvetica"/>
                <w:color w:val="535355"/>
              </w:rPr>
              <w:t>Represents a unique sampling site in a sampling design. A single waterbody may have multiple stations.</w:t>
            </w:r>
          </w:p>
        </w:tc>
      </w:tr>
      <w:tr w:rsidR="00BD7792" w:rsidRPr="000C2D7C" w14:paraId="1D5BCAC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939AAC5"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stationCode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4593677"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D8B201D"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BD7792" w:rsidRPr="000C2D7C" w14:paraId="687AB6C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5802B9B"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latitude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115D34C"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D57B2FF"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Represents the targeted latitude for the sample site in decimal degrees with 5 decimal places.</w:t>
            </w:r>
          </w:p>
        </w:tc>
      </w:tr>
      <w:tr w:rsidR="00BD7792" w:rsidRPr="000C2D7C" w14:paraId="7DA0583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6C3DDCB"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longitude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320903B"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34A1F51"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Represents the targeted longitude for the sample site in decimal degrees with 5 decimal places (must be negative).</w:t>
            </w:r>
          </w:p>
        </w:tc>
      </w:tr>
      <w:tr w:rsidR="00BD7792" w:rsidRPr="000C2D7C" w14:paraId="6F24126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B661912"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sampleLocation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6DC7338"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23D2793"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Describes the physical location in the waterbody where the sample was collected. One sampling event may have a single or multiple locations.</w:t>
            </w:r>
          </w:p>
        </w:tc>
      </w:tr>
      <w:tr w:rsidR="00BD7792" w:rsidRPr="000C2D7C" w14:paraId="73F43B9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5E22D97"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county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0FBDA96"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8FD9970"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County in which the station was surveyed.</w:t>
            </w:r>
          </w:p>
        </w:tc>
      </w:tr>
      <w:tr w:rsidR="00BD7792" w:rsidRPr="000C2D7C" w14:paraId="4F5D42B6" w14:textId="77777777" w:rsidTr="003941A7">
        <w:trPr>
          <w:trHeight w:val="334"/>
        </w:trPr>
        <w:tc>
          <w:tcPr>
            <w:tcW w:w="0" w:type="auto"/>
            <w:tcBorders>
              <w:top w:val="single" w:sz="6" w:space="0" w:color="DDDDDD"/>
            </w:tcBorders>
            <w:shd w:val="clear" w:color="auto" w:fill="F9F9F9"/>
            <w:tcMar>
              <w:top w:w="120" w:type="dxa"/>
              <w:left w:w="120" w:type="dxa"/>
              <w:bottom w:w="120" w:type="dxa"/>
              <w:right w:w="120" w:type="dxa"/>
            </w:tcMar>
          </w:tcPr>
          <w:p w14:paraId="7B9E40BA"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samplingAgency</w:t>
            </w:r>
          </w:p>
        </w:tc>
        <w:tc>
          <w:tcPr>
            <w:tcW w:w="0" w:type="auto"/>
            <w:tcBorders>
              <w:top w:val="single" w:sz="6" w:space="0" w:color="DDDDDD"/>
            </w:tcBorders>
            <w:shd w:val="clear" w:color="auto" w:fill="F9F9F9"/>
            <w:tcMar>
              <w:top w:w="120" w:type="dxa"/>
              <w:left w:w="120" w:type="dxa"/>
              <w:bottom w:w="120" w:type="dxa"/>
              <w:right w:w="120" w:type="dxa"/>
            </w:tcMar>
          </w:tcPr>
          <w:p w14:paraId="012626F8"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tcBorders>
            <w:shd w:val="clear" w:color="auto" w:fill="F9F9F9"/>
            <w:tcMar>
              <w:top w:w="120" w:type="dxa"/>
              <w:left w:w="120" w:type="dxa"/>
              <w:bottom w:w="120" w:type="dxa"/>
              <w:right w:w="120" w:type="dxa"/>
            </w:tcMar>
          </w:tcPr>
          <w:p w14:paraId="2FB1B443" w14:textId="77777777" w:rsidR="00BD7792" w:rsidRPr="000C2D7C" w:rsidRDefault="00BD7792" w:rsidP="003941A7">
            <w:pPr>
              <w:rPr>
                <w:rFonts w:ascii="Helvetica" w:hAnsi="Helvetica" w:cs="Helvetica"/>
                <w:color w:val="535355"/>
              </w:rPr>
            </w:pPr>
            <w:r w:rsidRPr="00EA1EFE">
              <w:rPr>
                <w:rFonts w:ascii="Helvetica" w:hAnsi="Helvetica" w:cs="Helvetica"/>
                <w:color w:val="535355"/>
              </w:rPr>
              <w:t>Refers to the organization or agency that collected the sample.</w:t>
            </w:r>
          </w:p>
        </w:tc>
      </w:tr>
    </w:tbl>
    <w:p w14:paraId="47D51353" w14:textId="77777777" w:rsidR="00BD7792" w:rsidRPr="000C2D7C" w:rsidRDefault="00BD7792" w:rsidP="00BD7792">
      <w:pPr>
        <w:pStyle w:val="BodyTextIndent"/>
        <w:numPr>
          <w:ilvl w:val="0"/>
          <w:numId w:val="24"/>
        </w:numPr>
      </w:pPr>
      <w:r w:rsidRPr="000C2D7C">
        <w:br w:type="page"/>
      </w:r>
    </w:p>
    <w:p w14:paraId="54533928" w14:textId="77777777" w:rsidR="00BD7792" w:rsidRPr="000C2D7C" w:rsidRDefault="00BD7792" w:rsidP="00BD7792">
      <w:pPr>
        <w:pStyle w:val="Heading3"/>
      </w:pPr>
      <w:bookmarkStart w:id="27" w:name="_Toc454450369"/>
      <w:r w:rsidRPr="000C2D7C">
        <w:lastRenderedPageBreak/>
        <w:t>CEDENTissueParameterCountsList</w:t>
      </w:r>
      <w:bookmarkEnd w:id="27"/>
    </w:p>
    <w:p w14:paraId="17C4A3DA" w14:textId="77777777" w:rsidR="00BD7792" w:rsidRPr="000C2D7C" w:rsidRDefault="00BD7792" w:rsidP="00BD7792">
      <w:r w:rsidRPr="000C2D7C">
        <w:t>Get a list of all CEDEN Tissue parameters monitored at a particular monitoring station.</w:t>
      </w:r>
    </w:p>
    <w:p w14:paraId="6DCEA062" w14:textId="77777777" w:rsidR="00BD7792" w:rsidRPr="000C2D7C" w:rsidRDefault="00BD7792" w:rsidP="00BD7792">
      <w:pPr>
        <w:pStyle w:val="Heading4"/>
      </w:pPr>
      <w:r w:rsidRPr="000C2D7C">
        <w:t>Web URL</w:t>
      </w:r>
    </w:p>
    <w:p w14:paraId="2AEBC6AA" w14:textId="77777777" w:rsidR="00BD7792" w:rsidRPr="000C2D7C" w:rsidRDefault="00BD7792" w:rsidP="00BD7792">
      <w:r w:rsidRPr="000C2D7C">
        <w:t>The web URL needed to access the web service is:</w:t>
      </w:r>
    </w:p>
    <w:p w14:paraId="3231335D" w14:textId="77777777" w:rsidR="00BD7792" w:rsidRPr="000C2D7C" w:rsidRDefault="00BD7792" w:rsidP="00BD7792">
      <w:pPr>
        <w:pStyle w:val="ListParagraph"/>
        <w:numPr>
          <w:ilvl w:val="0"/>
          <w:numId w:val="24"/>
        </w:numPr>
        <w:rPr>
          <w:sz w:val="24"/>
          <w:szCs w:val="27"/>
        </w:rPr>
      </w:pPr>
      <w:r w:rsidRPr="000C2D7C">
        <w:t>&lt;baseURL&gt;/</w:t>
      </w:r>
      <w:r>
        <w:rPr>
          <w:rFonts w:ascii="Verdana" w:hAnsi="Verdana"/>
          <w:color w:val="000000"/>
          <w:sz w:val="18"/>
          <w:szCs w:val="18"/>
          <w:shd w:val="clear" w:color="auto" w:fill="FFFFFF"/>
        </w:rPr>
        <w:t>cedentissueparametercountslist</w:t>
      </w:r>
      <w:r w:rsidRPr="000C2D7C">
        <w:t>?</w:t>
      </w:r>
      <w:r>
        <w:t>&lt;query parameter(s) and value(s)&gt;</w:t>
      </w:r>
    </w:p>
    <w:p w14:paraId="248C34D4" w14:textId="77777777" w:rsidR="00BD7792" w:rsidRPr="000C2D7C" w:rsidRDefault="00BD7792" w:rsidP="00BD7792">
      <w:pPr>
        <w:pStyle w:val="Heading4"/>
      </w:pPr>
      <w:r w:rsidRPr="000C2D7C">
        <w:t>Supporting Database View</w:t>
      </w:r>
    </w:p>
    <w:p w14:paraId="31D36BC7" w14:textId="77777777" w:rsidR="00BD7792" w:rsidRPr="000C2D7C" w:rsidRDefault="00BD7792" w:rsidP="00BD7792">
      <w:pPr>
        <w:pStyle w:val="BodyTextIndent"/>
        <w:ind w:left="0"/>
      </w:pPr>
      <w:r w:rsidRPr="000C2D7C">
        <w:t>The database view that will provide data to this service is:</w:t>
      </w:r>
    </w:p>
    <w:p w14:paraId="16DA8511" w14:textId="77777777" w:rsidR="00BD7792" w:rsidRPr="00E00B3A" w:rsidRDefault="00BD7792" w:rsidP="00BD7792">
      <w:pPr>
        <w:pStyle w:val="BodyTextIndent"/>
        <w:numPr>
          <w:ilvl w:val="0"/>
          <w:numId w:val="24"/>
        </w:numPr>
      </w:pPr>
      <w:r w:rsidRPr="00E00B3A">
        <w:t>VW_SVC_PARAMETER_COUNTS_TIS</w:t>
      </w:r>
      <w:r>
        <w:t>_LIST</w:t>
      </w:r>
    </w:p>
    <w:p w14:paraId="582F937F" w14:textId="77777777" w:rsidR="00BD7792" w:rsidRDefault="00BD7792" w:rsidP="00BD7792">
      <w:pPr>
        <w:pStyle w:val="Heading4"/>
      </w:pPr>
      <w:r>
        <w:t>Request</w:t>
      </w:r>
    </w:p>
    <w:p w14:paraId="343A636D" w14:textId="77777777" w:rsidR="00BD7792" w:rsidRDefault="00BD7792" w:rsidP="00BD7792">
      <w:pPr>
        <w:pStyle w:val="Heading5"/>
      </w:pPr>
      <w:r w:rsidRPr="009A6553">
        <w:t>HTTP Methods</w:t>
      </w:r>
    </w:p>
    <w:p w14:paraId="3F0522D7" w14:textId="77777777" w:rsidR="00BD7792" w:rsidRDefault="00BD7792" w:rsidP="00BD7792">
      <w:pPr>
        <w:pStyle w:val="BodyTextIndent"/>
        <w:ind w:left="0"/>
      </w:pPr>
      <w:r>
        <w:t>This service uses the GET request type.</w:t>
      </w:r>
    </w:p>
    <w:p w14:paraId="43166E91" w14:textId="77777777" w:rsidR="00BD7792" w:rsidRDefault="00BD7792" w:rsidP="00BD7792">
      <w:pPr>
        <w:pStyle w:val="Heading5"/>
      </w:pPr>
      <w:r>
        <w:t>Header Attributes</w:t>
      </w:r>
    </w:p>
    <w:p w14:paraId="4E9C900F" w14:textId="77777777" w:rsidR="00BD7792" w:rsidRDefault="00BD7792" w:rsidP="00BD7792">
      <w:pPr>
        <w:pStyle w:val="BodyTextIndent"/>
        <w:ind w:left="0"/>
      </w:pPr>
      <w:r>
        <w:t>The service will provide the following Header Attributes.</w:t>
      </w:r>
    </w:p>
    <w:tbl>
      <w:tblPr>
        <w:tblW w:w="9533" w:type="dxa"/>
        <w:tblCellMar>
          <w:top w:w="15" w:type="dxa"/>
          <w:left w:w="15" w:type="dxa"/>
          <w:bottom w:w="15" w:type="dxa"/>
          <w:right w:w="15" w:type="dxa"/>
        </w:tblCellMar>
        <w:tblLook w:val="04A0" w:firstRow="1" w:lastRow="0" w:firstColumn="1" w:lastColumn="0" w:noHBand="0" w:noVBand="1"/>
      </w:tblPr>
      <w:tblGrid>
        <w:gridCol w:w="1434"/>
        <w:gridCol w:w="1571"/>
        <w:gridCol w:w="6528"/>
      </w:tblGrid>
      <w:tr w:rsidR="00BD7792" w:rsidRPr="004F0973" w14:paraId="26DAC1EC"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74F720E"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DD75E6C"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A4E3F2E"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Description</w:t>
            </w:r>
          </w:p>
        </w:tc>
      </w:tr>
      <w:tr w:rsidR="00BD7792" w:rsidRPr="004F0973" w14:paraId="32A9AD6C"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14E381A" w14:textId="77777777" w:rsidR="00BD7792" w:rsidRPr="004F0973" w:rsidRDefault="00BD7792" w:rsidP="003941A7">
            <w:pPr>
              <w:rPr>
                <w:rFonts w:ascii="Helvetica" w:hAnsi="Helvetica" w:cs="Helvetica"/>
                <w:color w:val="535355"/>
              </w:rPr>
            </w:pPr>
            <w:r>
              <w:rPr>
                <w:rFonts w:ascii="Helvetica" w:hAnsi="Helvetica" w:cs="Helvetica"/>
                <w:color w:val="535355"/>
              </w:rPr>
              <w:t>Content-Type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20CB0E38" w14:textId="77777777" w:rsidR="00BD7792" w:rsidRPr="004F0973" w:rsidRDefault="00BD7792" w:rsidP="003941A7">
            <w:pPr>
              <w:rPr>
                <w:rFonts w:ascii="Helvetica" w:hAnsi="Helvetica" w:cs="Helvetica"/>
                <w:color w:val="535355"/>
              </w:rPr>
            </w:pPr>
            <w:r>
              <w:rPr>
                <w:rFonts w:ascii="Helvetica" w:hAnsi="Helvetica" w:cs="Helvetica"/>
                <w:bCs/>
                <w:i/>
                <w:color w:val="535355"/>
              </w:rPr>
              <w:t xml:space="preserve">Optional </w:t>
            </w:r>
            <w:r w:rsidRPr="004F0973">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28ED4CD7" w14:textId="77777777" w:rsidR="00BD7792" w:rsidRPr="004F0973" w:rsidRDefault="00BD7792" w:rsidP="003941A7">
            <w:pPr>
              <w:rPr>
                <w:rFonts w:ascii="Helvetica" w:hAnsi="Helvetica" w:cs="Helvetica"/>
                <w:color w:val="535355"/>
              </w:rPr>
            </w:pPr>
            <w:r>
              <w:rPr>
                <w:rFonts w:ascii="Helvetica" w:hAnsi="Helvetica" w:cs="Helvetica"/>
                <w:color w:val="535355"/>
              </w:rPr>
              <w:t xml:space="preserve">The </w:t>
            </w:r>
            <w:r w:rsidRPr="009A6553">
              <w:rPr>
                <w:rFonts w:ascii="Helvetica" w:hAnsi="Helvetica" w:cs="Helvetica"/>
                <w:color w:val="535355"/>
              </w:rPr>
              <w:t>Format/Content Type</w:t>
            </w:r>
            <w:r>
              <w:rPr>
                <w:rFonts w:ascii="Helvetica" w:hAnsi="Helvetica" w:cs="Helvetica"/>
                <w:color w:val="535355"/>
              </w:rPr>
              <w:t xml:space="preserve"> in which the content will be returned (e.g., JSON or CSV).</w:t>
            </w:r>
          </w:p>
        </w:tc>
      </w:tr>
    </w:tbl>
    <w:p w14:paraId="326ECF7E" w14:textId="77777777" w:rsidR="00BD7792" w:rsidRDefault="00BD7792" w:rsidP="00BD7792">
      <w:pPr>
        <w:pStyle w:val="Heading5"/>
      </w:pPr>
      <w:r>
        <w:t>URL Parameters</w:t>
      </w:r>
    </w:p>
    <w:tbl>
      <w:tblPr>
        <w:tblW w:w="9600" w:type="dxa"/>
        <w:tblCellMar>
          <w:top w:w="15" w:type="dxa"/>
          <w:left w:w="15" w:type="dxa"/>
          <w:bottom w:w="15" w:type="dxa"/>
          <w:right w:w="15" w:type="dxa"/>
        </w:tblCellMar>
        <w:tblLook w:val="04A0" w:firstRow="1" w:lastRow="0" w:firstColumn="1" w:lastColumn="0" w:noHBand="0" w:noVBand="1"/>
      </w:tblPr>
      <w:tblGrid>
        <w:gridCol w:w="1296"/>
        <w:gridCol w:w="903"/>
        <w:gridCol w:w="967"/>
        <w:gridCol w:w="1201"/>
        <w:gridCol w:w="4335"/>
        <w:gridCol w:w="898"/>
      </w:tblGrid>
      <w:tr w:rsidR="00BD7792" w:rsidRPr="000C2D7C" w14:paraId="11DFE1B4" w14:textId="77777777" w:rsidTr="003941A7">
        <w:trPr>
          <w:gridAfter w:val="1"/>
          <w:wAfter w:w="279" w:type="dxa"/>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01AE4A5"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0" w:type="auto"/>
            <w:gridSpan w:val="2"/>
            <w:tcBorders>
              <w:top w:val="nil"/>
              <w:bottom w:val="single" w:sz="12" w:space="0" w:color="DDDDDD"/>
            </w:tcBorders>
            <w:shd w:val="clear" w:color="auto" w:fill="auto"/>
            <w:tcMar>
              <w:top w:w="120" w:type="dxa"/>
              <w:left w:w="120" w:type="dxa"/>
              <w:bottom w:w="120" w:type="dxa"/>
              <w:right w:w="120" w:type="dxa"/>
            </w:tcMar>
            <w:vAlign w:val="bottom"/>
            <w:hideMark/>
          </w:tcPr>
          <w:p w14:paraId="02C27FE9"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0" w:type="auto"/>
            <w:gridSpan w:val="2"/>
            <w:tcBorders>
              <w:top w:val="nil"/>
              <w:bottom w:val="single" w:sz="12" w:space="0" w:color="DDDDDD"/>
            </w:tcBorders>
            <w:shd w:val="clear" w:color="auto" w:fill="auto"/>
            <w:tcMar>
              <w:top w:w="120" w:type="dxa"/>
              <w:left w:w="120" w:type="dxa"/>
              <w:bottom w:w="120" w:type="dxa"/>
              <w:right w:w="120" w:type="dxa"/>
            </w:tcMar>
            <w:vAlign w:val="bottom"/>
            <w:hideMark/>
          </w:tcPr>
          <w:p w14:paraId="7AB1CBAF"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4F0973" w14:paraId="74A78AC2" w14:textId="77777777" w:rsidTr="003941A7">
        <w:trPr>
          <w:trHeight w:val="334"/>
        </w:trPr>
        <w:tc>
          <w:tcPr>
            <w:tcW w:w="2199" w:type="dxa"/>
            <w:gridSpan w:val="2"/>
            <w:tcBorders>
              <w:top w:val="single" w:sz="6" w:space="0" w:color="DDDDDD"/>
              <w:bottom w:val="single" w:sz="6" w:space="0" w:color="DDDDDD"/>
            </w:tcBorders>
            <w:shd w:val="clear" w:color="auto" w:fill="F9F9F9"/>
            <w:tcMar>
              <w:top w:w="120" w:type="dxa"/>
              <w:left w:w="120" w:type="dxa"/>
              <w:bottom w:w="120" w:type="dxa"/>
              <w:right w:w="120" w:type="dxa"/>
            </w:tcMar>
          </w:tcPr>
          <w:p w14:paraId="54E27ACD" w14:textId="77777777" w:rsidR="00BD7792" w:rsidRPr="00CD258E" w:rsidRDefault="00BD7792" w:rsidP="003941A7">
            <w:pPr>
              <w:rPr>
                <w:rFonts w:ascii="Helvetica" w:hAnsi="Helvetica" w:cs="Helvetica"/>
                <w:color w:val="535355"/>
              </w:rPr>
            </w:pPr>
            <w:r>
              <w:rPr>
                <w:rFonts w:ascii="Helvetica" w:hAnsi="Helvetica" w:cs="Helvetica"/>
                <w:color w:val="535355"/>
              </w:rPr>
              <w:t>id</w:t>
            </w:r>
          </w:p>
        </w:tc>
        <w:tc>
          <w:tcPr>
            <w:tcW w:w="2168" w:type="dxa"/>
            <w:gridSpan w:val="2"/>
            <w:tcBorders>
              <w:top w:val="single" w:sz="6" w:space="0" w:color="DDDDDD"/>
              <w:bottom w:val="single" w:sz="6" w:space="0" w:color="DDDDDD"/>
            </w:tcBorders>
            <w:shd w:val="clear" w:color="auto" w:fill="F9F9F9"/>
            <w:tcMar>
              <w:top w:w="120" w:type="dxa"/>
              <w:left w:w="120" w:type="dxa"/>
              <w:bottom w:w="120" w:type="dxa"/>
              <w:right w:w="120" w:type="dxa"/>
            </w:tcMar>
          </w:tcPr>
          <w:p w14:paraId="0F8DDE19" w14:textId="77777777" w:rsidR="00BD7792" w:rsidRPr="009D64CC" w:rsidRDefault="00BD7792" w:rsidP="003941A7">
            <w:pPr>
              <w:rPr>
                <w:rFonts w:ascii="Helvetica" w:hAnsi="Helvetica" w:cs="Helvetica"/>
                <w:b/>
                <w:iCs/>
                <w:color w:val="535355"/>
              </w:rPr>
            </w:pPr>
            <w:r>
              <w:rPr>
                <w:rFonts w:ascii="Helvetica" w:hAnsi="Helvetica" w:cs="Helvetica"/>
                <w:i/>
                <w:iCs/>
                <w:color w:val="535355"/>
              </w:rPr>
              <w:t xml:space="preserve">Optional  </w:t>
            </w:r>
            <w:r>
              <w:rPr>
                <w:rFonts w:ascii="Helvetica" w:hAnsi="Helvetica" w:cs="Helvetica"/>
                <w:b/>
                <w:iCs/>
                <w:color w:val="535355"/>
              </w:rPr>
              <w:t>numeric</w:t>
            </w:r>
          </w:p>
        </w:tc>
        <w:tc>
          <w:tcPr>
            <w:tcW w:w="5233" w:type="dxa"/>
            <w:gridSpan w:val="2"/>
            <w:tcBorders>
              <w:top w:val="single" w:sz="6" w:space="0" w:color="DDDDDD"/>
              <w:bottom w:val="single" w:sz="6" w:space="0" w:color="DDDDDD"/>
            </w:tcBorders>
            <w:shd w:val="clear" w:color="auto" w:fill="F9F9F9"/>
            <w:tcMar>
              <w:top w:w="120" w:type="dxa"/>
              <w:left w:w="120" w:type="dxa"/>
              <w:bottom w:w="120" w:type="dxa"/>
              <w:right w:w="120" w:type="dxa"/>
            </w:tcMar>
          </w:tcPr>
          <w:p w14:paraId="508E0D78" w14:textId="77777777" w:rsidR="00BD7792" w:rsidRPr="009D09EF" w:rsidRDefault="00BD7792" w:rsidP="003941A7">
            <w:pPr>
              <w:rPr>
                <w:rFonts w:ascii="Helvetica" w:hAnsi="Helvetica" w:cs="Helvetica"/>
                <w:color w:val="535355"/>
              </w:rPr>
            </w:pPr>
            <w:r>
              <w:rPr>
                <w:rFonts w:ascii="Helvetica" w:hAnsi="Helvetica" w:cs="Helvetica"/>
                <w:color w:val="535355"/>
              </w:rPr>
              <w:t>Unique identifier formed through concatenation of StationCode, ProjectCode, and Analyte values.</w:t>
            </w:r>
          </w:p>
        </w:tc>
      </w:tr>
      <w:tr w:rsidR="00BD7792" w:rsidRPr="004F0973" w14:paraId="5E4B7121" w14:textId="77777777" w:rsidTr="003941A7">
        <w:trPr>
          <w:trHeight w:val="334"/>
        </w:trPr>
        <w:tc>
          <w:tcPr>
            <w:tcW w:w="2199" w:type="dxa"/>
            <w:gridSpan w:val="2"/>
            <w:tcBorders>
              <w:top w:val="single" w:sz="6" w:space="0" w:color="DDDDDD"/>
              <w:bottom w:val="single" w:sz="6" w:space="0" w:color="DDDDDD"/>
            </w:tcBorders>
            <w:shd w:val="clear" w:color="auto" w:fill="F9F9F9"/>
            <w:tcMar>
              <w:top w:w="120" w:type="dxa"/>
              <w:left w:w="120" w:type="dxa"/>
              <w:bottom w:w="120" w:type="dxa"/>
              <w:right w:w="120" w:type="dxa"/>
            </w:tcMar>
          </w:tcPr>
          <w:p w14:paraId="5A833055" w14:textId="77777777" w:rsidR="00BD7792" w:rsidRDefault="00BD7792" w:rsidP="003941A7">
            <w:pPr>
              <w:rPr>
                <w:rFonts w:ascii="Helvetica" w:hAnsi="Helvetica" w:cs="Helvetica"/>
                <w:color w:val="535355"/>
              </w:rPr>
            </w:pPr>
            <w:r>
              <w:rPr>
                <w:rFonts w:ascii="Helvetica" w:hAnsi="Helvetica" w:cs="Helvetica"/>
                <w:color w:val="535355"/>
              </w:rPr>
              <w:t>stationCode</w:t>
            </w:r>
          </w:p>
        </w:tc>
        <w:tc>
          <w:tcPr>
            <w:tcW w:w="2168" w:type="dxa"/>
            <w:gridSpan w:val="2"/>
            <w:tcBorders>
              <w:top w:val="single" w:sz="6" w:space="0" w:color="DDDDDD"/>
              <w:bottom w:val="single" w:sz="6" w:space="0" w:color="DDDDDD"/>
            </w:tcBorders>
            <w:shd w:val="clear" w:color="auto" w:fill="F9F9F9"/>
            <w:tcMar>
              <w:top w:w="120" w:type="dxa"/>
              <w:left w:w="120" w:type="dxa"/>
              <w:bottom w:w="120" w:type="dxa"/>
              <w:right w:w="120" w:type="dxa"/>
            </w:tcMar>
          </w:tcPr>
          <w:p w14:paraId="75E21075" w14:textId="77777777" w:rsidR="00BD7792" w:rsidRPr="009D64CC" w:rsidRDefault="00BD7792" w:rsidP="003941A7">
            <w:pPr>
              <w:rPr>
                <w:rFonts w:ascii="Helvetica" w:hAnsi="Helvetica" w:cs="Helvetica"/>
                <w:b/>
                <w:iCs/>
                <w:color w:val="535355"/>
              </w:rPr>
            </w:pPr>
            <w:r>
              <w:rPr>
                <w:rFonts w:ascii="Helvetica" w:hAnsi="Helvetica" w:cs="Helvetica"/>
                <w:i/>
                <w:iCs/>
                <w:color w:val="535355"/>
              </w:rPr>
              <w:t xml:space="preserve">Optional  </w:t>
            </w:r>
            <w:r>
              <w:rPr>
                <w:rFonts w:ascii="Helvetica" w:hAnsi="Helvetica" w:cs="Helvetica"/>
                <w:b/>
                <w:iCs/>
                <w:color w:val="535355"/>
              </w:rPr>
              <w:t>string</w:t>
            </w:r>
          </w:p>
        </w:tc>
        <w:tc>
          <w:tcPr>
            <w:tcW w:w="5233" w:type="dxa"/>
            <w:gridSpan w:val="2"/>
            <w:tcBorders>
              <w:top w:val="single" w:sz="6" w:space="0" w:color="DDDDDD"/>
              <w:bottom w:val="single" w:sz="6" w:space="0" w:color="DDDDDD"/>
            </w:tcBorders>
            <w:shd w:val="clear" w:color="auto" w:fill="F9F9F9"/>
            <w:tcMar>
              <w:top w:w="120" w:type="dxa"/>
              <w:left w:w="120" w:type="dxa"/>
              <w:bottom w:w="120" w:type="dxa"/>
              <w:right w:w="120" w:type="dxa"/>
            </w:tcMar>
          </w:tcPr>
          <w:p w14:paraId="7C9E41B3" w14:textId="77777777" w:rsidR="00BD7792"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bl>
    <w:p w14:paraId="0F3FD7A2" w14:textId="77777777" w:rsidR="00BD7792" w:rsidRPr="000C2D7C" w:rsidRDefault="00BD7792" w:rsidP="00BD7792">
      <w:pPr>
        <w:pStyle w:val="Heading4"/>
      </w:pPr>
      <w:r w:rsidRPr="000C2D7C">
        <w:t>Response</w:t>
      </w:r>
    </w:p>
    <w:p w14:paraId="1F4010C2" w14:textId="77777777" w:rsidR="00BD7792" w:rsidRPr="000C2D7C" w:rsidRDefault="00BD7792" w:rsidP="00BD7792">
      <w:pPr>
        <w:pStyle w:val="Heading5"/>
      </w:pPr>
      <w:r w:rsidRPr="009A6553">
        <w:t>Format/Content Type</w:t>
      </w:r>
    </w:p>
    <w:p w14:paraId="77CFB113" w14:textId="77777777" w:rsidR="00BD7792" w:rsidRPr="000C2D7C" w:rsidRDefault="00BD7792" w:rsidP="00BD7792">
      <w:r w:rsidRPr="000C2D7C">
        <w:t>JSON</w:t>
      </w:r>
      <w:r>
        <w:t xml:space="preserve"> (default)</w:t>
      </w:r>
      <w:r w:rsidRPr="000C2D7C">
        <w:t xml:space="preserve"> or CSV</w:t>
      </w:r>
    </w:p>
    <w:p w14:paraId="75C9147E" w14:textId="77777777" w:rsidR="00BD7792" w:rsidRPr="000C2D7C" w:rsidRDefault="00BD7792" w:rsidP="00BD7792">
      <w:pPr>
        <w:pStyle w:val="Heading5"/>
      </w:pPr>
      <w:r w:rsidRPr="000C2D7C">
        <w:t>Attributes</w:t>
      </w:r>
    </w:p>
    <w:tbl>
      <w:tblPr>
        <w:tblW w:w="9533" w:type="dxa"/>
        <w:tblCellMar>
          <w:top w:w="15" w:type="dxa"/>
          <w:left w:w="15" w:type="dxa"/>
          <w:bottom w:w="15" w:type="dxa"/>
          <w:right w:w="15" w:type="dxa"/>
        </w:tblCellMar>
        <w:tblLook w:val="04A0" w:firstRow="1" w:lastRow="0" w:firstColumn="1" w:lastColumn="0" w:noHBand="0" w:noVBand="1"/>
      </w:tblPr>
      <w:tblGrid>
        <w:gridCol w:w="2013"/>
        <w:gridCol w:w="1170"/>
        <w:gridCol w:w="6350"/>
      </w:tblGrid>
      <w:tr w:rsidR="00BD7792" w:rsidRPr="000C2D7C" w14:paraId="6961FDEA"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E2429DF"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C6732D8"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E165258"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0C2D7C" w14:paraId="5F2FA15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F56F543"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station</w:t>
            </w:r>
            <w:r>
              <w:rPr>
                <w:rFonts w:ascii="Helvetica" w:hAnsi="Helvetica" w:cs="Helvetica"/>
                <w:color w:val="535355"/>
              </w:rPr>
              <w:t>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60C03D2"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5FB927D"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BD7792" w:rsidRPr="000C2D7C" w14:paraId="40DFA04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14DA84D"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lastRenderedPageBreak/>
              <w:t>projectName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5B3E6B10"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49E1D88"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BD7792" w:rsidRPr="000C2D7C" w14:paraId="40C50E04"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E14B4A2"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parameterName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B6299D2"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0B3E780" w14:textId="77777777" w:rsidR="00BD7792" w:rsidRPr="000C2D7C" w:rsidRDefault="00BD7792" w:rsidP="003941A7">
            <w:pPr>
              <w:rPr>
                <w:rFonts w:ascii="Helvetica" w:hAnsi="Helvetica" w:cs="Helvetica"/>
                <w:color w:val="535355"/>
              </w:rPr>
            </w:pPr>
            <w:r w:rsidRPr="006C63A8">
              <w:rPr>
                <w:rFonts w:ascii="Helvetica" w:hAnsi="Helvetica" w:cs="Helvetica"/>
                <w:color w:val="535355"/>
              </w:rPr>
              <w:t>Name of the analyte or parameter for which the analysis is conducted and result is reported</w:t>
            </w:r>
            <w:r>
              <w:rPr>
                <w:rFonts w:ascii="Helvetica" w:hAnsi="Helvetica" w:cs="Helvetica"/>
                <w:color w:val="535355"/>
              </w:rPr>
              <w:t>.</w:t>
            </w:r>
          </w:p>
        </w:tc>
      </w:tr>
      <w:tr w:rsidR="00BD7792" w:rsidRPr="000C2D7C" w14:paraId="385EC94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2B7744F"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lowerSampleDate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2F5F821"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13CE661"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The lower value of dates the results were sampled at this monitoring station.</w:t>
            </w:r>
          </w:p>
        </w:tc>
      </w:tr>
      <w:tr w:rsidR="00BD7792" w:rsidRPr="000C2D7C" w14:paraId="25B7731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75D029D"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upperSampleDate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639F5A3"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8913552"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The upper value of dates the results were sampled at this monitoring station.</w:t>
            </w:r>
          </w:p>
        </w:tc>
      </w:tr>
      <w:tr w:rsidR="00BD7792" w:rsidRPr="000C2D7C" w14:paraId="306C9B5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9C70D34"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resultCount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452412F"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29B71E1"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The number of results for the parameter at this monitoring station.</w:t>
            </w:r>
          </w:p>
        </w:tc>
      </w:tr>
    </w:tbl>
    <w:p w14:paraId="5190CAFF" w14:textId="77777777" w:rsidR="00BD7792" w:rsidRPr="000C2D7C" w:rsidRDefault="00BD7792" w:rsidP="00BD7792">
      <w:pPr>
        <w:spacing w:before="0"/>
        <w:rPr>
          <w:rFonts w:ascii="Arial" w:hAnsi="Arial" w:cs="Arial"/>
          <w:b/>
          <w:bCs/>
          <w:iCs/>
          <w:sz w:val="28"/>
          <w:szCs w:val="28"/>
        </w:rPr>
      </w:pPr>
      <w:r w:rsidRPr="000C2D7C">
        <w:br w:type="page"/>
      </w:r>
    </w:p>
    <w:p w14:paraId="3AC889C7" w14:textId="77777777" w:rsidR="00BD7792" w:rsidRPr="000C2D7C" w:rsidRDefault="00BD7792" w:rsidP="00BD7792">
      <w:pPr>
        <w:pStyle w:val="Heading3"/>
      </w:pPr>
      <w:bookmarkStart w:id="28" w:name="_Toc454450370"/>
      <w:r w:rsidRPr="000C2D7C">
        <w:lastRenderedPageBreak/>
        <w:t>CEDENTissueResultsList</w:t>
      </w:r>
      <w:bookmarkEnd w:id="28"/>
    </w:p>
    <w:p w14:paraId="3A5A7BC6" w14:textId="77777777" w:rsidR="00BD7792" w:rsidRPr="000C2D7C" w:rsidRDefault="00BD7792" w:rsidP="00BD7792">
      <w:r w:rsidRPr="000C2D7C">
        <w:t>Get a list of all CEDEN Tissue results by parameters selected.</w:t>
      </w:r>
    </w:p>
    <w:p w14:paraId="3C4B24A9" w14:textId="77777777" w:rsidR="00BD7792" w:rsidRPr="000C2D7C" w:rsidRDefault="00BD7792" w:rsidP="00BD7792">
      <w:pPr>
        <w:pStyle w:val="Heading4"/>
      </w:pPr>
      <w:r w:rsidRPr="000C2D7C">
        <w:t>Web URL</w:t>
      </w:r>
    </w:p>
    <w:p w14:paraId="29CA370C" w14:textId="77777777" w:rsidR="00BD7792" w:rsidRPr="000C2D7C" w:rsidRDefault="00BD7792" w:rsidP="00BD7792">
      <w:r w:rsidRPr="000C2D7C">
        <w:t>The web URL needed to access the web service is:</w:t>
      </w:r>
    </w:p>
    <w:p w14:paraId="4DAE7E0E" w14:textId="77777777" w:rsidR="00BD7792" w:rsidRPr="000C2D7C" w:rsidRDefault="00BD7792" w:rsidP="00BD7792">
      <w:pPr>
        <w:pStyle w:val="ListParagraph"/>
        <w:numPr>
          <w:ilvl w:val="0"/>
          <w:numId w:val="24"/>
        </w:numPr>
        <w:rPr>
          <w:sz w:val="24"/>
          <w:szCs w:val="27"/>
        </w:rPr>
      </w:pPr>
      <w:r w:rsidRPr="000C2D7C">
        <w:t>&lt;baseURL&gt;/</w:t>
      </w:r>
      <w:r>
        <w:t>cedentissueresultslist</w:t>
      </w:r>
      <w:r w:rsidRPr="000C2D7C">
        <w:t>?</w:t>
      </w:r>
      <w:r>
        <w:t>&lt;query parameter(s) and value(s)&gt;</w:t>
      </w:r>
    </w:p>
    <w:p w14:paraId="3A26CFDB" w14:textId="77777777" w:rsidR="00BD7792" w:rsidRPr="000C2D7C" w:rsidRDefault="00BD7792" w:rsidP="00BD7792">
      <w:pPr>
        <w:pStyle w:val="Heading4"/>
      </w:pPr>
      <w:r w:rsidRPr="000C2D7C">
        <w:t>Supporting Database View</w:t>
      </w:r>
    </w:p>
    <w:p w14:paraId="7E00C631" w14:textId="77777777" w:rsidR="00BD7792" w:rsidRPr="000C2D7C" w:rsidRDefault="00BD7792" w:rsidP="00BD7792">
      <w:pPr>
        <w:pStyle w:val="BodyTextIndent"/>
        <w:ind w:left="0"/>
      </w:pPr>
      <w:r w:rsidRPr="000C2D7C">
        <w:t>The database view that will provide data to this service is:</w:t>
      </w:r>
    </w:p>
    <w:p w14:paraId="7EC04A7F" w14:textId="77777777" w:rsidR="00BD7792" w:rsidRPr="00E00B3A" w:rsidRDefault="00BD7792" w:rsidP="00BD7792">
      <w:pPr>
        <w:pStyle w:val="BodyTextIndent"/>
        <w:numPr>
          <w:ilvl w:val="0"/>
          <w:numId w:val="24"/>
        </w:numPr>
      </w:pPr>
      <w:r w:rsidRPr="00E00B3A">
        <w:t>VW_SVC_RESULTS_TIS</w:t>
      </w:r>
      <w:r>
        <w:t>_LIST</w:t>
      </w:r>
    </w:p>
    <w:p w14:paraId="31F6DE5A" w14:textId="77777777" w:rsidR="00BD7792" w:rsidRDefault="00BD7792" w:rsidP="00BD7792">
      <w:pPr>
        <w:pStyle w:val="Heading4"/>
      </w:pPr>
      <w:r>
        <w:t>Request</w:t>
      </w:r>
    </w:p>
    <w:p w14:paraId="66BCF20B" w14:textId="77777777" w:rsidR="00BD7792" w:rsidRDefault="00BD7792" w:rsidP="00BD7792">
      <w:pPr>
        <w:pStyle w:val="Heading5"/>
      </w:pPr>
      <w:r w:rsidRPr="009A6553">
        <w:t>HTTP Methods</w:t>
      </w:r>
    </w:p>
    <w:p w14:paraId="799E778B" w14:textId="77777777" w:rsidR="00BD7792" w:rsidRDefault="00BD7792" w:rsidP="00BD7792">
      <w:pPr>
        <w:pStyle w:val="BodyTextIndent"/>
        <w:ind w:left="0"/>
      </w:pPr>
      <w:r>
        <w:t>This service uses the GET request type.</w:t>
      </w:r>
    </w:p>
    <w:p w14:paraId="4F5D10BF" w14:textId="77777777" w:rsidR="00BD7792" w:rsidRDefault="00BD7792" w:rsidP="00BD7792">
      <w:pPr>
        <w:pStyle w:val="Heading5"/>
      </w:pPr>
      <w:r>
        <w:t>Header Attributes</w:t>
      </w:r>
    </w:p>
    <w:p w14:paraId="405855F7" w14:textId="77777777" w:rsidR="00BD7792" w:rsidRDefault="00BD7792" w:rsidP="00BD7792">
      <w:pPr>
        <w:pStyle w:val="BodyTextIndent"/>
        <w:ind w:left="0"/>
      </w:pPr>
      <w:r>
        <w:t>The service will provide the following Header Attributes.</w:t>
      </w:r>
    </w:p>
    <w:tbl>
      <w:tblPr>
        <w:tblW w:w="9533" w:type="dxa"/>
        <w:tblCellMar>
          <w:top w:w="15" w:type="dxa"/>
          <w:left w:w="15" w:type="dxa"/>
          <w:bottom w:w="15" w:type="dxa"/>
          <w:right w:w="15" w:type="dxa"/>
        </w:tblCellMar>
        <w:tblLook w:val="04A0" w:firstRow="1" w:lastRow="0" w:firstColumn="1" w:lastColumn="0" w:noHBand="0" w:noVBand="1"/>
      </w:tblPr>
      <w:tblGrid>
        <w:gridCol w:w="1434"/>
        <w:gridCol w:w="1571"/>
        <w:gridCol w:w="6528"/>
      </w:tblGrid>
      <w:tr w:rsidR="00BD7792" w:rsidRPr="004F0973" w14:paraId="48ED71C7"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7E6B1C2"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83E2ED4"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4973C34"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Description</w:t>
            </w:r>
          </w:p>
        </w:tc>
      </w:tr>
      <w:tr w:rsidR="00BD7792" w:rsidRPr="004F0973" w14:paraId="0C345B8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5832C5CB" w14:textId="77777777" w:rsidR="00BD7792" w:rsidRPr="004F0973" w:rsidRDefault="00BD7792" w:rsidP="003941A7">
            <w:pPr>
              <w:rPr>
                <w:rFonts w:ascii="Helvetica" w:hAnsi="Helvetica" w:cs="Helvetica"/>
                <w:color w:val="535355"/>
              </w:rPr>
            </w:pPr>
            <w:r>
              <w:rPr>
                <w:rFonts w:ascii="Helvetica" w:hAnsi="Helvetica" w:cs="Helvetica"/>
                <w:color w:val="535355"/>
              </w:rPr>
              <w:t>Content-Type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2EDAE92B" w14:textId="77777777" w:rsidR="00BD7792" w:rsidRPr="004F0973" w:rsidRDefault="00BD7792" w:rsidP="003941A7">
            <w:pPr>
              <w:rPr>
                <w:rFonts w:ascii="Helvetica" w:hAnsi="Helvetica" w:cs="Helvetica"/>
                <w:color w:val="535355"/>
              </w:rPr>
            </w:pPr>
            <w:r>
              <w:rPr>
                <w:rFonts w:ascii="Helvetica" w:hAnsi="Helvetica" w:cs="Helvetica"/>
                <w:bCs/>
                <w:i/>
                <w:color w:val="535355"/>
              </w:rPr>
              <w:t xml:space="preserve">Optional </w:t>
            </w:r>
            <w:r w:rsidRPr="004F0973">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1F2FEA18" w14:textId="77777777" w:rsidR="00BD7792" w:rsidRPr="004F0973" w:rsidRDefault="00BD7792" w:rsidP="003941A7">
            <w:pPr>
              <w:rPr>
                <w:rFonts w:ascii="Helvetica" w:hAnsi="Helvetica" w:cs="Helvetica"/>
                <w:color w:val="535355"/>
              </w:rPr>
            </w:pPr>
            <w:r>
              <w:rPr>
                <w:rFonts w:ascii="Helvetica" w:hAnsi="Helvetica" w:cs="Helvetica"/>
                <w:color w:val="535355"/>
              </w:rPr>
              <w:t xml:space="preserve">The </w:t>
            </w:r>
            <w:r w:rsidRPr="009A6553">
              <w:rPr>
                <w:rFonts w:ascii="Helvetica" w:hAnsi="Helvetica" w:cs="Helvetica"/>
                <w:color w:val="535355"/>
              </w:rPr>
              <w:t>Format/Content Type</w:t>
            </w:r>
            <w:r>
              <w:rPr>
                <w:rFonts w:ascii="Helvetica" w:hAnsi="Helvetica" w:cs="Helvetica"/>
                <w:color w:val="535355"/>
              </w:rPr>
              <w:t xml:space="preserve"> in which the content will be returned (e.g., JSON or CSV).</w:t>
            </w:r>
          </w:p>
        </w:tc>
      </w:tr>
    </w:tbl>
    <w:p w14:paraId="4FA84ED1" w14:textId="77777777" w:rsidR="00BD7792" w:rsidRDefault="00BD7792" w:rsidP="00BD7792">
      <w:pPr>
        <w:pStyle w:val="Heading5"/>
      </w:pPr>
      <w:r>
        <w:t>URL Parameters</w:t>
      </w:r>
    </w:p>
    <w:tbl>
      <w:tblPr>
        <w:tblW w:w="9533" w:type="dxa"/>
        <w:tblLayout w:type="fixed"/>
        <w:tblCellMar>
          <w:top w:w="15" w:type="dxa"/>
          <w:left w:w="15" w:type="dxa"/>
          <w:bottom w:w="15" w:type="dxa"/>
          <w:right w:w="15" w:type="dxa"/>
        </w:tblCellMar>
        <w:tblLook w:val="04A0" w:firstRow="1" w:lastRow="0" w:firstColumn="1" w:lastColumn="0" w:noHBand="0" w:noVBand="1"/>
      </w:tblPr>
      <w:tblGrid>
        <w:gridCol w:w="2457"/>
        <w:gridCol w:w="2430"/>
        <w:gridCol w:w="4646"/>
      </w:tblGrid>
      <w:tr w:rsidR="00BD7792" w:rsidRPr="000C2D7C" w14:paraId="424B96A4" w14:textId="77777777" w:rsidTr="003941A7">
        <w:trPr>
          <w:trHeight w:val="267"/>
          <w:tblHeader/>
        </w:trPr>
        <w:tc>
          <w:tcPr>
            <w:tcW w:w="2457" w:type="dxa"/>
            <w:tcBorders>
              <w:top w:val="nil"/>
              <w:bottom w:val="single" w:sz="12" w:space="0" w:color="DDDDDD"/>
            </w:tcBorders>
            <w:shd w:val="clear" w:color="auto" w:fill="auto"/>
            <w:tcMar>
              <w:top w:w="120" w:type="dxa"/>
              <w:left w:w="120" w:type="dxa"/>
              <w:bottom w:w="120" w:type="dxa"/>
              <w:right w:w="120" w:type="dxa"/>
            </w:tcMar>
            <w:vAlign w:val="bottom"/>
            <w:hideMark/>
          </w:tcPr>
          <w:p w14:paraId="06E47CAC"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2430" w:type="dxa"/>
            <w:tcBorders>
              <w:top w:val="nil"/>
              <w:bottom w:val="single" w:sz="12" w:space="0" w:color="DDDDDD"/>
            </w:tcBorders>
            <w:shd w:val="clear" w:color="auto" w:fill="auto"/>
            <w:tcMar>
              <w:top w:w="120" w:type="dxa"/>
              <w:left w:w="120" w:type="dxa"/>
              <w:bottom w:w="120" w:type="dxa"/>
              <w:right w:w="120" w:type="dxa"/>
            </w:tcMar>
            <w:vAlign w:val="bottom"/>
            <w:hideMark/>
          </w:tcPr>
          <w:p w14:paraId="068F96AC"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4646" w:type="dxa"/>
            <w:tcBorders>
              <w:top w:val="nil"/>
              <w:bottom w:val="single" w:sz="12" w:space="0" w:color="DDDDDD"/>
            </w:tcBorders>
            <w:shd w:val="clear" w:color="auto" w:fill="auto"/>
            <w:tcMar>
              <w:top w:w="120" w:type="dxa"/>
              <w:left w:w="120" w:type="dxa"/>
              <w:bottom w:w="120" w:type="dxa"/>
              <w:right w:w="120" w:type="dxa"/>
            </w:tcMar>
            <w:vAlign w:val="bottom"/>
            <w:hideMark/>
          </w:tcPr>
          <w:p w14:paraId="4D940333"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0C2D7C" w14:paraId="44905FB7" w14:textId="77777777" w:rsidTr="003941A7">
        <w:trPr>
          <w:trHeight w:val="334"/>
        </w:trPr>
        <w:tc>
          <w:tcPr>
            <w:tcW w:w="2457" w:type="dxa"/>
            <w:tcBorders>
              <w:top w:val="single" w:sz="6" w:space="0" w:color="DDDDDD"/>
              <w:bottom w:val="single" w:sz="6" w:space="0" w:color="DDDDDD"/>
            </w:tcBorders>
            <w:shd w:val="clear" w:color="auto" w:fill="F9F9F9"/>
            <w:tcMar>
              <w:top w:w="120" w:type="dxa"/>
              <w:left w:w="120" w:type="dxa"/>
              <w:bottom w:w="120" w:type="dxa"/>
              <w:right w:w="120" w:type="dxa"/>
            </w:tcMar>
          </w:tcPr>
          <w:p w14:paraId="68DEE69F" w14:textId="77777777" w:rsidR="00BD7792" w:rsidRPr="000C2D7C" w:rsidRDefault="00BD7792" w:rsidP="003941A7">
            <w:pPr>
              <w:rPr>
                <w:rFonts w:ascii="Helvetica" w:hAnsi="Helvetica" w:cs="Helvetica"/>
                <w:color w:val="535355"/>
              </w:rPr>
            </w:pPr>
            <w:r>
              <w:rPr>
                <w:rFonts w:ascii="Helvetica" w:hAnsi="Helvetica" w:cs="Helvetica"/>
                <w:color w:val="535355"/>
              </w:rPr>
              <w:t>id</w:t>
            </w:r>
          </w:p>
        </w:tc>
        <w:tc>
          <w:tcPr>
            <w:tcW w:w="2430" w:type="dxa"/>
            <w:tcBorders>
              <w:top w:val="single" w:sz="6" w:space="0" w:color="DDDDDD"/>
              <w:bottom w:val="single" w:sz="6" w:space="0" w:color="DDDDDD"/>
            </w:tcBorders>
            <w:shd w:val="clear" w:color="auto" w:fill="F9F9F9"/>
            <w:tcMar>
              <w:top w:w="120" w:type="dxa"/>
              <w:left w:w="120" w:type="dxa"/>
              <w:bottom w:w="120" w:type="dxa"/>
              <w:right w:w="120" w:type="dxa"/>
            </w:tcMar>
          </w:tcPr>
          <w:p w14:paraId="4A4241D2" w14:textId="77777777" w:rsidR="00BD7792" w:rsidRPr="0030501B" w:rsidRDefault="00BD7792" w:rsidP="003941A7">
            <w:pPr>
              <w:rPr>
                <w:rFonts w:ascii="Helvetica" w:hAnsi="Helvetica" w:cs="Helvetica"/>
                <w:b/>
                <w:iCs/>
                <w:color w:val="535355"/>
              </w:rPr>
            </w:pPr>
            <w:r>
              <w:rPr>
                <w:rFonts w:ascii="Helvetica" w:hAnsi="Helvetica" w:cs="Helvetica"/>
                <w:i/>
                <w:iCs/>
                <w:color w:val="535355"/>
              </w:rPr>
              <w:t xml:space="preserve">Optional </w:t>
            </w:r>
            <w:r>
              <w:rPr>
                <w:rFonts w:ascii="Helvetica" w:hAnsi="Helvetica" w:cs="Helvetica"/>
                <w:b/>
                <w:iCs/>
                <w:color w:val="535355"/>
              </w:rPr>
              <w:t>numeric</w:t>
            </w:r>
          </w:p>
        </w:tc>
        <w:tc>
          <w:tcPr>
            <w:tcW w:w="4646" w:type="dxa"/>
            <w:tcBorders>
              <w:top w:val="single" w:sz="6" w:space="0" w:color="DDDDDD"/>
              <w:bottom w:val="single" w:sz="6" w:space="0" w:color="DDDDDD"/>
            </w:tcBorders>
            <w:shd w:val="clear" w:color="auto" w:fill="F9F9F9"/>
            <w:tcMar>
              <w:top w:w="120" w:type="dxa"/>
              <w:left w:w="120" w:type="dxa"/>
              <w:bottom w:w="120" w:type="dxa"/>
              <w:right w:w="120" w:type="dxa"/>
            </w:tcMar>
          </w:tcPr>
          <w:p w14:paraId="6AE3E9E1" w14:textId="77777777" w:rsidR="00BD7792" w:rsidRDefault="00BD7792" w:rsidP="003941A7">
            <w:pPr>
              <w:rPr>
                <w:rFonts w:ascii="Helvetica" w:hAnsi="Helvetica" w:cs="Helvetica"/>
                <w:color w:val="535355"/>
              </w:rPr>
            </w:pPr>
            <w:r>
              <w:rPr>
                <w:rFonts w:ascii="Helvetica" w:hAnsi="Helvetica" w:cs="Helvetica"/>
                <w:color w:val="535355"/>
              </w:rPr>
              <w:t>Unique identifier assigned to each row in Tissue datamart.</w:t>
            </w:r>
          </w:p>
        </w:tc>
      </w:tr>
      <w:tr w:rsidR="00BD7792" w:rsidRPr="000C2D7C" w14:paraId="537A06D8" w14:textId="77777777" w:rsidTr="003941A7">
        <w:trPr>
          <w:trHeight w:val="334"/>
        </w:trPr>
        <w:tc>
          <w:tcPr>
            <w:tcW w:w="2457"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71B4B66F"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station</w:t>
            </w:r>
            <w:r>
              <w:rPr>
                <w:rFonts w:ascii="Helvetica" w:hAnsi="Helvetica" w:cs="Helvetica"/>
                <w:color w:val="535355"/>
              </w:rPr>
              <w:t>Code</w:t>
            </w:r>
          </w:p>
        </w:tc>
        <w:tc>
          <w:tcPr>
            <w:tcW w:w="2430"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3CC7C10D"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string</w:t>
            </w:r>
          </w:p>
        </w:tc>
        <w:tc>
          <w:tcPr>
            <w:tcW w:w="4646"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5645EBF5"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BD7792" w:rsidRPr="000C2D7C" w14:paraId="70434C52" w14:textId="77777777" w:rsidTr="003941A7">
        <w:trPr>
          <w:trHeight w:val="334"/>
        </w:trPr>
        <w:tc>
          <w:tcPr>
            <w:tcW w:w="2457" w:type="dxa"/>
            <w:tcBorders>
              <w:top w:val="single" w:sz="6" w:space="0" w:color="DDDDDD"/>
              <w:bottom w:val="single" w:sz="6" w:space="0" w:color="DDDDDD"/>
            </w:tcBorders>
            <w:shd w:val="clear" w:color="auto" w:fill="F9F9F9"/>
            <w:tcMar>
              <w:top w:w="120" w:type="dxa"/>
              <w:left w:w="120" w:type="dxa"/>
              <w:bottom w:w="120" w:type="dxa"/>
              <w:right w:w="120" w:type="dxa"/>
            </w:tcMar>
          </w:tcPr>
          <w:p w14:paraId="0B657B71"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county</w:t>
            </w:r>
          </w:p>
        </w:tc>
        <w:tc>
          <w:tcPr>
            <w:tcW w:w="2430" w:type="dxa"/>
            <w:tcBorders>
              <w:top w:val="single" w:sz="6" w:space="0" w:color="DDDDDD"/>
              <w:bottom w:val="single" w:sz="6" w:space="0" w:color="DDDDDD"/>
            </w:tcBorders>
            <w:shd w:val="clear" w:color="auto" w:fill="F9F9F9"/>
            <w:tcMar>
              <w:top w:w="120" w:type="dxa"/>
              <w:left w:w="120" w:type="dxa"/>
              <w:bottom w:w="120" w:type="dxa"/>
              <w:right w:w="120" w:type="dxa"/>
            </w:tcMar>
          </w:tcPr>
          <w:p w14:paraId="4F3D51E7"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646" w:type="dxa"/>
            <w:tcBorders>
              <w:top w:val="single" w:sz="6" w:space="0" w:color="DDDDDD"/>
              <w:bottom w:val="single" w:sz="6" w:space="0" w:color="DDDDDD"/>
            </w:tcBorders>
            <w:shd w:val="clear" w:color="auto" w:fill="F9F9F9"/>
            <w:tcMar>
              <w:top w:w="120" w:type="dxa"/>
              <w:left w:w="120" w:type="dxa"/>
              <w:bottom w:w="120" w:type="dxa"/>
              <w:right w:w="120" w:type="dxa"/>
            </w:tcMar>
          </w:tcPr>
          <w:p w14:paraId="7E7BD911"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County in which the station was surveyed.</w:t>
            </w:r>
          </w:p>
        </w:tc>
      </w:tr>
      <w:tr w:rsidR="00BD7792" w:rsidRPr="000C2D7C" w14:paraId="06777980" w14:textId="77777777" w:rsidTr="003941A7">
        <w:trPr>
          <w:trHeight w:val="334"/>
        </w:trPr>
        <w:tc>
          <w:tcPr>
            <w:tcW w:w="2457" w:type="dxa"/>
            <w:tcBorders>
              <w:top w:val="single" w:sz="6" w:space="0" w:color="DDDDDD"/>
              <w:bottom w:val="single" w:sz="6" w:space="0" w:color="DDDDDD"/>
            </w:tcBorders>
            <w:shd w:val="clear" w:color="auto" w:fill="F9F9F9"/>
            <w:tcMar>
              <w:top w:w="120" w:type="dxa"/>
              <w:left w:w="120" w:type="dxa"/>
              <w:bottom w:w="120" w:type="dxa"/>
              <w:right w:w="120" w:type="dxa"/>
            </w:tcMar>
          </w:tcPr>
          <w:p w14:paraId="60D3DC66"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program</w:t>
            </w:r>
          </w:p>
        </w:tc>
        <w:tc>
          <w:tcPr>
            <w:tcW w:w="2430" w:type="dxa"/>
            <w:tcBorders>
              <w:top w:val="single" w:sz="6" w:space="0" w:color="DDDDDD"/>
              <w:bottom w:val="single" w:sz="6" w:space="0" w:color="DDDDDD"/>
            </w:tcBorders>
            <w:shd w:val="clear" w:color="auto" w:fill="F9F9F9"/>
            <w:tcMar>
              <w:top w:w="120" w:type="dxa"/>
              <w:left w:w="120" w:type="dxa"/>
              <w:bottom w:w="120" w:type="dxa"/>
              <w:right w:w="120" w:type="dxa"/>
            </w:tcMar>
          </w:tcPr>
          <w:p w14:paraId="3ABB2393"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646" w:type="dxa"/>
            <w:tcBorders>
              <w:top w:val="single" w:sz="6" w:space="0" w:color="DDDDDD"/>
              <w:bottom w:val="single" w:sz="6" w:space="0" w:color="DDDDDD"/>
            </w:tcBorders>
            <w:shd w:val="clear" w:color="auto" w:fill="F9F9F9"/>
            <w:tcMar>
              <w:top w:w="120" w:type="dxa"/>
              <w:left w:w="120" w:type="dxa"/>
              <w:bottom w:w="120" w:type="dxa"/>
              <w:right w:w="120" w:type="dxa"/>
            </w:tcMar>
          </w:tcPr>
          <w:p w14:paraId="3850952C" w14:textId="77777777" w:rsidR="00BD7792" w:rsidRPr="000C2D7C" w:rsidRDefault="00BD7792" w:rsidP="003941A7">
            <w:pPr>
              <w:rPr>
                <w:rFonts w:ascii="Helvetica" w:hAnsi="Helvetica" w:cs="Helvetica"/>
                <w:color w:val="535355"/>
              </w:rPr>
            </w:pPr>
            <w:r>
              <w:rPr>
                <w:rFonts w:ascii="Helvetica" w:hAnsi="Helvetica" w:cs="Helvetica"/>
                <w:color w:val="535355"/>
              </w:rPr>
              <w:t>The name of the program responsible for the result measurement.</w:t>
            </w:r>
          </w:p>
        </w:tc>
      </w:tr>
      <w:tr w:rsidR="00BD7792" w:rsidRPr="000C2D7C" w14:paraId="4F89B73D" w14:textId="77777777" w:rsidTr="003941A7">
        <w:trPr>
          <w:trHeight w:val="334"/>
        </w:trPr>
        <w:tc>
          <w:tcPr>
            <w:tcW w:w="2457" w:type="dxa"/>
            <w:tcBorders>
              <w:top w:val="single" w:sz="6" w:space="0" w:color="DDDDDD"/>
              <w:bottom w:val="single" w:sz="6" w:space="0" w:color="DDDDDD"/>
            </w:tcBorders>
            <w:shd w:val="clear" w:color="auto" w:fill="F9F9F9"/>
            <w:tcMar>
              <w:top w:w="120" w:type="dxa"/>
              <w:left w:w="120" w:type="dxa"/>
              <w:bottom w:w="120" w:type="dxa"/>
              <w:right w:w="120" w:type="dxa"/>
            </w:tcMar>
          </w:tcPr>
          <w:p w14:paraId="307CE60A"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project</w:t>
            </w:r>
          </w:p>
        </w:tc>
        <w:tc>
          <w:tcPr>
            <w:tcW w:w="2430" w:type="dxa"/>
            <w:tcBorders>
              <w:top w:val="single" w:sz="6" w:space="0" w:color="DDDDDD"/>
              <w:bottom w:val="single" w:sz="6" w:space="0" w:color="DDDDDD"/>
            </w:tcBorders>
            <w:shd w:val="clear" w:color="auto" w:fill="F9F9F9"/>
            <w:tcMar>
              <w:top w:w="120" w:type="dxa"/>
              <w:left w:w="120" w:type="dxa"/>
              <w:bottom w:w="120" w:type="dxa"/>
              <w:right w:w="120" w:type="dxa"/>
            </w:tcMar>
          </w:tcPr>
          <w:p w14:paraId="4291CC7F"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646" w:type="dxa"/>
            <w:tcBorders>
              <w:top w:val="single" w:sz="6" w:space="0" w:color="DDDDDD"/>
              <w:bottom w:val="single" w:sz="6" w:space="0" w:color="DDDDDD"/>
            </w:tcBorders>
            <w:shd w:val="clear" w:color="auto" w:fill="F9F9F9"/>
            <w:tcMar>
              <w:top w:w="120" w:type="dxa"/>
              <w:left w:w="120" w:type="dxa"/>
              <w:bottom w:w="120" w:type="dxa"/>
              <w:right w:w="120" w:type="dxa"/>
            </w:tcMar>
          </w:tcPr>
          <w:p w14:paraId="6E5F0D2F"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BD7792" w:rsidRPr="000C2D7C" w14:paraId="54200BA9" w14:textId="77777777" w:rsidTr="003941A7">
        <w:trPr>
          <w:trHeight w:val="334"/>
        </w:trPr>
        <w:tc>
          <w:tcPr>
            <w:tcW w:w="2457" w:type="dxa"/>
            <w:tcBorders>
              <w:top w:val="single" w:sz="6" w:space="0" w:color="DDDDDD"/>
              <w:bottom w:val="single" w:sz="6" w:space="0" w:color="DDDDDD"/>
            </w:tcBorders>
            <w:shd w:val="clear" w:color="auto" w:fill="F9F9F9"/>
            <w:tcMar>
              <w:top w:w="120" w:type="dxa"/>
              <w:left w:w="120" w:type="dxa"/>
              <w:bottom w:w="120" w:type="dxa"/>
              <w:right w:w="120" w:type="dxa"/>
            </w:tcMar>
          </w:tcPr>
          <w:p w14:paraId="7147800A"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lastRenderedPageBreak/>
              <w:t>parameterGroups</w:t>
            </w:r>
          </w:p>
        </w:tc>
        <w:tc>
          <w:tcPr>
            <w:tcW w:w="2430" w:type="dxa"/>
            <w:tcBorders>
              <w:top w:val="single" w:sz="6" w:space="0" w:color="DDDDDD"/>
              <w:bottom w:val="single" w:sz="6" w:space="0" w:color="DDDDDD"/>
            </w:tcBorders>
            <w:shd w:val="clear" w:color="auto" w:fill="F9F9F9"/>
            <w:tcMar>
              <w:top w:w="120" w:type="dxa"/>
              <w:left w:w="120" w:type="dxa"/>
              <w:bottom w:w="120" w:type="dxa"/>
              <w:right w:w="120" w:type="dxa"/>
            </w:tcMar>
          </w:tcPr>
          <w:p w14:paraId="5F07FA83"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646" w:type="dxa"/>
            <w:tcBorders>
              <w:top w:val="single" w:sz="6" w:space="0" w:color="DDDDDD"/>
              <w:bottom w:val="single" w:sz="6" w:space="0" w:color="DDDDDD"/>
            </w:tcBorders>
            <w:shd w:val="clear" w:color="auto" w:fill="F9F9F9"/>
            <w:tcMar>
              <w:top w:w="120" w:type="dxa"/>
              <w:left w:w="120" w:type="dxa"/>
              <w:bottom w:w="120" w:type="dxa"/>
              <w:right w:w="120" w:type="dxa"/>
            </w:tcMar>
          </w:tcPr>
          <w:p w14:paraId="50226F98"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Name of grouping of which parameter is a member.</w:t>
            </w:r>
          </w:p>
        </w:tc>
      </w:tr>
      <w:tr w:rsidR="00BD7792" w:rsidRPr="000C2D7C" w14:paraId="42E5992D" w14:textId="77777777" w:rsidTr="003941A7">
        <w:trPr>
          <w:trHeight w:val="334"/>
        </w:trPr>
        <w:tc>
          <w:tcPr>
            <w:tcW w:w="2457" w:type="dxa"/>
            <w:tcBorders>
              <w:top w:val="single" w:sz="6" w:space="0" w:color="DDDDDD"/>
              <w:bottom w:val="single" w:sz="6" w:space="0" w:color="DDDDDD"/>
            </w:tcBorders>
            <w:shd w:val="clear" w:color="auto" w:fill="F9F9F9"/>
            <w:tcMar>
              <w:top w:w="120" w:type="dxa"/>
              <w:left w:w="120" w:type="dxa"/>
              <w:bottom w:w="120" w:type="dxa"/>
              <w:right w:w="120" w:type="dxa"/>
            </w:tcMar>
          </w:tcPr>
          <w:p w14:paraId="6C6C2C62"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parameter</w:t>
            </w:r>
          </w:p>
        </w:tc>
        <w:tc>
          <w:tcPr>
            <w:tcW w:w="2430" w:type="dxa"/>
            <w:tcBorders>
              <w:top w:val="single" w:sz="6" w:space="0" w:color="DDDDDD"/>
              <w:bottom w:val="single" w:sz="6" w:space="0" w:color="DDDDDD"/>
            </w:tcBorders>
            <w:shd w:val="clear" w:color="auto" w:fill="F9F9F9"/>
            <w:tcMar>
              <w:top w:w="120" w:type="dxa"/>
              <w:left w:w="120" w:type="dxa"/>
              <w:bottom w:w="120" w:type="dxa"/>
              <w:right w:w="120" w:type="dxa"/>
            </w:tcMar>
          </w:tcPr>
          <w:p w14:paraId="0CEF8B37"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646" w:type="dxa"/>
            <w:tcBorders>
              <w:top w:val="single" w:sz="6" w:space="0" w:color="DDDDDD"/>
              <w:bottom w:val="single" w:sz="6" w:space="0" w:color="DDDDDD"/>
            </w:tcBorders>
            <w:shd w:val="clear" w:color="auto" w:fill="F9F9F9"/>
            <w:tcMar>
              <w:top w:w="120" w:type="dxa"/>
              <w:left w:w="120" w:type="dxa"/>
              <w:bottom w:w="120" w:type="dxa"/>
              <w:right w:w="120" w:type="dxa"/>
            </w:tcMar>
          </w:tcPr>
          <w:p w14:paraId="5CBC67C3" w14:textId="77777777" w:rsidR="00BD7792" w:rsidRPr="000C2D7C" w:rsidRDefault="00BD7792" w:rsidP="003941A7">
            <w:pPr>
              <w:rPr>
                <w:rFonts w:ascii="Helvetica" w:hAnsi="Helvetica" w:cs="Helvetica"/>
                <w:color w:val="535355"/>
              </w:rPr>
            </w:pPr>
            <w:r w:rsidRPr="006C63A8">
              <w:rPr>
                <w:rFonts w:ascii="Helvetica" w:hAnsi="Helvetica" w:cs="Helvetica"/>
                <w:color w:val="535355"/>
              </w:rPr>
              <w:t>Name of the analyte or parameter for which the analysis is conducted and result is reported</w:t>
            </w:r>
            <w:r>
              <w:rPr>
                <w:rFonts w:ascii="Helvetica" w:hAnsi="Helvetica" w:cs="Helvetica"/>
                <w:color w:val="535355"/>
              </w:rPr>
              <w:t>.</w:t>
            </w:r>
          </w:p>
        </w:tc>
      </w:tr>
      <w:tr w:rsidR="00BD7792" w:rsidRPr="000C2D7C" w14:paraId="7095AC2C" w14:textId="77777777" w:rsidTr="003941A7">
        <w:trPr>
          <w:trHeight w:val="334"/>
        </w:trPr>
        <w:tc>
          <w:tcPr>
            <w:tcW w:w="2457" w:type="dxa"/>
            <w:tcBorders>
              <w:top w:val="single" w:sz="6" w:space="0" w:color="DDDDDD"/>
              <w:bottom w:val="single" w:sz="6" w:space="0" w:color="DDDDDD"/>
            </w:tcBorders>
            <w:shd w:val="clear" w:color="auto" w:fill="F9F9F9"/>
            <w:tcMar>
              <w:top w:w="120" w:type="dxa"/>
              <w:left w:w="120" w:type="dxa"/>
              <w:bottom w:w="120" w:type="dxa"/>
              <w:right w:w="120" w:type="dxa"/>
            </w:tcMar>
          </w:tcPr>
          <w:p w14:paraId="7D323E6B" w14:textId="77777777" w:rsidR="00BD7792" w:rsidRPr="000C2D7C" w:rsidRDefault="00BD7792" w:rsidP="003941A7">
            <w:pPr>
              <w:rPr>
                <w:rFonts w:ascii="Helvetica" w:hAnsi="Helvetica" w:cs="Helvetica"/>
                <w:color w:val="535355"/>
              </w:rPr>
            </w:pPr>
            <w:r>
              <w:rPr>
                <w:rFonts w:ascii="Helvetica" w:hAnsi="Helvetica" w:cs="Helvetica"/>
                <w:color w:val="535355"/>
              </w:rPr>
              <w:t>s</w:t>
            </w:r>
            <w:r w:rsidRPr="000C2D7C">
              <w:rPr>
                <w:rFonts w:ascii="Helvetica" w:hAnsi="Helvetica" w:cs="Helvetica"/>
                <w:color w:val="535355"/>
              </w:rPr>
              <w:t>pecies</w:t>
            </w:r>
          </w:p>
        </w:tc>
        <w:tc>
          <w:tcPr>
            <w:tcW w:w="2430" w:type="dxa"/>
            <w:tcBorders>
              <w:top w:val="single" w:sz="6" w:space="0" w:color="DDDDDD"/>
              <w:bottom w:val="single" w:sz="6" w:space="0" w:color="DDDDDD"/>
            </w:tcBorders>
            <w:shd w:val="clear" w:color="auto" w:fill="F9F9F9"/>
            <w:tcMar>
              <w:top w:w="120" w:type="dxa"/>
              <w:left w:w="120" w:type="dxa"/>
              <w:bottom w:w="120" w:type="dxa"/>
              <w:right w:w="120" w:type="dxa"/>
            </w:tcMar>
          </w:tcPr>
          <w:p w14:paraId="0B917E5E"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646" w:type="dxa"/>
            <w:tcBorders>
              <w:top w:val="single" w:sz="6" w:space="0" w:color="DDDDDD"/>
              <w:bottom w:val="single" w:sz="6" w:space="0" w:color="DDDDDD"/>
            </w:tcBorders>
            <w:shd w:val="clear" w:color="auto" w:fill="F9F9F9"/>
            <w:tcMar>
              <w:top w:w="120" w:type="dxa"/>
              <w:left w:w="120" w:type="dxa"/>
              <w:bottom w:w="120" w:type="dxa"/>
              <w:right w:w="120" w:type="dxa"/>
            </w:tcMar>
          </w:tcPr>
          <w:p w14:paraId="67A99A69"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The name of the species measured.</w:t>
            </w:r>
          </w:p>
        </w:tc>
      </w:tr>
      <w:tr w:rsidR="00BD7792" w:rsidRPr="000C2D7C" w14:paraId="415B788C" w14:textId="77777777" w:rsidTr="003941A7">
        <w:trPr>
          <w:trHeight w:val="334"/>
        </w:trPr>
        <w:tc>
          <w:tcPr>
            <w:tcW w:w="2457" w:type="dxa"/>
            <w:tcBorders>
              <w:top w:val="single" w:sz="6" w:space="0" w:color="DDDDDD"/>
              <w:bottom w:val="single" w:sz="6" w:space="0" w:color="DDDDDD"/>
            </w:tcBorders>
            <w:shd w:val="clear" w:color="auto" w:fill="F9F9F9"/>
            <w:tcMar>
              <w:top w:w="120" w:type="dxa"/>
              <w:left w:w="120" w:type="dxa"/>
              <w:bottom w:w="120" w:type="dxa"/>
              <w:right w:w="120" w:type="dxa"/>
            </w:tcMar>
          </w:tcPr>
          <w:p w14:paraId="38FB01C1"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matrix</w:t>
            </w:r>
          </w:p>
        </w:tc>
        <w:tc>
          <w:tcPr>
            <w:tcW w:w="2430" w:type="dxa"/>
            <w:tcBorders>
              <w:top w:val="single" w:sz="6" w:space="0" w:color="DDDDDD"/>
              <w:bottom w:val="single" w:sz="6" w:space="0" w:color="DDDDDD"/>
            </w:tcBorders>
            <w:shd w:val="clear" w:color="auto" w:fill="F9F9F9"/>
            <w:tcMar>
              <w:top w:w="120" w:type="dxa"/>
              <w:left w:w="120" w:type="dxa"/>
              <w:bottom w:w="120" w:type="dxa"/>
              <w:right w:w="120" w:type="dxa"/>
            </w:tcMar>
          </w:tcPr>
          <w:p w14:paraId="107F2700"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4646" w:type="dxa"/>
            <w:tcBorders>
              <w:top w:val="single" w:sz="6" w:space="0" w:color="DDDDDD"/>
              <w:bottom w:val="single" w:sz="6" w:space="0" w:color="DDDDDD"/>
            </w:tcBorders>
            <w:shd w:val="clear" w:color="auto" w:fill="F9F9F9"/>
            <w:tcMar>
              <w:top w:w="120" w:type="dxa"/>
              <w:left w:w="120" w:type="dxa"/>
              <w:bottom w:w="120" w:type="dxa"/>
              <w:right w:w="120" w:type="dxa"/>
            </w:tcMar>
          </w:tcPr>
          <w:p w14:paraId="7907F553" w14:textId="77777777" w:rsidR="00BD7792" w:rsidRPr="000C2D7C" w:rsidRDefault="00BD7792" w:rsidP="003941A7">
            <w:pPr>
              <w:rPr>
                <w:rFonts w:ascii="Helvetica" w:hAnsi="Helvetica" w:cs="Helvetica"/>
                <w:color w:val="535355"/>
              </w:rPr>
            </w:pPr>
            <w:r w:rsidRPr="00F14093">
              <w:rPr>
                <w:rFonts w:ascii="Helvetica" w:hAnsi="Helvetica" w:cs="Helvetica"/>
                <w:color w:val="535355"/>
              </w:rPr>
              <w:t>Refers to the sample matrix, e.g. samplewater.</w:t>
            </w:r>
          </w:p>
        </w:tc>
      </w:tr>
      <w:tr w:rsidR="00BD7792" w:rsidRPr="000C2D7C" w14:paraId="271A4A5C" w14:textId="77777777" w:rsidTr="003941A7">
        <w:trPr>
          <w:trHeight w:val="334"/>
        </w:trPr>
        <w:tc>
          <w:tcPr>
            <w:tcW w:w="2457" w:type="dxa"/>
            <w:tcBorders>
              <w:top w:val="single" w:sz="6" w:space="0" w:color="DDDDDD"/>
              <w:bottom w:val="single" w:sz="6" w:space="0" w:color="DDDDDD"/>
            </w:tcBorders>
            <w:shd w:val="clear" w:color="auto" w:fill="F9F9F9"/>
            <w:tcMar>
              <w:top w:w="120" w:type="dxa"/>
              <w:left w:w="120" w:type="dxa"/>
              <w:bottom w:w="120" w:type="dxa"/>
              <w:right w:w="120" w:type="dxa"/>
            </w:tcMar>
          </w:tcPr>
          <w:p w14:paraId="6D2C7563"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i</w:t>
            </w:r>
            <w:r>
              <w:rPr>
                <w:rFonts w:ascii="Helvetica" w:hAnsi="Helvetica" w:cs="Helvetica"/>
                <w:color w:val="535355"/>
              </w:rPr>
              <w:t>sQA</w:t>
            </w:r>
          </w:p>
        </w:tc>
        <w:tc>
          <w:tcPr>
            <w:tcW w:w="2430" w:type="dxa"/>
            <w:tcBorders>
              <w:top w:val="single" w:sz="6" w:space="0" w:color="DDDDDD"/>
              <w:bottom w:val="single" w:sz="6" w:space="0" w:color="DDDDDD"/>
            </w:tcBorders>
            <w:shd w:val="clear" w:color="auto" w:fill="F9F9F9"/>
            <w:tcMar>
              <w:top w:w="120" w:type="dxa"/>
              <w:left w:w="120" w:type="dxa"/>
              <w:bottom w:w="120" w:type="dxa"/>
              <w:right w:w="120" w:type="dxa"/>
            </w:tcMar>
          </w:tcPr>
          <w:p w14:paraId="5DA051B2"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bool</w:t>
            </w:r>
          </w:p>
        </w:tc>
        <w:tc>
          <w:tcPr>
            <w:tcW w:w="4646" w:type="dxa"/>
            <w:tcBorders>
              <w:top w:val="single" w:sz="6" w:space="0" w:color="DDDDDD"/>
              <w:bottom w:val="single" w:sz="6" w:space="0" w:color="DDDDDD"/>
            </w:tcBorders>
            <w:shd w:val="clear" w:color="auto" w:fill="F9F9F9"/>
            <w:tcMar>
              <w:top w:w="120" w:type="dxa"/>
              <w:left w:w="120" w:type="dxa"/>
              <w:bottom w:w="120" w:type="dxa"/>
              <w:right w:w="120" w:type="dxa"/>
            </w:tcMar>
          </w:tcPr>
          <w:p w14:paraId="6A6B07E2" w14:textId="77777777" w:rsidR="00BD7792" w:rsidRPr="000C2D7C" w:rsidRDefault="00BD7792" w:rsidP="003941A7">
            <w:pPr>
              <w:rPr>
                <w:rFonts w:ascii="Helvetica" w:hAnsi="Helvetica" w:cs="Helvetica"/>
                <w:color w:val="535355"/>
              </w:rPr>
            </w:pPr>
            <w:r w:rsidRPr="00002779">
              <w:rPr>
                <w:rFonts w:ascii="Helvetica" w:hAnsi="Helvetica" w:cs="Helvetica"/>
                <w:color w:val="535355"/>
                <w:szCs w:val="22"/>
              </w:rPr>
              <w:t xml:space="preserve">A flag indicating whether </w:t>
            </w:r>
            <w:r>
              <w:rPr>
                <w:rFonts w:ascii="Helvetica" w:hAnsi="Helvetica" w:cs="Helvetica"/>
                <w:color w:val="535355"/>
                <w:szCs w:val="22"/>
              </w:rPr>
              <w:t>record is a</w:t>
            </w:r>
            <w:r w:rsidRPr="00002779">
              <w:rPr>
                <w:rFonts w:ascii="Helvetica" w:hAnsi="Helvetica" w:cs="Helvetica"/>
                <w:color w:val="535355"/>
                <w:szCs w:val="22"/>
              </w:rPr>
              <w:t xml:space="preserve"> quality assurance record (True) or not (False).</w:t>
            </w:r>
          </w:p>
        </w:tc>
      </w:tr>
      <w:tr w:rsidR="00BD7792" w:rsidRPr="000C2D7C" w14:paraId="0A2EC9DC" w14:textId="77777777" w:rsidTr="003941A7">
        <w:trPr>
          <w:trHeight w:val="334"/>
        </w:trPr>
        <w:tc>
          <w:tcPr>
            <w:tcW w:w="2457" w:type="dxa"/>
            <w:tcBorders>
              <w:top w:val="single" w:sz="6" w:space="0" w:color="DDDDDD"/>
              <w:bottom w:val="single" w:sz="6" w:space="0" w:color="DDDDDD"/>
            </w:tcBorders>
            <w:shd w:val="clear" w:color="auto" w:fill="F9F9F9"/>
            <w:tcMar>
              <w:top w:w="120" w:type="dxa"/>
              <w:left w:w="120" w:type="dxa"/>
              <w:bottom w:w="120" w:type="dxa"/>
              <w:right w:w="120" w:type="dxa"/>
            </w:tcMar>
          </w:tcPr>
          <w:p w14:paraId="36A37C6C"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i</w:t>
            </w:r>
            <w:r>
              <w:rPr>
                <w:rFonts w:ascii="Helvetica" w:hAnsi="Helvetica" w:cs="Helvetica"/>
                <w:color w:val="535355"/>
              </w:rPr>
              <w:t>s</w:t>
            </w:r>
            <w:r w:rsidRPr="000C2D7C">
              <w:rPr>
                <w:rFonts w:ascii="Helvetica" w:hAnsi="Helvetica" w:cs="Helvetica"/>
                <w:color w:val="535355"/>
              </w:rPr>
              <w:t>SampleComposite</w:t>
            </w:r>
          </w:p>
        </w:tc>
        <w:tc>
          <w:tcPr>
            <w:tcW w:w="2430" w:type="dxa"/>
            <w:tcBorders>
              <w:top w:val="single" w:sz="6" w:space="0" w:color="DDDDDD"/>
              <w:bottom w:val="single" w:sz="6" w:space="0" w:color="DDDDDD"/>
            </w:tcBorders>
            <w:shd w:val="clear" w:color="auto" w:fill="F9F9F9"/>
            <w:tcMar>
              <w:top w:w="120" w:type="dxa"/>
              <w:left w:w="120" w:type="dxa"/>
              <w:bottom w:w="120" w:type="dxa"/>
              <w:right w:w="120" w:type="dxa"/>
            </w:tcMar>
          </w:tcPr>
          <w:p w14:paraId="38E8FC46"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bool</w:t>
            </w:r>
          </w:p>
          <w:p w14:paraId="5D22D661" w14:textId="77777777" w:rsidR="00BD7792" w:rsidRPr="00E00B3A" w:rsidRDefault="00BD7792" w:rsidP="003941A7">
            <w:pPr>
              <w:jc w:val="center"/>
              <w:rPr>
                <w:rFonts w:ascii="Helvetica" w:hAnsi="Helvetica" w:cs="Helvetica"/>
              </w:rPr>
            </w:pPr>
          </w:p>
        </w:tc>
        <w:tc>
          <w:tcPr>
            <w:tcW w:w="4646" w:type="dxa"/>
            <w:tcBorders>
              <w:top w:val="single" w:sz="6" w:space="0" w:color="DDDDDD"/>
              <w:bottom w:val="single" w:sz="6" w:space="0" w:color="DDDDDD"/>
            </w:tcBorders>
            <w:shd w:val="clear" w:color="auto" w:fill="F9F9F9"/>
            <w:tcMar>
              <w:top w:w="120" w:type="dxa"/>
              <w:left w:w="120" w:type="dxa"/>
              <w:bottom w:w="120" w:type="dxa"/>
              <w:right w:w="120" w:type="dxa"/>
            </w:tcMar>
          </w:tcPr>
          <w:p w14:paraId="1C8735FC" w14:textId="77777777" w:rsidR="00BD7792" w:rsidRPr="000C2D7C" w:rsidRDefault="00BD7792" w:rsidP="003941A7">
            <w:pPr>
              <w:rPr>
                <w:rFonts w:ascii="Helvetica" w:hAnsi="Helvetica" w:cs="Helvetica"/>
                <w:color w:val="535355"/>
              </w:rPr>
            </w:pPr>
            <w:r w:rsidRPr="00353930">
              <w:rPr>
                <w:rFonts w:ascii="Helvetica" w:hAnsi="Helvetica" w:cs="Helvetica"/>
                <w:color w:val="535355"/>
                <w:szCs w:val="22"/>
              </w:rPr>
              <w:t xml:space="preserve">A flag indicating whether </w:t>
            </w:r>
            <w:r>
              <w:rPr>
                <w:rFonts w:ascii="Helvetica" w:hAnsi="Helvetica" w:cs="Helvetica"/>
                <w:color w:val="535355"/>
                <w:szCs w:val="22"/>
              </w:rPr>
              <w:t xml:space="preserve">record is a sample composite record </w:t>
            </w:r>
            <w:r w:rsidRPr="00353930">
              <w:rPr>
                <w:rFonts w:ascii="Helvetica" w:hAnsi="Helvetica" w:cs="Helvetica"/>
                <w:color w:val="535355"/>
                <w:szCs w:val="22"/>
              </w:rPr>
              <w:t>(True) or not (False).</w:t>
            </w:r>
          </w:p>
        </w:tc>
      </w:tr>
      <w:tr w:rsidR="00BD7792" w:rsidRPr="000C2D7C" w14:paraId="79CB2F6A" w14:textId="77777777" w:rsidTr="003941A7">
        <w:trPr>
          <w:trHeight w:val="334"/>
        </w:trPr>
        <w:tc>
          <w:tcPr>
            <w:tcW w:w="2457" w:type="dxa"/>
            <w:tcBorders>
              <w:top w:val="single" w:sz="6" w:space="0" w:color="DDDDDD"/>
              <w:bottom w:val="single" w:sz="6" w:space="0" w:color="DDDDDD"/>
            </w:tcBorders>
            <w:shd w:val="clear" w:color="auto" w:fill="F9F9F9"/>
            <w:tcMar>
              <w:top w:w="120" w:type="dxa"/>
              <w:left w:w="120" w:type="dxa"/>
              <w:bottom w:w="120" w:type="dxa"/>
              <w:right w:w="120" w:type="dxa"/>
            </w:tcMar>
          </w:tcPr>
          <w:p w14:paraId="4002B113"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lowerSampleDate</w:t>
            </w:r>
          </w:p>
        </w:tc>
        <w:tc>
          <w:tcPr>
            <w:tcW w:w="2430" w:type="dxa"/>
            <w:tcBorders>
              <w:top w:val="single" w:sz="6" w:space="0" w:color="DDDDDD"/>
              <w:bottom w:val="single" w:sz="6" w:space="0" w:color="DDDDDD"/>
            </w:tcBorders>
            <w:shd w:val="clear" w:color="auto" w:fill="F9F9F9"/>
            <w:tcMar>
              <w:top w:w="120" w:type="dxa"/>
              <w:left w:w="120" w:type="dxa"/>
              <w:bottom w:w="120" w:type="dxa"/>
              <w:right w:w="120" w:type="dxa"/>
            </w:tcMar>
          </w:tcPr>
          <w:p w14:paraId="424FE990"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date</w:t>
            </w:r>
          </w:p>
        </w:tc>
        <w:tc>
          <w:tcPr>
            <w:tcW w:w="4646" w:type="dxa"/>
            <w:tcBorders>
              <w:top w:val="single" w:sz="6" w:space="0" w:color="DDDDDD"/>
              <w:bottom w:val="single" w:sz="6" w:space="0" w:color="DDDDDD"/>
            </w:tcBorders>
            <w:shd w:val="clear" w:color="auto" w:fill="F9F9F9"/>
            <w:tcMar>
              <w:top w:w="120" w:type="dxa"/>
              <w:left w:w="120" w:type="dxa"/>
              <w:bottom w:w="120" w:type="dxa"/>
              <w:right w:w="120" w:type="dxa"/>
            </w:tcMar>
          </w:tcPr>
          <w:p w14:paraId="0EC013FB" w14:textId="77777777" w:rsidR="00BD7792" w:rsidRPr="000C2D7C" w:rsidRDefault="00BD7792" w:rsidP="003941A7">
            <w:pPr>
              <w:rPr>
                <w:rFonts w:ascii="Helvetica" w:hAnsi="Helvetica" w:cs="Helvetica"/>
                <w:color w:val="535355"/>
              </w:rPr>
            </w:pPr>
            <w:r>
              <w:rPr>
                <w:rFonts w:ascii="Helvetica" w:hAnsi="Helvetica" w:cs="Helvetica"/>
                <w:color w:val="535355"/>
              </w:rPr>
              <w:t>The lower value of a date range for sample date.</w:t>
            </w:r>
          </w:p>
        </w:tc>
      </w:tr>
      <w:tr w:rsidR="00BD7792" w:rsidRPr="000C2D7C" w14:paraId="1B254B29" w14:textId="77777777" w:rsidTr="003941A7">
        <w:trPr>
          <w:trHeight w:val="334"/>
        </w:trPr>
        <w:tc>
          <w:tcPr>
            <w:tcW w:w="2457" w:type="dxa"/>
            <w:tcBorders>
              <w:top w:val="single" w:sz="6" w:space="0" w:color="DDDDDD"/>
              <w:bottom w:val="single" w:sz="6" w:space="0" w:color="DDDDDD"/>
            </w:tcBorders>
            <w:shd w:val="clear" w:color="auto" w:fill="F9F9F9"/>
            <w:tcMar>
              <w:top w:w="120" w:type="dxa"/>
              <w:left w:w="120" w:type="dxa"/>
              <w:bottom w:w="120" w:type="dxa"/>
              <w:right w:w="120" w:type="dxa"/>
            </w:tcMar>
          </w:tcPr>
          <w:p w14:paraId="02E6EE4C"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upperSampleDate</w:t>
            </w:r>
          </w:p>
        </w:tc>
        <w:tc>
          <w:tcPr>
            <w:tcW w:w="2430" w:type="dxa"/>
            <w:tcBorders>
              <w:top w:val="single" w:sz="6" w:space="0" w:color="DDDDDD"/>
              <w:bottom w:val="single" w:sz="6" w:space="0" w:color="DDDDDD"/>
            </w:tcBorders>
            <w:shd w:val="clear" w:color="auto" w:fill="F9F9F9"/>
            <w:tcMar>
              <w:top w:w="120" w:type="dxa"/>
              <w:left w:w="120" w:type="dxa"/>
              <w:bottom w:w="120" w:type="dxa"/>
              <w:right w:w="120" w:type="dxa"/>
            </w:tcMar>
          </w:tcPr>
          <w:p w14:paraId="70508597"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date</w:t>
            </w:r>
          </w:p>
        </w:tc>
        <w:tc>
          <w:tcPr>
            <w:tcW w:w="4646" w:type="dxa"/>
            <w:tcBorders>
              <w:top w:val="single" w:sz="6" w:space="0" w:color="DDDDDD"/>
              <w:bottom w:val="single" w:sz="6" w:space="0" w:color="DDDDDD"/>
            </w:tcBorders>
            <w:shd w:val="clear" w:color="auto" w:fill="F9F9F9"/>
            <w:tcMar>
              <w:top w:w="120" w:type="dxa"/>
              <w:left w:w="120" w:type="dxa"/>
              <w:bottom w:w="120" w:type="dxa"/>
              <w:right w:w="120" w:type="dxa"/>
            </w:tcMar>
          </w:tcPr>
          <w:p w14:paraId="5C21E399" w14:textId="77777777" w:rsidR="00BD7792" w:rsidRPr="000C2D7C" w:rsidRDefault="00BD7792" w:rsidP="003941A7">
            <w:pPr>
              <w:rPr>
                <w:rFonts w:ascii="Helvetica" w:hAnsi="Helvetica" w:cs="Helvetica"/>
                <w:color w:val="535355"/>
              </w:rPr>
            </w:pPr>
            <w:r>
              <w:rPr>
                <w:rFonts w:ascii="Helvetica" w:hAnsi="Helvetica" w:cs="Helvetica"/>
                <w:color w:val="535355"/>
              </w:rPr>
              <w:t>The upper value of a date range for sample date.</w:t>
            </w:r>
          </w:p>
        </w:tc>
      </w:tr>
      <w:tr w:rsidR="00BD7792" w:rsidRPr="000C2D7C" w14:paraId="5028C91A" w14:textId="77777777" w:rsidTr="003941A7">
        <w:trPr>
          <w:trHeight w:val="334"/>
        </w:trPr>
        <w:tc>
          <w:tcPr>
            <w:tcW w:w="2457" w:type="dxa"/>
            <w:tcBorders>
              <w:top w:val="single" w:sz="6" w:space="0" w:color="DDDDDD"/>
              <w:bottom w:val="single" w:sz="6" w:space="0" w:color="DDDDDD"/>
            </w:tcBorders>
            <w:shd w:val="clear" w:color="auto" w:fill="F9F9F9"/>
            <w:tcMar>
              <w:top w:w="120" w:type="dxa"/>
              <w:left w:w="120" w:type="dxa"/>
              <w:bottom w:w="120" w:type="dxa"/>
              <w:right w:w="120" w:type="dxa"/>
            </w:tcMar>
          </w:tcPr>
          <w:p w14:paraId="00C130ED" w14:textId="77777777" w:rsidR="00BD7792" w:rsidRPr="000C2D7C" w:rsidRDefault="00BD7792" w:rsidP="003941A7">
            <w:pPr>
              <w:rPr>
                <w:rFonts w:ascii="Helvetica" w:hAnsi="Helvetica" w:cs="Helvetica"/>
                <w:color w:val="535355"/>
              </w:rPr>
            </w:pPr>
            <w:r>
              <w:rPr>
                <w:rFonts w:ascii="Helvetica" w:hAnsi="Helvetica" w:cs="Helvetica"/>
                <w:color w:val="535355"/>
              </w:rPr>
              <w:t>upperLatitude</w:t>
            </w:r>
          </w:p>
        </w:tc>
        <w:tc>
          <w:tcPr>
            <w:tcW w:w="2430" w:type="dxa"/>
            <w:tcBorders>
              <w:top w:val="single" w:sz="6" w:space="0" w:color="DDDDDD"/>
              <w:bottom w:val="single" w:sz="6" w:space="0" w:color="DDDDDD"/>
            </w:tcBorders>
            <w:shd w:val="clear" w:color="auto" w:fill="F9F9F9"/>
            <w:tcMar>
              <w:top w:w="120" w:type="dxa"/>
              <w:left w:w="120" w:type="dxa"/>
              <w:bottom w:w="120" w:type="dxa"/>
              <w:right w:w="120" w:type="dxa"/>
            </w:tcMar>
          </w:tcPr>
          <w:p w14:paraId="0E7E9D16"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4646" w:type="dxa"/>
            <w:tcBorders>
              <w:top w:val="single" w:sz="6" w:space="0" w:color="DDDDDD"/>
              <w:bottom w:val="single" w:sz="6" w:space="0" w:color="DDDDDD"/>
            </w:tcBorders>
            <w:shd w:val="clear" w:color="auto" w:fill="F9F9F9"/>
            <w:tcMar>
              <w:top w:w="120" w:type="dxa"/>
              <w:left w:w="120" w:type="dxa"/>
              <w:bottom w:w="120" w:type="dxa"/>
              <w:right w:w="120" w:type="dxa"/>
            </w:tcMar>
          </w:tcPr>
          <w:p w14:paraId="2A5D162F"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latitude range for sample data.</w:t>
            </w:r>
          </w:p>
        </w:tc>
      </w:tr>
      <w:tr w:rsidR="00BD7792" w:rsidRPr="000C2D7C" w14:paraId="24ACAE40" w14:textId="77777777" w:rsidTr="003941A7">
        <w:trPr>
          <w:trHeight w:val="334"/>
        </w:trPr>
        <w:tc>
          <w:tcPr>
            <w:tcW w:w="2457" w:type="dxa"/>
            <w:tcBorders>
              <w:top w:val="single" w:sz="6" w:space="0" w:color="DDDDDD"/>
              <w:bottom w:val="single" w:sz="6" w:space="0" w:color="DDDDDD"/>
            </w:tcBorders>
            <w:shd w:val="clear" w:color="auto" w:fill="F9F9F9"/>
            <w:tcMar>
              <w:top w:w="120" w:type="dxa"/>
              <w:left w:w="120" w:type="dxa"/>
              <w:bottom w:w="120" w:type="dxa"/>
              <w:right w:w="120" w:type="dxa"/>
            </w:tcMar>
          </w:tcPr>
          <w:p w14:paraId="47B7B93B" w14:textId="77777777" w:rsidR="00BD7792" w:rsidRDefault="00BD7792" w:rsidP="003941A7">
            <w:pPr>
              <w:rPr>
                <w:rFonts w:ascii="Helvetica" w:hAnsi="Helvetica" w:cs="Helvetica"/>
                <w:color w:val="535355"/>
              </w:rPr>
            </w:pPr>
            <w:r>
              <w:rPr>
                <w:rFonts w:ascii="Helvetica" w:hAnsi="Helvetica" w:cs="Helvetica"/>
                <w:color w:val="535355"/>
              </w:rPr>
              <w:t>lowerLatitude</w:t>
            </w:r>
          </w:p>
        </w:tc>
        <w:tc>
          <w:tcPr>
            <w:tcW w:w="2430" w:type="dxa"/>
            <w:tcBorders>
              <w:top w:val="single" w:sz="6" w:space="0" w:color="DDDDDD"/>
              <w:bottom w:val="single" w:sz="6" w:space="0" w:color="DDDDDD"/>
            </w:tcBorders>
            <w:shd w:val="clear" w:color="auto" w:fill="F9F9F9"/>
            <w:tcMar>
              <w:top w:w="120" w:type="dxa"/>
              <w:left w:w="120" w:type="dxa"/>
              <w:bottom w:w="120" w:type="dxa"/>
              <w:right w:w="120" w:type="dxa"/>
            </w:tcMar>
          </w:tcPr>
          <w:p w14:paraId="6E49F93A"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4646" w:type="dxa"/>
            <w:tcBorders>
              <w:top w:val="single" w:sz="6" w:space="0" w:color="DDDDDD"/>
              <w:bottom w:val="single" w:sz="6" w:space="0" w:color="DDDDDD"/>
            </w:tcBorders>
            <w:shd w:val="clear" w:color="auto" w:fill="F9F9F9"/>
            <w:tcMar>
              <w:top w:w="120" w:type="dxa"/>
              <w:left w:w="120" w:type="dxa"/>
              <w:bottom w:w="120" w:type="dxa"/>
              <w:right w:w="120" w:type="dxa"/>
            </w:tcMar>
          </w:tcPr>
          <w:p w14:paraId="26EB1C62"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lower value of the latitude range for sample data.</w:t>
            </w:r>
          </w:p>
        </w:tc>
      </w:tr>
      <w:tr w:rsidR="00BD7792" w:rsidRPr="000C2D7C" w14:paraId="10A42388" w14:textId="77777777" w:rsidTr="003941A7">
        <w:trPr>
          <w:trHeight w:val="334"/>
        </w:trPr>
        <w:tc>
          <w:tcPr>
            <w:tcW w:w="2457" w:type="dxa"/>
            <w:tcBorders>
              <w:top w:val="single" w:sz="6" w:space="0" w:color="DDDDDD"/>
              <w:bottom w:val="single" w:sz="6" w:space="0" w:color="DDDDDD"/>
            </w:tcBorders>
            <w:shd w:val="clear" w:color="auto" w:fill="F9F9F9"/>
            <w:tcMar>
              <w:top w:w="120" w:type="dxa"/>
              <w:left w:w="120" w:type="dxa"/>
              <w:bottom w:w="120" w:type="dxa"/>
              <w:right w:w="120" w:type="dxa"/>
            </w:tcMar>
          </w:tcPr>
          <w:p w14:paraId="0FA58E24" w14:textId="77777777" w:rsidR="00BD7792" w:rsidRDefault="00BD7792" w:rsidP="003941A7">
            <w:pPr>
              <w:rPr>
                <w:rFonts w:ascii="Helvetica" w:hAnsi="Helvetica" w:cs="Helvetica"/>
                <w:color w:val="535355"/>
              </w:rPr>
            </w:pPr>
            <w:r>
              <w:rPr>
                <w:rFonts w:ascii="Helvetica" w:hAnsi="Helvetica" w:cs="Helvetica"/>
                <w:color w:val="535355"/>
              </w:rPr>
              <w:t>upperL</w:t>
            </w:r>
            <w:r w:rsidRPr="000C2D7C">
              <w:rPr>
                <w:rFonts w:ascii="Helvetica" w:hAnsi="Helvetica" w:cs="Helvetica"/>
                <w:color w:val="535355"/>
              </w:rPr>
              <w:t>ongitude</w:t>
            </w:r>
          </w:p>
        </w:tc>
        <w:tc>
          <w:tcPr>
            <w:tcW w:w="2430" w:type="dxa"/>
            <w:tcBorders>
              <w:top w:val="single" w:sz="6" w:space="0" w:color="DDDDDD"/>
              <w:bottom w:val="single" w:sz="6" w:space="0" w:color="DDDDDD"/>
            </w:tcBorders>
            <w:shd w:val="clear" w:color="auto" w:fill="F9F9F9"/>
            <w:tcMar>
              <w:top w:w="120" w:type="dxa"/>
              <w:left w:w="120" w:type="dxa"/>
              <w:bottom w:w="120" w:type="dxa"/>
              <w:right w:w="120" w:type="dxa"/>
            </w:tcMar>
          </w:tcPr>
          <w:p w14:paraId="5D4ABA17" w14:textId="77777777" w:rsidR="00BD7792"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4646" w:type="dxa"/>
            <w:tcBorders>
              <w:top w:val="single" w:sz="6" w:space="0" w:color="DDDDDD"/>
              <w:bottom w:val="single" w:sz="6" w:space="0" w:color="DDDDDD"/>
            </w:tcBorders>
            <w:shd w:val="clear" w:color="auto" w:fill="F9F9F9"/>
            <w:tcMar>
              <w:top w:w="120" w:type="dxa"/>
              <w:left w:w="120" w:type="dxa"/>
              <w:bottom w:w="120" w:type="dxa"/>
              <w:right w:w="120" w:type="dxa"/>
            </w:tcMar>
          </w:tcPr>
          <w:p w14:paraId="16D1FB58"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r w:rsidR="00BD7792" w:rsidRPr="000C2D7C" w14:paraId="58330BE6" w14:textId="77777777" w:rsidTr="003941A7">
        <w:trPr>
          <w:trHeight w:val="334"/>
        </w:trPr>
        <w:tc>
          <w:tcPr>
            <w:tcW w:w="2457" w:type="dxa"/>
            <w:tcBorders>
              <w:top w:val="single" w:sz="6" w:space="0" w:color="DDDDDD"/>
              <w:bottom w:val="single" w:sz="6" w:space="0" w:color="DDDDDD"/>
            </w:tcBorders>
            <w:shd w:val="clear" w:color="auto" w:fill="F9F9F9"/>
            <w:tcMar>
              <w:top w:w="120" w:type="dxa"/>
              <w:left w:w="120" w:type="dxa"/>
              <w:bottom w:w="120" w:type="dxa"/>
              <w:right w:w="120" w:type="dxa"/>
            </w:tcMar>
          </w:tcPr>
          <w:p w14:paraId="03F3D39B" w14:textId="77777777" w:rsidR="00BD7792" w:rsidRDefault="00BD7792" w:rsidP="003941A7">
            <w:pPr>
              <w:rPr>
                <w:rFonts w:ascii="Helvetica" w:hAnsi="Helvetica" w:cs="Helvetica"/>
                <w:color w:val="535355"/>
              </w:rPr>
            </w:pPr>
            <w:r>
              <w:rPr>
                <w:rFonts w:ascii="Helvetica" w:hAnsi="Helvetica" w:cs="Helvetica"/>
                <w:color w:val="535355"/>
              </w:rPr>
              <w:t>lowerL</w:t>
            </w:r>
            <w:r w:rsidRPr="000C2D7C">
              <w:rPr>
                <w:rFonts w:ascii="Helvetica" w:hAnsi="Helvetica" w:cs="Helvetica"/>
                <w:color w:val="535355"/>
              </w:rPr>
              <w:t>ongitude</w:t>
            </w:r>
          </w:p>
        </w:tc>
        <w:tc>
          <w:tcPr>
            <w:tcW w:w="2430" w:type="dxa"/>
            <w:tcBorders>
              <w:top w:val="single" w:sz="6" w:space="0" w:color="DDDDDD"/>
              <w:bottom w:val="single" w:sz="6" w:space="0" w:color="DDDDDD"/>
            </w:tcBorders>
            <w:shd w:val="clear" w:color="auto" w:fill="F9F9F9"/>
            <w:tcMar>
              <w:top w:w="120" w:type="dxa"/>
              <w:left w:w="120" w:type="dxa"/>
              <w:bottom w:w="120" w:type="dxa"/>
              <w:right w:w="120" w:type="dxa"/>
            </w:tcMar>
          </w:tcPr>
          <w:p w14:paraId="3C098174"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4646" w:type="dxa"/>
            <w:tcBorders>
              <w:top w:val="single" w:sz="6" w:space="0" w:color="DDDDDD"/>
              <w:bottom w:val="single" w:sz="6" w:space="0" w:color="DDDDDD"/>
            </w:tcBorders>
            <w:shd w:val="clear" w:color="auto" w:fill="F9F9F9"/>
            <w:tcMar>
              <w:top w:w="120" w:type="dxa"/>
              <w:left w:w="120" w:type="dxa"/>
              <w:bottom w:w="120" w:type="dxa"/>
              <w:right w:w="120" w:type="dxa"/>
            </w:tcMar>
          </w:tcPr>
          <w:p w14:paraId="53B8160E"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bl>
    <w:p w14:paraId="395C5737" w14:textId="77777777" w:rsidR="00BD7792" w:rsidRPr="000C2D7C" w:rsidRDefault="00BD7792" w:rsidP="00BD7792">
      <w:pPr>
        <w:pStyle w:val="Heading4"/>
      </w:pPr>
      <w:r w:rsidRPr="000C2D7C">
        <w:t>Response</w:t>
      </w:r>
    </w:p>
    <w:p w14:paraId="268A9899" w14:textId="77777777" w:rsidR="00BD7792" w:rsidRPr="000C2D7C" w:rsidRDefault="00BD7792" w:rsidP="00BD7792">
      <w:pPr>
        <w:pStyle w:val="Heading5"/>
      </w:pPr>
      <w:r w:rsidRPr="009A6553">
        <w:t>Format/Content Type</w:t>
      </w:r>
    </w:p>
    <w:p w14:paraId="2E0CE13A" w14:textId="77777777" w:rsidR="00BD7792" w:rsidRPr="000C2D7C" w:rsidRDefault="00BD7792" w:rsidP="00BD7792">
      <w:r w:rsidRPr="000C2D7C">
        <w:t xml:space="preserve">JSON </w:t>
      </w:r>
      <w:r>
        <w:t xml:space="preserve">(default) </w:t>
      </w:r>
      <w:r w:rsidRPr="000C2D7C">
        <w:t>or CSV</w:t>
      </w:r>
    </w:p>
    <w:p w14:paraId="3F293806" w14:textId="77777777" w:rsidR="00BD7792" w:rsidRPr="000C2D7C" w:rsidRDefault="00BD7792" w:rsidP="00BD7792">
      <w:pPr>
        <w:pStyle w:val="Heading5"/>
      </w:pPr>
      <w:r w:rsidRPr="000C2D7C">
        <w:lastRenderedPageBreak/>
        <w:t>Attributes</w:t>
      </w:r>
    </w:p>
    <w:tbl>
      <w:tblPr>
        <w:tblW w:w="9533" w:type="dxa"/>
        <w:tblCellMar>
          <w:top w:w="15" w:type="dxa"/>
          <w:left w:w="15" w:type="dxa"/>
          <w:bottom w:w="15" w:type="dxa"/>
          <w:right w:w="15" w:type="dxa"/>
        </w:tblCellMar>
        <w:tblLook w:val="04A0" w:firstRow="1" w:lastRow="0" w:firstColumn="1" w:lastColumn="0" w:noHBand="0" w:noVBand="1"/>
      </w:tblPr>
      <w:tblGrid>
        <w:gridCol w:w="3163"/>
        <w:gridCol w:w="1170"/>
        <w:gridCol w:w="5200"/>
      </w:tblGrid>
      <w:tr w:rsidR="00BD7792" w:rsidRPr="004F0973" w14:paraId="196468B2"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B5722BC"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8DC56FF" w14:textId="77777777" w:rsidR="00BD7792" w:rsidRPr="00A463E7" w:rsidRDefault="00BD7792" w:rsidP="003941A7">
            <w:pPr>
              <w:rPr>
                <w:rFonts w:ascii="Helvetica" w:hAnsi="Helvetica" w:cs="Helvetica"/>
                <w:b/>
                <w:bCs/>
                <w:color w:val="535355"/>
              </w:rPr>
            </w:pPr>
            <w:r w:rsidRPr="00A463E7">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802402A"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Description</w:t>
            </w:r>
          </w:p>
        </w:tc>
      </w:tr>
      <w:tr w:rsidR="00BD7792" w:rsidRPr="004F0973" w14:paraId="05C048D3"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C113B8C" w14:textId="77777777" w:rsidR="00BD7792" w:rsidRPr="00E00B3A" w:rsidRDefault="00BD7792" w:rsidP="003941A7">
            <w:pPr>
              <w:spacing w:before="0"/>
              <w:rPr>
                <w:rFonts w:ascii="Helvetica" w:hAnsi="Helvetica" w:cs="Helvetica"/>
                <w:color w:val="535355"/>
              </w:rPr>
            </w:pPr>
            <w:r w:rsidRPr="00E00B3A">
              <w:rPr>
                <w:rFonts w:ascii="Helvetica" w:hAnsi="Helvetica" w:cs="Helvetica"/>
                <w:color w:val="535355"/>
              </w:rPr>
              <w:t>compositeProgramName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C263D40" w14:textId="77777777" w:rsidR="00BD7792" w:rsidRPr="00A463E7" w:rsidRDefault="00BD7792" w:rsidP="003941A7">
            <w:pPr>
              <w:rPr>
                <w:rFonts w:ascii="Helvetica" w:hAnsi="Helvetica" w:cs="Helvetica"/>
                <w:b/>
                <w:color w:val="535355"/>
              </w:rPr>
            </w:pPr>
            <w:r w:rsidRPr="00A463E7">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6208C6D2" w14:textId="77777777" w:rsidR="00BD7792" w:rsidRPr="004F0973" w:rsidRDefault="00BD7792" w:rsidP="003941A7">
            <w:pPr>
              <w:rPr>
                <w:rFonts w:ascii="Helvetica" w:hAnsi="Helvetica" w:cs="Helvetica"/>
                <w:color w:val="535355"/>
              </w:rPr>
            </w:pPr>
            <w:r>
              <w:rPr>
                <w:rFonts w:ascii="Helvetica" w:hAnsi="Helvetica" w:cs="Helvetica"/>
                <w:color w:val="535355"/>
              </w:rPr>
              <w:t>The name of the program responsible for the result measurement.</w:t>
            </w:r>
          </w:p>
        </w:tc>
      </w:tr>
      <w:tr w:rsidR="00BD7792" w:rsidRPr="004F0973" w14:paraId="5997877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CB674A9"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compositeParentProjectName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EA63F1A" w14:textId="77777777" w:rsidR="00BD7792" w:rsidRPr="00A463E7" w:rsidRDefault="00BD7792" w:rsidP="003941A7">
            <w:pPr>
              <w:rPr>
                <w:b/>
              </w:rPr>
            </w:pPr>
            <w:r w:rsidRPr="00A463E7">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ACF9BC5" w14:textId="77777777" w:rsidR="00BD7792" w:rsidRPr="009B4120" w:rsidRDefault="00BD7792" w:rsidP="003941A7">
            <w:pPr>
              <w:rPr>
                <w:rFonts w:ascii="Helvetica" w:hAnsi="Helvetica" w:cs="Helvetica"/>
                <w:color w:val="535355"/>
              </w:rPr>
            </w:pPr>
            <w:r w:rsidRPr="00D80FA2">
              <w:rPr>
                <w:rFonts w:ascii="Helvetica" w:hAnsi="Helvetica" w:cs="Helvetica"/>
                <w:color w:val="535355"/>
              </w:rPr>
              <w:t xml:space="preserve">References the </w:t>
            </w:r>
            <w:r>
              <w:rPr>
                <w:rFonts w:ascii="Helvetica" w:hAnsi="Helvetica" w:cs="Helvetica"/>
                <w:color w:val="535355"/>
              </w:rPr>
              <w:t xml:space="preserve">parent project of the </w:t>
            </w:r>
            <w:r w:rsidRPr="00D80FA2">
              <w:rPr>
                <w:rFonts w:ascii="Helvetica" w:hAnsi="Helvetica" w:cs="Helvetica"/>
                <w:color w:val="535355"/>
              </w:rPr>
              <w:t>project that is associated with the sample.</w:t>
            </w:r>
          </w:p>
        </w:tc>
      </w:tr>
      <w:tr w:rsidR="00BD7792" w:rsidRPr="004F0973" w14:paraId="16A011B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533E0B4"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compositeProjectCode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2402D62" w14:textId="77777777" w:rsidR="00BD7792" w:rsidRPr="00A463E7" w:rsidRDefault="00BD7792" w:rsidP="003941A7">
            <w:pPr>
              <w:rPr>
                <w:b/>
              </w:rPr>
            </w:pPr>
            <w:r w:rsidRPr="00A463E7">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319FA32" w14:textId="77777777" w:rsidR="00BD7792" w:rsidRPr="009B4120" w:rsidRDefault="00BD7792" w:rsidP="003941A7">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BD7792" w:rsidRPr="004F0973" w14:paraId="3D7D696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5D4E3F1"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compositeProjectName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3395717" w14:textId="77777777" w:rsidR="00BD7792" w:rsidRPr="00A463E7" w:rsidRDefault="00BD7792" w:rsidP="003941A7">
            <w:pPr>
              <w:rPr>
                <w:rFonts w:ascii="Helvetica" w:hAnsi="Helvetica" w:cs="Helvetica"/>
                <w:b/>
                <w:color w:val="535355"/>
              </w:rPr>
            </w:pPr>
            <w:r w:rsidRPr="00A463E7">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9CECC38" w14:textId="77777777" w:rsidR="00BD7792" w:rsidRPr="009B4120" w:rsidRDefault="00BD7792" w:rsidP="003941A7">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BD7792" w:rsidRPr="004F0973" w14:paraId="49DE9FF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F41147F"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compositeCompositeID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EBC0695" w14:textId="77777777" w:rsidR="00BD7792" w:rsidRPr="00A463E7" w:rsidRDefault="00BD7792" w:rsidP="003941A7">
            <w:pPr>
              <w:rPr>
                <w:rFonts w:ascii="Helvetica" w:hAnsi="Helvetica" w:cs="Helvetica"/>
                <w:b/>
                <w:color w:val="535355"/>
              </w:rPr>
            </w:pPr>
            <w:r w:rsidRPr="00A463E7">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E554FAF" w14:textId="77777777" w:rsidR="00BD7792" w:rsidRPr="004F0973" w:rsidRDefault="00BD7792" w:rsidP="003941A7">
            <w:pPr>
              <w:rPr>
                <w:rFonts w:ascii="Helvetica" w:hAnsi="Helvetica" w:cs="Helvetica"/>
                <w:color w:val="535355"/>
              </w:rPr>
            </w:pPr>
            <w:r w:rsidRPr="009B4120">
              <w:rPr>
                <w:rFonts w:ascii="Helvetica" w:hAnsi="Helvetica" w:cs="Helvetica"/>
                <w:color w:val="535355"/>
              </w:rPr>
              <w:t>Unique identifier supplied by the Compositing Agency to identify the composited tissue parts. It can refer to either the original Composite or the SuperComposite where multiple Composites are combined to create a SuperComposite.</w:t>
            </w:r>
          </w:p>
        </w:tc>
      </w:tr>
      <w:tr w:rsidR="00BD7792" w:rsidRPr="004F0973" w14:paraId="3AF95D0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CAC0485"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compositeStationName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E366630" w14:textId="77777777" w:rsidR="00BD7792" w:rsidRPr="00A463E7" w:rsidRDefault="00BD7792" w:rsidP="003941A7">
            <w:pPr>
              <w:rPr>
                <w:rFonts w:ascii="Helvetica" w:hAnsi="Helvetica" w:cs="Helvetica"/>
                <w:b/>
                <w:color w:val="535355"/>
              </w:rPr>
            </w:pPr>
            <w:r w:rsidRPr="00A463E7">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7FB33A7" w14:textId="77777777" w:rsidR="00BD7792" w:rsidRPr="004F0973" w:rsidRDefault="00BD7792" w:rsidP="003941A7">
            <w:pPr>
              <w:rPr>
                <w:rFonts w:ascii="Helvetica" w:hAnsi="Helvetica" w:cs="Helvetica"/>
                <w:color w:val="535355"/>
              </w:rPr>
            </w:pPr>
            <w:r w:rsidRPr="009D09EF">
              <w:rPr>
                <w:rFonts w:ascii="Helvetica" w:hAnsi="Helvetica" w:cs="Helvetica"/>
                <w:color w:val="535355"/>
              </w:rPr>
              <w:t>Represents a unique sampling site in a sampling design. A single waterbody may have multiple stations.</w:t>
            </w:r>
          </w:p>
        </w:tc>
      </w:tr>
      <w:tr w:rsidR="00BD7792" w:rsidRPr="004F0973" w14:paraId="5FE1562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B724A02"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compositeStationCode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A8DE341" w14:textId="77777777" w:rsidR="00BD7792" w:rsidRPr="00A463E7" w:rsidRDefault="00BD7792" w:rsidP="003941A7">
            <w:pPr>
              <w:rPr>
                <w:rFonts w:ascii="Helvetica" w:hAnsi="Helvetica" w:cs="Helvetica"/>
                <w:b/>
                <w:color w:val="535355"/>
              </w:rPr>
            </w:pPr>
            <w:r w:rsidRPr="00A463E7">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053F4C0" w14:textId="77777777" w:rsidR="00BD7792" w:rsidRPr="004F0973"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BD7792" w:rsidRPr="004F0973" w14:paraId="5EEB31B0"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2B3A987"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compositeTargetLatitude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17B8E31" w14:textId="77777777" w:rsidR="00BD7792" w:rsidRPr="00A463E7" w:rsidRDefault="00BD7792" w:rsidP="003941A7">
            <w:pPr>
              <w:rPr>
                <w:rFonts w:ascii="Helvetica" w:hAnsi="Helvetica" w:cs="Helvetica"/>
                <w:b/>
                <w:color w:val="535355"/>
              </w:rPr>
            </w:pPr>
            <w:r>
              <w:rPr>
                <w:rFonts w:ascii="Helvetica" w:hAnsi="Helvetica" w:cs="Helvetica"/>
                <w:b/>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C0AA1BB" w14:textId="77777777" w:rsidR="00BD7792" w:rsidRPr="004F0973" w:rsidRDefault="00BD7792" w:rsidP="003941A7">
            <w:pPr>
              <w:rPr>
                <w:rFonts w:ascii="Helvetica" w:hAnsi="Helvetica" w:cs="Helvetica"/>
                <w:color w:val="535355"/>
              </w:rPr>
            </w:pPr>
            <w:r w:rsidRPr="00C65E9D">
              <w:rPr>
                <w:rFonts w:ascii="Helvetica" w:hAnsi="Helvetica" w:cs="Helvetica"/>
                <w:color w:val="535355"/>
              </w:rPr>
              <w:t>Represents the targeted latitude for the sample site in decimal degrees with 5 decimal places.</w:t>
            </w:r>
          </w:p>
        </w:tc>
      </w:tr>
      <w:tr w:rsidR="00BD7792" w:rsidRPr="004F0973" w14:paraId="7950B8E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FDE13F6"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compositeTargetLongitude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5B0BB35" w14:textId="77777777" w:rsidR="00BD7792" w:rsidRPr="00A463E7" w:rsidRDefault="00BD7792" w:rsidP="003941A7">
            <w:pPr>
              <w:rPr>
                <w:rFonts w:ascii="Helvetica" w:hAnsi="Helvetica" w:cs="Helvetica"/>
                <w:b/>
                <w:color w:val="535355"/>
              </w:rPr>
            </w:pPr>
            <w:r w:rsidRPr="00A463E7">
              <w:rPr>
                <w:rFonts w:ascii="Helvetica" w:hAnsi="Helvetica" w:cs="Helvetica"/>
                <w:b/>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80A9706" w14:textId="77777777" w:rsidR="00BD7792" w:rsidRPr="004F0973" w:rsidRDefault="00BD7792" w:rsidP="003941A7">
            <w:pPr>
              <w:rPr>
                <w:rFonts w:ascii="Helvetica" w:hAnsi="Helvetica" w:cs="Helvetica"/>
                <w:color w:val="535355"/>
              </w:rPr>
            </w:pPr>
            <w:r w:rsidRPr="00C65E9D">
              <w:rPr>
                <w:rFonts w:ascii="Helvetica" w:hAnsi="Helvetica" w:cs="Helvetica"/>
                <w:color w:val="535355"/>
              </w:rPr>
              <w:t>Represents the targeted longitude for the sample site in decimal degrees with 5 decimal places (must be negative).</w:t>
            </w:r>
          </w:p>
        </w:tc>
      </w:tr>
      <w:tr w:rsidR="00BD7792" w:rsidRPr="004F0973" w14:paraId="3797F6E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8D2CCE4"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compositeGeometryShape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A0AFF40" w14:textId="77777777" w:rsidR="00BD7792" w:rsidRPr="00A463E7" w:rsidRDefault="00BD7792" w:rsidP="003941A7">
            <w:pPr>
              <w:rPr>
                <w:rFonts w:ascii="Helvetica" w:hAnsi="Helvetica" w:cs="Helvetica"/>
                <w:b/>
                <w:color w:val="535355"/>
              </w:rPr>
            </w:pPr>
            <w:r w:rsidRPr="00A463E7">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2EF0B79" w14:textId="77777777" w:rsidR="00BD7792" w:rsidRDefault="00BD7792" w:rsidP="003941A7">
            <w:pPr>
              <w:rPr>
                <w:rFonts w:ascii="Helvetica" w:hAnsi="Helvetica" w:cs="Helvetica"/>
                <w:color w:val="535355"/>
              </w:rPr>
            </w:pPr>
            <w:r w:rsidRPr="009B4120">
              <w:rPr>
                <w:rFonts w:ascii="Helvetica" w:hAnsi="Helvetica" w:cs="Helvetica"/>
                <w:color w:val="535355"/>
              </w:rPr>
              <w:t>Physical shape of the location.</w:t>
            </w:r>
          </w:p>
        </w:tc>
      </w:tr>
      <w:tr w:rsidR="00BD7792" w:rsidRPr="004F0973" w14:paraId="3024640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BE7BC81"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compositeSampleDate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43790BB" w14:textId="77777777" w:rsidR="00BD7792" w:rsidRPr="00A463E7" w:rsidRDefault="00BD7792" w:rsidP="003941A7">
            <w:pPr>
              <w:rPr>
                <w:rFonts w:ascii="Helvetica" w:hAnsi="Helvetica" w:cs="Helvetica"/>
                <w:b/>
                <w:color w:val="535355"/>
              </w:rPr>
            </w:pPr>
            <w:r>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2B8370A" w14:textId="77777777" w:rsidR="00BD7792" w:rsidRDefault="00BD7792" w:rsidP="003941A7">
            <w:pPr>
              <w:rPr>
                <w:rFonts w:ascii="Helvetica" w:hAnsi="Helvetica" w:cs="Helvetica"/>
                <w:color w:val="535355"/>
              </w:rPr>
            </w:pPr>
            <w:r w:rsidRPr="009B4120">
              <w:rPr>
                <w:rFonts w:ascii="Helvetica" w:hAnsi="Helvetica" w:cs="Helvetica"/>
                <w:color w:val="535355"/>
              </w:rPr>
              <w:t>Refers to the date the sample was collected in the field.</w:t>
            </w:r>
          </w:p>
        </w:tc>
      </w:tr>
      <w:tr w:rsidR="00BD7792" w:rsidRPr="00F70D65" w14:paraId="124BD12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F1F5CBA"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earliestDateSampled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1353E22" w14:textId="77777777" w:rsidR="00BD7792" w:rsidRPr="00F70D65" w:rsidRDefault="00BD7792" w:rsidP="003941A7">
            <w:r w:rsidRPr="00F70D65">
              <w:rPr>
                <w:rFonts w:ascii="Helvetica" w:hAnsi="Helvetica" w:cs="Helvetica"/>
                <w:b/>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29D9437" w14:textId="77777777" w:rsidR="00BD7792" w:rsidRPr="00F70D65" w:rsidRDefault="00BD7792" w:rsidP="003941A7">
            <w:pPr>
              <w:rPr>
                <w:rFonts w:ascii="Helvetica" w:hAnsi="Helvetica" w:cs="Helvetica"/>
              </w:rPr>
            </w:pPr>
            <w:r w:rsidRPr="00F70D65">
              <w:rPr>
                <w:rFonts w:ascii="Helvetica" w:hAnsi="Helvetica" w:cs="Helvetica"/>
              </w:rPr>
              <w:t>Earliest sample date within composite.</w:t>
            </w:r>
          </w:p>
        </w:tc>
      </w:tr>
      <w:tr w:rsidR="00BD7792" w:rsidRPr="004F0973" w14:paraId="7BBCD83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1A4AB54"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compositeCompositeType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54D7249" w14:textId="77777777" w:rsidR="00BD7792" w:rsidRDefault="00BD7792" w:rsidP="003941A7">
            <w:r w:rsidRPr="00EB10FE">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72619E9" w14:textId="77777777" w:rsidR="00BD7792" w:rsidRDefault="00BD7792" w:rsidP="003941A7">
            <w:pPr>
              <w:rPr>
                <w:rFonts w:ascii="Helvetica" w:hAnsi="Helvetica" w:cs="Helvetica"/>
                <w:color w:val="535355"/>
              </w:rPr>
            </w:pPr>
            <w:r w:rsidRPr="009B4120">
              <w:rPr>
                <w:rFonts w:ascii="Helvetica" w:hAnsi="Helvetica" w:cs="Helvetica"/>
                <w:color w:val="535355"/>
              </w:rPr>
              <w:t xml:space="preserve">Indicates the type of composite, e.g. Normal, </w:t>
            </w:r>
            <w:r w:rsidRPr="009B4120">
              <w:rPr>
                <w:rFonts w:ascii="Helvetica" w:hAnsi="Helvetica" w:cs="Helvetica"/>
                <w:color w:val="535355"/>
              </w:rPr>
              <w:lastRenderedPageBreak/>
              <w:t>SuperComposite.</w:t>
            </w:r>
          </w:p>
        </w:tc>
      </w:tr>
      <w:tr w:rsidR="00BD7792" w:rsidRPr="002457F5" w14:paraId="7848144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6C0CDDB"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lastRenderedPageBreak/>
              <w:t>compositeCommonName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DA60812" w14:textId="77777777" w:rsidR="00BD7792" w:rsidRPr="00E00B3A" w:rsidRDefault="00BD7792" w:rsidP="003941A7">
            <w:pPr>
              <w:rPr>
                <w:color w:val="595959" w:themeColor="text1" w:themeTint="A6"/>
              </w:rPr>
            </w:pPr>
            <w:r w:rsidRPr="00E00B3A">
              <w:rPr>
                <w:rFonts w:ascii="Helvetica" w:hAnsi="Helvetica" w:cs="Helvetica"/>
                <w:b/>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5909F9C" w14:textId="77777777" w:rsidR="00BD7792" w:rsidRPr="00E00B3A" w:rsidRDefault="00BD7792" w:rsidP="003941A7">
            <w:pPr>
              <w:rPr>
                <w:rFonts w:ascii="Helvetica" w:hAnsi="Helvetica" w:cs="Helvetica"/>
                <w:color w:val="595959" w:themeColor="text1" w:themeTint="A6"/>
              </w:rPr>
            </w:pPr>
          </w:p>
        </w:tc>
      </w:tr>
      <w:tr w:rsidR="00BD7792" w:rsidRPr="004F0973" w14:paraId="3F869DF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03F34F3"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compositeFinalID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3DF0EA5" w14:textId="77777777" w:rsidR="00BD7792" w:rsidRDefault="00BD7792" w:rsidP="003941A7">
            <w:r w:rsidRPr="00EB10FE">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F41848A" w14:textId="77777777" w:rsidR="00BD7792" w:rsidRDefault="00BD7792" w:rsidP="003941A7">
            <w:pPr>
              <w:rPr>
                <w:rFonts w:ascii="Helvetica" w:hAnsi="Helvetica" w:cs="Helvetica"/>
                <w:color w:val="535355"/>
              </w:rPr>
            </w:pPr>
            <w:r w:rsidRPr="009B4120">
              <w:rPr>
                <w:rFonts w:ascii="Helvetica" w:hAnsi="Helvetica" w:cs="Helvetica"/>
                <w:color w:val="535355"/>
              </w:rPr>
              <w:t>Refers to the organism name of the organism collected.</w:t>
            </w:r>
          </w:p>
        </w:tc>
      </w:tr>
      <w:tr w:rsidR="00BD7792" w:rsidRPr="004F0973" w14:paraId="0D0983B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A671E78"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compositeTissuePrep</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108A03C" w14:textId="77777777" w:rsidR="00BD7792" w:rsidRDefault="00BD7792" w:rsidP="003941A7">
            <w:r w:rsidRPr="00EB10FE">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2F7F1F1" w14:textId="77777777" w:rsidR="00BD7792" w:rsidRDefault="00BD7792" w:rsidP="003941A7">
            <w:pPr>
              <w:rPr>
                <w:rFonts w:ascii="Helvetica" w:hAnsi="Helvetica" w:cs="Helvetica"/>
                <w:color w:val="535355"/>
              </w:rPr>
            </w:pPr>
            <w:r w:rsidRPr="009B4120">
              <w:rPr>
                <w:rFonts w:ascii="Helvetica" w:hAnsi="Helvetica" w:cs="Helvetica"/>
                <w:color w:val="535355"/>
              </w:rPr>
              <w:t>References the preparation or preservation method performed on the tissue part in order to create the composite.</w:t>
            </w:r>
          </w:p>
        </w:tc>
      </w:tr>
      <w:tr w:rsidR="00BD7792" w:rsidRPr="00F70D65" w14:paraId="7C360E1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10EE32A"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numberFishPerComp</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32D9A5F" w14:textId="77777777" w:rsidR="00BD7792" w:rsidRPr="00F70D65" w:rsidRDefault="00BD7792" w:rsidP="003941A7">
            <w:pPr>
              <w:rPr>
                <w:rFonts w:ascii="Helvetica" w:hAnsi="Helvetica" w:cs="Helvetica"/>
                <w:b/>
              </w:rPr>
            </w:pPr>
            <w:r w:rsidRPr="009A6553">
              <w:rPr>
                <w:rFonts w:ascii="Helvetica" w:hAnsi="Helvetica" w:cs="Helvetica"/>
                <w:b/>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7881FBB" w14:textId="77777777" w:rsidR="00BD7792" w:rsidRPr="00F70D65" w:rsidRDefault="00BD7792" w:rsidP="003941A7">
            <w:pPr>
              <w:rPr>
                <w:rFonts w:ascii="Helvetica" w:hAnsi="Helvetica" w:cs="Helvetica"/>
              </w:rPr>
            </w:pPr>
            <w:r w:rsidRPr="009A6553">
              <w:rPr>
                <w:rFonts w:ascii="Helvetica" w:hAnsi="Helvetica" w:cs="Helvetica"/>
                <w:color w:val="535355"/>
              </w:rPr>
              <w:t>Number of fish sampled in composite.</w:t>
            </w:r>
          </w:p>
        </w:tc>
      </w:tr>
      <w:tr w:rsidR="00BD7792" w:rsidRPr="004F0973" w14:paraId="5368FE4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0C77B4C"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compositeTissueName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FD1DEA9" w14:textId="77777777" w:rsidR="00BD7792" w:rsidRDefault="00BD7792" w:rsidP="003941A7">
            <w:r w:rsidRPr="005B73D5">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157E13E" w14:textId="77777777" w:rsidR="00BD7792" w:rsidRDefault="00BD7792" w:rsidP="003941A7">
            <w:pPr>
              <w:rPr>
                <w:rFonts w:ascii="Helvetica" w:hAnsi="Helvetica" w:cs="Helvetica"/>
                <w:color w:val="535355"/>
              </w:rPr>
            </w:pPr>
            <w:r w:rsidRPr="009B4120">
              <w:rPr>
                <w:rFonts w:ascii="Helvetica" w:hAnsi="Helvetica" w:cs="Helvetica"/>
                <w:color w:val="535355"/>
              </w:rPr>
              <w:t>Name of the tissue part used in the composite and analysis.</w:t>
            </w:r>
          </w:p>
        </w:tc>
      </w:tr>
      <w:tr w:rsidR="00BD7792" w:rsidRPr="004F0973" w14:paraId="7F91C354"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DF00C9C"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compositeSampleTypeCode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D20B18E" w14:textId="77777777" w:rsidR="00BD7792" w:rsidRDefault="00BD7792" w:rsidP="003941A7">
            <w:r w:rsidRPr="005B73D5">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A48A293" w14:textId="77777777" w:rsidR="00BD7792" w:rsidRDefault="00BD7792" w:rsidP="003941A7">
            <w:pPr>
              <w:rPr>
                <w:rFonts w:ascii="Helvetica" w:hAnsi="Helvetica" w:cs="Helvetica"/>
                <w:color w:val="535355"/>
              </w:rPr>
            </w:pPr>
            <w:r w:rsidRPr="009B4120">
              <w:rPr>
                <w:rFonts w:ascii="Helvetica" w:hAnsi="Helvetica" w:cs="Helvetica"/>
                <w:color w:val="535355"/>
              </w:rPr>
              <w:t>Refers to the type of sample collected or analyzed.</w:t>
            </w:r>
          </w:p>
        </w:tc>
      </w:tr>
      <w:tr w:rsidR="00BD7792" w:rsidRPr="004F0973" w14:paraId="67CBCDF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5FF7D3B"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compositeReplicate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57402E6" w14:textId="77777777" w:rsidR="00BD7792" w:rsidRPr="00A463E7" w:rsidRDefault="00BD7792" w:rsidP="003941A7">
            <w:pPr>
              <w:rPr>
                <w:rFonts w:ascii="Helvetica" w:hAnsi="Helvetica" w:cs="Helvetica"/>
                <w:b/>
                <w:color w:val="535355"/>
              </w:rPr>
            </w:pPr>
            <w:r>
              <w:rPr>
                <w:rFonts w:ascii="Helvetica" w:hAnsi="Helvetica" w:cs="Helvetica"/>
                <w:b/>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E9FE973" w14:textId="77777777" w:rsidR="00BD7792" w:rsidRDefault="00BD7792" w:rsidP="003941A7">
            <w:pPr>
              <w:rPr>
                <w:rFonts w:ascii="Helvetica" w:hAnsi="Helvetica" w:cs="Helvetica"/>
                <w:color w:val="535355"/>
              </w:rPr>
            </w:pPr>
            <w:r w:rsidRPr="009B4120">
              <w:rPr>
                <w:rFonts w:ascii="Helvetica" w:hAnsi="Helvetica" w:cs="Helvetica"/>
                <w:color w:val="535355"/>
              </w:rPr>
              <w:t>Composite replicate number used to distinguish between replicate composites.</w:t>
            </w:r>
          </w:p>
        </w:tc>
      </w:tr>
      <w:tr w:rsidR="00BD7792" w:rsidRPr="004F0973" w14:paraId="769648E3"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0A8AFB5"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resultReplicate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26970B9" w14:textId="77777777" w:rsidR="00BD7792" w:rsidRPr="00A463E7" w:rsidRDefault="00BD7792" w:rsidP="003941A7">
            <w:pPr>
              <w:rPr>
                <w:rFonts w:ascii="Helvetica" w:hAnsi="Helvetica" w:cs="Helvetica"/>
                <w:b/>
                <w:color w:val="535355"/>
              </w:rPr>
            </w:pPr>
            <w:r>
              <w:rPr>
                <w:rFonts w:ascii="Helvetica" w:hAnsi="Helvetica" w:cs="Helvetica"/>
                <w:b/>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2162501" w14:textId="77777777" w:rsidR="00BD7792" w:rsidRDefault="00BD7792" w:rsidP="003941A7">
            <w:pPr>
              <w:rPr>
                <w:rFonts w:ascii="Helvetica" w:hAnsi="Helvetica" w:cs="Helvetica"/>
                <w:color w:val="535355"/>
              </w:rPr>
            </w:pPr>
            <w:r w:rsidRPr="009B4120">
              <w:rPr>
                <w:rFonts w:ascii="Helvetica" w:hAnsi="Helvetica" w:cs="Helvetica"/>
                <w:color w:val="535355"/>
              </w:rPr>
              <w:t>Used to distinguish between replicates created at a single collection in the field.</w:t>
            </w:r>
          </w:p>
        </w:tc>
      </w:tr>
      <w:tr w:rsidR="00BD7792" w:rsidRPr="004F0973" w14:paraId="2B30E98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E772F23"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matrix</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D584987"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F098499" w14:textId="77777777" w:rsidR="00BD7792" w:rsidRDefault="00BD7792" w:rsidP="003941A7">
            <w:pPr>
              <w:rPr>
                <w:rFonts w:ascii="Helvetica" w:hAnsi="Helvetica" w:cs="Helvetica"/>
                <w:color w:val="535355"/>
              </w:rPr>
            </w:pPr>
            <w:r w:rsidRPr="00F14093">
              <w:rPr>
                <w:rFonts w:ascii="Helvetica" w:hAnsi="Helvetica" w:cs="Helvetica"/>
                <w:color w:val="535355"/>
              </w:rPr>
              <w:t>Refers to the sample matrix, e.g. samplewater.</w:t>
            </w:r>
          </w:p>
        </w:tc>
      </w:tr>
      <w:tr w:rsidR="00BD7792" w:rsidRPr="004F0973" w14:paraId="3503CA3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E7AC086"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method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638932C"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372C532" w14:textId="77777777" w:rsidR="00BD7792" w:rsidRDefault="00BD7792" w:rsidP="003941A7">
            <w:pPr>
              <w:rPr>
                <w:rFonts w:ascii="Helvetica" w:hAnsi="Helvetica" w:cs="Helvetica"/>
                <w:color w:val="535355"/>
              </w:rPr>
            </w:pPr>
            <w:r w:rsidRPr="009B4120">
              <w:rPr>
                <w:rFonts w:ascii="Helvetica" w:hAnsi="Helvetica" w:cs="Helvetica"/>
                <w:color w:val="535355"/>
              </w:rPr>
              <w:t>Refers to the analysis method used by the laboratory to analyze the sample.</w:t>
            </w:r>
          </w:p>
        </w:tc>
      </w:tr>
      <w:tr w:rsidR="00BD7792" w:rsidRPr="004F0973" w14:paraId="0FB0EA9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D713230"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analyte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A9F3A99"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997CD6F" w14:textId="77777777" w:rsidR="00BD7792" w:rsidRDefault="00BD7792" w:rsidP="003941A7">
            <w:pPr>
              <w:rPr>
                <w:rFonts w:ascii="Helvetica" w:hAnsi="Helvetica" w:cs="Helvetica"/>
                <w:color w:val="535355"/>
              </w:rPr>
            </w:pPr>
            <w:r w:rsidRPr="009B4120">
              <w:rPr>
                <w:rFonts w:ascii="Helvetica" w:hAnsi="Helvetica" w:cs="Helvetica"/>
                <w:color w:val="535355"/>
              </w:rPr>
              <w:t>Name of the analyte or parameter for which the analysis is conducted and result is reported.</w:t>
            </w:r>
          </w:p>
        </w:tc>
      </w:tr>
      <w:tr w:rsidR="00BD7792" w:rsidRPr="004F0973" w14:paraId="2619BCF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124D02B"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unit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C52BA44"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CC0A8D5" w14:textId="77777777" w:rsidR="00BD7792" w:rsidRDefault="00BD7792" w:rsidP="003941A7">
            <w:pPr>
              <w:rPr>
                <w:rFonts w:ascii="Helvetica" w:hAnsi="Helvetica" w:cs="Helvetica"/>
                <w:color w:val="535355"/>
              </w:rPr>
            </w:pPr>
            <w:r w:rsidRPr="009B4120">
              <w:rPr>
                <w:rFonts w:ascii="Helvetica" w:hAnsi="Helvetica" w:cs="Helvetica"/>
                <w:color w:val="535355"/>
              </w:rPr>
              <w:t>Refers to how the chemistry result is measured or expressed.</w:t>
            </w:r>
          </w:p>
        </w:tc>
      </w:tr>
      <w:tr w:rsidR="00BD7792" w:rsidRPr="004F0973" w14:paraId="019FD25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472EB14"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result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7B14393"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67A01B2" w14:textId="77777777" w:rsidR="00BD7792" w:rsidRDefault="00BD7792" w:rsidP="003941A7">
            <w:pPr>
              <w:rPr>
                <w:rFonts w:ascii="Helvetica" w:hAnsi="Helvetica" w:cs="Helvetica"/>
                <w:color w:val="535355"/>
              </w:rPr>
            </w:pPr>
            <w:r w:rsidRPr="006C63A8">
              <w:rPr>
                <w:rFonts w:ascii="Helvetica" w:hAnsi="Helvetica" w:cs="Helvetica"/>
                <w:color w:val="535355"/>
              </w:rPr>
              <w:t>Final numeric result of a given analyte.</w:t>
            </w:r>
          </w:p>
        </w:tc>
      </w:tr>
      <w:tr w:rsidR="00BD7792" w:rsidRPr="004F0973" w14:paraId="24DFF69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B555B26"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resQualCode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496B133"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418C239" w14:textId="77777777" w:rsidR="00BD7792" w:rsidRDefault="00BD7792" w:rsidP="003941A7">
            <w:pPr>
              <w:rPr>
                <w:rFonts w:ascii="Helvetica" w:hAnsi="Helvetica" w:cs="Helvetica"/>
                <w:color w:val="535355"/>
              </w:rPr>
            </w:pPr>
            <w:r w:rsidRPr="009B4120">
              <w:rPr>
                <w:rFonts w:ascii="Helvetica" w:hAnsi="Helvetica" w:cs="Helvetica"/>
                <w:color w:val="535355"/>
              </w:rPr>
              <w:t>Qualifies the analytical result of the sample</w:t>
            </w:r>
          </w:p>
        </w:tc>
      </w:tr>
      <w:tr w:rsidR="00BD7792" w:rsidRPr="004F0973" w14:paraId="54D1607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F042905"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lastRenderedPageBreak/>
              <w:t>mdl</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DA66BB3"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47E856D" w14:textId="77777777" w:rsidR="00BD7792" w:rsidRDefault="00BD7792" w:rsidP="003941A7">
            <w:pPr>
              <w:rPr>
                <w:rFonts w:ascii="Helvetica" w:hAnsi="Helvetica" w:cs="Helvetica"/>
                <w:color w:val="535355"/>
              </w:rPr>
            </w:pPr>
            <w:r w:rsidRPr="009B4120">
              <w:rPr>
                <w:rFonts w:ascii="Helvetica" w:hAnsi="Helvetica" w:cs="Helvetica"/>
                <w:color w:val="535355"/>
              </w:rPr>
              <w:t>MDL (method detection limit) is the lowest possible calculated detection limit associated with a given method and analyte.</w:t>
            </w:r>
          </w:p>
        </w:tc>
      </w:tr>
      <w:tr w:rsidR="00BD7792" w:rsidRPr="004F0973" w14:paraId="61C9BF50"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F6DB194"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rl</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E427580"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6A2775B" w14:textId="77777777" w:rsidR="00BD7792" w:rsidRDefault="00BD7792" w:rsidP="003941A7">
            <w:pPr>
              <w:rPr>
                <w:rFonts w:ascii="Helvetica" w:hAnsi="Helvetica" w:cs="Helvetica"/>
                <w:color w:val="535355"/>
              </w:rPr>
            </w:pPr>
            <w:r w:rsidRPr="009B4120">
              <w:rPr>
                <w:rFonts w:ascii="Helvetica" w:hAnsi="Helvetica" w:cs="Helvetica"/>
                <w:color w:val="535355"/>
              </w:rPr>
              <w:t>Minimum value below which data are documented as non-quantifiable.</w:t>
            </w:r>
          </w:p>
        </w:tc>
      </w:tr>
      <w:tr w:rsidR="00BD7792" w:rsidRPr="004F0973" w14:paraId="2EF4450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3BD576D"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qaCode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1CFB1A2"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7DE872A" w14:textId="77777777" w:rsidR="00BD7792" w:rsidRDefault="00BD7792" w:rsidP="003941A7">
            <w:pPr>
              <w:rPr>
                <w:rFonts w:ascii="Helvetica" w:hAnsi="Helvetica" w:cs="Helvetica"/>
                <w:color w:val="535355"/>
              </w:rPr>
            </w:pPr>
            <w:r w:rsidRPr="009B4120">
              <w:rPr>
                <w:rFonts w:ascii="Helvetica" w:hAnsi="Helvetica" w:cs="Helvetica"/>
                <w:color w:val="535355"/>
              </w:rPr>
              <w:t>Applied to the result to describe any special conditions, situations or outliers that occurred during or prior to the analysis to achieve the result.</w:t>
            </w:r>
          </w:p>
        </w:tc>
      </w:tr>
      <w:tr w:rsidR="00BD7792" w:rsidRPr="004F0973" w14:paraId="5C92BA34"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C07FCD2"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batchVerification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97AECBE"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BD8F097" w14:textId="77777777" w:rsidR="00BD7792" w:rsidRDefault="00BD7792" w:rsidP="003941A7">
            <w:pPr>
              <w:rPr>
                <w:rFonts w:ascii="Helvetica" w:hAnsi="Helvetica" w:cs="Helvetica"/>
                <w:color w:val="535355"/>
              </w:rPr>
            </w:pPr>
            <w:r w:rsidRPr="009B4120">
              <w:rPr>
                <w:rFonts w:ascii="Helvetica" w:hAnsi="Helvetica" w:cs="Helvetica"/>
                <w:color w:val="535355"/>
              </w:rPr>
              <w:t>Unique code referencing the Verification of a Batch.</w:t>
            </w:r>
          </w:p>
        </w:tc>
      </w:tr>
      <w:tr w:rsidR="00BD7792" w:rsidRPr="004F0973" w14:paraId="720D6D6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3FE4592"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complianceCode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CBF9C00"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DD07B0C" w14:textId="77777777" w:rsidR="00BD7792" w:rsidRDefault="00BD7792" w:rsidP="003941A7">
            <w:pPr>
              <w:rPr>
                <w:rFonts w:ascii="Helvetica" w:hAnsi="Helvetica" w:cs="Helvetica"/>
                <w:color w:val="535355"/>
              </w:rPr>
            </w:pPr>
            <w:r w:rsidRPr="009B4120">
              <w:rPr>
                <w:rFonts w:ascii="Helvetica" w:hAnsi="Helvetica" w:cs="Helvetica"/>
                <w:color w:val="535355"/>
              </w:rPr>
              <w:t>Code referencing the Compliance with the associated QAPP.</w:t>
            </w:r>
          </w:p>
        </w:tc>
      </w:tr>
      <w:tr w:rsidR="00BD7792" w:rsidRPr="004F0973" w14:paraId="742D28F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82ACD95"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dilutionFactor</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D1D736A"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DE1A2BF" w14:textId="77777777" w:rsidR="00BD7792" w:rsidRDefault="00BD7792" w:rsidP="003941A7">
            <w:pPr>
              <w:rPr>
                <w:rFonts w:ascii="Helvetica" w:hAnsi="Helvetica" w:cs="Helvetica"/>
                <w:color w:val="535355"/>
              </w:rPr>
            </w:pPr>
            <w:r w:rsidRPr="009B4120">
              <w:rPr>
                <w:rFonts w:ascii="Helvetica" w:hAnsi="Helvetica" w:cs="Helvetica"/>
                <w:color w:val="535355"/>
              </w:rPr>
              <w:t>Factor by which a sample was diluted and is reported as a whole number. It is equal to the final volume divided by the initial volume of solution, or DF = Vf ÷ Vi.</w:t>
            </w:r>
          </w:p>
        </w:tc>
      </w:tr>
      <w:tr w:rsidR="00BD7792" w:rsidRPr="004F0973" w14:paraId="6C43EEB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38972B0"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labSampleID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B016D3A"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0C8391E" w14:textId="77777777" w:rsidR="00BD7792" w:rsidRDefault="00BD7792" w:rsidP="003941A7">
            <w:pPr>
              <w:rPr>
                <w:rFonts w:ascii="Helvetica" w:hAnsi="Helvetica" w:cs="Helvetica"/>
                <w:color w:val="535355"/>
              </w:rPr>
            </w:pPr>
            <w:r w:rsidRPr="009B4120">
              <w:rPr>
                <w:rFonts w:ascii="Helvetica" w:hAnsi="Helvetica" w:cs="Helvetica"/>
                <w:color w:val="535355"/>
              </w:rPr>
              <w:t>Recommended field intended to provide lab specific identification for an analyzed sample.</w:t>
            </w:r>
          </w:p>
        </w:tc>
      </w:tr>
      <w:tr w:rsidR="00BD7792" w:rsidRPr="004F0973" w14:paraId="7B6E463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529D2E0"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resultComments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08BA089"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79A7458" w14:textId="77777777" w:rsidR="00BD7792" w:rsidRDefault="00BD7792" w:rsidP="003941A7">
            <w:pPr>
              <w:rPr>
                <w:rFonts w:ascii="Helvetica" w:hAnsi="Helvetica" w:cs="Helvetica"/>
                <w:color w:val="535355"/>
              </w:rPr>
            </w:pPr>
            <w:r w:rsidRPr="009B4120">
              <w:rPr>
                <w:rFonts w:ascii="Helvetica" w:hAnsi="Helvetica" w:cs="Helvetica"/>
                <w:color w:val="535355"/>
              </w:rPr>
              <w:t>Holds any comments related to the tissue results or analysis of the sample.</w:t>
            </w:r>
          </w:p>
        </w:tc>
      </w:tr>
      <w:tr w:rsidR="00BD7792" w:rsidRPr="004F0973" w14:paraId="257AFA1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08945C9"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prepPreservationName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D470FB4"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A324481" w14:textId="77777777" w:rsidR="00BD7792" w:rsidRDefault="00BD7792" w:rsidP="003941A7">
            <w:pPr>
              <w:rPr>
                <w:rFonts w:ascii="Helvetica" w:hAnsi="Helvetica" w:cs="Helvetica"/>
                <w:color w:val="535355"/>
              </w:rPr>
            </w:pPr>
            <w:r w:rsidRPr="009B4120">
              <w:rPr>
                <w:rFonts w:ascii="Helvetica" w:hAnsi="Helvetica" w:cs="Helvetica"/>
                <w:color w:val="535355"/>
              </w:rPr>
              <w:t>References the preparation or preservation method performed on the tissue part in order to create the composite.</w:t>
            </w:r>
          </w:p>
        </w:tc>
      </w:tr>
      <w:tr w:rsidR="00BD7792" w:rsidRPr="004F0973" w14:paraId="4F672AA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9D8BCB6"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prepPreservationDate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ACC7E18"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20E0874" w14:textId="77777777" w:rsidR="00BD7792" w:rsidRDefault="00BD7792" w:rsidP="003941A7">
            <w:pPr>
              <w:rPr>
                <w:rFonts w:ascii="Helvetica" w:hAnsi="Helvetica" w:cs="Helvetica"/>
                <w:color w:val="535355"/>
              </w:rPr>
            </w:pPr>
            <w:r w:rsidRPr="009B4120">
              <w:rPr>
                <w:rFonts w:ascii="Helvetica" w:hAnsi="Helvetica" w:cs="Helvetica"/>
                <w:color w:val="535355"/>
              </w:rPr>
              <w:t>Date and time the preparation or preservation was started.</w:t>
            </w:r>
          </w:p>
        </w:tc>
      </w:tr>
      <w:tr w:rsidR="00BD7792" w:rsidRPr="004F0973" w14:paraId="45CD8B7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3DBFA58"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digestExtractMethod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91FEC37"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8B5E98D" w14:textId="77777777" w:rsidR="00BD7792" w:rsidRDefault="00BD7792" w:rsidP="003941A7">
            <w:pPr>
              <w:rPr>
                <w:rFonts w:ascii="Helvetica" w:hAnsi="Helvetica" w:cs="Helvetica"/>
                <w:color w:val="535355"/>
              </w:rPr>
            </w:pPr>
            <w:r w:rsidRPr="009B4120">
              <w:rPr>
                <w:rFonts w:ascii="Helvetica" w:hAnsi="Helvetica" w:cs="Helvetica"/>
                <w:color w:val="535355"/>
              </w:rPr>
              <w:t>References the digestion or extraction method performed on the sample prior to analysis.</w:t>
            </w:r>
          </w:p>
        </w:tc>
      </w:tr>
      <w:tr w:rsidR="00BD7792" w:rsidRPr="004F0973" w14:paraId="43D8D10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96BDB0C"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digestExtractDate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9BF4981"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A73B44C" w14:textId="77777777" w:rsidR="00BD7792" w:rsidRDefault="00BD7792" w:rsidP="003941A7">
            <w:pPr>
              <w:rPr>
                <w:rFonts w:ascii="Helvetica" w:hAnsi="Helvetica" w:cs="Helvetica"/>
                <w:color w:val="535355"/>
              </w:rPr>
            </w:pPr>
            <w:r w:rsidRPr="009B4120">
              <w:rPr>
                <w:rFonts w:ascii="Helvetica" w:hAnsi="Helvetica" w:cs="Helvetica"/>
                <w:color w:val="535355"/>
              </w:rPr>
              <w:t>Date and time the digestion or extraction was started.</w:t>
            </w:r>
          </w:p>
        </w:tc>
      </w:tr>
      <w:tr w:rsidR="00BD7792" w:rsidRPr="004F0973" w14:paraId="5499FA0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FD7D879"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lastRenderedPageBreak/>
              <w:t>analysisDate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6989F7B"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82AFF88" w14:textId="77777777" w:rsidR="00BD7792" w:rsidRDefault="00BD7792" w:rsidP="003941A7">
            <w:pPr>
              <w:rPr>
                <w:rFonts w:ascii="Helvetica" w:hAnsi="Helvetica" w:cs="Helvetica"/>
                <w:color w:val="535355"/>
              </w:rPr>
            </w:pPr>
            <w:r w:rsidRPr="009B4120">
              <w:rPr>
                <w:rFonts w:ascii="Helvetica" w:hAnsi="Helvetica" w:cs="Helvetica"/>
                <w:color w:val="535355"/>
              </w:rPr>
              <w:t>Date and time the sample was processed on the analytical instrument.</w:t>
            </w:r>
          </w:p>
        </w:tc>
      </w:tr>
      <w:tr w:rsidR="00BD7792" w:rsidRPr="004F0973" w14:paraId="04D6370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21A5894"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compositeComments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7C504C7"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C55060F" w14:textId="77777777" w:rsidR="00BD7792" w:rsidRDefault="00BD7792" w:rsidP="003941A7">
            <w:pPr>
              <w:rPr>
                <w:rFonts w:ascii="Helvetica" w:hAnsi="Helvetica" w:cs="Helvetica"/>
                <w:color w:val="535355"/>
              </w:rPr>
            </w:pPr>
            <w:r w:rsidRPr="009B4120">
              <w:rPr>
                <w:rFonts w:ascii="Helvetica" w:hAnsi="Helvetica" w:cs="Helvetica"/>
                <w:color w:val="535355"/>
              </w:rPr>
              <w:t>Describes any comments related to the Composite or SuperComposite.</w:t>
            </w:r>
          </w:p>
        </w:tc>
      </w:tr>
      <w:tr w:rsidR="00BD7792" w:rsidRPr="004F0973" w14:paraId="29DCB91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909EF9F"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labBatch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D3A65B3"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45C740C" w14:textId="77777777" w:rsidR="00BD7792" w:rsidRDefault="00BD7792" w:rsidP="003941A7">
            <w:pPr>
              <w:rPr>
                <w:rFonts w:ascii="Helvetica" w:hAnsi="Helvetica" w:cs="Helvetica"/>
                <w:color w:val="535355"/>
              </w:rPr>
            </w:pPr>
            <w:r w:rsidRPr="009B4120">
              <w:rPr>
                <w:rFonts w:ascii="Helvetica" w:hAnsi="Helvetica" w:cs="Helvetica"/>
                <w:color w:val="535355"/>
              </w:rPr>
              <w:t>Unique code, provided by the laboratory, which represents a group of samples processed together</w:t>
            </w:r>
          </w:p>
        </w:tc>
      </w:tr>
      <w:tr w:rsidR="00BD7792" w:rsidRPr="004F0973" w14:paraId="63901734"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3B675B0"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labBatchComments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9CDA6D8"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186985E" w14:textId="77777777" w:rsidR="00BD7792" w:rsidRDefault="00BD7792" w:rsidP="003941A7">
            <w:pPr>
              <w:rPr>
                <w:rFonts w:ascii="Helvetica" w:hAnsi="Helvetica" w:cs="Helvetica"/>
                <w:color w:val="535355"/>
              </w:rPr>
            </w:pPr>
            <w:r w:rsidRPr="009B4120">
              <w:rPr>
                <w:rFonts w:ascii="Helvetica" w:hAnsi="Helvetica" w:cs="Helvetica"/>
                <w:color w:val="535355"/>
              </w:rPr>
              <w:t>Records any comments relating to the LabBatch as a whole.</w:t>
            </w:r>
          </w:p>
        </w:tc>
      </w:tr>
      <w:tr w:rsidR="00BD7792" w:rsidRPr="004F0973" w14:paraId="527F4C9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9D7038D"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analyzingAgency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8B01403"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5FC7E1F" w14:textId="77777777" w:rsidR="00BD7792" w:rsidRDefault="00BD7792" w:rsidP="003941A7">
            <w:pPr>
              <w:rPr>
                <w:rFonts w:ascii="Helvetica" w:hAnsi="Helvetica" w:cs="Helvetica"/>
                <w:color w:val="535355"/>
              </w:rPr>
            </w:pPr>
            <w:r>
              <w:rPr>
                <w:rFonts w:ascii="Helvetica" w:hAnsi="Helvetica" w:cs="Helvetica"/>
                <w:color w:val="535355"/>
              </w:rPr>
              <w:t>Agency performing sample analysis.</w:t>
            </w:r>
          </w:p>
        </w:tc>
      </w:tr>
      <w:tr w:rsidR="00BD7792" w:rsidRPr="004F0973" w14:paraId="66202FB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8AA3B2E"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submittingAgency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5AD5D5B"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6E33975" w14:textId="77777777" w:rsidR="00BD7792" w:rsidRDefault="00BD7792" w:rsidP="003941A7">
            <w:pPr>
              <w:rPr>
                <w:rFonts w:ascii="Helvetica" w:hAnsi="Helvetica" w:cs="Helvetica"/>
                <w:color w:val="535355"/>
              </w:rPr>
            </w:pPr>
            <w:r w:rsidRPr="009B4120">
              <w:rPr>
                <w:rFonts w:ascii="Helvetica" w:hAnsi="Helvetica" w:cs="Helvetica"/>
                <w:color w:val="535355"/>
              </w:rPr>
              <w:t>Refers to the organization or agency that collected the sample.</w:t>
            </w:r>
          </w:p>
        </w:tc>
      </w:tr>
      <w:tr w:rsidR="00BD7792" w:rsidRPr="004F0973" w14:paraId="2B22F03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BD2929B"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labSubmissionCode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84F476F" w14:textId="77777777" w:rsidR="00BD7792" w:rsidRDefault="00BD7792" w:rsidP="003941A7">
            <w:r w:rsidRPr="00E15688">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474425D" w14:textId="77777777" w:rsidR="00BD7792" w:rsidRDefault="00BD7792" w:rsidP="003941A7">
            <w:pPr>
              <w:rPr>
                <w:rFonts w:ascii="Helvetica" w:hAnsi="Helvetica" w:cs="Helvetica"/>
                <w:color w:val="535355"/>
              </w:rPr>
            </w:pPr>
            <w:r w:rsidRPr="009B4120">
              <w:rPr>
                <w:rFonts w:ascii="Helvetica" w:hAnsi="Helvetica" w:cs="Helvetica"/>
                <w:color w:val="535355"/>
              </w:rPr>
              <w:t>Unique batch qualifier code assigned to the LabBatch as a whole by the analyzing laboratory which references the quality of the data in the LabBatch.</w:t>
            </w:r>
          </w:p>
        </w:tc>
      </w:tr>
      <w:tr w:rsidR="00BD7792" w:rsidRPr="004F0973" w14:paraId="06DE550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665F5FF"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weightAvg</w:t>
            </w:r>
            <w:r>
              <w:rPr>
                <w:rFonts w:ascii="Helvetica" w:hAnsi="Helvetica" w:cs="Helvetica"/>
                <w:color w:val="535355"/>
              </w:rPr>
              <w:t>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09B222F" w14:textId="77777777" w:rsidR="00BD7792" w:rsidRPr="00A463E7" w:rsidRDefault="00BD7792" w:rsidP="003941A7">
            <w:pPr>
              <w:rPr>
                <w:rFonts w:ascii="Helvetica" w:hAnsi="Helvetica" w:cs="Helvetica"/>
                <w:b/>
                <w:color w:val="535355"/>
              </w:rPr>
            </w:pPr>
            <w:r>
              <w:rPr>
                <w:rFonts w:ascii="Helvetica" w:hAnsi="Helvetica" w:cs="Helvetica"/>
                <w:b/>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A7B4A4E" w14:textId="77777777" w:rsidR="00BD7792" w:rsidRDefault="00BD7792" w:rsidP="003941A7">
            <w:pPr>
              <w:rPr>
                <w:rFonts w:ascii="Helvetica" w:hAnsi="Helvetica" w:cs="Helvetica"/>
                <w:color w:val="535355"/>
              </w:rPr>
            </w:pPr>
            <w:r>
              <w:rPr>
                <w:rFonts w:ascii="Helvetica" w:hAnsi="Helvetica" w:cs="Helvetica"/>
                <w:color w:val="535355"/>
              </w:rPr>
              <w:t>Average weight in grams.</w:t>
            </w:r>
          </w:p>
        </w:tc>
      </w:tr>
      <w:tr w:rsidR="00BD7792" w:rsidRPr="004F0973" w14:paraId="0D6CC57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A7093FC"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tlMin</w:t>
            </w:r>
            <w:r>
              <w:rPr>
                <w:rFonts w:ascii="Helvetica" w:hAnsi="Helvetica" w:cs="Helvetica"/>
                <w:color w:val="535355"/>
              </w:rPr>
              <w:t>MM</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BE9E4FD" w14:textId="77777777" w:rsidR="00BD7792" w:rsidRDefault="00BD7792" w:rsidP="003941A7">
            <w:r w:rsidRPr="00EF452F">
              <w:rPr>
                <w:rFonts w:ascii="Helvetica" w:hAnsi="Helvetica" w:cs="Helvetica"/>
                <w:b/>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702B1D4" w14:textId="77777777" w:rsidR="00BD7792" w:rsidRDefault="00BD7792" w:rsidP="003941A7">
            <w:pPr>
              <w:rPr>
                <w:rFonts w:ascii="Helvetica" w:hAnsi="Helvetica" w:cs="Helvetica"/>
                <w:color w:val="535355"/>
              </w:rPr>
            </w:pPr>
            <w:r>
              <w:rPr>
                <w:rFonts w:ascii="Helvetica" w:hAnsi="Helvetica" w:cs="Helvetica"/>
                <w:color w:val="535355"/>
              </w:rPr>
              <w:t>Minimum total length in millimeters.</w:t>
            </w:r>
          </w:p>
        </w:tc>
      </w:tr>
      <w:tr w:rsidR="00BD7792" w:rsidRPr="004F0973" w14:paraId="18573C9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0E14473"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tlMax</w:t>
            </w:r>
            <w:r>
              <w:rPr>
                <w:rFonts w:ascii="Helvetica" w:hAnsi="Helvetica" w:cs="Helvetica"/>
                <w:color w:val="535355"/>
              </w:rPr>
              <w:t>MM</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D0BA2CD" w14:textId="77777777" w:rsidR="00BD7792" w:rsidRDefault="00BD7792" w:rsidP="003941A7">
            <w:r w:rsidRPr="00EF452F">
              <w:rPr>
                <w:rFonts w:ascii="Helvetica" w:hAnsi="Helvetica" w:cs="Helvetica"/>
                <w:b/>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2718710" w14:textId="77777777" w:rsidR="00BD7792" w:rsidRDefault="00BD7792" w:rsidP="003941A7">
            <w:pPr>
              <w:rPr>
                <w:rFonts w:ascii="Helvetica" w:hAnsi="Helvetica" w:cs="Helvetica"/>
                <w:color w:val="535355"/>
              </w:rPr>
            </w:pPr>
            <w:r>
              <w:rPr>
                <w:rFonts w:ascii="Helvetica" w:hAnsi="Helvetica" w:cs="Helvetica"/>
                <w:color w:val="535355"/>
              </w:rPr>
              <w:t>Maximum total length in millimeters.</w:t>
            </w:r>
          </w:p>
        </w:tc>
      </w:tr>
      <w:tr w:rsidR="00BD7792" w:rsidRPr="004F0973" w14:paraId="10E348A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5BB52A7"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tlAvgLength</w:t>
            </w:r>
            <w:r>
              <w:rPr>
                <w:rFonts w:ascii="Helvetica" w:hAnsi="Helvetica" w:cs="Helvetica"/>
                <w:color w:val="535355"/>
              </w:rPr>
              <w:t>MM</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E5EB18C" w14:textId="77777777" w:rsidR="00BD7792" w:rsidRDefault="00BD7792" w:rsidP="003941A7">
            <w:r w:rsidRPr="00EF452F">
              <w:rPr>
                <w:rFonts w:ascii="Helvetica" w:hAnsi="Helvetica" w:cs="Helvetica"/>
                <w:b/>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1CE42BD" w14:textId="77777777" w:rsidR="00BD7792" w:rsidRDefault="00BD7792" w:rsidP="003941A7">
            <w:pPr>
              <w:rPr>
                <w:rFonts w:ascii="Helvetica" w:hAnsi="Helvetica" w:cs="Helvetica"/>
                <w:color w:val="535355"/>
              </w:rPr>
            </w:pPr>
            <w:r>
              <w:rPr>
                <w:rFonts w:ascii="Helvetica" w:hAnsi="Helvetica" w:cs="Helvetica"/>
                <w:color w:val="535355"/>
              </w:rPr>
              <w:t>Average total length in millimeters.</w:t>
            </w:r>
          </w:p>
        </w:tc>
      </w:tr>
      <w:tr w:rsidR="00BD7792" w:rsidRPr="004F0973" w14:paraId="3015ED7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A679345"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compSizeCheck</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289C562" w14:textId="77777777" w:rsidR="00BD7792" w:rsidRDefault="00BD7792" w:rsidP="003941A7">
            <w:r w:rsidRPr="00EF452F">
              <w:rPr>
                <w:rFonts w:ascii="Helvetica" w:hAnsi="Helvetica" w:cs="Helvetica"/>
                <w:b/>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A66429B" w14:textId="77777777" w:rsidR="00BD7792" w:rsidRDefault="00BD7792" w:rsidP="003941A7">
            <w:pPr>
              <w:rPr>
                <w:rFonts w:ascii="Helvetica" w:hAnsi="Helvetica" w:cs="Helvetica"/>
                <w:color w:val="535355"/>
              </w:rPr>
            </w:pPr>
            <w:r w:rsidRPr="009B4120">
              <w:rPr>
                <w:rFonts w:ascii="Helvetica" w:hAnsi="Helvetica" w:cs="Helvetica"/>
                <w:color w:val="535355"/>
              </w:rPr>
              <w:t>Description of the grouping of organisms by size; e.g. small, large, 100-150cm</w:t>
            </w:r>
          </w:p>
        </w:tc>
      </w:tr>
      <w:tr w:rsidR="00BD7792" w:rsidRPr="004F0973" w14:paraId="5FD858D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44451DD"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sexSummary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C055E61" w14:textId="77777777" w:rsidR="00BD7792" w:rsidRDefault="00BD7792" w:rsidP="003941A7">
            <w:r w:rsidRPr="001E4CD7">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50299EF" w14:textId="77777777" w:rsidR="00BD7792" w:rsidRDefault="00BD7792" w:rsidP="003941A7">
            <w:pPr>
              <w:rPr>
                <w:rFonts w:ascii="Helvetica" w:hAnsi="Helvetica" w:cs="Helvetica"/>
                <w:color w:val="535355"/>
              </w:rPr>
            </w:pPr>
            <w:r w:rsidRPr="009B4120">
              <w:rPr>
                <w:rFonts w:ascii="Helvetica" w:hAnsi="Helvetica" w:cs="Helvetica"/>
                <w:color w:val="535355"/>
              </w:rPr>
              <w:t>Refers to the sex of the organism; e.g. M, F, Unk.</w:t>
            </w:r>
          </w:p>
        </w:tc>
      </w:tr>
      <w:tr w:rsidR="00BD7792" w:rsidRPr="004F0973" w14:paraId="4ED85A7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9D502FB"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latestDateSampled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BE0069D" w14:textId="77777777" w:rsidR="00BD7792" w:rsidRDefault="00BD7792" w:rsidP="003941A7">
            <w:r w:rsidRPr="001E4CD7">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C6A8E0C" w14:textId="77777777" w:rsidR="00BD7792" w:rsidRDefault="00BD7792" w:rsidP="003941A7">
            <w:pPr>
              <w:rPr>
                <w:rFonts w:ascii="Helvetica" w:hAnsi="Helvetica" w:cs="Helvetica"/>
                <w:color w:val="535355"/>
              </w:rPr>
            </w:pPr>
            <w:r>
              <w:rPr>
                <w:rFonts w:ascii="Helvetica" w:hAnsi="Helvetica" w:cs="Helvetica"/>
                <w:color w:val="535355"/>
              </w:rPr>
              <w:t>Most recent date during which composite member was sampled.</w:t>
            </w:r>
          </w:p>
        </w:tc>
      </w:tr>
      <w:tr w:rsidR="00BD7792" w:rsidRPr="004F0973" w14:paraId="60162A9C"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D138E06"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sampleDateRangeDays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23C739D" w14:textId="77777777" w:rsidR="00BD7792" w:rsidRPr="00A463E7" w:rsidRDefault="00BD7792" w:rsidP="003941A7">
            <w:pPr>
              <w:rPr>
                <w:rFonts w:ascii="Helvetica" w:hAnsi="Helvetica" w:cs="Helvetica"/>
                <w:b/>
                <w:color w:val="535355"/>
              </w:rPr>
            </w:pPr>
            <w:r>
              <w:rPr>
                <w:rFonts w:ascii="Helvetica" w:hAnsi="Helvetica" w:cs="Helvetica"/>
                <w:b/>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42C3C67" w14:textId="77777777" w:rsidR="00BD7792" w:rsidRDefault="00BD7792" w:rsidP="003941A7">
            <w:pPr>
              <w:rPr>
                <w:rFonts w:ascii="Helvetica" w:hAnsi="Helvetica" w:cs="Helvetica"/>
                <w:color w:val="535355"/>
              </w:rPr>
            </w:pPr>
            <w:r>
              <w:rPr>
                <w:rFonts w:ascii="Helvetica" w:hAnsi="Helvetica" w:cs="Helvetica"/>
                <w:color w:val="535355"/>
              </w:rPr>
              <w:t xml:space="preserve">Number of days between minimum and maximum </w:t>
            </w:r>
            <w:r>
              <w:rPr>
                <w:rFonts w:ascii="Helvetica" w:hAnsi="Helvetica" w:cs="Helvetica"/>
                <w:color w:val="535355"/>
              </w:rPr>
              <w:lastRenderedPageBreak/>
              <w:t>sample dates within composite.</w:t>
            </w:r>
          </w:p>
        </w:tc>
      </w:tr>
      <w:tr w:rsidR="00BD7792" w:rsidRPr="002457F5" w14:paraId="4F38FBD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D6D91CA"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lastRenderedPageBreak/>
              <w:t>compositeRowID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F7EDA88" w14:textId="77777777" w:rsidR="00BD7792" w:rsidRPr="00E00B3A" w:rsidRDefault="00BD7792" w:rsidP="003941A7">
            <w:pPr>
              <w:rPr>
                <w:color w:val="595959" w:themeColor="text1" w:themeTint="A6"/>
              </w:rPr>
            </w:pPr>
            <w:r w:rsidRPr="00E00B3A">
              <w:rPr>
                <w:rFonts w:ascii="Helvetica" w:hAnsi="Helvetica" w:cs="Helvetica"/>
                <w:b/>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0927FAE" w14:textId="77777777" w:rsidR="00BD7792" w:rsidRPr="00E00B3A" w:rsidRDefault="00BD7792" w:rsidP="003941A7">
            <w:pPr>
              <w:rPr>
                <w:rFonts w:ascii="Helvetica" w:hAnsi="Helvetica" w:cs="Helvetica"/>
                <w:color w:val="595959" w:themeColor="text1" w:themeTint="A6"/>
              </w:rPr>
            </w:pPr>
          </w:p>
        </w:tc>
      </w:tr>
      <w:tr w:rsidR="00BD7792" w:rsidRPr="004F0973" w14:paraId="05DC7EB0"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8217750" w14:textId="77777777" w:rsidR="00BD7792" w:rsidRPr="00E00B3A" w:rsidRDefault="00BD7792" w:rsidP="003941A7">
            <w:pPr>
              <w:rPr>
                <w:rFonts w:ascii="Helvetica" w:hAnsi="Helvetica" w:cs="Helvetica"/>
                <w:color w:val="535355"/>
              </w:rPr>
            </w:pPr>
            <w:r w:rsidRPr="00E00B3A">
              <w:rPr>
                <w:rFonts w:ascii="Helvetica" w:hAnsi="Helvetica" w:cs="Helvetica"/>
                <w:color w:val="535355"/>
              </w:rPr>
              <w:t>sampleID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6EB119B" w14:textId="77777777" w:rsidR="00BD7792" w:rsidRDefault="00BD7792" w:rsidP="003941A7">
            <w:r w:rsidRPr="00C411D3">
              <w:rPr>
                <w:rFonts w:ascii="Helvetica" w:hAnsi="Helvetica" w:cs="Helvetica"/>
                <w:b/>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30F1D1B" w14:textId="77777777" w:rsidR="00BD7792" w:rsidRDefault="00BD7792" w:rsidP="003941A7">
            <w:pPr>
              <w:rPr>
                <w:rFonts w:ascii="Helvetica" w:hAnsi="Helvetica" w:cs="Helvetica"/>
                <w:color w:val="535355"/>
              </w:rPr>
            </w:pPr>
            <w:r w:rsidRPr="009B4120">
              <w:rPr>
                <w:rFonts w:ascii="Helvetica" w:hAnsi="Helvetica" w:cs="Helvetica"/>
                <w:color w:val="535355"/>
              </w:rPr>
              <w:t>Unique identifier supplied by the sampling agency and is used to track the sample</w:t>
            </w:r>
          </w:p>
        </w:tc>
      </w:tr>
    </w:tbl>
    <w:p w14:paraId="76F4CC4C" w14:textId="77777777" w:rsidR="00BD7792" w:rsidRPr="000C2D7C" w:rsidRDefault="00BD7792" w:rsidP="00BD7792">
      <w:pPr>
        <w:pStyle w:val="BodyText"/>
      </w:pPr>
      <w:r w:rsidRPr="000C2D7C">
        <w:tab/>
      </w:r>
    </w:p>
    <w:p w14:paraId="284E7FD0" w14:textId="77777777" w:rsidR="00BD7792" w:rsidRPr="000C2D7C" w:rsidRDefault="00BD7792" w:rsidP="00BD7792">
      <w:pPr>
        <w:spacing w:before="0"/>
        <w:rPr>
          <w:rFonts w:ascii="Arial" w:hAnsi="Arial" w:cs="Arial"/>
          <w:b/>
          <w:bCs/>
          <w:iCs/>
          <w:sz w:val="28"/>
          <w:szCs w:val="28"/>
        </w:rPr>
      </w:pPr>
    </w:p>
    <w:p w14:paraId="253FEA72" w14:textId="77777777" w:rsidR="00BD7792" w:rsidRDefault="00BD7792">
      <w:pPr>
        <w:spacing w:before="0"/>
        <w:rPr>
          <w:rFonts w:ascii="Arial" w:hAnsi="Arial" w:cs="Arial"/>
          <w:b/>
          <w:bCs/>
          <w:iCs/>
          <w:sz w:val="28"/>
          <w:szCs w:val="28"/>
        </w:rPr>
      </w:pPr>
      <w:r>
        <w:br w:type="page"/>
      </w:r>
    </w:p>
    <w:p w14:paraId="204591FC" w14:textId="3310C41A" w:rsidR="005D6043" w:rsidRPr="000C2D7C" w:rsidRDefault="005D6043" w:rsidP="008C19B1">
      <w:pPr>
        <w:pStyle w:val="Heading3"/>
      </w:pPr>
      <w:bookmarkStart w:id="29" w:name="_Toc454450371"/>
      <w:r w:rsidRPr="000C2D7C">
        <w:lastRenderedPageBreak/>
        <w:t>CEDENToxicityMonitoringStations</w:t>
      </w:r>
      <w:r w:rsidR="000C037A" w:rsidRPr="000C2D7C">
        <w:t>List</w:t>
      </w:r>
      <w:bookmarkEnd w:id="29"/>
    </w:p>
    <w:p w14:paraId="27FE272C" w14:textId="77777777" w:rsidR="005D6043" w:rsidRPr="000C2D7C" w:rsidRDefault="005D6043" w:rsidP="008C19B1">
      <w:r w:rsidRPr="000C2D7C">
        <w:t xml:space="preserve">Get a list of all CEDEN Toxicity monitoring stations by </w:t>
      </w:r>
      <w:r w:rsidR="001F2E0E" w:rsidRPr="000C2D7C">
        <w:t>parameters</w:t>
      </w:r>
      <w:r w:rsidRPr="000C2D7C">
        <w:t xml:space="preserve"> selected.</w:t>
      </w:r>
    </w:p>
    <w:p w14:paraId="5C31866B" w14:textId="77777777" w:rsidR="008874DB" w:rsidRPr="000C2D7C" w:rsidRDefault="008874DB" w:rsidP="008874DB">
      <w:pPr>
        <w:pStyle w:val="Heading4"/>
      </w:pPr>
      <w:r w:rsidRPr="000C2D7C">
        <w:t>Web URL</w:t>
      </w:r>
    </w:p>
    <w:p w14:paraId="72FEA2FD" w14:textId="77777777" w:rsidR="008874DB" w:rsidRPr="000C2D7C" w:rsidRDefault="008874DB" w:rsidP="008C19B1">
      <w:r w:rsidRPr="000C2D7C">
        <w:t>The web URL needed to access the web service is:</w:t>
      </w:r>
    </w:p>
    <w:p w14:paraId="2DBFC83C" w14:textId="6DB25EF2" w:rsidR="008874DB" w:rsidRPr="000C2D7C" w:rsidRDefault="008874DB" w:rsidP="00B64D46">
      <w:pPr>
        <w:pStyle w:val="ListParagraph"/>
        <w:numPr>
          <w:ilvl w:val="0"/>
          <w:numId w:val="24"/>
        </w:numPr>
        <w:rPr>
          <w:sz w:val="24"/>
          <w:szCs w:val="27"/>
        </w:rPr>
      </w:pPr>
      <w:r w:rsidRPr="000C2D7C">
        <w:t>&lt;bas</w:t>
      </w:r>
      <w:r w:rsidR="00F81B31" w:rsidRPr="000C2D7C">
        <w:t>eURL&gt;/</w:t>
      </w:r>
      <w:r w:rsidR="00631CB6">
        <w:rPr>
          <w:rFonts w:ascii="Verdana" w:hAnsi="Verdana"/>
          <w:color w:val="000000"/>
          <w:sz w:val="18"/>
          <w:szCs w:val="18"/>
          <w:shd w:val="clear" w:color="auto" w:fill="FFFFFF"/>
        </w:rPr>
        <w:t>cedentoxicitymonitoringstationslist</w:t>
      </w:r>
      <w:r w:rsidRPr="000C2D7C">
        <w:t>?</w:t>
      </w:r>
      <w:r w:rsidR="002457F5">
        <w:t>&lt;query parameter(s) and value(s)&gt;</w:t>
      </w:r>
    </w:p>
    <w:p w14:paraId="3171773F" w14:textId="77777777" w:rsidR="008874DB" w:rsidRPr="000C2D7C" w:rsidRDefault="008874DB" w:rsidP="008874DB">
      <w:pPr>
        <w:pStyle w:val="Heading4"/>
      </w:pPr>
      <w:r w:rsidRPr="000C2D7C">
        <w:t>Supporting Database View</w:t>
      </w:r>
    </w:p>
    <w:p w14:paraId="68F8705E" w14:textId="77777777" w:rsidR="008874DB" w:rsidRPr="000C2D7C" w:rsidRDefault="008874DB" w:rsidP="008874DB">
      <w:pPr>
        <w:pStyle w:val="BodyTextIndent"/>
        <w:ind w:left="0"/>
      </w:pPr>
      <w:r w:rsidRPr="000C2D7C">
        <w:t>The database view that will provide data to this service is:</w:t>
      </w:r>
    </w:p>
    <w:p w14:paraId="1DFBC71A" w14:textId="6EF157FB" w:rsidR="008874DB" w:rsidRPr="00E00B3A" w:rsidRDefault="00631CB6" w:rsidP="008874DB">
      <w:pPr>
        <w:pStyle w:val="BodyTextIndent"/>
        <w:numPr>
          <w:ilvl w:val="0"/>
          <w:numId w:val="24"/>
        </w:numPr>
      </w:pPr>
      <w:r w:rsidRPr="00631CB6">
        <w:t>VW_SVC_MONITORING_STATIONS_TOX_LIST</w:t>
      </w:r>
    </w:p>
    <w:p w14:paraId="78A25B3C" w14:textId="77777777" w:rsidR="000437E8" w:rsidRDefault="000437E8" w:rsidP="0072194F">
      <w:pPr>
        <w:pStyle w:val="Heading4"/>
      </w:pPr>
      <w:r>
        <w:t>Request</w:t>
      </w:r>
    </w:p>
    <w:p w14:paraId="0793012A" w14:textId="26E8C66D" w:rsidR="000437E8" w:rsidRDefault="009A6553" w:rsidP="0072194F">
      <w:pPr>
        <w:pStyle w:val="Heading5"/>
      </w:pPr>
      <w:r w:rsidRPr="009A6553">
        <w:t>HTTP Methods</w:t>
      </w:r>
    </w:p>
    <w:p w14:paraId="2DA05F2F" w14:textId="6C3FA03E" w:rsidR="000437E8" w:rsidRDefault="009A6553" w:rsidP="0072194F">
      <w:pPr>
        <w:pStyle w:val="BodyTextIndent"/>
        <w:ind w:left="0"/>
      </w:pPr>
      <w:r>
        <w:t>This service uses the GET request type</w:t>
      </w:r>
      <w:r w:rsidR="000437E8">
        <w:t>.</w:t>
      </w:r>
    </w:p>
    <w:p w14:paraId="7C704704" w14:textId="2EB11A9B" w:rsidR="000437E8" w:rsidRDefault="00780A5C" w:rsidP="0072194F">
      <w:pPr>
        <w:pStyle w:val="Heading5"/>
      </w:pPr>
      <w:r>
        <w:t>Header Attributes</w:t>
      </w:r>
    </w:p>
    <w:p w14:paraId="7A616673" w14:textId="1EE70E30" w:rsidR="000437E8" w:rsidRDefault="000437E8" w:rsidP="0072194F">
      <w:pPr>
        <w:pStyle w:val="BodyTextIndent"/>
        <w:ind w:left="0"/>
      </w:pPr>
      <w:r>
        <w:t xml:space="preserve">The service will provide the following </w:t>
      </w:r>
      <w:r w:rsidR="00780A5C">
        <w:t>Header Attributes</w:t>
      </w:r>
      <w:r>
        <w:t>.</w:t>
      </w:r>
    </w:p>
    <w:tbl>
      <w:tblPr>
        <w:tblW w:w="9533" w:type="dxa"/>
        <w:tblCellMar>
          <w:top w:w="15" w:type="dxa"/>
          <w:left w:w="15" w:type="dxa"/>
          <w:bottom w:w="15" w:type="dxa"/>
          <w:right w:w="15" w:type="dxa"/>
        </w:tblCellMar>
        <w:tblLook w:val="04A0" w:firstRow="1" w:lastRow="0" w:firstColumn="1" w:lastColumn="0" w:noHBand="0" w:noVBand="1"/>
      </w:tblPr>
      <w:tblGrid>
        <w:gridCol w:w="1434"/>
        <w:gridCol w:w="1571"/>
        <w:gridCol w:w="6528"/>
      </w:tblGrid>
      <w:tr w:rsidR="000437E8" w:rsidRPr="004F0973" w14:paraId="72FDFECD" w14:textId="77777777" w:rsidTr="0072194F">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5A44FAE" w14:textId="77777777" w:rsidR="000437E8" w:rsidRPr="004F0973" w:rsidRDefault="000437E8" w:rsidP="000437E8">
            <w:pPr>
              <w:rPr>
                <w:rFonts w:ascii="Helvetica" w:hAnsi="Helvetica" w:cs="Helvetica"/>
                <w:b/>
                <w:bCs/>
                <w:color w:val="535355"/>
              </w:rPr>
            </w:pPr>
            <w:r w:rsidRPr="004F0973">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B916A1B" w14:textId="77777777" w:rsidR="000437E8" w:rsidRPr="004F0973" w:rsidRDefault="000437E8" w:rsidP="000437E8">
            <w:pPr>
              <w:rPr>
                <w:rFonts w:ascii="Helvetica" w:hAnsi="Helvetica" w:cs="Helvetica"/>
                <w:b/>
                <w:bCs/>
                <w:color w:val="535355"/>
              </w:rPr>
            </w:pPr>
            <w:r>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4A04182" w14:textId="77777777" w:rsidR="000437E8" w:rsidRPr="004F0973" w:rsidRDefault="000437E8" w:rsidP="000437E8">
            <w:pPr>
              <w:rPr>
                <w:rFonts w:ascii="Helvetica" w:hAnsi="Helvetica" w:cs="Helvetica"/>
                <w:b/>
                <w:bCs/>
                <w:color w:val="535355"/>
              </w:rPr>
            </w:pPr>
            <w:r w:rsidRPr="004F0973">
              <w:rPr>
                <w:rFonts w:ascii="Helvetica" w:hAnsi="Helvetica" w:cs="Helvetica"/>
                <w:b/>
                <w:bCs/>
                <w:color w:val="535355"/>
              </w:rPr>
              <w:t>Description</w:t>
            </w:r>
          </w:p>
        </w:tc>
      </w:tr>
      <w:tr w:rsidR="000437E8" w:rsidRPr="004F0973" w14:paraId="777ACA4E" w14:textId="77777777" w:rsidTr="0072194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1524F1DD" w14:textId="77777777" w:rsidR="000437E8" w:rsidRPr="004F0973" w:rsidRDefault="000437E8" w:rsidP="000437E8">
            <w:pPr>
              <w:rPr>
                <w:rFonts w:ascii="Helvetica" w:hAnsi="Helvetica" w:cs="Helvetica"/>
                <w:color w:val="535355"/>
              </w:rPr>
            </w:pPr>
            <w:r>
              <w:rPr>
                <w:rFonts w:ascii="Helvetica" w:hAnsi="Helvetica" w:cs="Helvetica"/>
                <w:color w:val="535355"/>
              </w:rPr>
              <w:t>Content-Type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55F7AA2" w14:textId="77777777" w:rsidR="000437E8" w:rsidRPr="004F0973" w:rsidRDefault="000437E8" w:rsidP="000437E8">
            <w:pPr>
              <w:rPr>
                <w:rFonts w:ascii="Helvetica" w:hAnsi="Helvetica" w:cs="Helvetica"/>
                <w:color w:val="535355"/>
              </w:rPr>
            </w:pPr>
            <w:r>
              <w:rPr>
                <w:rFonts w:ascii="Helvetica" w:hAnsi="Helvetica" w:cs="Helvetica"/>
                <w:bCs/>
                <w:i/>
                <w:color w:val="535355"/>
              </w:rPr>
              <w:t xml:space="preserve">Optional </w:t>
            </w:r>
            <w:r w:rsidRPr="004F0973">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AF08066" w14:textId="1223A795" w:rsidR="000437E8" w:rsidRPr="004F0973" w:rsidRDefault="000437E8" w:rsidP="000437E8">
            <w:pPr>
              <w:rPr>
                <w:rFonts w:ascii="Helvetica" w:hAnsi="Helvetica" w:cs="Helvetica"/>
                <w:color w:val="535355"/>
              </w:rPr>
            </w:pPr>
            <w:r>
              <w:rPr>
                <w:rFonts w:ascii="Helvetica" w:hAnsi="Helvetica" w:cs="Helvetica"/>
                <w:color w:val="535355"/>
              </w:rPr>
              <w:t xml:space="preserve">The </w:t>
            </w:r>
            <w:r w:rsidR="009A6553" w:rsidRPr="009A6553">
              <w:rPr>
                <w:rFonts w:ascii="Helvetica" w:hAnsi="Helvetica" w:cs="Helvetica"/>
                <w:color w:val="535355"/>
              </w:rPr>
              <w:t>Format/Content Type</w:t>
            </w:r>
            <w:r>
              <w:rPr>
                <w:rFonts w:ascii="Helvetica" w:hAnsi="Helvetica" w:cs="Helvetica"/>
                <w:color w:val="535355"/>
              </w:rPr>
              <w:t xml:space="preserve"> in which the content will be returned (e.g., JSON or CSV).</w:t>
            </w:r>
          </w:p>
        </w:tc>
      </w:tr>
    </w:tbl>
    <w:p w14:paraId="3CAFF8EA" w14:textId="050D6227" w:rsidR="000437E8" w:rsidRDefault="00780A5C" w:rsidP="000437E8">
      <w:pPr>
        <w:pStyle w:val="Heading5"/>
      </w:pPr>
      <w:r>
        <w:t>URL Parameters</w:t>
      </w:r>
    </w:p>
    <w:tbl>
      <w:tblPr>
        <w:tblW w:w="9533" w:type="dxa"/>
        <w:tblCellMar>
          <w:top w:w="15" w:type="dxa"/>
          <w:left w:w="15" w:type="dxa"/>
          <w:bottom w:w="15" w:type="dxa"/>
          <w:right w:w="15" w:type="dxa"/>
        </w:tblCellMar>
        <w:tblLook w:val="04A0" w:firstRow="1" w:lastRow="0" w:firstColumn="1" w:lastColumn="0" w:noHBand="0" w:noVBand="1"/>
      </w:tblPr>
      <w:tblGrid>
        <w:gridCol w:w="2013"/>
        <w:gridCol w:w="1977"/>
        <w:gridCol w:w="5543"/>
      </w:tblGrid>
      <w:tr w:rsidR="005D6043" w:rsidRPr="000C2D7C" w14:paraId="04474B78" w14:textId="77777777" w:rsidTr="00EC519A">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FD9DE72" w14:textId="77777777" w:rsidR="005D6043" w:rsidRPr="000C2D7C" w:rsidRDefault="005D6043" w:rsidP="00EC519A">
            <w:pPr>
              <w:rPr>
                <w:rFonts w:ascii="Helvetica" w:hAnsi="Helvetica" w:cs="Helvetica"/>
                <w:b/>
                <w:bCs/>
                <w:color w:val="535355"/>
              </w:rPr>
            </w:pPr>
            <w:r w:rsidRPr="000C2D7C">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4378D62" w14:textId="01D2F8C5" w:rsidR="005D6043" w:rsidRPr="000C2D7C" w:rsidRDefault="006B1F72" w:rsidP="00EC519A">
            <w:pPr>
              <w:rPr>
                <w:rFonts w:ascii="Helvetica" w:hAnsi="Helvetica" w:cs="Helvetica"/>
                <w:b/>
                <w:bCs/>
                <w:color w:val="535355"/>
              </w:rPr>
            </w:pPr>
            <w:r w:rsidRPr="000C2D7C">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237DDDE" w14:textId="77777777" w:rsidR="005D6043" w:rsidRPr="000C2D7C" w:rsidRDefault="005D6043" w:rsidP="00EC519A">
            <w:pPr>
              <w:rPr>
                <w:rFonts w:ascii="Helvetica" w:hAnsi="Helvetica" w:cs="Helvetica"/>
                <w:b/>
                <w:bCs/>
                <w:color w:val="535355"/>
              </w:rPr>
            </w:pPr>
            <w:r w:rsidRPr="000C2D7C">
              <w:rPr>
                <w:rFonts w:ascii="Helvetica" w:hAnsi="Helvetica" w:cs="Helvetica"/>
                <w:b/>
                <w:bCs/>
                <w:color w:val="535355"/>
              </w:rPr>
              <w:t>Description</w:t>
            </w:r>
          </w:p>
        </w:tc>
      </w:tr>
      <w:tr w:rsidR="00631CB6" w:rsidRPr="000C2D7C" w14:paraId="7B37FFA5" w14:textId="77777777" w:rsidTr="00EC519A">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818B0BF" w14:textId="2E574731" w:rsidR="00631CB6" w:rsidRPr="000C2D7C" w:rsidRDefault="00631CB6" w:rsidP="0031760F">
            <w:pPr>
              <w:rPr>
                <w:rFonts w:ascii="Helvetica" w:hAnsi="Helvetica" w:cs="Helvetica"/>
                <w:color w:val="535355"/>
              </w:rPr>
            </w:pPr>
            <w:r>
              <w:rPr>
                <w:rFonts w:ascii="Helvetica" w:hAnsi="Helvetica" w:cs="Helvetica"/>
                <w:color w:val="535355"/>
              </w:rPr>
              <w:t>id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64185D9" w14:textId="4D1FE234" w:rsidR="00631CB6" w:rsidRPr="00EA4585" w:rsidRDefault="00631CB6">
            <w:pPr>
              <w:rPr>
                <w:rFonts w:ascii="Helvetica" w:hAnsi="Helvetica" w:cs="Helvetica"/>
                <w:b/>
                <w:iCs/>
                <w:color w:val="535355"/>
              </w:rPr>
            </w:pPr>
            <w:r>
              <w:rPr>
                <w:rFonts w:ascii="Helvetica" w:hAnsi="Helvetica" w:cs="Helvetica"/>
                <w:i/>
                <w:iCs/>
                <w:color w:val="535355"/>
              </w:rPr>
              <w:t xml:space="preserve">Optional </w:t>
            </w:r>
            <w:r>
              <w:rPr>
                <w:rFonts w:ascii="Helvetica" w:hAnsi="Helvetica" w:cs="Helvetica"/>
                <w:b/>
                <w:i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AB8B657" w14:textId="2991D248" w:rsidR="00631CB6" w:rsidRPr="000C2D7C" w:rsidRDefault="00631CB6">
            <w:pPr>
              <w:rPr>
                <w:rFonts w:ascii="Helvetica" w:hAnsi="Helvetica" w:cs="Helvetica"/>
                <w:color w:val="535355"/>
              </w:rPr>
            </w:pPr>
            <w:r>
              <w:rPr>
                <w:rFonts w:ascii="Helvetica" w:hAnsi="Helvetica" w:cs="Helvetica"/>
                <w:color w:val="535355"/>
              </w:rPr>
              <w:t>Unique identifier assigned to each row in toxicity datamart.</w:t>
            </w:r>
          </w:p>
        </w:tc>
      </w:tr>
      <w:tr w:rsidR="0031760F" w:rsidRPr="000C2D7C" w14:paraId="106872E6" w14:textId="77777777" w:rsidTr="00EC519A">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E26E873" w14:textId="3BC931F1" w:rsidR="0031760F" w:rsidRPr="000C2D7C" w:rsidRDefault="00631CB6">
            <w:pPr>
              <w:rPr>
                <w:rFonts w:ascii="Helvetica" w:hAnsi="Helvetica" w:cs="Helvetica"/>
                <w:color w:val="535355"/>
              </w:rPr>
            </w:pPr>
            <w:r w:rsidRPr="000C2D7C">
              <w:rPr>
                <w:rFonts w:ascii="Helvetica" w:hAnsi="Helvetica" w:cs="Helvetica"/>
                <w:color w:val="535355"/>
              </w:rPr>
              <w:t>station</w:t>
            </w:r>
            <w:r>
              <w:rPr>
                <w:rFonts w:ascii="Helvetica" w:hAnsi="Helvetica" w:cs="Helvetica"/>
                <w:color w:val="535355"/>
              </w:rPr>
              <w:t>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5B063E8" w14:textId="77777777" w:rsidR="0031760F" w:rsidRPr="000C2D7C" w:rsidRDefault="0031760F" w:rsidP="0031760F">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AF5BD36" w14:textId="308DCAD6" w:rsidR="0031760F" w:rsidRPr="000C2D7C" w:rsidRDefault="00631CB6" w:rsidP="0031760F">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E57623" w:rsidRPr="000C2D7C" w14:paraId="71434863" w14:textId="77777777" w:rsidTr="00EC519A">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20C9077"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county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70ECD79" w14:textId="77777777" w:rsidR="00E57623" w:rsidRPr="000C2D7C" w:rsidRDefault="00E57623" w:rsidP="00E5762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DED3CD3" w14:textId="4A9DB1E6" w:rsidR="00E57623" w:rsidRPr="000C2D7C" w:rsidRDefault="00E57623" w:rsidP="00E57623">
            <w:pPr>
              <w:rPr>
                <w:rFonts w:ascii="Helvetica" w:hAnsi="Helvetica" w:cs="Helvetica"/>
                <w:color w:val="535355"/>
              </w:rPr>
            </w:pPr>
            <w:r w:rsidRPr="00D80FA2">
              <w:rPr>
                <w:rFonts w:ascii="Helvetica" w:hAnsi="Helvetica" w:cs="Helvetica"/>
                <w:color w:val="535355"/>
              </w:rPr>
              <w:t>County in which the station was surveyed.</w:t>
            </w:r>
          </w:p>
        </w:tc>
      </w:tr>
      <w:tr w:rsidR="00E57623" w:rsidRPr="000C2D7C" w14:paraId="7CC67E88" w14:textId="77777777" w:rsidTr="00EC519A">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D3CE0B9"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program</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385DC44" w14:textId="77777777" w:rsidR="00E57623" w:rsidRPr="000C2D7C" w:rsidRDefault="00E57623" w:rsidP="00E5762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1600C59" w14:textId="1EBEAD9B" w:rsidR="00E57623" w:rsidRPr="000C2D7C" w:rsidRDefault="00E57623" w:rsidP="00E57623">
            <w:pPr>
              <w:rPr>
                <w:rFonts w:ascii="Helvetica" w:hAnsi="Helvetica" w:cs="Helvetica"/>
                <w:color w:val="535355"/>
              </w:rPr>
            </w:pPr>
            <w:r>
              <w:rPr>
                <w:rFonts w:ascii="Helvetica" w:hAnsi="Helvetica" w:cs="Helvetica"/>
                <w:color w:val="535355"/>
              </w:rPr>
              <w:t>The name of the program responsible for the result measurement.</w:t>
            </w:r>
          </w:p>
        </w:tc>
      </w:tr>
      <w:tr w:rsidR="00E57623" w:rsidRPr="000C2D7C" w14:paraId="65F9559C" w14:textId="77777777" w:rsidTr="00EC519A">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5F11D31"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project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DF9CF51" w14:textId="77777777" w:rsidR="00E57623" w:rsidRPr="000C2D7C" w:rsidRDefault="00E57623" w:rsidP="00E5762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393538F" w14:textId="4CA072FB" w:rsidR="00E57623" w:rsidRPr="000C2D7C" w:rsidRDefault="00E57623" w:rsidP="00E57623">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E57623" w:rsidRPr="000C2D7C" w14:paraId="37B05BA1" w14:textId="77777777" w:rsidTr="00EC519A">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9563883"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parameterGroups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BC2B036" w14:textId="77777777" w:rsidR="00E57623" w:rsidRPr="000C2D7C" w:rsidRDefault="00E57623" w:rsidP="00E5762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6EEF16B" w14:textId="4267D4BC" w:rsidR="00E57623" w:rsidRPr="000C2D7C" w:rsidRDefault="00E57623" w:rsidP="00E57623">
            <w:pPr>
              <w:rPr>
                <w:rFonts w:ascii="Helvetica" w:hAnsi="Helvetica" w:cs="Helvetica"/>
                <w:color w:val="535355"/>
              </w:rPr>
            </w:pPr>
            <w:r w:rsidRPr="00D80FA2">
              <w:rPr>
                <w:rFonts w:ascii="Helvetica" w:hAnsi="Helvetica" w:cs="Helvetica"/>
                <w:color w:val="535355"/>
              </w:rPr>
              <w:t>Name of grouping of which parameter is a member.</w:t>
            </w:r>
          </w:p>
        </w:tc>
      </w:tr>
      <w:tr w:rsidR="00E57623" w:rsidRPr="000C2D7C" w14:paraId="05B04566" w14:textId="77777777" w:rsidTr="00EC519A">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3B80D74"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lastRenderedPageBreak/>
              <w:t>parameter</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6E8C613" w14:textId="77777777" w:rsidR="00E57623" w:rsidRPr="000C2D7C" w:rsidRDefault="00E57623" w:rsidP="00E5762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B03A3D0" w14:textId="24590A10" w:rsidR="00E57623" w:rsidRPr="000C2D7C" w:rsidRDefault="00E57623" w:rsidP="00E57623">
            <w:pPr>
              <w:rPr>
                <w:rFonts w:ascii="Helvetica" w:hAnsi="Helvetica" w:cs="Helvetica"/>
                <w:color w:val="535355"/>
              </w:rPr>
            </w:pPr>
            <w:r w:rsidRPr="006C63A8">
              <w:rPr>
                <w:rFonts w:ascii="Helvetica" w:hAnsi="Helvetica" w:cs="Helvetica"/>
                <w:color w:val="535355"/>
              </w:rPr>
              <w:t>Name of the analyte or parameter for which the analysis is conducted and result is reported</w:t>
            </w:r>
            <w:r>
              <w:rPr>
                <w:rFonts w:ascii="Helvetica" w:hAnsi="Helvetica" w:cs="Helvetica"/>
                <w:color w:val="535355"/>
              </w:rPr>
              <w:t>.</w:t>
            </w:r>
          </w:p>
        </w:tc>
      </w:tr>
      <w:tr w:rsidR="00E57623" w:rsidRPr="000C2D7C" w14:paraId="34945445" w14:textId="77777777" w:rsidTr="00EC519A">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662FDA5"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matrix</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EA9877F" w14:textId="77777777" w:rsidR="00E57623" w:rsidRPr="000C2D7C" w:rsidRDefault="00E57623" w:rsidP="00E5762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8BFE3D6" w14:textId="17627615" w:rsidR="00E57623" w:rsidRPr="000C2D7C" w:rsidRDefault="00E57623" w:rsidP="00E57623">
            <w:pPr>
              <w:rPr>
                <w:rFonts w:ascii="Helvetica" w:hAnsi="Helvetica" w:cs="Helvetica"/>
                <w:color w:val="535355"/>
              </w:rPr>
            </w:pPr>
            <w:r w:rsidRPr="00F14093">
              <w:rPr>
                <w:rFonts w:ascii="Helvetica" w:hAnsi="Helvetica" w:cs="Helvetica"/>
                <w:color w:val="535355"/>
              </w:rPr>
              <w:t>Refers to the sample matrix, e.g. samplewater.</w:t>
            </w:r>
          </w:p>
        </w:tc>
      </w:tr>
      <w:tr w:rsidR="00E57623" w:rsidRPr="000C2D7C" w14:paraId="64420DDD" w14:textId="77777777" w:rsidTr="00EC519A">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971B881" w14:textId="4AAB36E1" w:rsidR="00E57623" w:rsidRPr="000C2D7C" w:rsidRDefault="009F3390">
            <w:pPr>
              <w:rPr>
                <w:rFonts w:ascii="Helvetica" w:hAnsi="Helvetica" w:cs="Helvetica"/>
                <w:color w:val="535355"/>
              </w:rPr>
            </w:pPr>
            <w:r w:rsidRPr="000C2D7C">
              <w:rPr>
                <w:rFonts w:ascii="Helvetica" w:hAnsi="Helvetica" w:cs="Helvetica"/>
                <w:color w:val="535355"/>
              </w:rPr>
              <w:t>i</w:t>
            </w:r>
            <w:r>
              <w:rPr>
                <w:rFonts w:ascii="Helvetica" w:hAnsi="Helvetica" w:cs="Helvetica"/>
                <w:color w:val="535355"/>
              </w:rPr>
              <w:t>s</w:t>
            </w:r>
            <w:r w:rsidRPr="000C2D7C">
              <w:rPr>
                <w:rFonts w:ascii="Helvetica" w:hAnsi="Helvetica" w:cs="Helvetica"/>
                <w:color w:val="535355"/>
              </w:rPr>
              <w:t>QA</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ABFF3BF" w14:textId="77777777" w:rsidR="00E57623" w:rsidRPr="000C2D7C" w:rsidRDefault="00E57623" w:rsidP="00E5762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bool</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0F6B9C9" w14:textId="256525FD" w:rsidR="00E57623" w:rsidRPr="000C2D7C" w:rsidRDefault="009F3390" w:rsidP="00E57623">
            <w:pPr>
              <w:rPr>
                <w:rFonts w:ascii="Helvetica" w:hAnsi="Helvetica" w:cs="Helvetica"/>
                <w:color w:val="535355"/>
              </w:rPr>
            </w:pPr>
            <w:r w:rsidRPr="00002779">
              <w:rPr>
                <w:rFonts w:ascii="Helvetica" w:hAnsi="Helvetica" w:cs="Helvetica"/>
                <w:color w:val="535355"/>
                <w:szCs w:val="22"/>
              </w:rPr>
              <w:t xml:space="preserve">A flag indicating whether </w:t>
            </w:r>
            <w:r>
              <w:rPr>
                <w:rFonts w:ascii="Helvetica" w:hAnsi="Helvetica" w:cs="Helvetica"/>
                <w:color w:val="535355"/>
                <w:szCs w:val="22"/>
              </w:rPr>
              <w:t>record is a</w:t>
            </w:r>
            <w:r w:rsidRPr="00002779">
              <w:rPr>
                <w:rFonts w:ascii="Helvetica" w:hAnsi="Helvetica" w:cs="Helvetica"/>
                <w:color w:val="535355"/>
                <w:szCs w:val="22"/>
              </w:rPr>
              <w:t xml:space="preserve"> quality assurance record (True) or not (False).</w:t>
            </w:r>
          </w:p>
        </w:tc>
      </w:tr>
      <w:tr w:rsidR="00E57623" w:rsidRPr="000C2D7C" w14:paraId="560808D2" w14:textId="77777777" w:rsidTr="00EC519A">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51AB9D1"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lowerSampleDate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D575B4B" w14:textId="77777777" w:rsidR="00E57623" w:rsidRPr="000C2D7C" w:rsidRDefault="00E57623" w:rsidP="00E5762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B563A51" w14:textId="2C221F67" w:rsidR="00E57623" w:rsidRPr="000C2D7C" w:rsidRDefault="00E57623" w:rsidP="00E57623">
            <w:pPr>
              <w:rPr>
                <w:rFonts w:ascii="Helvetica" w:hAnsi="Helvetica" w:cs="Helvetica"/>
                <w:color w:val="535355"/>
              </w:rPr>
            </w:pPr>
            <w:r>
              <w:rPr>
                <w:rFonts w:ascii="Helvetica" w:hAnsi="Helvetica" w:cs="Helvetica"/>
                <w:color w:val="535355"/>
              </w:rPr>
              <w:t>The lower value of a date range for sample date.</w:t>
            </w:r>
          </w:p>
        </w:tc>
      </w:tr>
      <w:tr w:rsidR="00E57623" w:rsidRPr="000C2D7C" w14:paraId="4B84C77B" w14:textId="77777777" w:rsidTr="004464FA">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D474080"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upperSampleDate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1822AAC" w14:textId="77777777" w:rsidR="00E57623" w:rsidRPr="000C2D7C" w:rsidRDefault="00E57623" w:rsidP="00E5762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9ABB67D" w14:textId="341B728F" w:rsidR="00E57623" w:rsidRPr="000C2D7C" w:rsidRDefault="00E57623" w:rsidP="00E57623">
            <w:pPr>
              <w:rPr>
                <w:rFonts w:ascii="Helvetica" w:hAnsi="Helvetica" w:cs="Helvetica"/>
                <w:color w:val="535355"/>
              </w:rPr>
            </w:pPr>
            <w:r>
              <w:rPr>
                <w:rFonts w:ascii="Helvetica" w:hAnsi="Helvetica" w:cs="Helvetica"/>
                <w:color w:val="535355"/>
              </w:rPr>
              <w:t>The upper value of a date range for sample date.</w:t>
            </w:r>
          </w:p>
        </w:tc>
      </w:tr>
      <w:tr w:rsidR="00F5133E" w:rsidRPr="000C2D7C" w14:paraId="15337A47" w14:textId="77777777" w:rsidTr="00E47E46">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36A1425" w14:textId="77777777" w:rsidR="00F5133E" w:rsidRPr="000C2D7C" w:rsidRDefault="00F5133E" w:rsidP="00E47E46">
            <w:pPr>
              <w:rPr>
                <w:rFonts w:ascii="Helvetica" w:hAnsi="Helvetica" w:cs="Helvetica"/>
                <w:color w:val="535355"/>
              </w:rPr>
            </w:pPr>
            <w:r>
              <w:rPr>
                <w:rFonts w:ascii="Helvetica" w:hAnsi="Helvetica" w:cs="Helvetica"/>
                <w:color w:val="535355"/>
              </w:rPr>
              <w:t>upperLatitude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793BB31" w14:textId="77777777" w:rsidR="00F5133E" w:rsidRPr="000C2D7C" w:rsidRDefault="00F5133E" w:rsidP="00E47E46">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98101EB" w14:textId="77777777" w:rsidR="00F5133E" w:rsidRPr="000C2D7C" w:rsidRDefault="00F5133E" w:rsidP="00E47E46">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latitude range for sample data.</w:t>
            </w:r>
          </w:p>
        </w:tc>
      </w:tr>
      <w:tr w:rsidR="00F5133E" w:rsidRPr="000C2D7C" w14:paraId="3D9634EF" w14:textId="77777777" w:rsidTr="00E47E46">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2E6AA77" w14:textId="77777777" w:rsidR="00F5133E" w:rsidRDefault="00F5133E" w:rsidP="00E47E46">
            <w:pPr>
              <w:rPr>
                <w:rFonts w:ascii="Helvetica" w:hAnsi="Helvetica" w:cs="Helvetica"/>
                <w:color w:val="535355"/>
              </w:rPr>
            </w:pPr>
            <w:r>
              <w:rPr>
                <w:rFonts w:ascii="Helvetica" w:hAnsi="Helvetica" w:cs="Helvetica"/>
                <w:color w:val="535355"/>
              </w:rPr>
              <w:t>lowerLatitude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6268BAC" w14:textId="77777777" w:rsidR="00F5133E" w:rsidRPr="000C2D7C" w:rsidRDefault="00F5133E" w:rsidP="00E47E46">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FC90373" w14:textId="77777777" w:rsidR="00F5133E" w:rsidRPr="000C2D7C" w:rsidRDefault="00F5133E" w:rsidP="00E47E46">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lower value of the latitude range for sample data.</w:t>
            </w:r>
          </w:p>
        </w:tc>
      </w:tr>
      <w:tr w:rsidR="00F5133E" w:rsidRPr="000C2D7C" w14:paraId="665FAFA6" w14:textId="77777777" w:rsidTr="00E47E46">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6798CB7" w14:textId="77777777" w:rsidR="00F5133E" w:rsidRDefault="00F5133E" w:rsidP="00E47E46">
            <w:pPr>
              <w:rPr>
                <w:rFonts w:ascii="Helvetica" w:hAnsi="Helvetica" w:cs="Helvetica"/>
                <w:color w:val="535355"/>
              </w:rPr>
            </w:pPr>
            <w:r>
              <w:rPr>
                <w:rFonts w:ascii="Helvetica" w:hAnsi="Helvetica" w:cs="Helvetica"/>
                <w:color w:val="535355"/>
              </w:rPr>
              <w:t>upperL</w:t>
            </w:r>
            <w:r w:rsidRPr="000C2D7C">
              <w:rPr>
                <w:rFonts w:ascii="Helvetica" w:hAnsi="Helvetica" w:cs="Helvetica"/>
                <w:color w:val="535355"/>
              </w:rPr>
              <w:t>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01824CB" w14:textId="77777777" w:rsidR="00F5133E" w:rsidRDefault="00F5133E" w:rsidP="00E47E46">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9485131" w14:textId="77777777" w:rsidR="00F5133E" w:rsidRPr="000C2D7C" w:rsidRDefault="00F5133E" w:rsidP="00E47E46">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r w:rsidR="00F5133E" w:rsidRPr="000C2D7C" w14:paraId="1AF62780" w14:textId="77777777" w:rsidTr="00E47E46">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FE24E0A" w14:textId="77777777" w:rsidR="00F5133E" w:rsidRDefault="00F5133E" w:rsidP="00E47E46">
            <w:pPr>
              <w:rPr>
                <w:rFonts w:ascii="Helvetica" w:hAnsi="Helvetica" w:cs="Helvetica"/>
                <w:color w:val="535355"/>
              </w:rPr>
            </w:pPr>
            <w:r>
              <w:rPr>
                <w:rFonts w:ascii="Helvetica" w:hAnsi="Helvetica" w:cs="Helvetica"/>
                <w:color w:val="535355"/>
              </w:rPr>
              <w:t>lowerL</w:t>
            </w:r>
            <w:r w:rsidRPr="000C2D7C">
              <w:rPr>
                <w:rFonts w:ascii="Helvetica" w:hAnsi="Helvetica" w:cs="Helvetica"/>
                <w:color w:val="535355"/>
              </w:rPr>
              <w:t>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7D8D490" w14:textId="77777777" w:rsidR="00F5133E" w:rsidRPr="000C2D7C" w:rsidRDefault="00F5133E" w:rsidP="00E47E46">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45F66C3" w14:textId="77777777" w:rsidR="00F5133E" w:rsidRPr="000C2D7C" w:rsidRDefault="00F5133E" w:rsidP="00E47E46">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bl>
    <w:p w14:paraId="2F95DE30" w14:textId="77777777" w:rsidR="005D6043" w:rsidRPr="000C2D7C" w:rsidRDefault="005D6043" w:rsidP="005D6043">
      <w:pPr>
        <w:pStyle w:val="Heading4"/>
      </w:pPr>
      <w:r w:rsidRPr="000C2D7C">
        <w:t>Response</w:t>
      </w:r>
    </w:p>
    <w:p w14:paraId="2379B5B3" w14:textId="5187491F" w:rsidR="005D6043" w:rsidRPr="000C2D7C" w:rsidRDefault="009A6553" w:rsidP="005D6043">
      <w:pPr>
        <w:pStyle w:val="Heading5"/>
      </w:pPr>
      <w:r w:rsidRPr="009A6553">
        <w:t>Format/Content Type</w:t>
      </w:r>
    </w:p>
    <w:p w14:paraId="0F3C5AD6" w14:textId="4AFBD219" w:rsidR="005D6043" w:rsidRPr="000C2D7C" w:rsidRDefault="005D6043" w:rsidP="005D6043">
      <w:r w:rsidRPr="000C2D7C">
        <w:t>JSON</w:t>
      </w:r>
      <w:r w:rsidR="000437E8">
        <w:t xml:space="preserve"> (default)</w:t>
      </w:r>
      <w:r w:rsidR="00F81B31" w:rsidRPr="000C2D7C">
        <w:t xml:space="preserve"> or CSV</w:t>
      </w:r>
    </w:p>
    <w:p w14:paraId="1975902C" w14:textId="77777777" w:rsidR="005D6043" w:rsidRPr="000C2D7C" w:rsidRDefault="005D6043" w:rsidP="005D6043">
      <w:pPr>
        <w:pStyle w:val="Heading5"/>
      </w:pPr>
      <w:r w:rsidRPr="000C2D7C">
        <w:t>Attributes</w:t>
      </w:r>
    </w:p>
    <w:tbl>
      <w:tblPr>
        <w:tblW w:w="9533" w:type="dxa"/>
        <w:tblCellMar>
          <w:top w:w="15" w:type="dxa"/>
          <w:left w:w="15" w:type="dxa"/>
          <w:bottom w:w="15" w:type="dxa"/>
          <w:right w:w="15" w:type="dxa"/>
        </w:tblCellMar>
        <w:tblLook w:val="04A0" w:firstRow="1" w:lastRow="0" w:firstColumn="1" w:lastColumn="0" w:noHBand="0" w:noVBand="1"/>
      </w:tblPr>
      <w:tblGrid>
        <w:gridCol w:w="1854"/>
        <w:gridCol w:w="1170"/>
        <w:gridCol w:w="6509"/>
      </w:tblGrid>
      <w:tr w:rsidR="005D6043" w:rsidRPr="000C2D7C" w14:paraId="0E6A514C" w14:textId="77777777" w:rsidTr="00EC519A">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E28A5F3" w14:textId="77777777" w:rsidR="005D6043" w:rsidRPr="000C2D7C" w:rsidRDefault="005D6043" w:rsidP="00EC519A">
            <w:pPr>
              <w:rPr>
                <w:rFonts w:ascii="Helvetica" w:hAnsi="Helvetica" w:cs="Helvetica"/>
                <w:b/>
                <w:bCs/>
                <w:color w:val="535355"/>
              </w:rPr>
            </w:pPr>
            <w:r w:rsidRPr="000C2D7C">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8733D70" w14:textId="77777777" w:rsidR="005D6043" w:rsidRPr="000C2D7C" w:rsidRDefault="005D6043" w:rsidP="00EC519A">
            <w:pPr>
              <w:rPr>
                <w:rFonts w:ascii="Helvetica" w:hAnsi="Helvetica" w:cs="Helvetica"/>
                <w:b/>
                <w:bCs/>
                <w:color w:val="535355"/>
              </w:rPr>
            </w:pPr>
            <w:r w:rsidRPr="000C2D7C">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808A337" w14:textId="77777777" w:rsidR="005D6043" w:rsidRPr="000C2D7C" w:rsidRDefault="005D6043" w:rsidP="00EC519A">
            <w:pPr>
              <w:rPr>
                <w:rFonts w:ascii="Helvetica" w:hAnsi="Helvetica" w:cs="Helvetica"/>
                <w:b/>
                <w:bCs/>
                <w:color w:val="535355"/>
              </w:rPr>
            </w:pPr>
            <w:r w:rsidRPr="000C2D7C">
              <w:rPr>
                <w:rFonts w:ascii="Helvetica" w:hAnsi="Helvetica" w:cs="Helvetica"/>
                <w:b/>
                <w:bCs/>
                <w:color w:val="535355"/>
              </w:rPr>
              <w:t>Description</w:t>
            </w:r>
          </w:p>
        </w:tc>
      </w:tr>
      <w:tr w:rsidR="00E57623" w:rsidRPr="000C2D7C" w14:paraId="78D0E951" w14:textId="77777777" w:rsidTr="00EC519A">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1FBD7BB2"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stationName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33F2026" w14:textId="77777777" w:rsidR="00E57623" w:rsidRPr="000C2D7C" w:rsidRDefault="00E57623" w:rsidP="00E57623">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67C12C64" w14:textId="25756427" w:rsidR="00E57623" w:rsidRPr="000C2D7C" w:rsidRDefault="00E57623" w:rsidP="00E57623">
            <w:pPr>
              <w:rPr>
                <w:rFonts w:ascii="Helvetica" w:hAnsi="Helvetica" w:cs="Helvetica"/>
                <w:color w:val="535355"/>
              </w:rPr>
            </w:pPr>
            <w:r w:rsidRPr="009D09EF">
              <w:rPr>
                <w:rFonts w:ascii="Helvetica" w:hAnsi="Helvetica" w:cs="Helvetica"/>
                <w:color w:val="535355"/>
              </w:rPr>
              <w:t>Represents a unique sampling site in a sampling design. A single waterbody may have multiple stations.</w:t>
            </w:r>
          </w:p>
        </w:tc>
      </w:tr>
      <w:tr w:rsidR="00E57623" w:rsidRPr="000C2D7C" w14:paraId="3D4EEC3A" w14:textId="77777777" w:rsidTr="00EC519A">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DB46941"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stationCode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D36C3C2" w14:textId="77777777" w:rsidR="00E57623" w:rsidRPr="000C2D7C" w:rsidRDefault="00E57623" w:rsidP="00E57623">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900C33E" w14:textId="652CA473" w:rsidR="00E57623" w:rsidRPr="000C2D7C" w:rsidRDefault="00E57623" w:rsidP="00E57623">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E57623" w:rsidRPr="000C2D7C" w14:paraId="0C280017" w14:textId="77777777" w:rsidTr="00EC519A">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7C94A95"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latitude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03F03FB" w14:textId="77777777" w:rsidR="00E57623" w:rsidRPr="000C2D7C" w:rsidRDefault="00E57623" w:rsidP="00E57623">
            <w:pPr>
              <w:rPr>
                <w:rFonts w:ascii="Helvetica" w:hAnsi="Helvetica" w:cs="Helvetica"/>
                <w:color w:val="535355"/>
              </w:rPr>
            </w:pPr>
            <w:r w:rsidRPr="000C2D7C">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C888376" w14:textId="7CADCEC7" w:rsidR="00E57623" w:rsidRPr="000C2D7C" w:rsidRDefault="00E57623" w:rsidP="00E57623">
            <w:pPr>
              <w:rPr>
                <w:rFonts w:ascii="Helvetica" w:hAnsi="Helvetica" w:cs="Helvetica"/>
                <w:color w:val="535355"/>
              </w:rPr>
            </w:pPr>
            <w:r w:rsidRPr="00C65E9D">
              <w:rPr>
                <w:rFonts w:ascii="Helvetica" w:hAnsi="Helvetica" w:cs="Helvetica"/>
                <w:color w:val="535355"/>
              </w:rPr>
              <w:t>Represents the targeted latitude for the sample site in decimal degrees with 5 decimal places.</w:t>
            </w:r>
          </w:p>
        </w:tc>
      </w:tr>
      <w:tr w:rsidR="00E57623" w:rsidRPr="000C2D7C" w14:paraId="0DD7DEA0" w14:textId="77777777" w:rsidTr="00EC519A">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5982B00"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lastRenderedPageBreak/>
              <w:t>longitude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9B68520" w14:textId="77777777" w:rsidR="00E57623" w:rsidRPr="000C2D7C" w:rsidRDefault="00E57623" w:rsidP="00E57623">
            <w:pPr>
              <w:rPr>
                <w:rFonts w:ascii="Helvetica" w:hAnsi="Helvetica" w:cs="Helvetica"/>
                <w:color w:val="535355"/>
              </w:rPr>
            </w:pPr>
            <w:r w:rsidRPr="000C2D7C">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A1E0CA5" w14:textId="3BB789D9" w:rsidR="00E57623" w:rsidRPr="000C2D7C" w:rsidRDefault="00E57623" w:rsidP="00E57623">
            <w:pPr>
              <w:rPr>
                <w:rFonts w:ascii="Helvetica" w:hAnsi="Helvetica" w:cs="Helvetica"/>
                <w:color w:val="535355"/>
              </w:rPr>
            </w:pPr>
            <w:r w:rsidRPr="00C65E9D">
              <w:rPr>
                <w:rFonts w:ascii="Helvetica" w:hAnsi="Helvetica" w:cs="Helvetica"/>
                <w:color w:val="535355"/>
              </w:rPr>
              <w:t>Represents the targeted longitude for the sample site in decimal degrees with 5 decimal places (must be negative).</w:t>
            </w:r>
          </w:p>
        </w:tc>
      </w:tr>
      <w:tr w:rsidR="00E57623" w:rsidRPr="000C2D7C" w14:paraId="7E37E17A" w14:textId="77777777" w:rsidTr="00EC519A">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D845AF2"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sampleLocation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9A1BFF1" w14:textId="77777777" w:rsidR="00E57623" w:rsidRPr="000C2D7C" w:rsidRDefault="00E57623" w:rsidP="00E57623">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D4D6C12" w14:textId="5048757E" w:rsidR="00E57623" w:rsidRPr="000C2D7C" w:rsidRDefault="00E57623" w:rsidP="00E57623">
            <w:pPr>
              <w:rPr>
                <w:rFonts w:ascii="Helvetica" w:hAnsi="Helvetica" w:cs="Helvetica"/>
                <w:color w:val="535355"/>
              </w:rPr>
            </w:pPr>
            <w:r w:rsidRPr="00C65E9D">
              <w:rPr>
                <w:rFonts w:ascii="Helvetica" w:hAnsi="Helvetica" w:cs="Helvetica"/>
                <w:color w:val="535355"/>
              </w:rPr>
              <w:t>Describes the physical location in the waterbody where the sample was collected. One sampling event may have a single or multiple locations.</w:t>
            </w:r>
          </w:p>
        </w:tc>
      </w:tr>
      <w:tr w:rsidR="00E57623" w:rsidRPr="000C2D7C" w14:paraId="259017DB" w14:textId="77777777" w:rsidTr="00EC519A">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23390AB"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county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F41B4D4" w14:textId="77777777" w:rsidR="00E57623" w:rsidRPr="000C2D7C" w:rsidRDefault="00E57623" w:rsidP="00E57623">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6C31883" w14:textId="7F24F405" w:rsidR="00E57623" w:rsidRPr="000C2D7C" w:rsidRDefault="00E57623" w:rsidP="00E57623">
            <w:pPr>
              <w:rPr>
                <w:rFonts w:ascii="Helvetica" w:hAnsi="Helvetica" w:cs="Helvetica"/>
                <w:color w:val="535355"/>
              </w:rPr>
            </w:pPr>
            <w:r w:rsidRPr="00D80FA2">
              <w:rPr>
                <w:rFonts w:ascii="Helvetica" w:hAnsi="Helvetica" w:cs="Helvetica"/>
                <w:color w:val="535355"/>
              </w:rPr>
              <w:t>County in which the station was surveyed.</w:t>
            </w:r>
          </w:p>
        </w:tc>
      </w:tr>
      <w:tr w:rsidR="00E57623" w:rsidRPr="000C2D7C" w14:paraId="3D49F5B6" w14:textId="77777777" w:rsidTr="00EC519A">
        <w:trPr>
          <w:trHeight w:val="334"/>
        </w:trPr>
        <w:tc>
          <w:tcPr>
            <w:tcW w:w="0" w:type="auto"/>
            <w:tcBorders>
              <w:top w:val="single" w:sz="6" w:space="0" w:color="DDDDDD"/>
            </w:tcBorders>
            <w:shd w:val="clear" w:color="auto" w:fill="F9F9F9"/>
            <w:tcMar>
              <w:top w:w="120" w:type="dxa"/>
              <w:left w:w="120" w:type="dxa"/>
              <w:bottom w:w="120" w:type="dxa"/>
              <w:right w:w="120" w:type="dxa"/>
            </w:tcMar>
          </w:tcPr>
          <w:p w14:paraId="23F0043A"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samplingAgency</w:t>
            </w:r>
          </w:p>
        </w:tc>
        <w:tc>
          <w:tcPr>
            <w:tcW w:w="0" w:type="auto"/>
            <w:tcBorders>
              <w:top w:val="single" w:sz="6" w:space="0" w:color="DDDDDD"/>
            </w:tcBorders>
            <w:shd w:val="clear" w:color="auto" w:fill="F9F9F9"/>
            <w:tcMar>
              <w:top w:w="120" w:type="dxa"/>
              <w:left w:w="120" w:type="dxa"/>
              <w:bottom w:w="120" w:type="dxa"/>
              <w:right w:w="120" w:type="dxa"/>
            </w:tcMar>
          </w:tcPr>
          <w:p w14:paraId="49DEEC7A" w14:textId="77777777" w:rsidR="00E57623" w:rsidRPr="000C2D7C" w:rsidRDefault="00E57623" w:rsidP="00E57623">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tcBorders>
            <w:shd w:val="clear" w:color="auto" w:fill="F9F9F9"/>
            <w:tcMar>
              <w:top w:w="120" w:type="dxa"/>
              <w:left w:w="120" w:type="dxa"/>
              <w:bottom w:w="120" w:type="dxa"/>
              <w:right w:w="120" w:type="dxa"/>
            </w:tcMar>
          </w:tcPr>
          <w:p w14:paraId="0822E222" w14:textId="47B2690A" w:rsidR="00E57623" w:rsidRPr="000C2D7C" w:rsidRDefault="00E57623" w:rsidP="00E57623">
            <w:pPr>
              <w:rPr>
                <w:rFonts w:ascii="Helvetica" w:hAnsi="Helvetica" w:cs="Helvetica"/>
                <w:color w:val="535355"/>
              </w:rPr>
            </w:pPr>
            <w:r w:rsidRPr="00EA1EFE">
              <w:rPr>
                <w:rFonts w:ascii="Helvetica" w:hAnsi="Helvetica" w:cs="Helvetica"/>
                <w:color w:val="535355"/>
              </w:rPr>
              <w:t>Refers to the organization or agency that collected the sample.</w:t>
            </w:r>
          </w:p>
        </w:tc>
      </w:tr>
    </w:tbl>
    <w:p w14:paraId="66D39700" w14:textId="77777777" w:rsidR="00C6556B" w:rsidRPr="000C2D7C" w:rsidRDefault="00C6556B">
      <w:pPr>
        <w:spacing w:before="0"/>
        <w:rPr>
          <w:rFonts w:ascii="Arial" w:hAnsi="Arial" w:cs="Arial"/>
          <w:b/>
          <w:bCs/>
          <w:iCs/>
          <w:sz w:val="28"/>
          <w:szCs w:val="28"/>
        </w:rPr>
      </w:pPr>
      <w:r w:rsidRPr="000C2D7C">
        <w:br w:type="page"/>
      </w:r>
    </w:p>
    <w:p w14:paraId="43773157" w14:textId="346F22FE" w:rsidR="00B609C3" w:rsidRPr="000C2D7C" w:rsidRDefault="00B609C3" w:rsidP="00B609C3">
      <w:pPr>
        <w:pStyle w:val="Heading3"/>
      </w:pPr>
      <w:bookmarkStart w:id="30" w:name="_Toc454450372"/>
      <w:r w:rsidRPr="000C2D7C">
        <w:lastRenderedPageBreak/>
        <w:t>CEDENToxicityParameterCounts</w:t>
      </w:r>
      <w:r w:rsidR="000C037A" w:rsidRPr="000C2D7C">
        <w:t>List</w:t>
      </w:r>
      <w:bookmarkEnd w:id="30"/>
    </w:p>
    <w:p w14:paraId="4EACB0AB" w14:textId="78FEF448" w:rsidR="00B609C3" w:rsidRPr="000C2D7C" w:rsidRDefault="00B609C3" w:rsidP="00B609C3">
      <w:r w:rsidRPr="000C2D7C">
        <w:t>Get a list of all CEDEN Toxicity parameters monitored at a particular monitoring station.</w:t>
      </w:r>
    </w:p>
    <w:p w14:paraId="520276B2" w14:textId="77777777" w:rsidR="00B609C3" w:rsidRPr="000C2D7C" w:rsidRDefault="00B609C3" w:rsidP="00B609C3">
      <w:pPr>
        <w:pStyle w:val="Heading4"/>
      </w:pPr>
      <w:r w:rsidRPr="000C2D7C">
        <w:t>Web URL</w:t>
      </w:r>
    </w:p>
    <w:p w14:paraId="43907E0E" w14:textId="77777777" w:rsidR="00B609C3" w:rsidRPr="000C2D7C" w:rsidRDefault="00B609C3" w:rsidP="00B609C3">
      <w:r w:rsidRPr="000C2D7C">
        <w:t>The web URL needed to access the web service is:</w:t>
      </w:r>
    </w:p>
    <w:p w14:paraId="1940AE70" w14:textId="089BF10C" w:rsidR="00B609C3" w:rsidRPr="000C2D7C" w:rsidRDefault="00B609C3" w:rsidP="00B609C3">
      <w:pPr>
        <w:pStyle w:val="ListParagraph"/>
        <w:numPr>
          <w:ilvl w:val="0"/>
          <w:numId w:val="24"/>
        </w:numPr>
        <w:rPr>
          <w:sz w:val="24"/>
          <w:szCs w:val="27"/>
        </w:rPr>
      </w:pPr>
      <w:r w:rsidRPr="000C2D7C">
        <w:t>&lt;baseURL&gt;/</w:t>
      </w:r>
      <w:r w:rsidR="00124D2E">
        <w:rPr>
          <w:rFonts w:ascii="Verdana" w:hAnsi="Verdana"/>
          <w:color w:val="000000"/>
          <w:sz w:val="18"/>
          <w:szCs w:val="18"/>
          <w:shd w:val="clear" w:color="auto" w:fill="FFFFFF"/>
        </w:rPr>
        <w:t>cedentoxicityparametercountslist</w:t>
      </w:r>
      <w:r w:rsidRPr="000C2D7C">
        <w:t>?</w:t>
      </w:r>
      <w:r w:rsidR="002457F5">
        <w:t>&lt;query parameter(s) and value(s)&gt;</w:t>
      </w:r>
    </w:p>
    <w:p w14:paraId="6170BFE0" w14:textId="77777777" w:rsidR="00B609C3" w:rsidRPr="000C2D7C" w:rsidRDefault="00B609C3" w:rsidP="00B609C3">
      <w:pPr>
        <w:pStyle w:val="Heading4"/>
      </w:pPr>
      <w:r w:rsidRPr="000C2D7C">
        <w:t>Supporting Database View</w:t>
      </w:r>
    </w:p>
    <w:p w14:paraId="3D7DCF43" w14:textId="77777777" w:rsidR="00B609C3" w:rsidRPr="000C2D7C" w:rsidRDefault="00B609C3" w:rsidP="00B609C3">
      <w:pPr>
        <w:pStyle w:val="BodyTextIndent"/>
        <w:ind w:left="0"/>
      </w:pPr>
      <w:r w:rsidRPr="000C2D7C">
        <w:t>The database view that will provide data to this service is:</w:t>
      </w:r>
    </w:p>
    <w:p w14:paraId="1E8523D8" w14:textId="617B1274" w:rsidR="00B609C3" w:rsidRPr="00E00B3A" w:rsidRDefault="00124D2E" w:rsidP="00B609C3">
      <w:pPr>
        <w:pStyle w:val="BodyTextIndent"/>
        <w:numPr>
          <w:ilvl w:val="0"/>
          <w:numId w:val="24"/>
        </w:numPr>
      </w:pPr>
      <w:r w:rsidRPr="00124D2E">
        <w:t>VW_SVC_PARAMETER_COUNTS_TOX_LIST</w:t>
      </w:r>
    </w:p>
    <w:p w14:paraId="00FE1A23" w14:textId="77777777" w:rsidR="000437E8" w:rsidRDefault="000437E8" w:rsidP="000437E8">
      <w:pPr>
        <w:pStyle w:val="Heading4"/>
      </w:pPr>
      <w:r>
        <w:t>Request</w:t>
      </w:r>
    </w:p>
    <w:p w14:paraId="2F3D6EE8" w14:textId="44609EEC" w:rsidR="000437E8" w:rsidRDefault="009A6553" w:rsidP="000437E8">
      <w:pPr>
        <w:pStyle w:val="Heading5"/>
      </w:pPr>
      <w:r w:rsidRPr="009A6553">
        <w:t>HTTP Methods</w:t>
      </w:r>
    </w:p>
    <w:p w14:paraId="62D48AFA" w14:textId="179A3B99" w:rsidR="000437E8" w:rsidRDefault="009A6553" w:rsidP="000437E8">
      <w:pPr>
        <w:pStyle w:val="BodyTextIndent"/>
        <w:ind w:left="0"/>
      </w:pPr>
      <w:r>
        <w:t>This service uses the GET request type</w:t>
      </w:r>
      <w:r w:rsidR="000437E8">
        <w:t>.</w:t>
      </w:r>
    </w:p>
    <w:p w14:paraId="0EE49637" w14:textId="34CFFD54" w:rsidR="000437E8" w:rsidRDefault="00780A5C" w:rsidP="000437E8">
      <w:pPr>
        <w:pStyle w:val="Heading5"/>
      </w:pPr>
      <w:r>
        <w:t>Header Attributes</w:t>
      </w:r>
    </w:p>
    <w:p w14:paraId="726381A9" w14:textId="022008F5" w:rsidR="000437E8" w:rsidRDefault="000437E8" w:rsidP="000437E8">
      <w:pPr>
        <w:pStyle w:val="BodyTextIndent"/>
        <w:ind w:left="0"/>
      </w:pPr>
      <w:r>
        <w:t xml:space="preserve">The service will provide the following </w:t>
      </w:r>
      <w:r w:rsidR="00780A5C">
        <w:t>Header Attributes</w:t>
      </w:r>
      <w:r>
        <w:t>.</w:t>
      </w:r>
    </w:p>
    <w:tbl>
      <w:tblPr>
        <w:tblW w:w="9533" w:type="dxa"/>
        <w:tblCellMar>
          <w:top w:w="15" w:type="dxa"/>
          <w:left w:w="15" w:type="dxa"/>
          <w:bottom w:w="15" w:type="dxa"/>
          <w:right w:w="15" w:type="dxa"/>
        </w:tblCellMar>
        <w:tblLook w:val="04A0" w:firstRow="1" w:lastRow="0" w:firstColumn="1" w:lastColumn="0" w:noHBand="0" w:noVBand="1"/>
      </w:tblPr>
      <w:tblGrid>
        <w:gridCol w:w="1434"/>
        <w:gridCol w:w="1571"/>
        <w:gridCol w:w="6528"/>
      </w:tblGrid>
      <w:tr w:rsidR="000437E8" w:rsidRPr="004F0973" w14:paraId="5F7018A5" w14:textId="77777777" w:rsidTr="0072194F">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E722DBF" w14:textId="77777777" w:rsidR="000437E8" w:rsidRPr="004F0973" w:rsidRDefault="000437E8" w:rsidP="0072194F">
            <w:pPr>
              <w:rPr>
                <w:rFonts w:ascii="Helvetica" w:hAnsi="Helvetica" w:cs="Helvetica"/>
                <w:b/>
                <w:bCs/>
                <w:color w:val="535355"/>
              </w:rPr>
            </w:pPr>
            <w:r w:rsidRPr="004F0973">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D51F43F" w14:textId="77777777" w:rsidR="000437E8" w:rsidRPr="004F0973" w:rsidRDefault="000437E8" w:rsidP="0072194F">
            <w:pPr>
              <w:rPr>
                <w:rFonts w:ascii="Helvetica" w:hAnsi="Helvetica" w:cs="Helvetica"/>
                <w:b/>
                <w:bCs/>
                <w:color w:val="535355"/>
              </w:rPr>
            </w:pPr>
            <w:r>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C13D21B" w14:textId="77777777" w:rsidR="000437E8" w:rsidRPr="004F0973" w:rsidRDefault="000437E8" w:rsidP="0072194F">
            <w:pPr>
              <w:rPr>
                <w:rFonts w:ascii="Helvetica" w:hAnsi="Helvetica" w:cs="Helvetica"/>
                <w:b/>
                <w:bCs/>
                <w:color w:val="535355"/>
              </w:rPr>
            </w:pPr>
            <w:r w:rsidRPr="004F0973">
              <w:rPr>
                <w:rFonts w:ascii="Helvetica" w:hAnsi="Helvetica" w:cs="Helvetica"/>
                <w:b/>
                <w:bCs/>
                <w:color w:val="535355"/>
              </w:rPr>
              <w:t>Description</w:t>
            </w:r>
          </w:p>
        </w:tc>
      </w:tr>
      <w:tr w:rsidR="000437E8" w:rsidRPr="004F0973" w14:paraId="12F4B8F1" w14:textId="77777777" w:rsidTr="0072194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6A6E4CAD" w14:textId="77777777" w:rsidR="000437E8" w:rsidRPr="004F0973" w:rsidRDefault="000437E8" w:rsidP="0072194F">
            <w:pPr>
              <w:rPr>
                <w:rFonts w:ascii="Helvetica" w:hAnsi="Helvetica" w:cs="Helvetica"/>
                <w:color w:val="535355"/>
              </w:rPr>
            </w:pPr>
            <w:r>
              <w:rPr>
                <w:rFonts w:ascii="Helvetica" w:hAnsi="Helvetica" w:cs="Helvetica"/>
                <w:color w:val="535355"/>
              </w:rPr>
              <w:t>Content-Type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248087C7" w14:textId="77777777" w:rsidR="000437E8" w:rsidRPr="004F0973" w:rsidRDefault="000437E8" w:rsidP="0072194F">
            <w:pPr>
              <w:rPr>
                <w:rFonts w:ascii="Helvetica" w:hAnsi="Helvetica" w:cs="Helvetica"/>
                <w:color w:val="535355"/>
              </w:rPr>
            </w:pPr>
            <w:r>
              <w:rPr>
                <w:rFonts w:ascii="Helvetica" w:hAnsi="Helvetica" w:cs="Helvetica"/>
                <w:bCs/>
                <w:i/>
                <w:color w:val="535355"/>
              </w:rPr>
              <w:t xml:space="preserve">Optional </w:t>
            </w:r>
            <w:r w:rsidRPr="004F0973">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1E5AB97" w14:textId="63C2325C" w:rsidR="000437E8" w:rsidRPr="004F0973" w:rsidRDefault="000437E8" w:rsidP="0072194F">
            <w:pPr>
              <w:rPr>
                <w:rFonts w:ascii="Helvetica" w:hAnsi="Helvetica" w:cs="Helvetica"/>
                <w:color w:val="535355"/>
              </w:rPr>
            </w:pPr>
            <w:r>
              <w:rPr>
                <w:rFonts w:ascii="Helvetica" w:hAnsi="Helvetica" w:cs="Helvetica"/>
                <w:color w:val="535355"/>
              </w:rPr>
              <w:t xml:space="preserve">The </w:t>
            </w:r>
            <w:r w:rsidR="009A6553" w:rsidRPr="009A6553">
              <w:rPr>
                <w:rFonts w:ascii="Helvetica" w:hAnsi="Helvetica" w:cs="Helvetica"/>
                <w:color w:val="535355"/>
              </w:rPr>
              <w:t>Format/Content Type</w:t>
            </w:r>
            <w:r>
              <w:rPr>
                <w:rFonts w:ascii="Helvetica" w:hAnsi="Helvetica" w:cs="Helvetica"/>
                <w:color w:val="535355"/>
              </w:rPr>
              <w:t xml:space="preserve"> in which the content will be returned (e.g., JSON or CSV).</w:t>
            </w:r>
          </w:p>
        </w:tc>
      </w:tr>
    </w:tbl>
    <w:p w14:paraId="5167BD68" w14:textId="28A4F983" w:rsidR="000437E8" w:rsidRDefault="00780A5C" w:rsidP="000437E8">
      <w:pPr>
        <w:pStyle w:val="Heading5"/>
      </w:pPr>
      <w:r>
        <w:t>URL Parameters</w:t>
      </w:r>
    </w:p>
    <w:p w14:paraId="74BCDB86" w14:textId="77777777" w:rsidR="00B609C3" w:rsidRPr="000C2D7C" w:rsidRDefault="00B609C3" w:rsidP="00B609C3">
      <w:pPr>
        <w:pStyle w:val="Heading4"/>
      </w:pPr>
      <w:r w:rsidRPr="000C2D7C">
        <w:t>Input Parameters</w:t>
      </w:r>
    </w:p>
    <w:tbl>
      <w:tblPr>
        <w:tblW w:w="9533" w:type="dxa"/>
        <w:tblCellMar>
          <w:top w:w="15" w:type="dxa"/>
          <w:left w:w="15" w:type="dxa"/>
          <w:bottom w:w="15" w:type="dxa"/>
          <w:right w:w="15" w:type="dxa"/>
        </w:tblCellMar>
        <w:tblLook w:val="04A0" w:firstRow="1" w:lastRow="0" w:firstColumn="1" w:lastColumn="0" w:noHBand="0" w:noVBand="1"/>
      </w:tblPr>
      <w:tblGrid>
        <w:gridCol w:w="1414"/>
        <w:gridCol w:w="1732"/>
        <w:gridCol w:w="6387"/>
      </w:tblGrid>
      <w:tr w:rsidR="00B609C3" w:rsidRPr="000C2D7C" w14:paraId="72EB318F" w14:textId="77777777" w:rsidTr="00B609C3">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C3E9D84" w14:textId="77777777" w:rsidR="00B609C3" w:rsidRPr="000C2D7C" w:rsidRDefault="00B609C3" w:rsidP="00B609C3">
            <w:pPr>
              <w:rPr>
                <w:rFonts w:ascii="Helvetica" w:hAnsi="Helvetica" w:cs="Helvetica"/>
                <w:b/>
                <w:bCs/>
                <w:color w:val="535355"/>
              </w:rPr>
            </w:pPr>
            <w:r w:rsidRPr="000C2D7C">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92D91EA" w14:textId="159E4B33" w:rsidR="00B609C3" w:rsidRPr="000C2D7C" w:rsidRDefault="006B1F72" w:rsidP="00B609C3">
            <w:pPr>
              <w:rPr>
                <w:rFonts w:ascii="Helvetica" w:hAnsi="Helvetica" w:cs="Helvetica"/>
                <w:b/>
                <w:bCs/>
                <w:color w:val="535355"/>
              </w:rPr>
            </w:pPr>
            <w:r w:rsidRPr="000C2D7C">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443AA5B" w14:textId="77777777" w:rsidR="00B609C3" w:rsidRPr="000C2D7C" w:rsidRDefault="00B609C3" w:rsidP="00B609C3">
            <w:pPr>
              <w:rPr>
                <w:rFonts w:ascii="Helvetica" w:hAnsi="Helvetica" w:cs="Helvetica"/>
                <w:b/>
                <w:bCs/>
                <w:color w:val="535355"/>
              </w:rPr>
            </w:pPr>
            <w:r w:rsidRPr="000C2D7C">
              <w:rPr>
                <w:rFonts w:ascii="Helvetica" w:hAnsi="Helvetica" w:cs="Helvetica"/>
                <w:b/>
                <w:bCs/>
                <w:color w:val="535355"/>
              </w:rPr>
              <w:t>Description</w:t>
            </w:r>
          </w:p>
        </w:tc>
      </w:tr>
      <w:tr w:rsidR="00124D2E" w:rsidRPr="000C2D7C" w14:paraId="6F1CCD8E" w14:textId="77777777" w:rsidTr="00E171B3">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52C171F" w14:textId="77777777" w:rsidR="00124D2E" w:rsidRPr="000C2D7C" w:rsidRDefault="00124D2E" w:rsidP="00E171B3">
            <w:pPr>
              <w:rPr>
                <w:rFonts w:ascii="Helvetica" w:hAnsi="Helvetica" w:cs="Helvetica"/>
                <w:color w:val="535355"/>
              </w:rPr>
            </w:pPr>
            <w:r>
              <w:rPr>
                <w:rFonts w:ascii="Helvetica" w:hAnsi="Helvetica" w:cs="Helvetica"/>
                <w:color w:val="535355"/>
              </w:rPr>
              <w:t>id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77FE0C5" w14:textId="77777777" w:rsidR="00124D2E" w:rsidRPr="000C2D7C" w:rsidRDefault="00124D2E" w:rsidP="00E171B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FDEBD9C" w14:textId="056B1100" w:rsidR="00124D2E" w:rsidRPr="000C2D7C" w:rsidRDefault="00124D2E">
            <w:pPr>
              <w:rPr>
                <w:rFonts w:ascii="Helvetica" w:hAnsi="Helvetica" w:cs="Helvetica"/>
                <w:color w:val="535355"/>
              </w:rPr>
            </w:pPr>
            <w:r>
              <w:rPr>
                <w:rFonts w:ascii="Helvetica" w:hAnsi="Helvetica" w:cs="Helvetica"/>
                <w:color w:val="535355"/>
              </w:rPr>
              <w:t>Unique identifier formed through concatenation of StationCode, Project, and Analyte values.</w:t>
            </w:r>
          </w:p>
        </w:tc>
      </w:tr>
      <w:tr w:rsidR="00B609C3" w:rsidRPr="000C2D7C" w14:paraId="5C9B72F0" w14:textId="77777777" w:rsidTr="00B609C3">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3D9263F" w14:textId="3ED2FC15" w:rsidR="00B609C3" w:rsidRPr="000C2D7C" w:rsidRDefault="00124D2E">
            <w:pPr>
              <w:rPr>
                <w:rFonts w:ascii="Helvetica" w:hAnsi="Helvetica" w:cs="Helvetica"/>
                <w:color w:val="535355"/>
              </w:rPr>
            </w:pPr>
            <w:r w:rsidRPr="000C2D7C">
              <w:rPr>
                <w:rFonts w:ascii="Helvetica" w:hAnsi="Helvetica" w:cs="Helvetica"/>
                <w:color w:val="535355"/>
              </w:rPr>
              <w:t>station</w:t>
            </w:r>
            <w:r>
              <w:rPr>
                <w:rFonts w:ascii="Helvetica" w:hAnsi="Helvetica" w:cs="Helvetica"/>
                <w:color w:val="535355"/>
              </w:rPr>
              <w:t>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C9D1CEB" w14:textId="77777777" w:rsidR="00B609C3" w:rsidRPr="000C2D7C" w:rsidRDefault="00B609C3" w:rsidP="00B609C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26B6200" w14:textId="3F1D9941" w:rsidR="00B609C3" w:rsidRPr="000C2D7C" w:rsidRDefault="00124D2E" w:rsidP="00B609C3">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bl>
    <w:p w14:paraId="30AEF43F" w14:textId="77777777" w:rsidR="00B609C3" w:rsidRPr="000C2D7C" w:rsidRDefault="00B609C3" w:rsidP="00B609C3">
      <w:pPr>
        <w:pStyle w:val="Heading4"/>
      </w:pPr>
      <w:r w:rsidRPr="000C2D7C">
        <w:t>Response</w:t>
      </w:r>
    </w:p>
    <w:p w14:paraId="42DCE642" w14:textId="685F14C0" w:rsidR="00B609C3" w:rsidRPr="000C2D7C" w:rsidRDefault="009A6553" w:rsidP="00B609C3">
      <w:pPr>
        <w:pStyle w:val="Heading5"/>
      </w:pPr>
      <w:r w:rsidRPr="009A6553">
        <w:t>Format/Content Type</w:t>
      </w:r>
    </w:p>
    <w:p w14:paraId="2F7A55DB" w14:textId="038DB4B8" w:rsidR="00B609C3" w:rsidRPr="000C2D7C" w:rsidRDefault="00B609C3" w:rsidP="00B609C3">
      <w:r w:rsidRPr="000C2D7C">
        <w:t>JSON</w:t>
      </w:r>
      <w:r w:rsidR="000437E8">
        <w:t xml:space="preserve"> (default)</w:t>
      </w:r>
      <w:r w:rsidRPr="000C2D7C">
        <w:t xml:space="preserve"> or CSV</w:t>
      </w:r>
    </w:p>
    <w:p w14:paraId="033C9146" w14:textId="77777777" w:rsidR="00B609C3" w:rsidRPr="000C2D7C" w:rsidRDefault="00B609C3" w:rsidP="00B609C3">
      <w:pPr>
        <w:pStyle w:val="Heading5"/>
      </w:pPr>
      <w:r w:rsidRPr="000C2D7C">
        <w:t>Attributes</w:t>
      </w:r>
    </w:p>
    <w:tbl>
      <w:tblPr>
        <w:tblW w:w="9533" w:type="dxa"/>
        <w:tblCellMar>
          <w:top w:w="15" w:type="dxa"/>
          <w:left w:w="15" w:type="dxa"/>
          <w:bottom w:w="15" w:type="dxa"/>
          <w:right w:w="15" w:type="dxa"/>
        </w:tblCellMar>
        <w:tblLook w:val="04A0" w:firstRow="1" w:lastRow="0" w:firstColumn="1" w:lastColumn="0" w:noHBand="0" w:noVBand="1"/>
      </w:tblPr>
      <w:tblGrid>
        <w:gridCol w:w="2013"/>
        <w:gridCol w:w="1170"/>
        <w:gridCol w:w="6350"/>
      </w:tblGrid>
      <w:tr w:rsidR="00B609C3" w:rsidRPr="000C2D7C" w14:paraId="23491F41" w14:textId="77777777" w:rsidTr="00B609C3">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59DCE52" w14:textId="77777777" w:rsidR="00B609C3" w:rsidRPr="000C2D7C" w:rsidRDefault="00B609C3" w:rsidP="00B609C3">
            <w:pPr>
              <w:rPr>
                <w:rFonts w:ascii="Helvetica" w:hAnsi="Helvetica" w:cs="Helvetica"/>
                <w:b/>
                <w:bCs/>
                <w:color w:val="535355"/>
              </w:rPr>
            </w:pPr>
            <w:r w:rsidRPr="000C2D7C">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200F9DB" w14:textId="77777777" w:rsidR="00B609C3" w:rsidRPr="000C2D7C" w:rsidRDefault="00B609C3" w:rsidP="00B609C3">
            <w:pPr>
              <w:rPr>
                <w:rFonts w:ascii="Helvetica" w:hAnsi="Helvetica" w:cs="Helvetica"/>
                <w:b/>
                <w:bCs/>
                <w:color w:val="535355"/>
              </w:rPr>
            </w:pPr>
            <w:r w:rsidRPr="000C2D7C">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A7E1DC7" w14:textId="77777777" w:rsidR="00B609C3" w:rsidRPr="000C2D7C" w:rsidRDefault="00B609C3" w:rsidP="00B609C3">
            <w:pPr>
              <w:rPr>
                <w:rFonts w:ascii="Helvetica" w:hAnsi="Helvetica" w:cs="Helvetica"/>
                <w:b/>
                <w:bCs/>
                <w:color w:val="535355"/>
              </w:rPr>
            </w:pPr>
            <w:r w:rsidRPr="000C2D7C">
              <w:rPr>
                <w:rFonts w:ascii="Helvetica" w:hAnsi="Helvetica" w:cs="Helvetica"/>
                <w:b/>
                <w:bCs/>
                <w:color w:val="535355"/>
              </w:rPr>
              <w:t>Description</w:t>
            </w:r>
          </w:p>
        </w:tc>
      </w:tr>
      <w:tr w:rsidR="00B609C3" w:rsidRPr="000C2D7C" w14:paraId="3943B5B6" w14:textId="77777777" w:rsidTr="00B609C3">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740D0C9" w14:textId="6D8D3478" w:rsidR="00B609C3" w:rsidRPr="000C2D7C" w:rsidRDefault="00124D2E">
            <w:pPr>
              <w:rPr>
                <w:rFonts w:ascii="Helvetica" w:hAnsi="Helvetica" w:cs="Helvetica"/>
                <w:color w:val="535355"/>
              </w:rPr>
            </w:pPr>
            <w:r w:rsidRPr="000C2D7C">
              <w:rPr>
                <w:rFonts w:ascii="Helvetica" w:hAnsi="Helvetica" w:cs="Helvetica"/>
                <w:color w:val="535355"/>
              </w:rPr>
              <w:lastRenderedPageBreak/>
              <w:t>station</w:t>
            </w:r>
            <w:r>
              <w:rPr>
                <w:rFonts w:ascii="Helvetica" w:hAnsi="Helvetica" w:cs="Helvetica"/>
                <w:color w:val="535355"/>
              </w:rPr>
              <w:t>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C96967F" w14:textId="77777777" w:rsidR="00B609C3" w:rsidRPr="000C2D7C" w:rsidRDefault="00B609C3" w:rsidP="00B609C3">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8185A0E" w14:textId="5D22C1F9" w:rsidR="00B609C3" w:rsidRPr="000C2D7C" w:rsidRDefault="00124D2E" w:rsidP="00B609C3">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E57623" w:rsidRPr="000C2D7C" w14:paraId="30C8A1B7" w14:textId="77777777" w:rsidTr="00B609C3">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59ECCCC"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projectName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6823AB76" w14:textId="77777777" w:rsidR="00E57623" w:rsidRPr="000C2D7C" w:rsidRDefault="00E57623" w:rsidP="00E57623">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B75C9B9" w14:textId="0071E912" w:rsidR="00E57623" w:rsidRPr="000C2D7C" w:rsidRDefault="00E57623" w:rsidP="00E57623">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E57623" w:rsidRPr="000C2D7C" w14:paraId="27D1CB2C" w14:textId="77777777" w:rsidTr="00B609C3">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BF0A55A"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parameterName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A042630" w14:textId="77777777" w:rsidR="00E57623" w:rsidRPr="000C2D7C" w:rsidRDefault="00E57623" w:rsidP="00E57623">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C39FDFF" w14:textId="2D06F7E9" w:rsidR="00E57623" w:rsidRPr="000C2D7C" w:rsidRDefault="00E57623" w:rsidP="00E57623">
            <w:pPr>
              <w:rPr>
                <w:rFonts w:ascii="Helvetica" w:hAnsi="Helvetica" w:cs="Helvetica"/>
                <w:color w:val="535355"/>
              </w:rPr>
            </w:pPr>
            <w:r w:rsidRPr="006C63A8">
              <w:rPr>
                <w:rFonts w:ascii="Helvetica" w:hAnsi="Helvetica" w:cs="Helvetica"/>
                <w:color w:val="535355"/>
              </w:rPr>
              <w:t>Name of the analyte or parameter for which the analysis is conducted and result is reported</w:t>
            </w:r>
            <w:r>
              <w:rPr>
                <w:rFonts w:ascii="Helvetica" w:hAnsi="Helvetica" w:cs="Helvetica"/>
                <w:color w:val="535355"/>
              </w:rPr>
              <w:t>.</w:t>
            </w:r>
          </w:p>
        </w:tc>
      </w:tr>
      <w:tr w:rsidR="00B609C3" w:rsidRPr="000C2D7C" w14:paraId="7A192768" w14:textId="77777777" w:rsidTr="00B609C3">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66C1EEB" w14:textId="77777777" w:rsidR="00B609C3" w:rsidRPr="000C2D7C" w:rsidRDefault="00B609C3" w:rsidP="00B609C3">
            <w:pPr>
              <w:rPr>
                <w:rFonts w:ascii="Helvetica" w:hAnsi="Helvetica" w:cs="Helvetica"/>
                <w:color w:val="535355"/>
              </w:rPr>
            </w:pPr>
            <w:r w:rsidRPr="000C2D7C">
              <w:rPr>
                <w:rFonts w:ascii="Helvetica" w:hAnsi="Helvetica" w:cs="Helvetica"/>
                <w:color w:val="535355"/>
              </w:rPr>
              <w:t>lowerSampleDate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CEADF3B" w14:textId="77777777" w:rsidR="00B609C3" w:rsidRPr="000C2D7C" w:rsidRDefault="00B609C3" w:rsidP="00B609C3">
            <w:pPr>
              <w:rPr>
                <w:rFonts w:ascii="Helvetica" w:hAnsi="Helvetica" w:cs="Helvetica"/>
                <w:color w:val="535355"/>
              </w:rPr>
            </w:pPr>
            <w:r w:rsidRPr="000C2D7C">
              <w:rPr>
                <w:rFonts w:ascii="Helvetica" w:hAnsi="Helvetica" w:cs="Helvetica"/>
                <w:b/>
                <w:bCs/>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982CDAD" w14:textId="77777777" w:rsidR="00B609C3" w:rsidRPr="000C2D7C" w:rsidRDefault="00B609C3" w:rsidP="00B609C3">
            <w:pPr>
              <w:rPr>
                <w:rFonts w:ascii="Helvetica" w:hAnsi="Helvetica" w:cs="Helvetica"/>
                <w:color w:val="535355"/>
              </w:rPr>
            </w:pPr>
            <w:r w:rsidRPr="000C2D7C">
              <w:rPr>
                <w:rFonts w:ascii="Helvetica" w:hAnsi="Helvetica" w:cs="Helvetica"/>
                <w:color w:val="535355"/>
              </w:rPr>
              <w:t>The lower value of dates the results were sampled at this monitoring station.</w:t>
            </w:r>
          </w:p>
        </w:tc>
      </w:tr>
      <w:tr w:rsidR="00B609C3" w:rsidRPr="000C2D7C" w14:paraId="3E8D5D9D" w14:textId="77777777" w:rsidTr="00B609C3">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209BE83" w14:textId="77777777" w:rsidR="00B609C3" w:rsidRPr="000C2D7C" w:rsidRDefault="00B609C3" w:rsidP="00B609C3">
            <w:pPr>
              <w:rPr>
                <w:rFonts w:ascii="Helvetica" w:hAnsi="Helvetica" w:cs="Helvetica"/>
                <w:color w:val="535355"/>
              </w:rPr>
            </w:pPr>
            <w:r w:rsidRPr="000C2D7C">
              <w:rPr>
                <w:rFonts w:ascii="Helvetica" w:hAnsi="Helvetica" w:cs="Helvetica"/>
                <w:color w:val="535355"/>
              </w:rPr>
              <w:t>upperSampleDate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ADE79A3" w14:textId="77777777" w:rsidR="00B609C3" w:rsidRPr="000C2D7C" w:rsidRDefault="00B609C3" w:rsidP="00B609C3">
            <w:pPr>
              <w:rPr>
                <w:rFonts w:ascii="Helvetica" w:hAnsi="Helvetica" w:cs="Helvetica"/>
                <w:color w:val="535355"/>
              </w:rPr>
            </w:pPr>
            <w:r w:rsidRPr="000C2D7C">
              <w:rPr>
                <w:rFonts w:ascii="Helvetica" w:hAnsi="Helvetica" w:cs="Helvetica"/>
                <w:b/>
                <w:bCs/>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3ED3816" w14:textId="77777777" w:rsidR="00B609C3" w:rsidRPr="000C2D7C" w:rsidRDefault="00B609C3" w:rsidP="00B609C3">
            <w:pPr>
              <w:rPr>
                <w:rFonts w:ascii="Helvetica" w:hAnsi="Helvetica" w:cs="Helvetica"/>
                <w:color w:val="535355"/>
              </w:rPr>
            </w:pPr>
            <w:r w:rsidRPr="000C2D7C">
              <w:rPr>
                <w:rFonts w:ascii="Helvetica" w:hAnsi="Helvetica" w:cs="Helvetica"/>
                <w:color w:val="535355"/>
              </w:rPr>
              <w:t>The upper value of dates the results were sampled at this monitoring station.</w:t>
            </w:r>
          </w:p>
        </w:tc>
      </w:tr>
      <w:tr w:rsidR="00B609C3" w:rsidRPr="000C2D7C" w14:paraId="1A6EFBED" w14:textId="77777777" w:rsidTr="00B609C3">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04D1DA9" w14:textId="77777777" w:rsidR="00B609C3" w:rsidRPr="000C2D7C" w:rsidRDefault="00B609C3" w:rsidP="00B609C3">
            <w:pPr>
              <w:rPr>
                <w:rFonts w:ascii="Helvetica" w:hAnsi="Helvetica" w:cs="Helvetica"/>
                <w:color w:val="535355"/>
              </w:rPr>
            </w:pPr>
            <w:r w:rsidRPr="000C2D7C">
              <w:rPr>
                <w:rFonts w:ascii="Helvetica" w:hAnsi="Helvetica" w:cs="Helvetica"/>
                <w:color w:val="535355"/>
              </w:rPr>
              <w:t>resultCount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977BD21" w14:textId="77777777" w:rsidR="00B609C3" w:rsidRPr="000C2D7C" w:rsidRDefault="00B609C3" w:rsidP="00B609C3">
            <w:pPr>
              <w:rPr>
                <w:rFonts w:ascii="Helvetica" w:hAnsi="Helvetica" w:cs="Helvetica"/>
                <w:color w:val="535355"/>
              </w:rPr>
            </w:pPr>
            <w:r w:rsidRPr="000C2D7C">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19F6192" w14:textId="77777777" w:rsidR="00B609C3" w:rsidRPr="000C2D7C" w:rsidRDefault="00B609C3" w:rsidP="00B609C3">
            <w:pPr>
              <w:rPr>
                <w:rFonts w:ascii="Helvetica" w:hAnsi="Helvetica" w:cs="Helvetica"/>
                <w:color w:val="535355"/>
              </w:rPr>
            </w:pPr>
            <w:r w:rsidRPr="000C2D7C">
              <w:rPr>
                <w:rFonts w:ascii="Helvetica" w:hAnsi="Helvetica" w:cs="Helvetica"/>
                <w:color w:val="535355"/>
              </w:rPr>
              <w:t>The number of results for the parameter at this monitoring station.</w:t>
            </w:r>
          </w:p>
        </w:tc>
      </w:tr>
    </w:tbl>
    <w:p w14:paraId="35A0C941" w14:textId="77777777" w:rsidR="00B609C3" w:rsidRPr="000C2D7C" w:rsidRDefault="00B609C3">
      <w:pPr>
        <w:spacing w:before="0"/>
        <w:rPr>
          <w:rFonts w:ascii="Arial" w:hAnsi="Arial" w:cs="Arial"/>
          <w:b/>
          <w:bCs/>
          <w:iCs/>
          <w:sz w:val="28"/>
          <w:szCs w:val="28"/>
        </w:rPr>
      </w:pPr>
      <w:r w:rsidRPr="000C2D7C">
        <w:br w:type="page"/>
      </w:r>
    </w:p>
    <w:p w14:paraId="5E54D26F" w14:textId="796D447B" w:rsidR="005D6043" w:rsidRPr="000C2D7C" w:rsidRDefault="005D6043" w:rsidP="008C19B1">
      <w:pPr>
        <w:pStyle w:val="Heading3"/>
      </w:pPr>
      <w:bookmarkStart w:id="31" w:name="_Toc454450373"/>
      <w:r w:rsidRPr="000C2D7C">
        <w:lastRenderedPageBreak/>
        <w:t>CEDENToxicityResults</w:t>
      </w:r>
      <w:r w:rsidR="000C037A" w:rsidRPr="000C2D7C">
        <w:t>List</w:t>
      </w:r>
      <w:bookmarkEnd w:id="31"/>
    </w:p>
    <w:p w14:paraId="7719DAB1" w14:textId="77777777" w:rsidR="005D6043" w:rsidRPr="000C2D7C" w:rsidRDefault="005D6043" w:rsidP="008C19B1">
      <w:r w:rsidRPr="000C2D7C">
        <w:t xml:space="preserve">Get a list of all CEDEN Toxicity results by </w:t>
      </w:r>
      <w:r w:rsidR="001F2E0E" w:rsidRPr="000C2D7C">
        <w:t>parameters</w:t>
      </w:r>
      <w:r w:rsidRPr="000C2D7C">
        <w:t xml:space="preserve"> selected.</w:t>
      </w:r>
    </w:p>
    <w:p w14:paraId="35E7A77F" w14:textId="77777777" w:rsidR="008874DB" w:rsidRPr="000C2D7C" w:rsidRDefault="008874DB" w:rsidP="008874DB">
      <w:pPr>
        <w:pStyle w:val="Heading4"/>
      </w:pPr>
      <w:r w:rsidRPr="000C2D7C">
        <w:t>Web URL</w:t>
      </w:r>
    </w:p>
    <w:p w14:paraId="13117BE5" w14:textId="77777777" w:rsidR="008874DB" w:rsidRPr="000C2D7C" w:rsidRDefault="008874DB" w:rsidP="008C19B1">
      <w:r w:rsidRPr="000C2D7C">
        <w:t>The web URL needed to access the web service is:</w:t>
      </w:r>
    </w:p>
    <w:p w14:paraId="20CAC1FB" w14:textId="392E1F6F" w:rsidR="008874DB" w:rsidRPr="000C2D7C" w:rsidRDefault="00F81B31" w:rsidP="00B64D46">
      <w:pPr>
        <w:pStyle w:val="ListParagraph"/>
        <w:numPr>
          <w:ilvl w:val="0"/>
          <w:numId w:val="24"/>
        </w:numPr>
        <w:rPr>
          <w:sz w:val="24"/>
          <w:szCs w:val="27"/>
        </w:rPr>
      </w:pPr>
      <w:r w:rsidRPr="000C2D7C">
        <w:t>&lt;baseURL&gt;/</w:t>
      </w:r>
      <w:r w:rsidR="00E171B3">
        <w:rPr>
          <w:rFonts w:ascii="Verdana" w:hAnsi="Verdana"/>
          <w:color w:val="000000"/>
          <w:sz w:val="18"/>
          <w:szCs w:val="18"/>
          <w:shd w:val="clear" w:color="auto" w:fill="FFFFFF"/>
        </w:rPr>
        <w:t>cedentoxicityresultslist</w:t>
      </w:r>
      <w:r w:rsidR="008874DB" w:rsidRPr="000C2D7C">
        <w:t>?</w:t>
      </w:r>
      <w:r w:rsidR="002457F5">
        <w:t>&lt;query parameter(s) and value(s)&gt;</w:t>
      </w:r>
    </w:p>
    <w:p w14:paraId="1D808018" w14:textId="77777777" w:rsidR="008874DB" w:rsidRPr="000C2D7C" w:rsidRDefault="008874DB" w:rsidP="008874DB">
      <w:pPr>
        <w:pStyle w:val="Heading4"/>
      </w:pPr>
      <w:r w:rsidRPr="000C2D7C">
        <w:t>Supporting Database View</w:t>
      </w:r>
    </w:p>
    <w:p w14:paraId="65BEDE40" w14:textId="77777777" w:rsidR="008874DB" w:rsidRPr="000C2D7C" w:rsidRDefault="008874DB" w:rsidP="008874DB">
      <w:pPr>
        <w:pStyle w:val="BodyTextIndent"/>
        <w:ind w:left="0"/>
      </w:pPr>
      <w:r w:rsidRPr="000C2D7C">
        <w:t>The database view that will provide data to this service is:</w:t>
      </w:r>
    </w:p>
    <w:p w14:paraId="66612CAB" w14:textId="3978B3C6" w:rsidR="008874DB" w:rsidRPr="00E00B3A" w:rsidRDefault="00E171B3" w:rsidP="008874DB">
      <w:pPr>
        <w:pStyle w:val="BodyTextIndent"/>
        <w:numPr>
          <w:ilvl w:val="0"/>
          <w:numId w:val="24"/>
        </w:numPr>
      </w:pPr>
      <w:r w:rsidRPr="00E171B3">
        <w:t>VW_SVC_RESULTS_TOX_LIST</w:t>
      </w:r>
    </w:p>
    <w:p w14:paraId="70B40829" w14:textId="77777777" w:rsidR="000437E8" w:rsidRDefault="000437E8" w:rsidP="000437E8">
      <w:pPr>
        <w:pStyle w:val="Heading4"/>
      </w:pPr>
      <w:r>
        <w:t>Request</w:t>
      </w:r>
    </w:p>
    <w:p w14:paraId="45A9FAE4" w14:textId="22B090B3" w:rsidR="000437E8" w:rsidRDefault="009A6553" w:rsidP="000437E8">
      <w:pPr>
        <w:pStyle w:val="Heading5"/>
      </w:pPr>
      <w:r w:rsidRPr="009A6553">
        <w:t>HTTP Methods</w:t>
      </w:r>
    </w:p>
    <w:p w14:paraId="250AC92F" w14:textId="2BCFFE26" w:rsidR="000437E8" w:rsidRDefault="009A6553" w:rsidP="000437E8">
      <w:pPr>
        <w:pStyle w:val="BodyTextIndent"/>
        <w:ind w:left="0"/>
      </w:pPr>
      <w:r>
        <w:t>This service uses the GET request type</w:t>
      </w:r>
      <w:r w:rsidR="000437E8">
        <w:t>.</w:t>
      </w:r>
    </w:p>
    <w:p w14:paraId="29D4C713" w14:textId="1CD6F399" w:rsidR="000437E8" w:rsidRDefault="00780A5C" w:rsidP="000437E8">
      <w:pPr>
        <w:pStyle w:val="Heading5"/>
      </w:pPr>
      <w:r>
        <w:t>Header Attributes</w:t>
      </w:r>
    </w:p>
    <w:p w14:paraId="62E5E3D0" w14:textId="67FD8BFC" w:rsidR="000437E8" w:rsidRDefault="000437E8" w:rsidP="000437E8">
      <w:pPr>
        <w:pStyle w:val="BodyTextIndent"/>
        <w:ind w:left="0"/>
      </w:pPr>
      <w:r>
        <w:t xml:space="preserve">The service will provide the following </w:t>
      </w:r>
      <w:r w:rsidR="00780A5C">
        <w:t>Header Attributes</w:t>
      </w:r>
      <w:r>
        <w:t>.</w:t>
      </w:r>
    </w:p>
    <w:tbl>
      <w:tblPr>
        <w:tblW w:w="9533" w:type="dxa"/>
        <w:tblCellMar>
          <w:top w:w="15" w:type="dxa"/>
          <w:left w:w="15" w:type="dxa"/>
          <w:bottom w:w="15" w:type="dxa"/>
          <w:right w:w="15" w:type="dxa"/>
        </w:tblCellMar>
        <w:tblLook w:val="04A0" w:firstRow="1" w:lastRow="0" w:firstColumn="1" w:lastColumn="0" w:noHBand="0" w:noVBand="1"/>
      </w:tblPr>
      <w:tblGrid>
        <w:gridCol w:w="1434"/>
        <w:gridCol w:w="1571"/>
        <w:gridCol w:w="6528"/>
      </w:tblGrid>
      <w:tr w:rsidR="000437E8" w:rsidRPr="004F0973" w14:paraId="588CD324" w14:textId="77777777" w:rsidTr="0072194F">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861A072" w14:textId="77777777" w:rsidR="000437E8" w:rsidRPr="004F0973" w:rsidRDefault="000437E8" w:rsidP="0072194F">
            <w:pPr>
              <w:rPr>
                <w:rFonts w:ascii="Helvetica" w:hAnsi="Helvetica" w:cs="Helvetica"/>
                <w:b/>
                <w:bCs/>
                <w:color w:val="535355"/>
              </w:rPr>
            </w:pPr>
            <w:r w:rsidRPr="004F0973">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454EEE2" w14:textId="77777777" w:rsidR="000437E8" w:rsidRPr="004F0973" w:rsidRDefault="000437E8" w:rsidP="0072194F">
            <w:pPr>
              <w:rPr>
                <w:rFonts w:ascii="Helvetica" w:hAnsi="Helvetica" w:cs="Helvetica"/>
                <w:b/>
                <w:bCs/>
                <w:color w:val="535355"/>
              </w:rPr>
            </w:pPr>
            <w:r>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95D3A28" w14:textId="77777777" w:rsidR="000437E8" w:rsidRPr="004F0973" w:rsidRDefault="000437E8" w:rsidP="0072194F">
            <w:pPr>
              <w:rPr>
                <w:rFonts w:ascii="Helvetica" w:hAnsi="Helvetica" w:cs="Helvetica"/>
                <w:b/>
                <w:bCs/>
                <w:color w:val="535355"/>
              </w:rPr>
            </w:pPr>
            <w:r w:rsidRPr="004F0973">
              <w:rPr>
                <w:rFonts w:ascii="Helvetica" w:hAnsi="Helvetica" w:cs="Helvetica"/>
                <w:b/>
                <w:bCs/>
                <w:color w:val="535355"/>
              </w:rPr>
              <w:t>Description</w:t>
            </w:r>
          </w:p>
        </w:tc>
      </w:tr>
      <w:tr w:rsidR="000437E8" w:rsidRPr="004F0973" w14:paraId="7A4712DD" w14:textId="77777777" w:rsidTr="0072194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2D8CF847" w14:textId="77777777" w:rsidR="000437E8" w:rsidRPr="004F0973" w:rsidRDefault="000437E8" w:rsidP="0072194F">
            <w:pPr>
              <w:rPr>
                <w:rFonts w:ascii="Helvetica" w:hAnsi="Helvetica" w:cs="Helvetica"/>
                <w:color w:val="535355"/>
              </w:rPr>
            </w:pPr>
            <w:r>
              <w:rPr>
                <w:rFonts w:ascii="Helvetica" w:hAnsi="Helvetica" w:cs="Helvetica"/>
                <w:color w:val="535355"/>
              </w:rPr>
              <w:t>Content-Type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141D7A5C" w14:textId="77777777" w:rsidR="000437E8" w:rsidRPr="004F0973" w:rsidRDefault="000437E8" w:rsidP="0072194F">
            <w:pPr>
              <w:rPr>
                <w:rFonts w:ascii="Helvetica" w:hAnsi="Helvetica" w:cs="Helvetica"/>
                <w:color w:val="535355"/>
              </w:rPr>
            </w:pPr>
            <w:r>
              <w:rPr>
                <w:rFonts w:ascii="Helvetica" w:hAnsi="Helvetica" w:cs="Helvetica"/>
                <w:bCs/>
                <w:i/>
                <w:color w:val="535355"/>
              </w:rPr>
              <w:t xml:space="preserve">Optional </w:t>
            </w:r>
            <w:r w:rsidRPr="004F0973">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9EBE899" w14:textId="3BB93651" w:rsidR="000437E8" w:rsidRPr="004F0973" w:rsidRDefault="000437E8" w:rsidP="0072194F">
            <w:pPr>
              <w:rPr>
                <w:rFonts w:ascii="Helvetica" w:hAnsi="Helvetica" w:cs="Helvetica"/>
                <w:color w:val="535355"/>
              </w:rPr>
            </w:pPr>
            <w:r>
              <w:rPr>
                <w:rFonts w:ascii="Helvetica" w:hAnsi="Helvetica" w:cs="Helvetica"/>
                <w:color w:val="535355"/>
              </w:rPr>
              <w:t xml:space="preserve">The </w:t>
            </w:r>
            <w:r w:rsidR="009A6553" w:rsidRPr="009A6553">
              <w:rPr>
                <w:rFonts w:ascii="Helvetica" w:hAnsi="Helvetica" w:cs="Helvetica"/>
                <w:color w:val="535355"/>
              </w:rPr>
              <w:t>Format/Content Type</w:t>
            </w:r>
            <w:r>
              <w:rPr>
                <w:rFonts w:ascii="Helvetica" w:hAnsi="Helvetica" w:cs="Helvetica"/>
                <w:color w:val="535355"/>
              </w:rPr>
              <w:t xml:space="preserve"> in which the content will be returned (e.g., JSON or CSV).</w:t>
            </w:r>
          </w:p>
        </w:tc>
      </w:tr>
    </w:tbl>
    <w:p w14:paraId="13ABADF6" w14:textId="412A246E" w:rsidR="000437E8" w:rsidRDefault="00780A5C" w:rsidP="000437E8">
      <w:pPr>
        <w:pStyle w:val="Heading5"/>
      </w:pPr>
      <w:r>
        <w:t>URL Parameters</w:t>
      </w:r>
    </w:p>
    <w:p w14:paraId="38FB79C8" w14:textId="77777777" w:rsidR="005D6043" w:rsidRPr="000C2D7C" w:rsidRDefault="001F2E0E" w:rsidP="005D6043">
      <w:pPr>
        <w:pStyle w:val="Heading4"/>
      </w:pPr>
      <w:r w:rsidRPr="000C2D7C">
        <w:t>Input Parameters</w:t>
      </w:r>
    </w:p>
    <w:tbl>
      <w:tblPr>
        <w:tblW w:w="9533" w:type="dxa"/>
        <w:tblLayout w:type="fixed"/>
        <w:tblCellMar>
          <w:top w:w="15" w:type="dxa"/>
          <w:left w:w="15" w:type="dxa"/>
          <w:bottom w:w="15" w:type="dxa"/>
          <w:right w:w="15" w:type="dxa"/>
        </w:tblCellMar>
        <w:tblLook w:val="04A0" w:firstRow="1" w:lastRow="0" w:firstColumn="1" w:lastColumn="0" w:noHBand="0" w:noVBand="1"/>
      </w:tblPr>
      <w:tblGrid>
        <w:gridCol w:w="2160"/>
        <w:gridCol w:w="2340"/>
        <w:gridCol w:w="5033"/>
      </w:tblGrid>
      <w:tr w:rsidR="005D6043" w:rsidRPr="000C2D7C" w14:paraId="6DE07E5A" w14:textId="77777777" w:rsidTr="00EA4585">
        <w:trPr>
          <w:trHeight w:val="267"/>
          <w:tblHeader/>
        </w:trPr>
        <w:tc>
          <w:tcPr>
            <w:tcW w:w="2160" w:type="dxa"/>
            <w:tcBorders>
              <w:top w:val="nil"/>
              <w:bottom w:val="single" w:sz="12" w:space="0" w:color="DDDDDD"/>
            </w:tcBorders>
            <w:shd w:val="clear" w:color="auto" w:fill="auto"/>
            <w:tcMar>
              <w:top w:w="120" w:type="dxa"/>
              <w:left w:w="120" w:type="dxa"/>
              <w:bottom w:w="120" w:type="dxa"/>
              <w:right w:w="120" w:type="dxa"/>
            </w:tcMar>
            <w:vAlign w:val="bottom"/>
            <w:hideMark/>
          </w:tcPr>
          <w:p w14:paraId="227BC972" w14:textId="77777777" w:rsidR="005D6043" w:rsidRPr="000C2D7C" w:rsidRDefault="005D6043" w:rsidP="00EC519A">
            <w:pPr>
              <w:rPr>
                <w:rFonts w:ascii="Helvetica" w:hAnsi="Helvetica" w:cs="Helvetica"/>
                <w:b/>
                <w:bCs/>
                <w:color w:val="535355"/>
              </w:rPr>
            </w:pPr>
            <w:r w:rsidRPr="000C2D7C">
              <w:rPr>
                <w:rFonts w:ascii="Helvetica" w:hAnsi="Helvetica" w:cs="Helvetica"/>
                <w:b/>
                <w:bCs/>
                <w:color w:val="535355"/>
              </w:rPr>
              <w:t>Name</w:t>
            </w:r>
          </w:p>
        </w:tc>
        <w:tc>
          <w:tcPr>
            <w:tcW w:w="2340" w:type="dxa"/>
            <w:tcBorders>
              <w:top w:val="nil"/>
              <w:bottom w:val="single" w:sz="12" w:space="0" w:color="DDDDDD"/>
            </w:tcBorders>
            <w:shd w:val="clear" w:color="auto" w:fill="auto"/>
            <w:tcMar>
              <w:top w:w="120" w:type="dxa"/>
              <w:left w:w="120" w:type="dxa"/>
              <w:bottom w:w="120" w:type="dxa"/>
              <w:right w:w="120" w:type="dxa"/>
            </w:tcMar>
            <w:vAlign w:val="bottom"/>
            <w:hideMark/>
          </w:tcPr>
          <w:p w14:paraId="01EBE173" w14:textId="74B7AEC1" w:rsidR="005D6043" w:rsidRPr="000C2D7C" w:rsidRDefault="006B1F72" w:rsidP="00EC519A">
            <w:pPr>
              <w:rPr>
                <w:rFonts w:ascii="Helvetica" w:hAnsi="Helvetica" w:cs="Helvetica"/>
                <w:b/>
                <w:bCs/>
                <w:color w:val="535355"/>
              </w:rPr>
            </w:pPr>
            <w:r w:rsidRPr="000C2D7C">
              <w:rPr>
                <w:rFonts w:ascii="Helvetica" w:hAnsi="Helvetica" w:cs="Helvetica"/>
                <w:b/>
                <w:bCs/>
                <w:color w:val="535355"/>
              </w:rPr>
              <w:t>Datatype</w:t>
            </w:r>
          </w:p>
        </w:tc>
        <w:tc>
          <w:tcPr>
            <w:tcW w:w="5033" w:type="dxa"/>
            <w:tcBorders>
              <w:top w:val="nil"/>
              <w:bottom w:val="single" w:sz="12" w:space="0" w:color="DDDDDD"/>
            </w:tcBorders>
            <w:shd w:val="clear" w:color="auto" w:fill="auto"/>
            <w:tcMar>
              <w:top w:w="120" w:type="dxa"/>
              <w:left w:w="120" w:type="dxa"/>
              <w:bottom w:w="120" w:type="dxa"/>
              <w:right w:w="120" w:type="dxa"/>
            </w:tcMar>
            <w:vAlign w:val="bottom"/>
            <w:hideMark/>
          </w:tcPr>
          <w:p w14:paraId="5134B3BF" w14:textId="77777777" w:rsidR="005D6043" w:rsidRPr="000C2D7C" w:rsidRDefault="005D6043" w:rsidP="00EC519A">
            <w:pPr>
              <w:rPr>
                <w:rFonts w:ascii="Helvetica" w:hAnsi="Helvetica" w:cs="Helvetica"/>
                <w:b/>
                <w:bCs/>
                <w:color w:val="535355"/>
              </w:rPr>
            </w:pPr>
            <w:r w:rsidRPr="000C2D7C">
              <w:rPr>
                <w:rFonts w:ascii="Helvetica" w:hAnsi="Helvetica" w:cs="Helvetica"/>
                <w:b/>
                <w:bCs/>
                <w:color w:val="535355"/>
              </w:rPr>
              <w:t>Description</w:t>
            </w:r>
          </w:p>
        </w:tc>
      </w:tr>
      <w:tr w:rsidR="00E171B3" w:rsidRPr="000C2D7C" w14:paraId="166D9372" w14:textId="77777777" w:rsidTr="00EA4585">
        <w:trPr>
          <w:trHeight w:val="334"/>
        </w:trPr>
        <w:tc>
          <w:tcPr>
            <w:tcW w:w="2160" w:type="dxa"/>
            <w:tcBorders>
              <w:top w:val="single" w:sz="6" w:space="0" w:color="DDDDDD"/>
              <w:bottom w:val="single" w:sz="6" w:space="0" w:color="DDDDDD"/>
            </w:tcBorders>
            <w:shd w:val="clear" w:color="auto" w:fill="F9F9F9"/>
            <w:tcMar>
              <w:top w:w="120" w:type="dxa"/>
              <w:left w:w="120" w:type="dxa"/>
              <w:bottom w:w="120" w:type="dxa"/>
              <w:right w:w="120" w:type="dxa"/>
            </w:tcMar>
          </w:tcPr>
          <w:p w14:paraId="645C0B47" w14:textId="04BE2EB2" w:rsidR="00E171B3" w:rsidRPr="000C2D7C" w:rsidRDefault="00E171B3" w:rsidP="0031760F">
            <w:pPr>
              <w:rPr>
                <w:rFonts w:ascii="Helvetica" w:hAnsi="Helvetica" w:cs="Helvetica"/>
                <w:color w:val="535355"/>
              </w:rPr>
            </w:pPr>
            <w:r>
              <w:rPr>
                <w:rFonts w:ascii="Helvetica" w:hAnsi="Helvetica" w:cs="Helvetica"/>
                <w:color w:val="535355"/>
              </w:rPr>
              <w:t>id</w:t>
            </w:r>
          </w:p>
        </w:tc>
        <w:tc>
          <w:tcPr>
            <w:tcW w:w="2340" w:type="dxa"/>
            <w:tcBorders>
              <w:top w:val="single" w:sz="6" w:space="0" w:color="DDDDDD"/>
              <w:bottom w:val="single" w:sz="6" w:space="0" w:color="DDDDDD"/>
            </w:tcBorders>
            <w:shd w:val="clear" w:color="auto" w:fill="F9F9F9"/>
            <w:tcMar>
              <w:top w:w="120" w:type="dxa"/>
              <w:left w:w="120" w:type="dxa"/>
              <w:bottom w:w="120" w:type="dxa"/>
              <w:right w:w="120" w:type="dxa"/>
            </w:tcMar>
          </w:tcPr>
          <w:p w14:paraId="3A2995BC" w14:textId="2EE75331" w:rsidR="00E171B3" w:rsidRPr="00EA4585" w:rsidRDefault="00E171B3">
            <w:pPr>
              <w:rPr>
                <w:rFonts w:ascii="Helvetica" w:hAnsi="Helvetica" w:cs="Helvetica"/>
                <w:b/>
                <w:iCs/>
                <w:color w:val="535355"/>
              </w:rPr>
            </w:pPr>
            <w:r>
              <w:rPr>
                <w:rFonts w:ascii="Helvetica" w:hAnsi="Helvetica" w:cs="Helvetica"/>
                <w:i/>
                <w:iCs/>
                <w:color w:val="535355"/>
              </w:rPr>
              <w:t>Optional</w:t>
            </w:r>
            <w:r>
              <w:rPr>
                <w:rFonts w:ascii="Helvetica" w:hAnsi="Helvetica" w:cs="Helvetica"/>
                <w:b/>
                <w:iCs/>
                <w:color w:val="535355"/>
              </w:rPr>
              <w:t xml:space="preserve"> </w:t>
            </w:r>
            <w:r w:rsidR="00BB7DDE">
              <w:rPr>
                <w:rFonts w:ascii="Helvetica" w:hAnsi="Helvetica" w:cs="Helvetica"/>
                <w:b/>
                <w:iCs/>
                <w:color w:val="535355"/>
              </w:rPr>
              <w:t>numeric</w:t>
            </w:r>
          </w:p>
        </w:tc>
        <w:tc>
          <w:tcPr>
            <w:tcW w:w="5033" w:type="dxa"/>
            <w:tcBorders>
              <w:top w:val="single" w:sz="6" w:space="0" w:color="DDDDDD"/>
              <w:bottom w:val="single" w:sz="6" w:space="0" w:color="DDDDDD"/>
            </w:tcBorders>
            <w:shd w:val="clear" w:color="auto" w:fill="F9F9F9"/>
            <w:tcMar>
              <w:top w:w="120" w:type="dxa"/>
              <w:left w:w="120" w:type="dxa"/>
              <w:bottom w:w="120" w:type="dxa"/>
              <w:right w:w="120" w:type="dxa"/>
            </w:tcMar>
          </w:tcPr>
          <w:p w14:paraId="68621932" w14:textId="69D15895" w:rsidR="00E171B3" w:rsidRPr="000C2D7C" w:rsidRDefault="00E171B3" w:rsidP="0031760F">
            <w:pPr>
              <w:rPr>
                <w:rFonts w:ascii="Helvetica" w:hAnsi="Helvetica" w:cs="Helvetica"/>
                <w:color w:val="535355"/>
              </w:rPr>
            </w:pPr>
            <w:r>
              <w:rPr>
                <w:rFonts w:ascii="Helvetica" w:hAnsi="Helvetica" w:cs="Helvetica"/>
                <w:color w:val="535355"/>
              </w:rPr>
              <w:t>Unique identifier assigned to each row in toxicity datamart.</w:t>
            </w:r>
          </w:p>
        </w:tc>
      </w:tr>
      <w:tr w:rsidR="0031760F" w:rsidRPr="000C2D7C" w14:paraId="0B437A14" w14:textId="77777777" w:rsidTr="00EA4585">
        <w:trPr>
          <w:trHeight w:val="334"/>
        </w:trPr>
        <w:tc>
          <w:tcPr>
            <w:tcW w:w="2160"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585C3CFA" w14:textId="1B9265E7" w:rsidR="0031760F" w:rsidRPr="000C2D7C" w:rsidRDefault="00407F60">
            <w:pPr>
              <w:rPr>
                <w:rFonts w:ascii="Helvetica" w:hAnsi="Helvetica" w:cs="Helvetica"/>
                <w:color w:val="535355"/>
              </w:rPr>
            </w:pPr>
            <w:r w:rsidRPr="000C2D7C">
              <w:rPr>
                <w:rFonts w:ascii="Helvetica" w:hAnsi="Helvetica" w:cs="Helvetica"/>
                <w:color w:val="535355"/>
              </w:rPr>
              <w:t>station</w:t>
            </w:r>
            <w:r>
              <w:rPr>
                <w:rFonts w:ascii="Helvetica" w:hAnsi="Helvetica" w:cs="Helvetica"/>
                <w:color w:val="535355"/>
              </w:rPr>
              <w:t>Code</w:t>
            </w:r>
          </w:p>
        </w:tc>
        <w:tc>
          <w:tcPr>
            <w:tcW w:w="2340"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659C2D71" w14:textId="77777777" w:rsidR="0031760F" w:rsidRPr="000C2D7C" w:rsidRDefault="0031760F" w:rsidP="0031760F">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string</w:t>
            </w:r>
          </w:p>
        </w:tc>
        <w:tc>
          <w:tcPr>
            <w:tcW w:w="5033"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33883419" w14:textId="5A5C0D1B" w:rsidR="0031760F" w:rsidRPr="000C2D7C" w:rsidRDefault="00407F60" w:rsidP="0031760F">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E57623" w:rsidRPr="000C2D7C" w14:paraId="31504780" w14:textId="77777777" w:rsidTr="00EA4585">
        <w:trPr>
          <w:trHeight w:val="334"/>
        </w:trPr>
        <w:tc>
          <w:tcPr>
            <w:tcW w:w="2160" w:type="dxa"/>
            <w:tcBorders>
              <w:top w:val="single" w:sz="6" w:space="0" w:color="DDDDDD"/>
              <w:bottom w:val="single" w:sz="6" w:space="0" w:color="DDDDDD"/>
            </w:tcBorders>
            <w:shd w:val="clear" w:color="auto" w:fill="F9F9F9"/>
            <w:tcMar>
              <w:top w:w="120" w:type="dxa"/>
              <w:left w:w="120" w:type="dxa"/>
              <w:bottom w:w="120" w:type="dxa"/>
              <w:right w:w="120" w:type="dxa"/>
            </w:tcMar>
          </w:tcPr>
          <w:p w14:paraId="36AF0052"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county</w:t>
            </w:r>
          </w:p>
        </w:tc>
        <w:tc>
          <w:tcPr>
            <w:tcW w:w="2340" w:type="dxa"/>
            <w:tcBorders>
              <w:top w:val="single" w:sz="6" w:space="0" w:color="DDDDDD"/>
              <w:bottom w:val="single" w:sz="6" w:space="0" w:color="DDDDDD"/>
            </w:tcBorders>
            <w:shd w:val="clear" w:color="auto" w:fill="F9F9F9"/>
            <w:tcMar>
              <w:top w:w="120" w:type="dxa"/>
              <w:left w:w="120" w:type="dxa"/>
              <w:bottom w:w="120" w:type="dxa"/>
              <w:right w:w="120" w:type="dxa"/>
            </w:tcMar>
          </w:tcPr>
          <w:p w14:paraId="72AC2653" w14:textId="77777777" w:rsidR="00E57623" w:rsidRPr="000C2D7C" w:rsidRDefault="00E57623" w:rsidP="00E5762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5033" w:type="dxa"/>
            <w:tcBorders>
              <w:top w:val="single" w:sz="6" w:space="0" w:color="DDDDDD"/>
              <w:bottom w:val="single" w:sz="6" w:space="0" w:color="DDDDDD"/>
            </w:tcBorders>
            <w:shd w:val="clear" w:color="auto" w:fill="F9F9F9"/>
            <w:tcMar>
              <w:top w:w="120" w:type="dxa"/>
              <w:left w:w="120" w:type="dxa"/>
              <w:bottom w:w="120" w:type="dxa"/>
              <w:right w:w="120" w:type="dxa"/>
            </w:tcMar>
          </w:tcPr>
          <w:p w14:paraId="51472481" w14:textId="00065007" w:rsidR="00E57623" w:rsidRPr="000C2D7C" w:rsidRDefault="00E57623" w:rsidP="00E57623">
            <w:pPr>
              <w:rPr>
                <w:rFonts w:ascii="Helvetica" w:hAnsi="Helvetica" w:cs="Helvetica"/>
                <w:color w:val="535355"/>
              </w:rPr>
            </w:pPr>
            <w:r w:rsidRPr="00D80FA2">
              <w:rPr>
                <w:rFonts w:ascii="Helvetica" w:hAnsi="Helvetica" w:cs="Helvetica"/>
                <w:color w:val="535355"/>
              </w:rPr>
              <w:t>County in which the station was surveyed.</w:t>
            </w:r>
          </w:p>
        </w:tc>
      </w:tr>
      <w:tr w:rsidR="00E57623" w:rsidRPr="000C2D7C" w14:paraId="6669E723" w14:textId="77777777" w:rsidTr="00EA4585">
        <w:trPr>
          <w:trHeight w:val="334"/>
        </w:trPr>
        <w:tc>
          <w:tcPr>
            <w:tcW w:w="2160" w:type="dxa"/>
            <w:tcBorders>
              <w:top w:val="single" w:sz="6" w:space="0" w:color="DDDDDD"/>
              <w:bottom w:val="single" w:sz="6" w:space="0" w:color="DDDDDD"/>
            </w:tcBorders>
            <w:shd w:val="clear" w:color="auto" w:fill="F9F9F9"/>
            <w:tcMar>
              <w:top w:w="120" w:type="dxa"/>
              <w:left w:w="120" w:type="dxa"/>
              <w:bottom w:w="120" w:type="dxa"/>
              <w:right w:w="120" w:type="dxa"/>
            </w:tcMar>
          </w:tcPr>
          <w:p w14:paraId="6FD3BCC8"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program</w:t>
            </w:r>
          </w:p>
        </w:tc>
        <w:tc>
          <w:tcPr>
            <w:tcW w:w="2340" w:type="dxa"/>
            <w:tcBorders>
              <w:top w:val="single" w:sz="6" w:space="0" w:color="DDDDDD"/>
              <w:bottom w:val="single" w:sz="6" w:space="0" w:color="DDDDDD"/>
            </w:tcBorders>
            <w:shd w:val="clear" w:color="auto" w:fill="F9F9F9"/>
            <w:tcMar>
              <w:top w:w="120" w:type="dxa"/>
              <w:left w:w="120" w:type="dxa"/>
              <w:bottom w:w="120" w:type="dxa"/>
              <w:right w:w="120" w:type="dxa"/>
            </w:tcMar>
          </w:tcPr>
          <w:p w14:paraId="28FE4935" w14:textId="77777777" w:rsidR="00E57623" w:rsidRPr="000C2D7C" w:rsidRDefault="00E57623" w:rsidP="00E5762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5033" w:type="dxa"/>
            <w:tcBorders>
              <w:top w:val="single" w:sz="6" w:space="0" w:color="DDDDDD"/>
              <w:bottom w:val="single" w:sz="6" w:space="0" w:color="DDDDDD"/>
            </w:tcBorders>
            <w:shd w:val="clear" w:color="auto" w:fill="F9F9F9"/>
            <w:tcMar>
              <w:top w:w="120" w:type="dxa"/>
              <w:left w:w="120" w:type="dxa"/>
              <w:bottom w:w="120" w:type="dxa"/>
              <w:right w:w="120" w:type="dxa"/>
            </w:tcMar>
          </w:tcPr>
          <w:p w14:paraId="3E4B362B" w14:textId="0D38BEA4" w:rsidR="00E57623" w:rsidRPr="000C2D7C" w:rsidRDefault="00E57623" w:rsidP="00E57623">
            <w:pPr>
              <w:rPr>
                <w:rFonts w:ascii="Helvetica" w:hAnsi="Helvetica" w:cs="Helvetica"/>
                <w:color w:val="535355"/>
              </w:rPr>
            </w:pPr>
            <w:r>
              <w:rPr>
                <w:rFonts w:ascii="Helvetica" w:hAnsi="Helvetica" w:cs="Helvetica"/>
                <w:color w:val="535355"/>
              </w:rPr>
              <w:t>The name of the program responsible for the result measurement.</w:t>
            </w:r>
          </w:p>
        </w:tc>
      </w:tr>
      <w:tr w:rsidR="00E57623" w:rsidRPr="000C2D7C" w14:paraId="06004D99" w14:textId="77777777" w:rsidTr="00EA4585">
        <w:trPr>
          <w:trHeight w:val="334"/>
        </w:trPr>
        <w:tc>
          <w:tcPr>
            <w:tcW w:w="2160" w:type="dxa"/>
            <w:tcBorders>
              <w:top w:val="single" w:sz="6" w:space="0" w:color="DDDDDD"/>
              <w:bottom w:val="single" w:sz="6" w:space="0" w:color="DDDDDD"/>
            </w:tcBorders>
            <w:shd w:val="clear" w:color="auto" w:fill="F9F9F9"/>
            <w:tcMar>
              <w:top w:w="120" w:type="dxa"/>
              <w:left w:w="120" w:type="dxa"/>
              <w:bottom w:w="120" w:type="dxa"/>
              <w:right w:w="120" w:type="dxa"/>
            </w:tcMar>
          </w:tcPr>
          <w:p w14:paraId="07D5098D"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project</w:t>
            </w:r>
          </w:p>
        </w:tc>
        <w:tc>
          <w:tcPr>
            <w:tcW w:w="2340" w:type="dxa"/>
            <w:tcBorders>
              <w:top w:val="single" w:sz="6" w:space="0" w:color="DDDDDD"/>
              <w:bottom w:val="single" w:sz="6" w:space="0" w:color="DDDDDD"/>
            </w:tcBorders>
            <w:shd w:val="clear" w:color="auto" w:fill="F9F9F9"/>
            <w:tcMar>
              <w:top w:w="120" w:type="dxa"/>
              <w:left w:w="120" w:type="dxa"/>
              <w:bottom w:w="120" w:type="dxa"/>
              <w:right w:w="120" w:type="dxa"/>
            </w:tcMar>
          </w:tcPr>
          <w:p w14:paraId="12DC25EA" w14:textId="77777777" w:rsidR="00E57623" w:rsidRPr="000C2D7C" w:rsidRDefault="00E57623" w:rsidP="00E5762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5033" w:type="dxa"/>
            <w:tcBorders>
              <w:top w:val="single" w:sz="6" w:space="0" w:color="DDDDDD"/>
              <w:bottom w:val="single" w:sz="6" w:space="0" w:color="DDDDDD"/>
            </w:tcBorders>
            <w:shd w:val="clear" w:color="auto" w:fill="F9F9F9"/>
            <w:tcMar>
              <w:top w:w="120" w:type="dxa"/>
              <w:left w:w="120" w:type="dxa"/>
              <w:bottom w:w="120" w:type="dxa"/>
              <w:right w:w="120" w:type="dxa"/>
            </w:tcMar>
          </w:tcPr>
          <w:p w14:paraId="22A7449F" w14:textId="54F63F7E" w:rsidR="00E57623" w:rsidRPr="000C2D7C" w:rsidRDefault="00E57623" w:rsidP="00E57623">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E57623" w:rsidRPr="000C2D7C" w14:paraId="346853E7" w14:textId="77777777" w:rsidTr="00EA4585">
        <w:trPr>
          <w:trHeight w:val="334"/>
        </w:trPr>
        <w:tc>
          <w:tcPr>
            <w:tcW w:w="2160" w:type="dxa"/>
            <w:tcBorders>
              <w:top w:val="single" w:sz="6" w:space="0" w:color="DDDDDD"/>
              <w:bottom w:val="single" w:sz="6" w:space="0" w:color="DDDDDD"/>
            </w:tcBorders>
            <w:shd w:val="clear" w:color="auto" w:fill="F9F9F9"/>
            <w:tcMar>
              <w:top w:w="120" w:type="dxa"/>
              <w:left w:w="120" w:type="dxa"/>
              <w:bottom w:w="120" w:type="dxa"/>
              <w:right w:w="120" w:type="dxa"/>
            </w:tcMar>
          </w:tcPr>
          <w:p w14:paraId="54ADA525"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lastRenderedPageBreak/>
              <w:t>parameterGroups</w:t>
            </w:r>
          </w:p>
        </w:tc>
        <w:tc>
          <w:tcPr>
            <w:tcW w:w="2340" w:type="dxa"/>
            <w:tcBorders>
              <w:top w:val="single" w:sz="6" w:space="0" w:color="DDDDDD"/>
              <w:bottom w:val="single" w:sz="6" w:space="0" w:color="DDDDDD"/>
            </w:tcBorders>
            <w:shd w:val="clear" w:color="auto" w:fill="F9F9F9"/>
            <w:tcMar>
              <w:top w:w="120" w:type="dxa"/>
              <w:left w:w="120" w:type="dxa"/>
              <w:bottom w:w="120" w:type="dxa"/>
              <w:right w:w="120" w:type="dxa"/>
            </w:tcMar>
          </w:tcPr>
          <w:p w14:paraId="24A56FFC" w14:textId="77777777" w:rsidR="00E57623" w:rsidRPr="000C2D7C" w:rsidRDefault="00E57623" w:rsidP="00E5762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5033" w:type="dxa"/>
            <w:tcBorders>
              <w:top w:val="single" w:sz="6" w:space="0" w:color="DDDDDD"/>
              <w:bottom w:val="single" w:sz="6" w:space="0" w:color="DDDDDD"/>
            </w:tcBorders>
            <w:shd w:val="clear" w:color="auto" w:fill="F9F9F9"/>
            <w:tcMar>
              <w:top w:w="120" w:type="dxa"/>
              <w:left w:w="120" w:type="dxa"/>
              <w:bottom w:w="120" w:type="dxa"/>
              <w:right w:w="120" w:type="dxa"/>
            </w:tcMar>
          </w:tcPr>
          <w:p w14:paraId="79C5CD77" w14:textId="05EEA8D3" w:rsidR="00E57623" w:rsidRPr="000C2D7C" w:rsidRDefault="00E57623" w:rsidP="00E57623">
            <w:pPr>
              <w:rPr>
                <w:rFonts w:ascii="Helvetica" w:hAnsi="Helvetica" w:cs="Helvetica"/>
                <w:color w:val="535355"/>
              </w:rPr>
            </w:pPr>
            <w:r w:rsidRPr="00D80FA2">
              <w:rPr>
                <w:rFonts w:ascii="Helvetica" w:hAnsi="Helvetica" w:cs="Helvetica"/>
                <w:color w:val="535355"/>
              </w:rPr>
              <w:t>Name of grouping of which parameter is a member.</w:t>
            </w:r>
          </w:p>
        </w:tc>
      </w:tr>
      <w:tr w:rsidR="00E57623" w:rsidRPr="000C2D7C" w14:paraId="32486A42" w14:textId="77777777" w:rsidTr="00EA4585">
        <w:trPr>
          <w:trHeight w:val="334"/>
        </w:trPr>
        <w:tc>
          <w:tcPr>
            <w:tcW w:w="2160" w:type="dxa"/>
            <w:tcBorders>
              <w:top w:val="single" w:sz="6" w:space="0" w:color="DDDDDD"/>
              <w:bottom w:val="single" w:sz="6" w:space="0" w:color="DDDDDD"/>
            </w:tcBorders>
            <w:shd w:val="clear" w:color="auto" w:fill="F9F9F9"/>
            <w:tcMar>
              <w:top w:w="120" w:type="dxa"/>
              <w:left w:w="120" w:type="dxa"/>
              <w:bottom w:w="120" w:type="dxa"/>
              <w:right w:w="120" w:type="dxa"/>
            </w:tcMar>
          </w:tcPr>
          <w:p w14:paraId="2167A08F"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parameter</w:t>
            </w:r>
          </w:p>
        </w:tc>
        <w:tc>
          <w:tcPr>
            <w:tcW w:w="2340" w:type="dxa"/>
            <w:tcBorders>
              <w:top w:val="single" w:sz="6" w:space="0" w:color="DDDDDD"/>
              <w:bottom w:val="single" w:sz="6" w:space="0" w:color="DDDDDD"/>
            </w:tcBorders>
            <w:shd w:val="clear" w:color="auto" w:fill="F9F9F9"/>
            <w:tcMar>
              <w:top w:w="120" w:type="dxa"/>
              <w:left w:w="120" w:type="dxa"/>
              <w:bottom w:w="120" w:type="dxa"/>
              <w:right w:w="120" w:type="dxa"/>
            </w:tcMar>
          </w:tcPr>
          <w:p w14:paraId="1F87470C" w14:textId="77777777" w:rsidR="00E57623" w:rsidRPr="000C2D7C" w:rsidRDefault="00E57623" w:rsidP="00E5762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5033" w:type="dxa"/>
            <w:tcBorders>
              <w:top w:val="single" w:sz="6" w:space="0" w:color="DDDDDD"/>
              <w:bottom w:val="single" w:sz="6" w:space="0" w:color="DDDDDD"/>
            </w:tcBorders>
            <w:shd w:val="clear" w:color="auto" w:fill="F9F9F9"/>
            <w:tcMar>
              <w:top w:w="120" w:type="dxa"/>
              <w:left w:w="120" w:type="dxa"/>
              <w:bottom w:w="120" w:type="dxa"/>
              <w:right w:w="120" w:type="dxa"/>
            </w:tcMar>
          </w:tcPr>
          <w:p w14:paraId="23BD5A92" w14:textId="426522C7" w:rsidR="00E57623" w:rsidRPr="000C2D7C" w:rsidRDefault="00E57623" w:rsidP="00E57623">
            <w:pPr>
              <w:rPr>
                <w:rFonts w:ascii="Helvetica" w:hAnsi="Helvetica" w:cs="Helvetica"/>
                <w:color w:val="535355"/>
              </w:rPr>
            </w:pPr>
            <w:r w:rsidRPr="006C63A8">
              <w:rPr>
                <w:rFonts w:ascii="Helvetica" w:hAnsi="Helvetica" w:cs="Helvetica"/>
                <w:color w:val="535355"/>
              </w:rPr>
              <w:t>Name of the analyte or parameter for which the analysis is conducted and result is reported</w:t>
            </w:r>
            <w:r>
              <w:rPr>
                <w:rFonts w:ascii="Helvetica" w:hAnsi="Helvetica" w:cs="Helvetica"/>
                <w:color w:val="535355"/>
              </w:rPr>
              <w:t>.</w:t>
            </w:r>
          </w:p>
        </w:tc>
      </w:tr>
      <w:tr w:rsidR="00E57623" w:rsidRPr="000C2D7C" w14:paraId="0DE6477A" w14:textId="77777777" w:rsidTr="00EA4585">
        <w:trPr>
          <w:trHeight w:val="334"/>
        </w:trPr>
        <w:tc>
          <w:tcPr>
            <w:tcW w:w="2160" w:type="dxa"/>
            <w:tcBorders>
              <w:top w:val="single" w:sz="6" w:space="0" w:color="DDDDDD"/>
              <w:bottom w:val="single" w:sz="6" w:space="0" w:color="DDDDDD"/>
            </w:tcBorders>
            <w:shd w:val="clear" w:color="auto" w:fill="F9F9F9"/>
            <w:tcMar>
              <w:top w:w="120" w:type="dxa"/>
              <w:left w:w="120" w:type="dxa"/>
              <w:bottom w:w="120" w:type="dxa"/>
              <w:right w:w="120" w:type="dxa"/>
            </w:tcMar>
          </w:tcPr>
          <w:p w14:paraId="1F2129F0"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matrix</w:t>
            </w:r>
          </w:p>
        </w:tc>
        <w:tc>
          <w:tcPr>
            <w:tcW w:w="2340" w:type="dxa"/>
            <w:tcBorders>
              <w:top w:val="single" w:sz="6" w:space="0" w:color="DDDDDD"/>
              <w:bottom w:val="single" w:sz="6" w:space="0" w:color="DDDDDD"/>
            </w:tcBorders>
            <w:shd w:val="clear" w:color="auto" w:fill="F9F9F9"/>
            <w:tcMar>
              <w:top w:w="120" w:type="dxa"/>
              <w:left w:w="120" w:type="dxa"/>
              <w:bottom w:w="120" w:type="dxa"/>
              <w:right w:w="120" w:type="dxa"/>
            </w:tcMar>
          </w:tcPr>
          <w:p w14:paraId="5652AC5C" w14:textId="77777777" w:rsidR="00E57623" w:rsidRPr="000C2D7C" w:rsidRDefault="00E57623" w:rsidP="00E5762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5033" w:type="dxa"/>
            <w:tcBorders>
              <w:top w:val="single" w:sz="6" w:space="0" w:color="DDDDDD"/>
              <w:bottom w:val="single" w:sz="6" w:space="0" w:color="DDDDDD"/>
            </w:tcBorders>
            <w:shd w:val="clear" w:color="auto" w:fill="F9F9F9"/>
            <w:tcMar>
              <w:top w:w="120" w:type="dxa"/>
              <w:left w:w="120" w:type="dxa"/>
              <w:bottom w:w="120" w:type="dxa"/>
              <w:right w:w="120" w:type="dxa"/>
            </w:tcMar>
          </w:tcPr>
          <w:p w14:paraId="3CAB2CE6" w14:textId="7A5C83D8" w:rsidR="00E57623" w:rsidRPr="000C2D7C" w:rsidRDefault="00E57623" w:rsidP="00E57623">
            <w:pPr>
              <w:rPr>
                <w:rFonts w:ascii="Helvetica" w:hAnsi="Helvetica" w:cs="Helvetica"/>
                <w:color w:val="535355"/>
              </w:rPr>
            </w:pPr>
            <w:r w:rsidRPr="00F14093">
              <w:rPr>
                <w:rFonts w:ascii="Helvetica" w:hAnsi="Helvetica" w:cs="Helvetica"/>
                <w:color w:val="535355"/>
              </w:rPr>
              <w:t>Refers to the sample matrix, e.g. samplewater.</w:t>
            </w:r>
          </w:p>
        </w:tc>
      </w:tr>
      <w:tr w:rsidR="00E57623" w:rsidRPr="000C2D7C" w14:paraId="6DFAAB14" w14:textId="77777777" w:rsidTr="00EA4585">
        <w:trPr>
          <w:trHeight w:val="334"/>
        </w:trPr>
        <w:tc>
          <w:tcPr>
            <w:tcW w:w="2160" w:type="dxa"/>
            <w:tcBorders>
              <w:top w:val="single" w:sz="6" w:space="0" w:color="DDDDDD"/>
              <w:bottom w:val="single" w:sz="6" w:space="0" w:color="DDDDDD"/>
            </w:tcBorders>
            <w:shd w:val="clear" w:color="auto" w:fill="F9F9F9"/>
            <w:tcMar>
              <w:top w:w="120" w:type="dxa"/>
              <w:left w:w="120" w:type="dxa"/>
              <w:bottom w:w="120" w:type="dxa"/>
              <w:right w:w="120" w:type="dxa"/>
            </w:tcMar>
          </w:tcPr>
          <w:p w14:paraId="5650D794" w14:textId="186FBBDF" w:rsidR="00E57623" w:rsidRPr="000C2D7C" w:rsidRDefault="00E57623">
            <w:pPr>
              <w:rPr>
                <w:rFonts w:ascii="Helvetica" w:hAnsi="Helvetica" w:cs="Helvetica"/>
                <w:color w:val="535355"/>
              </w:rPr>
            </w:pPr>
            <w:r w:rsidRPr="000C2D7C">
              <w:rPr>
                <w:rFonts w:ascii="Helvetica" w:hAnsi="Helvetica" w:cs="Helvetica"/>
                <w:color w:val="535355"/>
              </w:rPr>
              <w:t>i</w:t>
            </w:r>
            <w:r w:rsidR="009F3390">
              <w:rPr>
                <w:rFonts w:ascii="Helvetica" w:hAnsi="Helvetica" w:cs="Helvetica"/>
                <w:color w:val="535355"/>
              </w:rPr>
              <w:t>s</w:t>
            </w:r>
            <w:r w:rsidRPr="000C2D7C">
              <w:rPr>
                <w:rFonts w:ascii="Helvetica" w:hAnsi="Helvetica" w:cs="Helvetica"/>
                <w:color w:val="535355"/>
              </w:rPr>
              <w:t>QA</w:t>
            </w:r>
          </w:p>
        </w:tc>
        <w:tc>
          <w:tcPr>
            <w:tcW w:w="2340" w:type="dxa"/>
            <w:tcBorders>
              <w:top w:val="single" w:sz="6" w:space="0" w:color="DDDDDD"/>
              <w:bottom w:val="single" w:sz="6" w:space="0" w:color="DDDDDD"/>
            </w:tcBorders>
            <w:shd w:val="clear" w:color="auto" w:fill="F9F9F9"/>
            <w:tcMar>
              <w:top w:w="120" w:type="dxa"/>
              <w:left w:w="120" w:type="dxa"/>
              <w:bottom w:w="120" w:type="dxa"/>
              <w:right w:w="120" w:type="dxa"/>
            </w:tcMar>
          </w:tcPr>
          <w:p w14:paraId="766B34CF" w14:textId="77777777" w:rsidR="00E57623" w:rsidRPr="000C2D7C" w:rsidRDefault="00E57623" w:rsidP="00E5762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bool</w:t>
            </w:r>
          </w:p>
        </w:tc>
        <w:tc>
          <w:tcPr>
            <w:tcW w:w="5033" w:type="dxa"/>
            <w:tcBorders>
              <w:top w:val="single" w:sz="6" w:space="0" w:color="DDDDDD"/>
              <w:bottom w:val="single" w:sz="6" w:space="0" w:color="DDDDDD"/>
            </w:tcBorders>
            <w:shd w:val="clear" w:color="auto" w:fill="F9F9F9"/>
            <w:tcMar>
              <w:top w:w="120" w:type="dxa"/>
              <w:left w:w="120" w:type="dxa"/>
              <w:bottom w:w="120" w:type="dxa"/>
              <w:right w:w="120" w:type="dxa"/>
            </w:tcMar>
          </w:tcPr>
          <w:p w14:paraId="09D5E68F" w14:textId="156133ED" w:rsidR="00E57623" w:rsidRPr="000C2D7C" w:rsidRDefault="009F3390" w:rsidP="00E57623">
            <w:pPr>
              <w:rPr>
                <w:rFonts w:ascii="Helvetica" w:hAnsi="Helvetica" w:cs="Helvetica"/>
                <w:color w:val="535355"/>
              </w:rPr>
            </w:pPr>
            <w:r w:rsidRPr="00002779">
              <w:rPr>
                <w:rFonts w:ascii="Helvetica" w:hAnsi="Helvetica" w:cs="Helvetica"/>
                <w:color w:val="535355"/>
                <w:szCs w:val="22"/>
              </w:rPr>
              <w:t xml:space="preserve">A flag indicating whether </w:t>
            </w:r>
            <w:r>
              <w:rPr>
                <w:rFonts w:ascii="Helvetica" w:hAnsi="Helvetica" w:cs="Helvetica"/>
                <w:color w:val="535355"/>
                <w:szCs w:val="22"/>
              </w:rPr>
              <w:t>record is a</w:t>
            </w:r>
            <w:r w:rsidRPr="00002779">
              <w:rPr>
                <w:rFonts w:ascii="Helvetica" w:hAnsi="Helvetica" w:cs="Helvetica"/>
                <w:color w:val="535355"/>
                <w:szCs w:val="22"/>
              </w:rPr>
              <w:t xml:space="preserve"> quality assurance record (True) or not (False).</w:t>
            </w:r>
          </w:p>
        </w:tc>
      </w:tr>
      <w:tr w:rsidR="00E57623" w:rsidRPr="000C2D7C" w14:paraId="22419649" w14:textId="77777777" w:rsidTr="00EA4585">
        <w:trPr>
          <w:trHeight w:val="334"/>
        </w:trPr>
        <w:tc>
          <w:tcPr>
            <w:tcW w:w="2160" w:type="dxa"/>
            <w:tcBorders>
              <w:top w:val="single" w:sz="6" w:space="0" w:color="DDDDDD"/>
              <w:bottom w:val="single" w:sz="6" w:space="0" w:color="DDDDDD"/>
            </w:tcBorders>
            <w:shd w:val="clear" w:color="auto" w:fill="F9F9F9"/>
            <w:tcMar>
              <w:top w:w="120" w:type="dxa"/>
              <w:left w:w="120" w:type="dxa"/>
              <w:bottom w:w="120" w:type="dxa"/>
              <w:right w:w="120" w:type="dxa"/>
            </w:tcMar>
          </w:tcPr>
          <w:p w14:paraId="448201C5"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lowerSampleDate</w:t>
            </w:r>
          </w:p>
        </w:tc>
        <w:tc>
          <w:tcPr>
            <w:tcW w:w="2340" w:type="dxa"/>
            <w:tcBorders>
              <w:top w:val="single" w:sz="6" w:space="0" w:color="DDDDDD"/>
              <w:bottom w:val="single" w:sz="6" w:space="0" w:color="DDDDDD"/>
            </w:tcBorders>
            <w:shd w:val="clear" w:color="auto" w:fill="F9F9F9"/>
            <w:tcMar>
              <w:top w:w="120" w:type="dxa"/>
              <w:left w:w="120" w:type="dxa"/>
              <w:bottom w:w="120" w:type="dxa"/>
              <w:right w:w="120" w:type="dxa"/>
            </w:tcMar>
          </w:tcPr>
          <w:p w14:paraId="4A8AC4CC" w14:textId="77777777" w:rsidR="00E57623" w:rsidRPr="000C2D7C" w:rsidRDefault="00E57623" w:rsidP="00E5762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date</w:t>
            </w:r>
          </w:p>
        </w:tc>
        <w:tc>
          <w:tcPr>
            <w:tcW w:w="5033" w:type="dxa"/>
            <w:tcBorders>
              <w:top w:val="single" w:sz="6" w:space="0" w:color="DDDDDD"/>
              <w:bottom w:val="single" w:sz="6" w:space="0" w:color="DDDDDD"/>
            </w:tcBorders>
            <w:shd w:val="clear" w:color="auto" w:fill="F9F9F9"/>
            <w:tcMar>
              <w:top w:w="120" w:type="dxa"/>
              <w:left w:w="120" w:type="dxa"/>
              <w:bottom w:w="120" w:type="dxa"/>
              <w:right w:w="120" w:type="dxa"/>
            </w:tcMar>
          </w:tcPr>
          <w:p w14:paraId="48ACA4F8" w14:textId="5979C9C6" w:rsidR="00E57623" w:rsidRPr="000C2D7C" w:rsidRDefault="00E57623" w:rsidP="00E57623">
            <w:pPr>
              <w:rPr>
                <w:rFonts w:ascii="Helvetica" w:hAnsi="Helvetica" w:cs="Helvetica"/>
                <w:color w:val="535355"/>
              </w:rPr>
            </w:pPr>
            <w:r>
              <w:rPr>
                <w:rFonts w:ascii="Helvetica" w:hAnsi="Helvetica" w:cs="Helvetica"/>
                <w:color w:val="535355"/>
              </w:rPr>
              <w:t>The lower value of a date range for sample date.</w:t>
            </w:r>
          </w:p>
        </w:tc>
      </w:tr>
      <w:tr w:rsidR="00E57623" w:rsidRPr="000C2D7C" w14:paraId="478FFFB3" w14:textId="77777777" w:rsidTr="00EA4585">
        <w:trPr>
          <w:trHeight w:val="334"/>
        </w:trPr>
        <w:tc>
          <w:tcPr>
            <w:tcW w:w="2160" w:type="dxa"/>
            <w:tcBorders>
              <w:top w:val="single" w:sz="6" w:space="0" w:color="DDDDDD"/>
              <w:bottom w:val="single" w:sz="6" w:space="0" w:color="DDDDDD"/>
            </w:tcBorders>
            <w:shd w:val="clear" w:color="auto" w:fill="F9F9F9"/>
            <w:tcMar>
              <w:top w:w="120" w:type="dxa"/>
              <w:left w:w="120" w:type="dxa"/>
              <w:bottom w:w="120" w:type="dxa"/>
              <w:right w:w="120" w:type="dxa"/>
            </w:tcMar>
          </w:tcPr>
          <w:p w14:paraId="492F4057" w14:textId="77777777" w:rsidR="00E57623" w:rsidRPr="000C2D7C" w:rsidRDefault="00E57623" w:rsidP="00E57623">
            <w:pPr>
              <w:rPr>
                <w:rFonts w:ascii="Helvetica" w:hAnsi="Helvetica" w:cs="Helvetica"/>
                <w:color w:val="535355"/>
              </w:rPr>
            </w:pPr>
            <w:r w:rsidRPr="000C2D7C">
              <w:rPr>
                <w:rFonts w:ascii="Helvetica" w:hAnsi="Helvetica" w:cs="Helvetica"/>
                <w:color w:val="535355"/>
              </w:rPr>
              <w:t>upperSampleDate</w:t>
            </w:r>
          </w:p>
        </w:tc>
        <w:tc>
          <w:tcPr>
            <w:tcW w:w="2340" w:type="dxa"/>
            <w:tcBorders>
              <w:top w:val="single" w:sz="6" w:space="0" w:color="DDDDDD"/>
              <w:bottom w:val="single" w:sz="6" w:space="0" w:color="DDDDDD"/>
            </w:tcBorders>
            <w:shd w:val="clear" w:color="auto" w:fill="F9F9F9"/>
            <w:tcMar>
              <w:top w:w="120" w:type="dxa"/>
              <w:left w:w="120" w:type="dxa"/>
              <w:bottom w:w="120" w:type="dxa"/>
              <w:right w:w="120" w:type="dxa"/>
            </w:tcMar>
          </w:tcPr>
          <w:p w14:paraId="34C430EF" w14:textId="77777777" w:rsidR="00E57623" w:rsidRPr="000C2D7C" w:rsidRDefault="00E57623" w:rsidP="00E57623">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date</w:t>
            </w:r>
          </w:p>
        </w:tc>
        <w:tc>
          <w:tcPr>
            <w:tcW w:w="5033" w:type="dxa"/>
            <w:tcBorders>
              <w:top w:val="single" w:sz="6" w:space="0" w:color="DDDDDD"/>
              <w:bottom w:val="single" w:sz="6" w:space="0" w:color="DDDDDD"/>
            </w:tcBorders>
            <w:shd w:val="clear" w:color="auto" w:fill="F9F9F9"/>
            <w:tcMar>
              <w:top w:w="120" w:type="dxa"/>
              <w:left w:w="120" w:type="dxa"/>
              <w:bottom w:w="120" w:type="dxa"/>
              <w:right w:w="120" w:type="dxa"/>
            </w:tcMar>
          </w:tcPr>
          <w:p w14:paraId="659606CE" w14:textId="303EA9DE" w:rsidR="00E57623" w:rsidRPr="000C2D7C" w:rsidRDefault="00E57623" w:rsidP="00E57623">
            <w:pPr>
              <w:rPr>
                <w:rFonts w:ascii="Helvetica" w:hAnsi="Helvetica" w:cs="Helvetica"/>
                <w:color w:val="535355"/>
              </w:rPr>
            </w:pPr>
            <w:r>
              <w:rPr>
                <w:rFonts w:ascii="Helvetica" w:hAnsi="Helvetica" w:cs="Helvetica"/>
                <w:color w:val="535355"/>
              </w:rPr>
              <w:t>The upper value of a date range for sample date.</w:t>
            </w:r>
          </w:p>
        </w:tc>
      </w:tr>
      <w:tr w:rsidR="00237D2D" w:rsidRPr="000C2D7C" w14:paraId="235C81CC" w14:textId="77777777" w:rsidTr="00EA4585">
        <w:trPr>
          <w:trHeight w:val="334"/>
        </w:trPr>
        <w:tc>
          <w:tcPr>
            <w:tcW w:w="2160" w:type="dxa"/>
            <w:tcBorders>
              <w:top w:val="single" w:sz="6" w:space="0" w:color="DDDDDD"/>
              <w:bottom w:val="single" w:sz="6" w:space="0" w:color="DDDDDD"/>
            </w:tcBorders>
            <w:shd w:val="clear" w:color="auto" w:fill="F9F9F9"/>
            <w:tcMar>
              <w:top w:w="120" w:type="dxa"/>
              <w:left w:w="120" w:type="dxa"/>
              <w:bottom w:w="120" w:type="dxa"/>
              <w:right w:w="120" w:type="dxa"/>
            </w:tcMar>
          </w:tcPr>
          <w:p w14:paraId="5B6CC5B1" w14:textId="77777777" w:rsidR="00237D2D" w:rsidRDefault="00237D2D" w:rsidP="003810A9">
            <w:pPr>
              <w:rPr>
                <w:rFonts w:ascii="Helvetica" w:hAnsi="Helvetica" w:cs="Helvetica"/>
                <w:color w:val="535355"/>
              </w:rPr>
            </w:pPr>
            <w:r>
              <w:rPr>
                <w:rFonts w:ascii="Helvetica" w:hAnsi="Helvetica" w:cs="Helvetica"/>
                <w:color w:val="535355"/>
              </w:rPr>
              <w:t>lowerLatitude</w:t>
            </w:r>
          </w:p>
        </w:tc>
        <w:tc>
          <w:tcPr>
            <w:tcW w:w="2340" w:type="dxa"/>
            <w:tcBorders>
              <w:top w:val="single" w:sz="6" w:space="0" w:color="DDDDDD"/>
              <w:bottom w:val="single" w:sz="6" w:space="0" w:color="DDDDDD"/>
            </w:tcBorders>
            <w:shd w:val="clear" w:color="auto" w:fill="F9F9F9"/>
            <w:tcMar>
              <w:top w:w="120" w:type="dxa"/>
              <w:left w:w="120" w:type="dxa"/>
              <w:bottom w:w="120" w:type="dxa"/>
              <w:right w:w="120" w:type="dxa"/>
            </w:tcMar>
          </w:tcPr>
          <w:p w14:paraId="76E8EBE4" w14:textId="77777777" w:rsidR="00237D2D" w:rsidRPr="000C2D7C" w:rsidRDefault="00237D2D" w:rsidP="003810A9">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5033" w:type="dxa"/>
            <w:tcBorders>
              <w:top w:val="single" w:sz="6" w:space="0" w:color="DDDDDD"/>
              <w:bottom w:val="single" w:sz="6" w:space="0" w:color="DDDDDD"/>
            </w:tcBorders>
            <w:shd w:val="clear" w:color="auto" w:fill="F9F9F9"/>
            <w:tcMar>
              <w:top w:w="120" w:type="dxa"/>
              <w:left w:w="120" w:type="dxa"/>
              <w:bottom w:w="120" w:type="dxa"/>
              <w:right w:w="120" w:type="dxa"/>
            </w:tcMar>
          </w:tcPr>
          <w:p w14:paraId="60AE8CCD" w14:textId="77777777" w:rsidR="00237D2D" w:rsidRPr="000C2D7C" w:rsidRDefault="00237D2D" w:rsidP="003810A9">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lower value of the latitude range for sample data.</w:t>
            </w:r>
          </w:p>
        </w:tc>
      </w:tr>
      <w:tr w:rsidR="00F5133E" w:rsidRPr="000C2D7C" w14:paraId="045C026C" w14:textId="77777777" w:rsidTr="00EA4585">
        <w:trPr>
          <w:trHeight w:val="334"/>
        </w:trPr>
        <w:tc>
          <w:tcPr>
            <w:tcW w:w="2160" w:type="dxa"/>
            <w:tcBorders>
              <w:top w:val="single" w:sz="6" w:space="0" w:color="DDDDDD"/>
              <w:bottom w:val="single" w:sz="6" w:space="0" w:color="DDDDDD"/>
            </w:tcBorders>
            <w:shd w:val="clear" w:color="auto" w:fill="F9F9F9"/>
            <w:tcMar>
              <w:top w:w="120" w:type="dxa"/>
              <w:left w:w="120" w:type="dxa"/>
              <w:bottom w:w="120" w:type="dxa"/>
              <w:right w:w="120" w:type="dxa"/>
            </w:tcMar>
          </w:tcPr>
          <w:p w14:paraId="637FF3CD" w14:textId="77777777" w:rsidR="00F5133E" w:rsidRPr="000C2D7C" w:rsidRDefault="00F5133E" w:rsidP="00E47E46">
            <w:pPr>
              <w:rPr>
                <w:rFonts w:ascii="Helvetica" w:hAnsi="Helvetica" w:cs="Helvetica"/>
                <w:color w:val="535355"/>
              </w:rPr>
            </w:pPr>
            <w:r>
              <w:rPr>
                <w:rFonts w:ascii="Helvetica" w:hAnsi="Helvetica" w:cs="Helvetica"/>
                <w:color w:val="535355"/>
              </w:rPr>
              <w:t>upperLatitude</w:t>
            </w:r>
          </w:p>
        </w:tc>
        <w:tc>
          <w:tcPr>
            <w:tcW w:w="2340" w:type="dxa"/>
            <w:tcBorders>
              <w:top w:val="single" w:sz="6" w:space="0" w:color="DDDDDD"/>
              <w:bottom w:val="single" w:sz="6" w:space="0" w:color="DDDDDD"/>
            </w:tcBorders>
            <w:shd w:val="clear" w:color="auto" w:fill="F9F9F9"/>
            <w:tcMar>
              <w:top w:w="120" w:type="dxa"/>
              <w:left w:w="120" w:type="dxa"/>
              <w:bottom w:w="120" w:type="dxa"/>
              <w:right w:w="120" w:type="dxa"/>
            </w:tcMar>
          </w:tcPr>
          <w:p w14:paraId="3EB8F389" w14:textId="77777777" w:rsidR="00F5133E" w:rsidRPr="000C2D7C" w:rsidRDefault="00F5133E" w:rsidP="00E47E46">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5033" w:type="dxa"/>
            <w:tcBorders>
              <w:top w:val="single" w:sz="6" w:space="0" w:color="DDDDDD"/>
              <w:bottom w:val="single" w:sz="6" w:space="0" w:color="DDDDDD"/>
            </w:tcBorders>
            <w:shd w:val="clear" w:color="auto" w:fill="F9F9F9"/>
            <w:tcMar>
              <w:top w:w="120" w:type="dxa"/>
              <w:left w:w="120" w:type="dxa"/>
              <w:bottom w:w="120" w:type="dxa"/>
              <w:right w:w="120" w:type="dxa"/>
            </w:tcMar>
          </w:tcPr>
          <w:p w14:paraId="5863B678" w14:textId="77777777" w:rsidR="00F5133E" w:rsidRPr="000C2D7C" w:rsidRDefault="00F5133E" w:rsidP="00E47E46">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latitude range for sample data.</w:t>
            </w:r>
          </w:p>
        </w:tc>
      </w:tr>
      <w:tr w:rsidR="00F5133E" w:rsidRPr="000C2D7C" w14:paraId="5C6F0CCC" w14:textId="77777777" w:rsidTr="00EA4585">
        <w:trPr>
          <w:trHeight w:val="334"/>
        </w:trPr>
        <w:tc>
          <w:tcPr>
            <w:tcW w:w="2160" w:type="dxa"/>
            <w:tcBorders>
              <w:top w:val="single" w:sz="6" w:space="0" w:color="DDDDDD"/>
              <w:bottom w:val="single" w:sz="6" w:space="0" w:color="DDDDDD"/>
            </w:tcBorders>
            <w:shd w:val="clear" w:color="auto" w:fill="F9F9F9"/>
            <w:tcMar>
              <w:top w:w="120" w:type="dxa"/>
              <w:left w:w="120" w:type="dxa"/>
              <w:bottom w:w="120" w:type="dxa"/>
              <w:right w:w="120" w:type="dxa"/>
            </w:tcMar>
          </w:tcPr>
          <w:p w14:paraId="21981C0F" w14:textId="75EC01F9" w:rsidR="00F5133E" w:rsidRDefault="00237D2D" w:rsidP="00E47E46">
            <w:pPr>
              <w:rPr>
                <w:rFonts w:ascii="Helvetica" w:hAnsi="Helvetica" w:cs="Helvetica"/>
                <w:color w:val="535355"/>
              </w:rPr>
            </w:pPr>
            <w:r>
              <w:rPr>
                <w:rFonts w:ascii="Helvetica" w:hAnsi="Helvetica" w:cs="Helvetica"/>
                <w:color w:val="535355"/>
              </w:rPr>
              <w:t>lowerL</w:t>
            </w:r>
            <w:r w:rsidRPr="000C2D7C">
              <w:rPr>
                <w:rFonts w:ascii="Helvetica" w:hAnsi="Helvetica" w:cs="Helvetica"/>
                <w:color w:val="535355"/>
              </w:rPr>
              <w:t>ongitude</w:t>
            </w:r>
          </w:p>
        </w:tc>
        <w:tc>
          <w:tcPr>
            <w:tcW w:w="2340" w:type="dxa"/>
            <w:tcBorders>
              <w:top w:val="single" w:sz="6" w:space="0" w:color="DDDDDD"/>
              <w:bottom w:val="single" w:sz="6" w:space="0" w:color="DDDDDD"/>
            </w:tcBorders>
            <w:shd w:val="clear" w:color="auto" w:fill="F9F9F9"/>
            <w:tcMar>
              <w:top w:w="120" w:type="dxa"/>
              <w:left w:w="120" w:type="dxa"/>
              <w:bottom w:w="120" w:type="dxa"/>
              <w:right w:w="120" w:type="dxa"/>
            </w:tcMar>
          </w:tcPr>
          <w:p w14:paraId="63791CFA" w14:textId="77777777" w:rsidR="00F5133E" w:rsidRDefault="00F5133E" w:rsidP="00E47E46">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5033" w:type="dxa"/>
            <w:tcBorders>
              <w:top w:val="single" w:sz="6" w:space="0" w:color="DDDDDD"/>
              <w:bottom w:val="single" w:sz="6" w:space="0" w:color="DDDDDD"/>
            </w:tcBorders>
            <w:shd w:val="clear" w:color="auto" w:fill="F9F9F9"/>
            <w:tcMar>
              <w:top w:w="120" w:type="dxa"/>
              <w:left w:w="120" w:type="dxa"/>
              <w:bottom w:w="120" w:type="dxa"/>
              <w:right w:w="120" w:type="dxa"/>
            </w:tcMar>
          </w:tcPr>
          <w:p w14:paraId="38597F22" w14:textId="7A14B00E" w:rsidR="00F5133E" w:rsidRPr="000C2D7C" w:rsidRDefault="00F5133E">
            <w:pPr>
              <w:rPr>
                <w:rFonts w:ascii="Helvetica" w:hAnsi="Helvetica" w:cs="Helvetica"/>
                <w:color w:val="535355"/>
              </w:rPr>
            </w:pPr>
            <w:r w:rsidRPr="000C2D7C">
              <w:rPr>
                <w:rFonts w:ascii="Helvetica" w:hAnsi="Helvetica" w:cs="Helvetica"/>
                <w:color w:val="535355"/>
              </w:rPr>
              <w:t xml:space="preserve">The </w:t>
            </w:r>
            <w:r w:rsidR="00237D2D">
              <w:rPr>
                <w:rFonts w:ascii="Helvetica" w:hAnsi="Helvetica" w:cs="Helvetica"/>
                <w:color w:val="535355"/>
              </w:rPr>
              <w:t xml:space="preserve">lower </w:t>
            </w:r>
            <w:r>
              <w:rPr>
                <w:rFonts w:ascii="Helvetica" w:hAnsi="Helvetica" w:cs="Helvetica"/>
                <w:color w:val="535355"/>
              </w:rPr>
              <w:t>value of the longitude range for sample data.</w:t>
            </w:r>
          </w:p>
        </w:tc>
      </w:tr>
      <w:tr w:rsidR="00F5133E" w:rsidRPr="000C2D7C" w14:paraId="38CD1960" w14:textId="77777777" w:rsidTr="00EA4585">
        <w:trPr>
          <w:trHeight w:val="334"/>
        </w:trPr>
        <w:tc>
          <w:tcPr>
            <w:tcW w:w="2160" w:type="dxa"/>
            <w:tcBorders>
              <w:top w:val="single" w:sz="6" w:space="0" w:color="DDDDDD"/>
              <w:bottom w:val="single" w:sz="6" w:space="0" w:color="DDDDDD"/>
            </w:tcBorders>
            <w:shd w:val="clear" w:color="auto" w:fill="F9F9F9"/>
            <w:tcMar>
              <w:top w:w="120" w:type="dxa"/>
              <w:left w:w="120" w:type="dxa"/>
              <w:bottom w:w="120" w:type="dxa"/>
              <w:right w:w="120" w:type="dxa"/>
            </w:tcMar>
          </w:tcPr>
          <w:p w14:paraId="2B4AD8F5" w14:textId="1B2DC804" w:rsidR="00F5133E" w:rsidRDefault="00237D2D" w:rsidP="00E47E46">
            <w:pPr>
              <w:rPr>
                <w:rFonts w:ascii="Helvetica" w:hAnsi="Helvetica" w:cs="Helvetica"/>
                <w:color w:val="535355"/>
              </w:rPr>
            </w:pPr>
            <w:r>
              <w:rPr>
                <w:rFonts w:ascii="Helvetica" w:hAnsi="Helvetica" w:cs="Helvetica"/>
                <w:color w:val="535355"/>
              </w:rPr>
              <w:t>upperL</w:t>
            </w:r>
            <w:r w:rsidRPr="000C2D7C">
              <w:rPr>
                <w:rFonts w:ascii="Helvetica" w:hAnsi="Helvetica" w:cs="Helvetica"/>
                <w:color w:val="535355"/>
              </w:rPr>
              <w:t>ongitude</w:t>
            </w:r>
          </w:p>
        </w:tc>
        <w:tc>
          <w:tcPr>
            <w:tcW w:w="2340" w:type="dxa"/>
            <w:tcBorders>
              <w:top w:val="single" w:sz="6" w:space="0" w:color="DDDDDD"/>
              <w:bottom w:val="single" w:sz="6" w:space="0" w:color="DDDDDD"/>
            </w:tcBorders>
            <w:shd w:val="clear" w:color="auto" w:fill="F9F9F9"/>
            <w:tcMar>
              <w:top w:w="120" w:type="dxa"/>
              <w:left w:w="120" w:type="dxa"/>
              <w:bottom w:w="120" w:type="dxa"/>
              <w:right w:w="120" w:type="dxa"/>
            </w:tcMar>
          </w:tcPr>
          <w:p w14:paraId="71720997" w14:textId="77777777" w:rsidR="00F5133E" w:rsidRPr="000C2D7C" w:rsidRDefault="00F5133E" w:rsidP="00E47E46">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5033" w:type="dxa"/>
            <w:tcBorders>
              <w:top w:val="single" w:sz="6" w:space="0" w:color="DDDDDD"/>
              <w:bottom w:val="single" w:sz="6" w:space="0" w:color="DDDDDD"/>
            </w:tcBorders>
            <w:shd w:val="clear" w:color="auto" w:fill="F9F9F9"/>
            <w:tcMar>
              <w:top w:w="120" w:type="dxa"/>
              <w:left w:w="120" w:type="dxa"/>
              <w:bottom w:w="120" w:type="dxa"/>
              <w:right w:w="120" w:type="dxa"/>
            </w:tcMar>
          </w:tcPr>
          <w:p w14:paraId="3EE6D6D9" w14:textId="77777777" w:rsidR="00F5133E" w:rsidRPr="000C2D7C" w:rsidRDefault="00F5133E" w:rsidP="00E47E46">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bl>
    <w:p w14:paraId="654343CE" w14:textId="77777777" w:rsidR="005D6043" w:rsidRPr="000C2D7C" w:rsidRDefault="005D6043" w:rsidP="005D6043">
      <w:pPr>
        <w:pStyle w:val="Heading4"/>
      </w:pPr>
      <w:r w:rsidRPr="000C2D7C">
        <w:t>Response</w:t>
      </w:r>
    </w:p>
    <w:p w14:paraId="608D2301" w14:textId="10D7B5D9" w:rsidR="005D6043" w:rsidRPr="000C2D7C" w:rsidRDefault="009A6553" w:rsidP="005D6043">
      <w:pPr>
        <w:pStyle w:val="Heading5"/>
      </w:pPr>
      <w:r w:rsidRPr="009A6553">
        <w:t>Format/Content Type</w:t>
      </w:r>
    </w:p>
    <w:p w14:paraId="2184D028" w14:textId="1AEF79C8" w:rsidR="005D6043" w:rsidRPr="000C2D7C" w:rsidRDefault="005D6043" w:rsidP="005D6043">
      <w:r w:rsidRPr="000C2D7C">
        <w:t>JSON</w:t>
      </w:r>
      <w:r w:rsidR="00F81B31" w:rsidRPr="000C2D7C">
        <w:t xml:space="preserve"> </w:t>
      </w:r>
      <w:r w:rsidR="000437E8">
        <w:t xml:space="preserve">(default) </w:t>
      </w:r>
      <w:r w:rsidR="00F81B31" w:rsidRPr="000C2D7C">
        <w:t>or CSV</w:t>
      </w:r>
    </w:p>
    <w:p w14:paraId="7F324C7E" w14:textId="77777777" w:rsidR="005D6043" w:rsidRPr="000C2D7C" w:rsidRDefault="005D6043" w:rsidP="005D6043">
      <w:pPr>
        <w:pStyle w:val="Heading5"/>
      </w:pPr>
      <w:r w:rsidRPr="000C2D7C">
        <w:t>Attributes</w:t>
      </w:r>
    </w:p>
    <w:tbl>
      <w:tblPr>
        <w:tblW w:w="9533" w:type="dxa"/>
        <w:tblCellMar>
          <w:top w:w="15" w:type="dxa"/>
          <w:left w:w="15" w:type="dxa"/>
          <w:bottom w:w="15" w:type="dxa"/>
          <w:right w:w="15" w:type="dxa"/>
        </w:tblCellMar>
        <w:tblLook w:val="04A0" w:firstRow="1" w:lastRow="0" w:firstColumn="1" w:lastColumn="0" w:noHBand="0" w:noVBand="1"/>
      </w:tblPr>
      <w:tblGrid>
        <w:gridCol w:w="3003"/>
        <w:gridCol w:w="1170"/>
        <w:gridCol w:w="5360"/>
      </w:tblGrid>
      <w:tr w:rsidR="00E57623" w:rsidRPr="004F0973" w14:paraId="28D33569" w14:textId="77777777" w:rsidTr="00E216CF">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3C2B501" w14:textId="77777777" w:rsidR="00E57623" w:rsidRPr="004F0973" w:rsidRDefault="00E57623" w:rsidP="00E216CF">
            <w:pPr>
              <w:rPr>
                <w:rFonts w:ascii="Helvetica" w:hAnsi="Helvetica" w:cs="Helvetica"/>
                <w:b/>
                <w:bCs/>
                <w:color w:val="535355"/>
              </w:rPr>
            </w:pPr>
            <w:r w:rsidRPr="004F0973">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FA6A6AD" w14:textId="77777777" w:rsidR="00E57623" w:rsidRPr="004F0973" w:rsidRDefault="00E57623" w:rsidP="00E216CF">
            <w:pPr>
              <w:rPr>
                <w:rFonts w:ascii="Helvetica" w:hAnsi="Helvetica" w:cs="Helvetica"/>
                <w:b/>
                <w:bCs/>
                <w:color w:val="535355"/>
              </w:rPr>
            </w:pPr>
            <w:r>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7552758" w14:textId="77777777" w:rsidR="00E57623" w:rsidRPr="004F0973" w:rsidRDefault="00E57623" w:rsidP="00E216CF">
            <w:pPr>
              <w:rPr>
                <w:rFonts w:ascii="Helvetica" w:hAnsi="Helvetica" w:cs="Helvetica"/>
                <w:b/>
                <w:bCs/>
                <w:color w:val="535355"/>
              </w:rPr>
            </w:pPr>
            <w:r w:rsidRPr="004F0973">
              <w:rPr>
                <w:rFonts w:ascii="Helvetica" w:hAnsi="Helvetica" w:cs="Helvetica"/>
                <w:b/>
                <w:bCs/>
                <w:color w:val="535355"/>
              </w:rPr>
              <w:t>Description</w:t>
            </w:r>
          </w:p>
        </w:tc>
      </w:tr>
      <w:tr w:rsidR="00E57623" w:rsidRPr="004F0973" w14:paraId="0D686FA6"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2AB1A96" w14:textId="4462BA92" w:rsidR="00E57623" w:rsidRDefault="00BB7DDE" w:rsidP="00E216CF">
            <w:pPr>
              <w:spacing w:before="0"/>
              <w:rPr>
                <w:rFonts w:ascii="Helvetica" w:hAnsi="Helvetica" w:cs="Helvetica"/>
                <w:color w:val="535355"/>
              </w:rPr>
            </w:pPr>
            <w:r>
              <w:rPr>
                <w:rFonts w:ascii="Helvetica" w:hAnsi="Helvetica" w:cs="Helvetica"/>
                <w:color w:val="535355"/>
              </w:rPr>
              <w:t>p</w:t>
            </w:r>
            <w:r w:rsidRPr="00832C33">
              <w:rPr>
                <w:rFonts w:ascii="Helvetica" w:hAnsi="Helvetica" w:cs="Helvetica"/>
                <w:color w:val="535355"/>
              </w:rPr>
              <w:t>rogram</w:t>
            </w:r>
          </w:p>
          <w:p w14:paraId="49B4B9D6" w14:textId="77777777" w:rsidR="00C02CEF" w:rsidRPr="00832C33" w:rsidRDefault="00C02CEF" w:rsidP="00E216CF">
            <w:pPr>
              <w:spacing w:before="0"/>
              <w:rPr>
                <w:rFonts w:ascii="Helvetica" w:hAnsi="Helvetica" w:cs="Helvetica"/>
                <w:color w:val="535355"/>
              </w:rPr>
            </w:pP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54A2587" w14:textId="77777777" w:rsidR="00E57623" w:rsidRPr="004F0973" w:rsidRDefault="00E57623" w:rsidP="00E216CF">
            <w:pPr>
              <w:rPr>
                <w:rFonts w:ascii="Helvetica" w:hAnsi="Helvetica" w:cs="Helvetica"/>
                <w:color w:val="535355"/>
              </w:rPr>
            </w:pPr>
            <w:r w:rsidRPr="004F0973">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88E7D43" w14:textId="77777777" w:rsidR="00E57623" w:rsidRPr="004F0973" w:rsidRDefault="00E57623" w:rsidP="00E216CF">
            <w:pPr>
              <w:rPr>
                <w:rFonts w:ascii="Helvetica" w:hAnsi="Helvetica" w:cs="Helvetica"/>
                <w:color w:val="535355"/>
              </w:rPr>
            </w:pPr>
            <w:r>
              <w:rPr>
                <w:rFonts w:ascii="Helvetica" w:hAnsi="Helvetica" w:cs="Helvetica"/>
                <w:color w:val="535355"/>
              </w:rPr>
              <w:t>The name of the program responsible for the result measurement.</w:t>
            </w:r>
          </w:p>
        </w:tc>
      </w:tr>
      <w:tr w:rsidR="00E57623" w:rsidRPr="004F0973" w14:paraId="029DE103"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A8FF3F7"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parentProject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F8F4190" w14:textId="77777777" w:rsidR="00E57623" w:rsidRPr="004F0973" w:rsidRDefault="00E57623" w:rsidP="00E216CF">
            <w:pPr>
              <w:rPr>
                <w:rFonts w:ascii="Helvetica" w:hAnsi="Helvetica" w:cs="Helvetica"/>
                <w:color w:val="535355"/>
              </w:rPr>
            </w:pPr>
            <w:r w:rsidRPr="00CD258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5D334D0" w14:textId="77777777" w:rsidR="00E57623" w:rsidRPr="00832C33" w:rsidRDefault="00E57623" w:rsidP="00E216CF">
            <w:pPr>
              <w:rPr>
                <w:rFonts w:ascii="Helvetica" w:hAnsi="Helvetica" w:cs="Helvetica"/>
                <w:color w:val="535355"/>
              </w:rPr>
            </w:pPr>
            <w:r w:rsidRPr="00D80FA2">
              <w:rPr>
                <w:rFonts w:ascii="Helvetica" w:hAnsi="Helvetica" w:cs="Helvetica"/>
                <w:color w:val="535355"/>
              </w:rPr>
              <w:t>References the</w:t>
            </w:r>
            <w:r>
              <w:rPr>
                <w:rFonts w:ascii="Helvetica" w:hAnsi="Helvetica" w:cs="Helvetica"/>
                <w:color w:val="535355"/>
              </w:rPr>
              <w:t xml:space="preserve"> parent project of the</w:t>
            </w:r>
            <w:r w:rsidRPr="00D80FA2">
              <w:rPr>
                <w:rFonts w:ascii="Helvetica" w:hAnsi="Helvetica" w:cs="Helvetica"/>
                <w:color w:val="535355"/>
              </w:rPr>
              <w:t xml:space="preserve"> project that is </w:t>
            </w:r>
            <w:r w:rsidRPr="00D80FA2">
              <w:rPr>
                <w:rFonts w:ascii="Helvetica" w:hAnsi="Helvetica" w:cs="Helvetica"/>
                <w:color w:val="535355"/>
              </w:rPr>
              <w:lastRenderedPageBreak/>
              <w:t>associated with the sample.</w:t>
            </w:r>
          </w:p>
        </w:tc>
      </w:tr>
      <w:tr w:rsidR="00E57623" w:rsidRPr="004F0973" w14:paraId="719C8BC1"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DCDF492"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lastRenderedPageBreak/>
              <w:t>project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12C85FE" w14:textId="77777777" w:rsidR="00E57623" w:rsidRPr="004F0973" w:rsidRDefault="00E57623" w:rsidP="00E216CF">
            <w:pPr>
              <w:rPr>
                <w:rFonts w:ascii="Helvetica" w:hAnsi="Helvetica" w:cs="Helvetica"/>
                <w:color w:val="535355"/>
              </w:rPr>
            </w:pPr>
            <w:r w:rsidRPr="00CD258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41D42E9" w14:textId="77777777" w:rsidR="00E57623" w:rsidRPr="00832C33" w:rsidRDefault="00E57623" w:rsidP="00E216CF">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E57623" w:rsidRPr="004F0973" w14:paraId="065C9304"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DAA6446"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stationName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CD5A055" w14:textId="77777777" w:rsidR="00E57623" w:rsidRPr="004F0973" w:rsidRDefault="00E57623" w:rsidP="00E216CF">
            <w:pPr>
              <w:rPr>
                <w:rFonts w:ascii="Helvetica" w:hAnsi="Helvetica" w:cs="Helvetica"/>
                <w:color w:val="535355"/>
              </w:rPr>
            </w:pPr>
            <w:r>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A749A9F" w14:textId="77777777" w:rsidR="00E57623" w:rsidRPr="004F0973" w:rsidRDefault="00E57623" w:rsidP="00E216CF">
            <w:pPr>
              <w:rPr>
                <w:rFonts w:ascii="Helvetica" w:hAnsi="Helvetica" w:cs="Helvetica"/>
                <w:color w:val="535355"/>
              </w:rPr>
            </w:pPr>
            <w:r w:rsidRPr="009D09EF">
              <w:rPr>
                <w:rFonts w:ascii="Helvetica" w:hAnsi="Helvetica" w:cs="Helvetica"/>
                <w:color w:val="535355"/>
              </w:rPr>
              <w:t>Represents a unique sampling site in a sampling design. A single waterbody may have multiple stations.</w:t>
            </w:r>
          </w:p>
        </w:tc>
      </w:tr>
      <w:tr w:rsidR="00E57623" w:rsidRPr="004F0973" w14:paraId="6CDC3B6E"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880BE58"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stationCode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E131127" w14:textId="77777777" w:rsidR="00E57623" w:rsidRPr="004F0973" w:rsidRDefault="00E57623" w:rsidP="00E216CF">
            <w:pPr>
              <w:rPr>
                <w:rFonts w:ascii="Helvetica" w:hAnsi="Helvetica" w:cs="Helvetica"/>
                <w:color w:val="535355"/>
              </w:rPr>
            </w:pPr>
            <w:r>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C86078A" w14:textId="77777777" w:rsidR="00E57623" w:rsidRPr="004F0973" w:rsidRDefault="00E57623" w:rsidP="00E216CF">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E57623" w:rsidRPr="004F0973" w14:paraId="2C1B0056"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7E0E65E"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9F28447" w14:textId="77777777" w:rsidR="00E57623" w:rsidRPr="004F0973" w:rsidRDefault="00E57623" w:rsidP="00E216CF">
            <w:pPr>
              <w:rPr>
                <w:rFonts w:ascii="Helvetica" w:hAnsi="Helvetica" w:cs="Helvetica"/>
                <w:color w:val="535355"/>
              </w:rPr>
            </w:pPr>
            <w:r>
              <w:rPr>
                <w:rFonts w:ascii="Helvetica" w:hAnsi="Helvetica" w:cs="Helvetica"/>
                <w:b/>
                <w:bCs/>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7C999B9" w14:textId="77777777" w:rsidR="00E57623" w:rsidRPr="004F0973" w:rsidRDefault="00E57623" w:rsidP="00E216CF">
            <w:pPr>
              <w:rPr>
                <w:rFonts w:ascii="Helvetica" w:hAnsi="Helvetica" w:cs="Helvetica"/>
                <w:color w:val="535355"/>
              </w:rPr>
            </w:pPr>
            <w:r w:rsidRPr="009779D9">
              <w:rPr>
                <w:rFonts w:ascii="Helvetica" w:hAnsi="Helvetica" w:cs="Helvetica"/>
                <w:color w:val="535355"/>
              </w:rPr>
              <w:t>Refers to the date the sample was collected in the field</w:t>
            </w:r>
          </w:p>
        </w:tc>
      </w:tr>
      <w:tr w:rsidR="00E57623" w:rsidRPr="004F0973" w14:paraId="7E1EF2EC"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2E8AA93"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collectionTime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2E4A03E" w14:textId="77777777" w:rsidR="00E57623" w:rsidRPr="004F0973" w:rsidRDefault="00E57623" w:rsidP="00E216CF">
            <w:pPr>
              <w:rPr>
                <w:rFonts w:ascii="Helvetica" w:hAnsi="Helvetica" w:cs="Helvetica"/>
                <w:color w:val="535355"/>
              </w:rPr>
            </w:pPr>
            <w:r>
              <w:rPr>
                <w:rFonts w:ascii="Helvetica" w:hAnsi="Helvetica" w:cs="Helvetica"/>
                <w:b/>
                <w:bCs/>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7E4585F" w14:textId="77777777" w:rsidR="00E57623" w:rsidRPr="004F0973" w:rsidRDefault="00E57623" w:rsidP="00E216CF">
            <w:pPr>
              <w:rPr>
                <w:rFonts w:ascii="Helvetica" w:hAnsi="Helvetica" w:cs="Helvetica"/>
                <w:color w:val="535355"/>
              </w:rPr>
            </w:pPr>
            <w:r w:rsidRPr="009779D9">
              <w:rPr>
                <w:rFonts w:ascii="Helvetica" w:hAnsi="Helvetica" w:cs="Helvetica"/>
                <w:color w:val="535355"/>
              </w:rPr>
              <w:t>Refers to the time when the first sample of a sampling event at a specific station was collected in the field.</w:t>
            </w:r>
          </w:p>
        </w:tc>
      </w:tr>
      <w:tr w:rsidR="00E57623" w:rsidRPr="004F0973" w14:paraId="04C15320"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45A53B4"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collectionDepth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849DF8F" w14:textId="77777777" w:rsidR="00E57623" w:rsidRPr="004F0973" w:rsidRDefault="00E57623" w:rsidP="00E216CF">
            <w:pPr>
              <w:rPr>
                <w:rFonts w:ascii="Helvetica" w:hAnsi="Helvetica" w:cs="Helvetica"/>
                <w:color w:val="535355"/>
              </w:rPr>
            </w:pPr>
            <w:r w:rsidRPr="004F0973">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5122925" w14:textId="77777777" w:rsidR="00E57623" w:rsidRPr="004F0973" w:rsidRDefault="00E57623" w:rsidP="00E216CF">
            <w:pPr>
              <w:rPr>
                <w:rFonts w:ascii="Helvetica" w:hAnsi="Helvetica" w:cs="Helvetica"/>
                <w:color w:val="535355"/>
              </w:rPr>
            </w:pPr>
            <w:r w:rsidRPr="009779D9">
              <w:rPr>
                <w:rFonts w:ascii="Helvetica" w:hAnsi="Helvetica" w:cs="Helvetica"/>
                <w:color w:val="535355"/>
              </w:rPr>
              <w:t>Records the depth or penetration, from the surface in the water or sediment column, at which the sample was collected.</w:t>
            </w:r>
          </w:p>
        </w:tc>
      </w:tr>
      <w:tr w:rsidR="00E57623" w:rsidRPr="004F0973" w14:paraId="0228312D"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79EAE92" w14:textId="1A9C5B0B" w:rsidR="00E57623" w:rsidRPr="00832C33" w:rsidRDefault="00407F60">
            <w:pPr>
              <w:rPr>
                <w:rFonts w:ascii="Helvetica" w:hAnsi="Helvetica" w:cs="Helvetica"/>
                <w:color w:val="535355"/>
              </w:rPr>
            </w:pPr>
            <w:r w:rsidRPr="00832C33">
              <w:rPr>
                <w:rFonts w:ascii="Helvetica" w:hAnsi="Helvetica" w:cs="Helvetica"/>
                <w:color w:val="535355"/>
              </w:rPr>
              <w:t>location</w:t>
            </w:r>
            <w:r>
              <w:rPr>
                <w:rFonts w:ascii="Helvetica" w:hAnsi="Helvetica" w:cs="Helvetica"/>
                <w:color w:val="535355"/>
              </w:rPr>
              <w:t>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D9BD680"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E80E6F0" w14:textId="77777777" w:rsidR="00E57623" w:rsidRDefault="00E57623" w:rsidP="00E216CF">
            <w:pPr>
              <w:rPr>
                <w:rFonts w:ascii="Helvetica" w:hAnsi="Helvetica" w:cs="Helvetica"/>
                <w:color w:val="535355"/>
              </w:rPr>
            </w:pPr>
            <w:r w:rsidRPr="009779D9">
              <w:rPr>
                <w:rFonts w:ascii="Helvetica" w:hAnsi="Helvetica" w:cs="Helvetica"/>
                <w:color w:val="535355"/>
              </w:rPr>
              <w:t>Describes the physical location in the waterbody where the sample was collected.</w:t>
            </w:r>
          </w:p>
        </w:tc>
      </w:tr>
      <w:tr w:rsidR="00E57623" w:rsidRPr="004F0973" w14:paraId="58D54EE2"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AF3305C"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unitCollectionDepth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E932F49"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F89E9A6" w14:textId="77777777" w:rsidR="00E57623" w:rsidRDefault="00E57623" w:rsidP="00E216CF">
            <w:pPr>
              <w:rPr>
                <w:rFonts w:ascii="Helvetica" w:hAnsi="Helvetica" w:cs="Helvetica"/>
                <w:color w:val="535355"/>
              </w:rPr>
            </w:pPr>
            <w:r w:rsidRPr="009779D9">
              <w:rPr>
                <w:rFonts w:ascii="Helvetica" w:hAnsi="Helvetica" w:cs="Helvetica"/>
                <w:color w:val="535355"/>
              </w:rPr>
              <w:t>Refers to the units used in the CollectionDepth including cm (centimeters) and m (meters).</w:t>
            </w:r>
          </w:p>
        </w:tc>
      </w:tr>
      <w:tr w:rsidR="00E57623" w:rsidRPr="004F0973" w14:paraId="50984FD5"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A401C2E"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sampleTypeCode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885CFA6"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07C0353" w14:textId="77777777" w:rsidR="00E57623" w:rsidRDefault="00E57623" w:rsidP="00E216CF">
            <w:pPr>
              <w:rPr>
                <w:rFonts w:ascii="Helvetica" w:hAnsi="Helvetica" w:cs="Helvetica"/>
                <w:color w:val="535355"/>
              </w:rPr>
            </w:pPr>
            <w:r w:rsidRPr="009779D9">
              <w:rPr>
                <w:rFonts w:ascii="Helvetica" w:hAnsi="Helvetica" w:cs="Helvetica"/>
                <w:color w:val="535355"/>
              </w:rPr>
              <w:t>Refers to the type of sample collected or analyzed.</w:t>
            </w:r>
          </w:p>
        </w:tc>
      </w:tr>
      <w:tr w:rsidR="00E57623" w:rsidRPr="004F0973" w14:paraId="3CA10891"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E3B7F8F"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collectionReplicate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B998157" w14:textId="77777777" w:rsidR="00E57623" w:rsidRDefault="00E57623" w:rsidP="00E216CF">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B03D220" w14:textId="77777777" w:rsidR="00E57623" w:rsidRDefault="00E57623" w:rsidP="00E216CF">
            <w:pPr>
              <w:rPr>
                <w:rFonts w:ascii="Helvetica" w:hAnsi="Helvetica" w:cs="Helvetica"/>
                <w:color w:val="535355"/>
              </w:rPr>
            </w:pPr>
            <w:r w:rsidRPr="009779D9">
              <w:rPr>
                <w:rFonts w:ascii="Helvetica" w:hAnsi="Helvetica" w:cs="Helvetica"/>
                <w:color w:val="535355"/>
              </w:rPr>
              <w:t>Used to distinguish between replicates created at a single collection in the field.</w:t>
            </w:r>
          </w:p>
        </w:tc>
      </w:tr>
      <w:tr w:rsidR="00E57623" w:rsidRPr="004F0973" w14:paraId="5EEA8476"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8D26E95"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labReplicate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BE8FDAF" w14:textId="77777777" w:rsidR="00E57623" w:rsidRDefault="00E57623" w:rsidP="00E216CF">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458D4DB" w14:textId="77777777" w:rsidR="00E57623" w:rsidRDefault="00E57623" w:rsidP="00E216CF">
            <w:pPr>
              <w:rPr>
                <w:rFonts w:ascii="Helvetica" w:hAnsi="Helvetica" w:cs="Helvetica"/>
                <w:color w:val="535355"/>
              </w:rPr>
            </w:pPr>
            <w:r w:rsidRPr="009779D9">
              <w:rPr>
                <w:rFonts w:ascii="Helvetica" w:hAnsi="Helvetica" w:cs="Helvetica"/>
                <w:color w:val="535355"/>
              </w:rPr>
              <w:t>Identifies the individual splits of the toxicity sample and is used to identify from which replicate a result originated.</w:t>
            </w:r>
          </w:p>
        </w:tc>
      </w:tr>
      <w:tr w:rsidR="00E57623" w:rsidRPr="004F0973" w14:paraId="643D7C89"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5E897D4"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toxBatch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7158E9D"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10CD469" w14:textId="77777777" w:rsidR="00E57623" w:rsidRDefault="00E57623" w:rsidP="00E216CF">
            <w:pPr>
              <w:rPr>
                <w:rFonts w:ascii="Helvetica" w:hAnsi="Helvetica" w:cs="Helvetica"/>
                <w:color w:val="535355"/>
              </w:rPr>
            </w:pPr>
            <w:r w:rsidRPr="009779D9">
              <w:rPr>
                <w:rFonts w:ascii="Helvetica" w:hAnsi="Helvetica" w:cs="Helvetica"/>
                <w:color w:val="535355"/>
              </w:rPr>
              <w:t>The ToxBatch is a unique code, provided by the laboratory, which represents a group of samples processed together.</w:t>
            </w:r>
          </w:p>
        </w:tc>
      </w:tr>
      <w:tr w:rsidR="00E57623" w:rsidRPr="004F0973" w14:paraId="583E12B0"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5DF7D0C"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lastRenderedPageBreak/>
              <w:t>labSampleID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9CCFC2C"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7F2CA0D" w14:textId="77777777" w:rsidR="00E57623" w:rsidRDefault="00E57623" w:rsidP="00E216CF">
            <w:pPr>
              <w:rPr>
                <w:rFonts w:ascii="Helvetica" w:hAnsi="Helvetica" w:cs="Helvetica"/>
                <w:color w:val="535355"/>
              </w:rPr>
            </w:pPr>
            <w:r w:rsidRPr="009779D9">
              <w:rPr>
                <w:rFonts w:ascii="Helvetica" w:hAnsi="Helvetica" w:cs="Helvetica"/>
                <w:color w:val="535355"/>
              </w:rPr>
              <w:t>Field intended to provide lab specific identification for an analyzed sample.</w:t>
            </w:r>
          </w:p>
        </w:tc>
      </w:tr>
      <w:tr w:rsidR="00E57623" w:rsidRPr="004F0973" w14:paraId="281B4CFF"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05FCC18" w14:textId="7B5D6CF7" w:rsidR="00E57623" w:rsidRPr="00832C33" w:rsidRDefault="00E57623">
            <w:pPr>
              <w:rPr>
                <w:rFonts w:ascii="Helvetica" w:hAnsi="Helvetica" w:cs="Helvetica"/>
                <w:color w:val="535355"/>
              </w:rPr>
            </w:pPr>
            <w:r w:rsidRPr="00832C33">
              <w:rPr>
                <w:rFonts w:ascii="Helvetica" w:hAnsi="Helvetica" w:cs="Helvetica"/>
                <w:color w:val="535355"/>
              </w:rPr>
              <w:t>matrix</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6258C9C"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99018FB" w14:textId="77777777" w:rsidR="00E57623" w:rsidRDefault="00E57623" w:rsidP="00E216CF">
            <w:pPr>
              <w:rPr>
                <w:rFonts w:ascii="Helvetica" w:hAnsi="Helvetica" w:cs="Helvetica"/>
                <w:color w:val="535355"/>
              </w:rPr>
            </w:pPr>
            <w:r w:rsidRPr="00F14093">
              <w:rPr>
                <w:rFonts w:ascii="Helvetica" w:hAnsi="Helvetica" w:cs="Helvetica"/>
                <w:color w:val="535355"/>
              </w:rPr>
              <w:t>Refers to the sample matrix, e.g. samplewater.</w:t>
            </w:r>
          </w:p>
        </w:tc>
      </w:tr>
      <w:tr w:rsidR="00E57623" w:rsidRPr="004F0973" w14:paraId="20CDF066"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A659732"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methodName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6663AB8"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AE791B6" w14:textId="77777777" w:rsidR="00E57623" w:rsidRDefault="00E57623" w:rsidP="00E216CF">
            <w:pPr>
              <w:rPr>
                <w:rFonts w:ascii="Helvetica" w:hAnsi="Helvetica" w:cs="Helvetica"/>
                <w:color w:val="535355"/>
              </w:rPr>
            </w:pPr>
            <w:r w:rsidRPr="009779D9">
              <w:rPr>
                <w:rFonts w:ascii="Helvetica" w:hAnsi="Helvetica" w:cs="Helvetica"/>
                <w:color w:val="535355"/>
              </w:rPr>
              <w:t>Refers to the analysis method used by the laboratory to analyze the sample.</w:t>
            </w:r>
          </w:p>
        </w:tc>
      </w:tr>
      <w:tr w:rsidR="00E57623" w:rsidRPr="004F0973" w14:paraId="061D2355"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78C4782"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toxTestDurCode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BA00084"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440D44B" w14:textId="77777777" w:rsidR="00E57623" w:rsidRDefault="00E57623" w:rsidP="00E216CF">
            <w:pPr>
              <w:rPr>
                <w:rFonts w:ascii="Helvetica" w:hAnsi="Helvetica" w:cs="Helvetica"/>
                <w:color w:val="535355"/>
              </w:rPr>
            </w:pPr>
            <w:r w:rsidRPr="009779D9">
              <w:rPr>
                <w:rFonts w:ascii="Helvetica" w:hAnsi="Helvetica" w:cs="Helvetica"/>
                <w:color w:val="535355"/>
              </w:rPr>
              <w:t>Indicates the duration of the toxicity test as a number and includes the associated units.</w:t>
            </w:r>
          </w:p>
        </w:tc>
      </w:tr>
      <w:tr w:rsidR="00E57623" w:rsidRPr="004F0973" w14:paraId="2AD9D040"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6E11E71"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organismName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5598F1F"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7D46955" w14:textId="77777777" w:rsidR="00E57623" w:rsidRDefault="00E57623" w:rsidP="00E216CF">
            <w:pPr>
              <w:rPr>
                <w:rFonts w:ascii="Helvetica" w:hAnsi="Helvetica" w:cs="Helvetica"/>
                <w:color w:val="535355"/>
              </w:rPr>
            </w:pPr>
            <w:r w:rsidRPr="009779D9">
              <w:rPr>
                <w:rFonts w:ascii="Helvetica" w:hAnsi="Helvetica" w:cs="Helvetica"/>
                <w:color w:val="535355"/>
              </w:rPr>
              <w:t>Refers to the scientific name of the species used in the toxicity test.</w:t>
            </w:r>
          </w:p>
        </w:tc>
      </w:tr>
      <w:tr w:rsidR="00E57623" w:rsidRPr="004F0973" w14:paraId="651076B0"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116F029"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analyte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807FE41"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5B1E7A6" w14:textId="77777777" w:rsidR="00E57623" w:rsidRDefault="00E57623" w:rsidP="00E216CF">
            <w:pPr>
              <w:rPr>
                <w:rFonts w:ascii="Helvetica" w:hAnsi="Helvetica" w:cs="Helvetica"/>
                <w:color w:val="535355"/>
              </w:rPr>
            </w:pPr>
            <w:r w:rsidRPr="009779D9">
              <w:rPr>
                <w:rFonts w:ascii="Helvetica" w:hAnsi="Helvetica" w:cs="Helvetica"/>
                <w:color w:val="535355"/>
              </w:rPr>
              <w:t>Name of the analyte or parameter for which the analysis is conducted and result is reported.</w:t>
            </w:r>
          </w:p>
        </w:tc>
      </w:tr>
      <w:tr w:rsidR="00E57623" w:rsidRPr="004F0973" w14:paraId="76F36C20"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3A61E4C"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unit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6E513B6"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D321F9C" w14:textId="77777777" w:rsidR="00E57623" w:rsidRDefault="00E57623" w:rsidP="00E216CF">
            <w:pPr>
              <w:rPr>
                <w:rFonts w:ascii="Helvetica" w:hAnsi="Helvetica" w:cs="Helvetica"/>
                <w:color w:val="535355"/>
              </w:rPr>
            </w:pPr>
            <w:r w:rsidRPr="009779D9">
              <w:rPr>
                <w:rFonts w:ascii="Helvetica" w:hAnsi="Helvetica" w:cs="Helvetica"/>
                <w:color w:val="535355"/>
              </w:rPr>
              <w:t>Indicates the units used in the measurement of the analyte.</w:t>
            </w:r>
          </w:p>
        </w:tc>
      </w:tr>
      <w:tr w:rsidR="00E57623" w:rsidRPr="004F0973" w14:paraId="494A01B1"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387FA43"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wqSource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298D93F"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CD317EE" w14:textId="77777777" w:rsidR="00E57623" w:rsidRDefault="00E57623" w:rsidP="00E216CF">
            <w:pPr>
              <w:rPr>
                <w:rFonts w:ascii="Helvetica" w:hAnsi="Helvetica" w:cs="Helvetica"/>
                <w:color w:val="535355"/>
              </w:rPr>
            </w:pPr>
            <w:r w:rsidRPr="009779D9">
              <w:rPr>
                <w:rFonts w:ascii="Helvetica" w:hAnsi="Helvetica" w:cs="Helvetica"/>
                <w:color w:val="535355"/>
              </w:rPr>
              <w:t>Differentiates between water quality measurements taken in the overlying water or interstitial water (pore water).</w:t>
            </w:r>
          </w:p>
        </w:tc>
      </w:tr>
      <w:tr w:rsidR="00E57623" w:rsidRPr="004F0973" w14:paraId="5F965E56"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72FC36F"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timePointName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E6954E3"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9EA60F4" w14:textId="77777777" w:rsidR="00E57623" w:rsidRDefault="00E57623" w:rsidP="00E216CF">
            <w:pPr>
              <w:rPr>
                <w:rFonts w:ascii="Helvetica" w:hAnsi="Helvetica" w:cs="Helvetica"/>
                <w:color w:val="535355"/>
              </w:rPr>
            </w:pPr>
            <w:r w:rsidRPr="009779D9">
              <w:rPr>
                <w:rFonts w:ascii="Helvetica" w:hAnsi="Helvetica" w:cs="Helvetica"/>
                <w:color w:val="535355"/>
              </w:rPr>
              <w:t>Refers to the point in time during the test at which the measurement was recorded for water quality measurements or the day on which the end points were taken</w:t>
            </w:r>
          </w:p>
        </w:tc>
      </w:tr>
      <w:tr w:rsidR="00E57623" w:rsidRPr="004F0973" w14:paraId="135D8AFA"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6ADE016"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result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77A7379"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FACCDBD" w14:textId="77777777" w:rsidR="00E57623" w:rsidRDefault="00E57623" w:rsidP="00E216CF">
            <w:pPr>
              <w:rPr>
                <w:rFonts w:ascii="Helvetica" w:hAnsi="Helvetica" w:cs="Helvetica"/>
                <w:color w:val="535355"/>
              </w:rPr>
            </w:pPr>
            <w:r w:rsidRPr="009779D9">
              <w:rPr>
                <w:rFonts w:ascii="Helvetica" w:hAnsi="Helvetica" w:cs="Helvetica"/>
                <w:color w:val="535355"/>
              </w:rPr>
              <w:t>Numeric result of test</w:t>
            </w:r>
            <w:r w:rsidRPr="006C63A8">
              <w:rPr>
                <w:rFonts w:ascii="Helvetica" w:hAnsi="Helvetica" w:cs="Helvetica"/>
                <w:color w:val="535355"/>
              </w:rPr>
              <w:t>.</w:t>
            </w:r>
          </w:p>
        </w:tc>
      </w:tr>
      <w:tr w:rsidR="00E57623" w:rsidRPr="004F0973" w14:paraId="62F51B92"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6A95EF5"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resultQualCode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AAC9115"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9468F52" w14:textId="77777777" w:rsidR="00E57623" w:rsidRDefault="00E57623" w:rsidP="00E216CF">
            <w:pPr>
              <w:rPr>
                <w:rFonts w:ascii="Helvetica" w:hAnsi="Helvetica" w:cs="Helvetica"/>
                <w:color w:val="535355"/>
              </w:rPr>
            </w:pPr>
            <w:r w:rsidRPr="009779D9">
              <w:rPr>
                <w:rFonts w:ascii="Helvetica" w:hAnsi="Helvetica" w:cs="Helvetica"/>
                <w:color w:val="535355"/>
              </w:rPr>
              <w:t>Qualifies the analytical result of the sample.</w:t>
            </w:r>
          </w:p>
        </w:tc>
      </w:tr>
      <w:tr w:rsidR="00E57623" w:rsidRPr="004F0973" w14:paraId="78A0F56F"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02FA79F"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toxResultQACode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F3E7B11"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B042234" w14:textId="77777777" w:rsidR="00E57623" w:rsidRDefault="00E57623" w:rsidP="00E216CF">
            <w:pPr>
              <w:rPr>
                <w:rFonts w:ascii="Helvetica" w:hAnsi="Helvetica" w:cs="Helvetica"/>
                <w:color w:val="535355"/>
              </w:rPr>
            </w:pPr>
            <w:r w:rsidRPr="009779D9">
              <w:rPr>
                <w:rFonts w:ascii="Helvetica" w:hAnsi="Helvetica" w:cs="Helvetica"/>
                <w:color w:val="535355"/>
              </w:rPr>
              <w:t>Used to further qualify the analytical result of the sample.</w:t>
            </w:r>
          </w:p>
        </w:tc>
      </w:tr>
      <w:tr w:rsidR="00E57623" w:rsidRPr="004F0973" w14:paraId="45C60464"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1F4ADA4"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qaCode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2B65268"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78433DB" w14:textId="77777777" w:rsidR="00E57623" w:rsidRDefault="00E57623" w:rsidP="00E216CF">
            <w:pPr>
              <w:rPr>
                <w:rFonts w:ascii="Helvetica" w:hAnsi="Helvetica" w:cs="Helvetica"/>
                <w:color w:val="535355"/>
              </w:rPr>
            </w:pPr>
            <w:r w:rsidRPr="009779D9">
              <w:rPr>
                <w:rFonts w:ascii="Helvetica" w:hAnsi="Helvetica" w:cs="Helvetica"/>
                <w:color w:val="535355"/>
              </w:rPr>
              <w:t>Applied to the result to describe any special conditions, situations or outliers that occurred during or prior to the analysis to achieve the result.</w:t>
            </w:r>
          </w:p>
        </w:tc>
      </w:tr>
      <w:tr w:rsidR="00E57623" w:rsidRPr="004F0973" w14:paraId="7F65F168"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8A35422"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lastRenderedPageBreak/>
              <w:t>batchVerificationCode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CDF7419"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3758B17" w14:textId="77777777" w:rsidR="00E57623" w:rsidRDefault="00E57623" w:rsidP="00E216CF">
            <w:pPr>
              <w:rPr>
                <w:rFonts w:ascii="Helvetica" w:hAnsi="Helvetica" w:cs="Helvetica"/>
                <w:color w:val="535355"/>
              </w:rPr>
            </w:pPr>
            <w:r w:rsidRPr="009779D9">
              <w:rPr>
                <w:rFonts w:ascii="Helvetica" w:hAnsi="Helvetica" w:cs="Helvetica"/>
                <w:color w:val="535355"/>
              </w:rPr>
              <w:t>Unique code referencing the Verification of a Batch.</w:t>
            </w:r>
          </w:p>
        </w:tc>
      </w:tr>
      <w:tr w:rsidR="00E57623" w:rsidRPr="004F0973" w14:paraId="6C7018CC"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4EB0CF5"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complianceCode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85CD551"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C7054C0" w14:textId="77777777" w:rsidR="00E57623" w:rsidRDefault="00E57623" w:rsidP="00E216CF">
            <w:pPr>
              <w:rPr>
                <w:rFonts w:ascii="Helvetica" w:hAnsi="Helvetica" w:cs="Helvetica"/>
                <w:color w:val="535355"/>
              </w:rPr>
            </w:pPr>
            <w:r w:rsidRPr="009779D9">
              <w:rPr>
                <w:rFonts w:ascii="Helvetica" w:hAnsi="Helvetica" w:cs="Helvetica"/>
                <w:color w:val="535355"/>
              </w:rPr>
              <w:t>Unique code referencing the Compliance with the associated QAPP.</w:t>
            </w:r>
          </w:p>
        </w:tc>
      </w:tr>
      <w:tr w:rsidR="00E57623" w:rsidRPr="004F0973" w14:paraId="4EA6CC9F"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3743C27"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sampleComments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D346954"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EB98818" w14:textId="77777777" w:rsidR="00E57623" w:rsidRDefault="00E57623" w:rsidP="00E216CF">
            <w:pPr>
              <w:rPr>
                <w:rFonts w:ascii="Helvetica" w:hAnsi="Helvetica" w:cs="Helvetica"/>
                <w:color w:val="535355"/>
              </w:rPr>
            </w:pPr>
            <w:r w:rsidRPr="009779D9">
              <w:rPr>
                <w:rFonts w:ascii="Helvetica" w:hAnsi="Helvetica" w:cs="Helvetica"/>
                <w:color w:val="535355"/>
              </w:rPr>
              <w:t>Used for any notes or comments specifically related to the sample collection.</w:t>
            </w:r>
          </w:p>
        </w:tc>
      </w:tr>
      <w:tr w:rsidR="00E57623" w:rsidRPr="004F0973" w14:paraId="2902ABAF"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004C9AC"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collectionComments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2B9CA7E"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C99F2C1" w14:textId="77777777" w:rsidR="00E57623" w:rsidRDefault="00E57623" w:rsidP="00E216CF">
            <w:pPr>
              <w:rPr>
                <w:rFonts w:ascii="Helvetica" w:hAnsi="Helvetica" w:cs="Helvetica"/>
                <w:color w:val="535355"/>
              </w:rPr>
            </w:pPr>
            <w:r w:rsidRPr="009779D9">
              <w:rPr>
                <w:rFonts w:ascii="Helvetica" w:hAnsi="Helvetica" w:cs="Helvetica"/>
                <w:color w:val="535355"/>
              </w:rPr>
              <w:t>Comments related to the lab collection.</w:t>
            </w:r>
          </w:p>
        </w:tc>
      </w:tr>
      <w:tr w:rsidR="00E57623" w:rsidRPr="004F0973" w14:paraId="03855B1F"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68133AF"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toxTestComments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5A8BBFC"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5406C3E" w14:textId="77777777" w:rsidR="00E57623" w:rsidRDefault="00E57623" w:rsidP="00E216CF">
            <w:pPr>
              <w:rPr>
                <w:rFonts w:ascii="Helvetica" w:hAnsi="Helvetica" w:cs="Helvetica"/>
                <w:color w:val="535355"/>
              </w:rPr>
            </w:pPr>
            <w:r w:rsidRPr="009779D9">
              <w:rPr>
                <w:rFonts w:ascii="Helvetica" w:hAnsi="Helvetica" w:cs="Helvetica"/>
                <w:color w:val="535355"/>
              </w:rPr>
              <w:t>Holds any comments related to the toxicity test results. Usually provided by the laboratories or QA personnel.</w:t>
            </w:r>
          </w:p>
        </w:tc>
      </w:tr>
      <w:tr w:rsidR="002457F5" w:rsidRPr="002457F5" w14:paraId="4C2281CB"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E056A83" w14:textId="77777777" w:rsidR="00E57623" w:rsidRPr="00E00B3A" w:rsidRDefault="00E57623" w:rsidP="00E216CF">
            <w:pPr>
              <w:rPr>
                <w:rFonts w:ascii="Helvetica" w:hAnsi="Helvetica" w:cs="Helvetica"/>
                <w:color w:val="595959" w:themeColor="text1" w:themeTint="A6"/>
              </w:rPr>
            </w:pPr>
            <w:r w:rsidRPr="00E00B3A">
              <w:rPr>
                <w:rFonts w:ascii="Helvetica" w:hAnsi="Helvetica" w:cs="Helvetica"/>
                <w:color w:val="595959" w:themeColor="text1" w:themeTint="A6"/>
              </w:rPr>
              <w:t>timePointComments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0D3EA8D" w14:textId="77777777" w:rsidR="00E57623" w:rsidRPr="00E00B3A" w:rsidRDefault="00E57623" w:rsidP="00E216CF">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CD9D738" w14:textId="77777777" w:rsidR="00E57623" w:rsidRPr="00E00B3A" w:rsidRDefault="00E57623" w:rsidP="00E216CF">
            <w:pPr>
              <w:rPr>
                <w:rFonts w:ascii="Helvetica" w:hAnsi="Helvetica" w:cs="Helvetica"/>
                <w:color w:val="595959" w:themeColor="text1" w:themeTint="A6"/>
              </w:rPr>
            </w:pPr>
          </w:p>
        </w:tc>
      </w:tr>
      <w:tr w:rsidR="00E57623" w:rsidRPr="004F0973" w14:paraId="4B755144"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2DA2BB9"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toxResultComments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6CC5662"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81AE94F" w14:textId="77777777" w:rsidR="00E57623" w:rsidRDefault="00E57623" w:rsidP="00E216CF">
            <w:pPr>
              <w:rPr>
                <w:rFonts w:ascii="Helvetica" w:hAnsi="Helvetica" w:cs="Helvetica"/>
                <w:color w:val="535355"/>
              </w:rPr>
            </w:pPr>
            <w:r w:rsidRPr="009779D9">
              <w:rPr>
                <w:rFonts w:ascii="Helvetica" w:hAnsi="Helvetica" w:cs="Helvetica"/>
                <w:color w:val="535355"/>
              </w:rPr>
              <w:t>Any comments necessary to describe special circumstances for the toxicity results data for the specific record.</w:t>
            </w:r>
          </w:p>
        </w:tc>
      </w:tr>
      <w:tr w:rsidR="00E57623" w:rsidRPr="004F0973" w14:paraId="5CF9B654"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EBB882C"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toxBatchComments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B640476"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70BDBBD" w14:textId="77777777" w:rsidR="00E57623" w:rsidRDefault="00E57623" w:rsidP="00E216CF">
            <w:pPr>
              <w:rPr>
                <w:rFonts w:ascii="Helvetica" w:hAnsi="Helvetica" w:cs="Helvetica"/>
                <w:color w:val="535355"/>
              </w:rPr>
            </w:pPr>
            <w:r w:rsidRPr="009779D9">
              <w:rPr>
                <w:rFonts w:ascii="Helvetica" w:hAnsi="Helvetica" w:cs="Helvetica"/>
                <w:color w:val="535355"/>
              </w:rPr>
              <w:t>Any comments relating to the tox batch as a whole.</w:t>
            </w:r>
          </w:p>
        </w:tc>
      </w:tr>
      <w:tr w:rsidR="00E57623" w:rsidRPr="004F0973" w14:paraId="694CD5BC"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2D49818"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eventCode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0DBB9EB" w14:textId="77777777" w:rsidR="00E57623" w:rsidRDefault="00E57623" w:rsidP="00E216CF">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878471B" w14:textId="77777777" w:rsidR="00E57623" w:rsidRDefault="00E57623" w:rsidP="00E216CF">
            <w:pPr>
              <w:rPr>
                <w:rFonts w:ascii="Helvetica" w:hAnsi="Helvetica" w:cs="Helvetica"/>
                <w:color w:val="535355"/>
              </w:rPr>
            </w:pPr>
            <w:r w:rsidRPr="009779D9">
              <w:rPr>
                <w:rFonts w:ascii="Helvetica" w:hAnsi="Helvetica" w:cs="Helvetica"/>
                <w:color w:val="535355"/>
              </w:rPr>
              <w:t>Represents the primary reason, i.e. water quality, tissue or bioassessment sampling, of the sampling event at a particular station and date.</w:t>
            </w:r>
          </w:p>
        </w:tc>
      </w:tr>
      <w:tr w:rsidR="00E57623" w:rsidRPr="004F0973" w14:paraId="3BC3BFE0"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3B081F6"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protocolCode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5768D16" w14:textId="77777777" w:rsidR="00E57623" w:rsidRPr="004F0973" w:rsidRDefault="00E57623" w:rsidP="00E216CF">
            <w:pPr>
              <w:rPr>
                <w:rFonts w:ascii="Helvetica" w:hAnsi="Helvetica" w:cs="Helvetica"/>
                <w:b/>
                <w:bCs/>
                <w:color w:val="535355"/>
              </w:rPr>
            </w:pPr>
            <w:r>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00F7337" w14:textId="77777777" w:rsidR="00E57623" w:rsidRDefault="00E57623" w:rsidP="00E216CF">
            <w:pPr>
              <w:rPr>
                <w:rFonts w:ascii="Helvetica" w:hAnsi="Helvetica" w:cs="Helvetica"/>
                <w:color w:val="535355"/>
              </w:rPr>
            </w:pPr>
            <w:r w:rsidRPr="009779D9">
              <w:rPr>
                <w:rFonts w:ascii="Helvetica" w:hAnsi="Helvetica" w:cs="Helvetica"/>
                <w:color w:val="535355"/>
              </w:rPr>
              <w:t>Represents the sampling protocol used, which includes the set of methods, methodology and/or specifications, such as MPSL-DFG_Field_v1.0.</w:t>
            </w:r>
          </w:p>
        </w:tc>
      </w:tr>
      <w:tr w:rsidR="00E57623" w:rsidRPr="004F0973" w14:paraId="7BA842BF"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FA4C55F"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sampleAgency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F34B4EA" w14:textId="77777777" w:rsidR="00E57623" w:rsidRPr="004F0973" w:rsidRDefault="00E57623" w:rsidP="00E216CF">
            <w:pPr>
              <w:rPr>
                <w:rFonts w:ascii="Helvetica" w:hAnsi="Helvetica" w:cs="Helvetica"/>
                <w:b/>
                <w:bCs/>
                <w:color w:val="535355"/>
              </w:rPr>
            </w:pPr>
            <w:r>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40D41F6" w14:textId="77777777" w:rsidR="00E57623" w:rsidRDefault="00E57623" w:rsidP="00E216CF">
            <w:pPr>
              <w:rPr>
                <w:rFonts w:ascii="Helvetica" w:hAnsi="Helvetica" w:cs="Helvetica"/>
                <w:color w:val="535355"/>
              </w:rPr>
            </w:pPr>
            <w:r w:rsidRPr="009779D9">
              <w:rPr>
                <w:rFonts w:ascii="Helvetica" w:hAnsi="Helvetica" w:cs="Helvetica"/>
                <w:color w:val="535355"/>
              </w:rPr>
              <w:t>Refers to the organization or agency that collected the sample.</w:t>
            </w:r>
          </w:p>
        </w:tc>
      </w:tr>
      <w:tr w:rsidR="002457F5" w:rsidRPr="002457F5" w14:paraId="4DA4D162"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1158510" w14:textId="77777777" w:rsidR="00E57623" w:rsidRPr="00E00B3A" w:rsidRDefault="00E57623" w:rsidP="00E216CF">
            <w:pPr>
              <w:rPr>
                <w:rFonts w:ascii="Helvetica" w:hAnsi="Helvetica" w:cs="Helvetica"/>
                <w:color w:val="595959" w:themeColor="text1" w:themeTint="A6"/>
              </w:rPr>
            </w:pPr>
            <w:r w:rsidRPr="00E00B3A">
              <w:rPr>
                <w:rFonts w:ascii="Helvetica" w:hAnsi="Helvetica" w:cs="Helvetica"/>
                <w:color w:val="595959" w:themeColor="text1" w:themeTint="A6"/>
              </w:rPr>
              <w:t>groupSamples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19E6B0A" w14:textId="77777777" w:rsidR="00E57623" w:rsidRPr="00E00B3A" w:rsidRDefault="00E57623" w:rsidP="00E216CF">
            <w:pPr>
              <w:rPr>
                <w:color w:val="595959" w:themeColor="text1" w:themeTint="A6"/>
              </w:rPr>
            </w:pPr>
            <w:r w:rsidRPr="00E00B3A">
              <w:rPr>
                <w:rFonts w:ascii="Helvetica" w:hAnsi="Helvetica" w:cs="Helvetica"/>
                <w:b/>
                <w:bCs/>
                <w:color w:val="595959" w:themeColor="text1" w:themeTint="A6"/>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57D2944" w14:textId="77777777" w:rsidR="00E57623" w:rsidRPr="00E00B3A" w:rsidRDefault="00E57623" w:rsidP="00E216CF">
            <w:pPr>
              <w:rPr>
                <w:rFonts w:ascii="Helvetica" w:hAnsi="Helvetica" w:cs="Helvetica"/>
                <w:color w:val="595959" w:themeColor="text1" w:themeTint="A6"/>
              </w:rPr>
            </w:pPr>
          </w:p>
        </w:tc>
      </w:tr>
      <w:tr w:rsidR="00E57623" w:rsidRPr="004F0973" w14:paraId="7C36F935"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7017D39"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collectionMethodName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F2DC2FC" w14:textId="77777777" w:rsidR="00E57623" w:rsidRDefault="00E57623" w:rsidP="00E216CF">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99DF7C4" w14:textId="77777777" w:rsidR="00E57623" w:rsidRDefault="00E57623" w:rsidP="00E216CF">
            <w:pPr>
              <w:rPr>
                <w:rFonts w:ascii="Helvetica" w:hAnsi="Helvetica" w:cs="Helvetica"/>
                <w:color w:val="535355"/>
              </w:rPr>
            </w:pPr>
            <w:r w:rsidRPr="009779D9">
              <w:rPr>
                <w:rFonts w:ascii="Helvetica" w:hAnsi="Helvetica" w:cs="Helvetica"/>
                <w:color w:val="535355"/>
              </w:rPr>
              <w:t>Refers to the general method of collection such as Sed_Grab, Sed_Core, Water_Grab, Autosampler24h, Autosampler7d.</w:t>
            </w:r>
          </w:p>
        </w:tc>
      </w:tr>
      <w:tr w:rsidR="00E57623" w:rsidRPr="004F0973" w14:paraId="25909E14"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A45F5FD"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collectionDeviceDescription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8FAE69D" w14:textId="77777777" w:rsidR="00E57623" w:rsidRDefault="00E57623" w:rsidP="00E216CF">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C6E110A" w14:textId="77777777" w:rsidR="00E57623" w:rsidRDefault="00E57623" w:rsidP="00E216CF">
            <w:pPr>
              <w:rPr>
                <w:rFonts w:ascii="Helvetica" w:hAnsi="Helvetica" w:cs="Helvetica"/>
                <w:color w:val="535355"/>
              </w:rPr>
            </w:pPr>
            <w:r w:rsidRPr="009779D9">
              <w:rPr>
                <w:rFonts w:ascii="Helvetica" w:hAnsi="Helvetica" w:cs="Helvetica"/>
                <w:color w:val="535355"/>
              </w:rPr>
              <w:t>Name of the collection device.</w:t>
            </w:r>
          </w:p>
        </w:tc>
      </w:tr>
      <w:tr w:rsidR="00E57623" w:rsidRPr="004F0973" w14:paraId="038E6820"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80D190B"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lastRenderedPageBreak/>
              <w:t>positionWaterColumn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986822D" w14:textId="77777777" w:rsidR="00E57623" w:rsidRDefault="00E57623" w:rsidP="00E216CF">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83CE79D" w14:textId="77777777" w:rsidR="00E57623" w:rsidRDefault="00E57623" w:rsidP="00E216CF">
            <w:pPr>
              <w:rPr>
                <w:rFonts w:ascii="Helvetica" w:hAnsi="Helvetica" w:cs="Helvetica"/>
                <w:color w:val="535355"/>
              </w:rPr>
            </w:pPr>
            <w:r w:rsidRPr="009779D9">
              <w:rPr>
                <w:rFonts w:ascii="Helvetica" w:hAnsi="Helvetica" w:cs="Helvetica"/>
                <w:color w:val="535355"/>
              </w:rPr>
              <w:t>Position in water column where sample was taken.</w:t>
            </w:r>
          </w:p>
        </w:tc>
      </w:tr>
      <w:tr w:rsidR="00E57623" w:rsidRPr="004F0973" w14:paraId="76E48AAE"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93D514B"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tieNarrative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0647088" w14:textId="77777777" w:rsidR="00E57623" w:rsidRDefault="00E57623" w:rsidP="00E216CF">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83DD36A" w14:textId="77777777" w:rsidR="00E57623" w:rsidRDefault="00E57623" w:rsidP="00E216CF">
            <w:pPr>
              <w:rPr>
                <w:rFonts w:ascii="Helvetica" w:hAnsi="Helvetica" w:cs="Helvetica"/>
                <w:color w:val="535355"/>
              </w:rPr>
            </w:pPr>
            <w:r w:rsidRPr="009779D9">
              <w:rPr>
                <w:rFonts w:ascii="Helvetica" w:hAnsi="Helvetica" w:cs="Helvetica"/>
                <w:color w:val="535355"/>
              </w:rPr>
              <w:t>Short narrative on the results of the toxicity identification evaluation (TIE).</w:t>
            </w:r>
          </w:p>
        </w:tc>
      </w:tr>
      <w:tr w:rsidR="00E57623" w:rsidRPr="004F0973" w14:paraId="0A824FFA"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8A93B1C"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dilution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F4D6B6D" w14:textId="77777777" w:rsidR="00E57623" w:rsidRDefault="00E57623" w:rsidP="00E216CF">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81F0EA9" w14:textId="77777777" w:rsidR="00E57623" w:rsidRDefault="00E57623" w:rsidP="00E216CF">
            <w:pPr>
              <w:rPr>
                <w:rFonts w:ascii="Helvetica" w:hAnsi="Helvetica" w:cs="Helvetica"/>
                <w:color w:val="535355"/>
              </w:rPr>
            </w:pPr>
            <w:r w:rsidRPr="009779D9">
              <w:rPr>
                <w:rFonts w:ascii="Helvetica" w:hAnsi="Helvetica" w:cs="Helvetica"/>
                <w:color w:val="535355"/>
              </w:rPr>
              <w:t>Recorded as a proportion of the original sample. If no dilution is performed, the default value of '100' is used.</w:t>
            </w:r>
          </w:p>
        </w:tc>
      </w:tr>
      <w:tr w:rsidR="00E57623" w:rsidRPr="004F0973" w14:paraId="2A095B6A"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442D07C"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toxPointMethod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244F465" w14:textId="77777777" w:rsidR="00E57623" w:rsidRDefault="00E57623" w:rsidP="00E216CF">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A60AE3E" w14:textId="77777777" w:rsidR="00E57623" w:rsidRDefault="00E57623" w:rsidP="00E216CF">
            <w:pPr>
              <w:rPr>
                <w:rFonts w:ascii="Helvetica" w:hAnsi="Helvetica" w:cs="Helvetica"/>
                <w:color w:val="535355"/>
              </w:rPr>
            </w:pPr>
            <w:r>
              <w:rPr>
                <w:rFonts w:ascii="Helvetica" w:hAnsi="Helvetica" w:cs="Helvetica"/>
                <w:color w:val="535355"/>
              </w:rPr>
              <w:t>R</w:t>
            </w:r>
            <w:r w:rsidRPr="009779D9">
              <w:rPr>
                <w:rFonts w:ascii="Helvetica" w:hAnsi="Helvetica" w:cs="Helvetica"/>
                <w:color w:val="535355"/>
              </w:rPr>
              <w:t>efers to the general method used in obtaining or calculating the result.</w:t>
            </w:r>
          </w:p>
        </w:tc>
      </w:tr>
      <w:tr w:rsidR="00E57623" w:rsidRPr="004F0973" w14:paraId="443E46CB"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404B1A6"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treatment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31FF35E" w14:textId="77777777" w:rsidR="00E57623" w:rsidRDefault="00E57623" w:rsidP="00E216CF">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BC80A40" w14:textId="77777777" w:rsidR="00E57623" w:rsidRDefault="00E57623" w:rsidP="00E216CF">
            <w:pPr>
              <w:rPr>
                <w:rFonts w:ascii="Helvetica" w:hAnsi="Helvetica" w:cs="Helvetica"/>
                <w:color w:val="535355"/>
              </w:rPr>
            </w:pPr>
            <w:r w:rsidRPr="009779D9">
              <w:rPr>
                <w:rFonts w:ascii="Helvetica" w:hAnsi="Helvetica" w:cs="Helvetica"/>
                <w:color w:val="535355"/>
              </w:rPr>
              <w:t>Refers to any treatment performed on the sample, such as a pH adjustment.</w:t>
            </w:r>
          </w:p>
        </w:tc>
      </w:tr>
      <w:tr w:rsidR="00E57623" w:rsidRPr="004F0973" w14:paraId="3918D055"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42EA8CC"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unitTreatment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D0E65CA" w14:textId="77777777" w:rsidR="00E57623" w:rsidRDefault="00E57623" w:rsidP="00E216CF">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C63BB65" w14:textId="77777777" w:rsidR="00E57623" w:rsidRDefault="00E57623" w:rsidP="00E216CF">
            <w:pPr>
              <w:rPr>
                <w:rFonts w:ascii="Helvetica" w:hAnsi="Helvetica" w:cs="Helvetica"/>
                <w:color w:val="535355"/>
              </w:rPr>
            </w:pPr>
            <w:r w:rsidRPr="009779D9">
              <w:rPr>
                <w:rFonts w:ascii="Helvetica" w:hAnsi="Helvetica" w:cs="Helvetica"/>
                <w:color w:val="535355"/>
              </w:rPr>
              <w:t>Refers to the units used in the treatment.</w:t>
            </w:r>
          </w:p>
        </w:tc>
      </w:tr>
      <w:tr w:rsidR="00E57623" w:rsidRPr="004F0973" w14:paraId="535EEDC8"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7FD2107"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treatmentConcentration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4E8BC59" w14:textId="77777777" w:rsidR="00E57623" w:rsidRDefault="00E57623" w:rsidP="00E216CF">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F8E5BA7" w14:textId="77777777" w:rsidR="00E57623" w:rsidRDefault="00E57623" w:rsidP="00E216CF">
            <w:pPr>
              <w:rPr>
                <w:rFonts w:ascii="Helvetica" w:hAnsi="Helvetica" w:cs="Helvetica"/>
                <w:color w:val="535355"/>
              </w:rPr>
            </w:pPr>
            <w:r w:rsidRPr="009779D9">
              <w:rPr>
                <w:rFonts w:ascii="Helvetica" w:hAnsi="Helvetica" w:cs="Helvetica"/>
                <w:color w:val="535355"/>
              </w:rPr>
              <w:t>Concentration refers to the adjusted final concentration or value of the analyte applied to the toxicity sample, expressed as a number.</w:t>
            </w:r>
          </w:p>
        </w:tc>
      </w:tr>
      <w:tr w:rsidR="00E57623" w:rsidRPr="004F0973" w14:paraId="2C058C16"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BD502DF"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labAgency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5DC1076" w14:textId="77777777" w:rsidR="00E57623" w:rsidRDefault="00E57623" w:rsidP="00E216CF">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67044A0" w14:textId="77777777" w:rsidR="00E57623" w:rsidRDefault="00E57623" w:rsidP="00E216CF">
            <w:pPr>
              <w:rPr>
                <w:rFonts w:ascii="Helvetica" w:hAnsi="Helvetica" w:cs="Helvetica"/>
                <w:color w:val="535355"/>
              </w:rPr>
            </w:pPr>
            <w:r w:rsidRPr="009779D9">
              <w:rPr>
                <w:rFonts w:ascii="Helvetica" w:hAnsi="Helvetica" w:cs="Helvetica"/>
                <w:color w:val="535355"/>
              </w:rPr>
              <w:t>Refers to the organization, agency or laboratory that performed the analysis on the sample.</w:t>
            </w:r>
          </w:p>
        </w:tc>
      </w:tr>
      <w:tr w:rsidR="00E57623" w:rsidRPr="004F0973" w14:paraId="597AF5B8"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BDBF949"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submittingAgency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0F768CB" w14:textId="77777777" w:rsidR="00E57623" w:rsidRDefault="00E57623" w:rsidP="00E216CF">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E7C1693" w14:textId="77777777" w:rsidR="00E57623" w:rsidRDefault="00E57623" w:rsidP="00E216CF">
            <w:pPr>
              <w:rPr>
                <w:rFonts w:ascii="Helvetica" w:hAnsi="Helvetica" w:cs="Helvetica"/>
                <w:color w:val="535355"/>
              </w:rPr>
            </w:pPr>
            <w:r w:rsidRPr="009779D9">
              <w:rPr>
                <w:rFonts w:ascii="Helvetica" w:hAnsi="Helvetica" w:cs="Helvetica"/>
                <w:color w:val="535355"/>
              </w:rPr>
              <w:t>Organization or agency that is responsible for submission of the data to the database.</w:t>
            </w:r>
          </w:p>
        </w:tc>
      </w:tr>
      <w:tr w:rsidR="00E57623" w:rsidRPr="004F0973" w14:paraId="38B2E504"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D317865"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toxBatchStartDate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DE4B1C0" w14:textId="77777777" w:rsidR="00E57623" w:rsidRDefault="00E57623" w:rsidP="00E216CF">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98404A4" w14:textId="77777777" w:rsidR="00E57623" w:rsidRDefault="00E57623" w:rsidP="00E216CF">
            <w:pPr>
              <w:rPr>
                <w:rFonts w:ascii="Helvetica" w:hAnsi="Helvetica" w:cs="Helvetica"/>
                <w:color w:val="535355"/>
              </w:rPr>
            </w:pPr>
            <w:r w:rsidRPr="009779D9">
              <w:rPr>
                <w:rFonts w:ascii="Helvetica" w:hAnsi="Helvetica" w:cs="Helvetica"/>
                <w:color w:val="535355"/>
              </w:rPr>
              <w:t>Refers to the date the toxicity test began.</w:t>
            </w:r>
          </w:p>
        </w:tc>
      </w:tr>
      <w:tr w:rsidR="00E57623" w:rsidRPr="004F0973" w14:paraId="0C18C5C5"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2089156"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refToxBatch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DBC63A3" w14:textId="77777777" w:rsidR="00E57623" w:rsidRDefault="00E57623" w:rsidP="00E216CF">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F47446D" w14:textId="77777777" w:rsidR="00E57623" w:rsidRDefault="00E57623" w:rsidP="00E216CF">
            <w:pPr>
              <w:rPr>
                <w:rFonts w:ascii="Helvetica" w:hAnsi="Helvetica" w:cs="Helvetica"/>
                <w:color w:val="535355"/>
              </w:rPr>
            </w:pPr>
            <w:r w:rsidRPr="009779D9">
              <w:rPr>
                <w:rFonts w:ascii="Helvetica" w:hAnsi="Helvetica" w:cs="Helvetica"/>
                <w:color w:val="535355"/>
              </w:rPr>
              <w:t>Lists the Reference Tox Batch ID run with this batch of samples.</w:t>
            </w:r>
          </w:p>
        </w:tc>
      </w:tr>
      <w:tr w:rsidR="00E57623" w:rsidRPr="004F0973" w14:paraId="695AE703"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D67C493"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organismAgeAtTestStart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0ED031D" w14:textId="77777777" w:rsidR="00E57623" w:rsidRDefault="00E57623" w:rsidP="00E216CF">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F9D1C7F" w14:textId="77777777" w:rsidR="00E57623" w:rsidRDefault="00E57623" w:rsidP="00E216CF">
            <w:pPr>
              <w:rPr>
                <w:rFonts w:ascii="Helvetica" w:hAnsi="Helvetica" w:cs="Helvetica"/>
                <w:color w:val="535355"/>
              </w:rPr>
            </w:pPr>
            <w:r w:rsidRPr="009779D9">
              <w:rPr>
                <w:rFonts w:ascii="Helvetica" w:hAnsi="Helvetica" w:cs="Helvetica"/>
                <w:color w:val="535355"/>
              </w:rPr>
              <w:t>OrganismAgeAtTestStart indicates the age or age range (e.g. 7 days or 7-10 days) of the test organisms at the beginning of the test.</w:t>
            </w:r>
          </w:p>
        </w:tc>
      </w:tr>
      <w:tr w:rsidR="00E57623" w:rsidRPr="004F0973" w14:paraId="7EF3B819"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F5D503E"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labSubmissionCode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9DC3D22" w14:textId="77777777" w:rsidR="00E57623" w:rsidRDefault="00E57623" w:rsidP="00E216CF">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121F654" w14:textId="77777777" w:rsidR="00E57623" w:rsidRDefault="00E57623" w:rsidP="00E216CF">
            <w:pPr>
              <w:rPr>
                <w:rFonts w:ascii="Helvetica" w:hAnsi="Helvetica" w:cs="Helvetica"/>
                <w:color w:val="535355"/>
              </w:rPr>
            </w:pPr>
            <w:r w:rsidRPr="009779D9">
              <w:rPr>
                <w:rFonts w:ascii="Helvetica" w:hAnsi="Helvetica" w:cs="Helvetica"/>
                <w:color w:val="535355"/>
              </w:rPr>
              <w:t>Unique batch qualifier code assigned to the tox batch as a whole by the analyzing laboratory which references the quality of the data in the tox batch.</w:t>
            </w:r>
          </w:p>
        </w:tc>
      </w:tr>
      <w:tr w:rsidR="00E57623" w:rsidRPr="002419D4" w14:paraId="1BF2F14B"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6EA9123" w14:textId="77777777" w:rsidR="00E57623" w:rsidRPr="00E00B3A" w:rsidRDefault="00E57623" w:rsidP="00E216CF">
            <w:pPr>
              <w:rPr>
                <w:rFonts w:ascii="Helvetica" w:hAnsi="Helvetica" w:cs="Helvetica"/>
                <w:color w:val="595959" w:themeColor="text1" w:themeTint="A6"/>
              </w:rPr>
            </w:pPr>
            <w:r w:rsidRPr="00E00B3A">
              <w:rPr>
                <w:rFonts w:ascii="Helvetica" w:hAnsi="Helvetica" w:cs="Helvetica"/>
                <w:color w:val="595959" w:themeColor="text1" w:themeTint="A6"/>
              </w:rPr>
              <w:lastRenderedPageBreak/>
              <w:t>occupationMethod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FCEE7DF" w14:textId="77777777" w:rsidR="00E57623" w:rsidRPr="00E00B3A" w:rsidRDefault="00E57623" w:rsidP="00E216CF">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FA22F07" w14:textId="77777777" w:rsidR="00E57623" w:rsidRPr="00E00B3A" w:rsidRDefault="00E57623" w:rsidP="00E216CF">
            <w:pPr>
              <w:rPr>
                <w:rFonts w:ascii="Helvetica" w:hAnsi="Helvetica" w:cs="Helvetica"/>
                <w:color w:val="595959" w:themeColor="text1" w:themeTint="A6"/>
              </w:rPr>
            </w:pPr>
          </w:p>
        </w:tc>
      </w:tr>
      <w:tr w:rsidR="00E57623" w:rsidRPr="002419D4" w14:paraId="756D79DA"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21F843D" w14:textId="77777777" w:rsidR="00E57623" w:rsidRPr="00E00B3A" w:rsidRDefault="00E57623" w:rsidP="00E216CF">
            <w:pPr>
              <w:rPr>
                <w:rFonts w:ascii="Helvetica" w:hAnsi="Helvetica" w:cs="Helvetica"/>
                <w:color w:val="595959" w:themeColor="text1" w:themeTint="A6"/>
              </w:rPr>
            </w:pPr>
            <w:r w:rsidRPr="00E00B3A">
              <w:rPr>
                <w:rFonts w:ascii="Helvetica" w:hAnsi="Helvetica" w:cs="Helvetica"/>
                <w:color w:val="595959" w:themeColor="text1" w:themeTint="A6"/>
              </w:rPr>
              <w:t>startingBank</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E2108A1" w14:textId="77777777" w:rsidR="00E57623" w:rsidRPr="00E00B3A" w:rsidRDefault="00E57623" w:rsidP="00E216CF">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454D49D" w14:textId="77777777" w:rsidR="00E57623" w:rsidRPr="00E00B3A" w:rsidRDefault="00E57623" w:rsidP="00E216CF">
            <w:pPr>
              <w:rPr>
                <w:rFonts w:ascii="Helvetica" w:hAnsi="Helvetica" w:cs="Helvetica"/>
                <w:color w:val="595959" w:themeColor="text1" w:themeTint="A6"/>
              </w:rPr>
            </w:pPr>
          </w:p>
        </w:tc>
      </w:tr>
      <w:tr w:rsidR="002457F5" w:rsidRPr="002419D4" w14:paraId="3FB812FC"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3E892EA" w14:textId="77777777" w:rsidR="002457F5" w:rsidRPr="00E00B3A" w:rsidRDefault="002457F5" w:rsidP="002457F5">
            <w:pPr>
              <w:rPr>
                <w:rFonts w:ascii="Helvetica" w:hAnsi="Helvetica" w:cs="Helvetica"/>
                <w:color w:val="595959" w:themeColor="text1" w:themeTint="A6"/>
              </w:rPr>
            </w:pPr>
            <w:r w:rsidRPr="00E00B3A">
              <w:rPr>
                <w:rFonts w:ascii="Helvetica" w:hAnsi="Helvetica" w:cs="Helvetica"/>
                <w:color w:val="595959" w:themeColor="text1" w:themeTint="A6"/>
              </w:rPr>
              <w:t>distanceFromBank</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C58D215" w14:textId="77777777" w:rsidR="002457F5" w:rsidRPr="00E00B3A" w:rsidRDefault="002457F5" w:rsidP="002457F5">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6803683" w14:textId="23C013B0" w:rsidR="002457F5" w:rsidRPr="00E00B3A" w:rsidRDefault="002457F5" w:rsidP="002457F5">
            <w:pPr>
              <w:rPr>
                <w:rFonts w:ascii="Helvetica" w:hAnsi="Helvetica" w:cs="Helvetica"/>
                <w:color w:val="595959" w:themeColor="text1" w:themeTint="A6"/>
              </w:rPr>
            </w:pPr>
            <w:r w:rsidRPr="002457F5">
              <w:rPr>
                <w:rFonts w:ascii="Helvetica" w:hAnsi="Helvetica" w:cs="Helvetica"/>
                <w:color w:val="595959" w:themeColor="text1" w:themeTint="A6"/>
              </w:rPr>
              <w:t>The distance from the bank where the event occurred.</w:t>
            </w:r>
          </w:p>
        </w:tc>
      </w:tr>
      <w:tr w:rsidR="002457F5" w:rsidRPr="002419D4" w14:paraId="3293F9C5"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3BD2DC2" w14:textId="77777777" w:rsidR="002457F5" w:rsidRPr="00E00B3A" w:rsidRDefault="002457F5" w:rsidP="002457F5">
            <w:pPr>
              <w:rPr>
                <w:rFonts w:ascii="Helvetica" w:hAnsi="Helvetica" w:cs="Helvetica"/>
                <w:color w:val="595959" w:themeColor="text1" w:themeTint="A6"/>
              </w:rPr>
            </w:pPr>
            <w:r w:rsidRPr="00E00B3A">
              <w:rPr>
                <w:rFonts w:ascii="Helvetica" w:hAnsi="Helvetica" w:cs="Helvetica"/>
                <w:color w:val="595959" w:themeColor="text1" w:themeTint="A6"/>
              </w:rPr>
              <w:t>unitDistanceFromBank</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B9127A5" w14:textId="77777777" w:rsidR="002457F5" w:rsidRPr="00E00B3A" w:rsidRDefault="002457F5" w:rsidP="002457F5">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AAAB94F" w14:textId="1AC00B80" w:rsidR="002457F5" w:rsidRPr="00E00B3A" w:rsidRDefault="002457F5" w:rsidP="002457F5">
            <w:pPr>
              <w:rPr>
                <w:rFonts w:ascii="Helvetica" w:hAnsi="Helvetica" w:cs="Helvetica"/>
                <w:color w:val="595959" w:themeColor="text1" w:themeTint="A6"/>
              </w:rPr>
            </w:pPr>
            <w:r w:rsidRPr="002457F5">
              <w:rPr>
                <w:rFonts w:ascii="Helvetica" w:hAnsi="Helvetica" w:cs="Helvetica"/>
                <w:color w:val="595959" w:themeColor="text1" w:themeTint="A6"/>
              </w:rPr>
              <w:t>The unit used to measure the distance from the bank where the event occurred.</w:t>
            </w:r>
          </w:p>
        </w:tc>
      </w:tr>
      <w:tr w:rsidR="002457F5" w:rsidRPr="002419D4" w14:paraId="50533FF0"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1E1CDE2" w14:textId="77777777" w:rsidR="002457F5" w:rsidRPr="00E00B3A" w:rsidRDefault="002457F5" w:rsidP="002457F5">
            <w:pPr>
              <w:rPr>
                <w:rFonts w:ascii="Helvetica" w:hAnsi="Helvetica" w:cs="Helvetica"/>
                <w:color w:val="595959" w:themeColor="text1" w:themeTint="A6"/>
              </w:rPr>
            </w:pPr>
            <w:r w:rsidRPr="00E00B3A">
              <w:rPr>
                <w:rFonts w:ascii="Helvetica" w:hAnsi="Helvetica" w:cs="Helvetica"/>
                <w:color w:val="595959" w:themeColor="text1" w:themeTint="A6"/>
              </w:rPr>
              <w:t>streamWidth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EA456B3" w14:textId="77777777" w:rsidR="002457F5" w:rsidRPr="00E00B3A" w:rsidRDefault="002457F5" w:rsidP="002457F5">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19F1E1F" w14:textId="5485E8B1" w:rsidR="002457F5" w:rsidRPr="00E00B3A" w:rsidRDefault="002457F5" w:rsidP="002457F5">
            <w:pPr>
              <w:rPr>
                <w:rFonts w:ascii="Helvetica" w:hAnsi="Helvetica" w:cs="Helvetica"/>
                <w:color w:val="595959" w:themeColor="text1" w:themeTint="A6"/>
              </w:rPr>
            </w:pPr>
            <w:r w:rsidRPr="002457F5">
              <w:rPr>
                <w:rFonts w:ascii="Helvetica" w:hAnsi="Helvetica" w:cs="Helvetica"/>
                <w:color w:val="595959" w:themeColor="text1" w:themeTint="A6"/>
              </w:rPr>
              <w:t>The measurement value for the width of the stream.</w:t>
            </w:r>
          </w:p>
        </w:tc>
      </w:tr>
      <w:tr w:rsidR="002457F5" w:rsidRPr="002419D4" w14:paraId="72CB512C"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4C8A844" w14:textId="77777777" w:rsidR="002457F5" w:rsidRPr="00E00B3A" w:rsidRDefault="002457F5" w:rsidP="002457F5">
            <w:pPr>
              <w:rPr>
                <w:rFonts w:ascii="Helvetica" w:hAnsi="Helvetica" w:cs="Helvetica"/>
                <w:color w:val="595959" w:themeColor="text1" w:themeTint="A6"/>
              </w:rPr>
            </w:pPr>
            <w:r w:rsidRPr="00E00B3A">
              <w:rPr>
                <w:rFonts w:ascii="Helvetica" w:hAnsi="Helvetica" w:cs="Helvetica"/>
                <w:color w:val="595959" w:themeColor="text1" w:themeTint="A6"/>
              </w:rPr>
              <w:t>unitStreamWidth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0EC01FC" w14:textId="77777777" w:rsidR="002457F5" w:rsidRPr="00E00B3A" w:rsidRDefault="002457F5" w:rsidP="002457F5">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914ECC0" w14:textId="303CBB2C" w:rsidR="002457F5" w:rsidRPr="00E00B3A" w:rsidRDefault="002457F5" w:rsidP="002457F5">
            <w:pPr>
              <w:rPr>
                <w:rFonts w:ascii="Helvetica" w:hAnsi="Helvetica" w:cs="Helvetica"/>
                <w:color w:val="595959" w:themeColor="text1" w:themeTint="A6"/>
              </w:rPr>
            </w:pPr>
            <w:r w:rsidRPr="002457F5">
              <w:rPr>
                <w:rFonts w:ascii="Helvetica" w:hAnsi="Helvetica" w:cs="Helvetica"/>
                <w:color w:val="595959" w:themeColor="text1" w:themeTint="A6"/>
              </w:rPr>
              <w:t>The unit used to measure the width of the stream.</w:t>
            </w:r>
          </w:p>
        </w:tc>
      </w:tr>
      <w:tr w:rsidR="002457F5" w:rsidRPr="002419D4" w14:paraId="65882F72"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CF5F380" w14:textId="77777777" w:rsidR="002457F5" w:rsidRPr="00E00B3A" w:rsidRDefault="002457F5" w:rsidP="002457F5">
            <w:pPr>
              <w:rPr>
                <w:rFonts w:ascii="Helvetica" w:hAnsi="Helvetica" w:cs="Helvetica"/>
                <w:color w:val="595959" w:themeColor="text1" w:themeTint="A6"/>
              </w:rPr>
            </w:pPr>
            <w:r w:rsidRPr="00E00B3A">
              <w:rPr>
                <w:rFonts w:ascii="Helvetica" w:hAnsi="Helvetica" w:cs="Helvetica"/>
                <w:color w:val="595959" w:themeColor="text1" w:themeTint="A6"/>
              </w:rPr>
              <w:t>stationWaterDepth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28B72B6" w14:textId="77777777" w:rsidR="002457F5" w:rsidRPr="00E00B3A" w:rsidRDefault="002457F5" w:rsidP="002457F5">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ABC5150" w14:textId="24E55DE7" w:rsidR="002457F5" w:rsidRPr="00E00B3A" w:rsidRDefault="002457F5" w:rsidP="002457F5">
            <w:pPr>
              <w:rPr>
                <w:rFonts w:ascii="Helvetica" w:hAnsi="Helvetica" w:cs="Helvetica"/>
                <w:color w:val="595959" w:themeColor="text1" w:themeTint="A6"/>
              </w:rPr>
            </w:pPr>
            <w:r w:rsidRPr="002457F5">
              <w:rPr>
                <w:rFonts w:ascii="Helvetica" w:hAnsi="Helvetica" w:cs="Helvetica"/>
                <w:color w:val="595959" w:themeColor="text1" w:themeTint="A6"/>
              </w:rPr>
              <w:t>The depth of the monitoring station.</w:t>
            </w:r>
          </w:p>
        </w:tc>
      </w:tr>
      <w:tr w:rsidR="002457F5" w:rsidRPr="002419D4" w14:paraId="534431CD"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49120E6" w14:textId="77777777" w:rsidR="002457F5" w:rsidRPr="00E00B3A" w:rsidRDefault="002457F5" w:rsidP="002457F5">
            <w:pPr>
              <w:rPr>
                <w:rFonts w:ascii="Helvetica" w:hAnsi="Helvetica" w:cs="Helvetica"/>
                <w:color w:val="595959" w:themeColor="text1" w:themeTint="A6"/>
              </w:rPr>
            </w:pPr>
            <w:r w:rsidRPr="00E00B3A">
              <w:rPr>
                <w:rFonts w:ascii="Helvetica" w:hAnsi="Helvetica" w:cs="Helvetica"/>
                <w:color w:val="595959" w:themeColor="text1" w:themeTint="A6"/>
              </w:rPr>
              <w:t>unitStationWaterDepth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EA7F464" w14:textId="77777777" w:rsidR="002457F5" w:rsidRPr="00E00B3A" w:rsidRDefault="002457F5" w:rsidP="002457F5">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C577C31" w14:textId="0E50355F" w:rsidR="002457F5" w:rsidRPr="00E00B3A" w:rsidRDefault="002457F5" w:rsidP="002457F5">
            <w:pPr>
              <w:rPr>
                <w:rFonts w:ascii="Helvetica" w:hAnsi="Helvetica" w:cs="Helvetica"/>
                <w:color w:val="595959" w:themeColor="text1" w:themeTint="A6"/>
              </w:rPr>
            </w:pPr>
            <w:r w:rsidRPr="002457F5">
              <w:rPr>
                <w:rFonts w:ascii="Helvetica" w:hAnsi="Helvetica" w:cs="Helvetica"/>
                <w:color w:val="595959" w:themeColor="text1" w:themeTint="A6"/>
              </w:rPr>
              <w:t>The unit used to measure the depth of the monitoring station.</w:t>
            </w:r>
          </w:p>
        </w:tc>
      </w:tr>
      <w:tr w:rsidR="002457F5" w:rsidRPr="002457F5" w14:paraId="5F159128"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A3762AE" w14:textId="77777777" w:rsidR="00E57623" w:rsidRPr="00E00B3A" w:rsidRDefault="00E57623" w:rsidP="00E216CF">
            <w:pPr>
              <w:rPr>
                <w:rFonts w:ascii="Helvetica" w:hAnsi="Helvetica" w:cs="Helvetica"/>
                <w:color w:val="595959" w:themeColor="text1" w:themeTint="A6"/>
              </w:rPr>
            </w:pPr>
            <w:r w:rsidRPr="00E00B3A">
              <w:rPr>
                <w:rFonts w:ascii="Helvetica" w:hAnsi="Helvetica" w:cs="Helvetica"/>
                <w:color w:val="595959" w:themeColor="text1" w:themeTint="A6"/>
              </w:rPr>
              <w:t>hydroMod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9D1ABEA" w14:textId="77777777" w:rsidR="00E57623" w:rsidRPr="00E00B3A" w:rsidRDefault="00E57623" w:rsidP="00E216CF">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BBD0FD7" w14:textId="77777777" w:rsidR="00E57623" w:rsidRPr="00E00B3A" w:rsidRDefault="00E57623" w:rsidP="00E216CF">
            <w:pPr>
              <w:rPr>
                <w:rFonts w:ascii="Helvetica" w:hAnsi="Helvetica" w:cs="Helvetica"/>
                <w:color w:val="595959" w:themeColor="text1" w:themeTint="A6"/>
              </w:rPr>
            </w:pPr>
          </w:p>
        </w:tc>
      </w:tr>
      <w:tr w:rsidR="002457F5" w:rsidRPr="002457F5" w14:paraId="690C576A"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96E9481" w14:textId="77777777" w:rsidR="00E57623" w:rsidRPr="00E00B3A" w:rsidRDefault="00E57623" w:rsidP="00E216CF">
            <w:pPr>
              <w:rPr>
                <w:rFonts w:ascii="Helvetica" w:hAnsi="Helvetica" w:cs="Helvetica"/>
                <w:color w:val="595959" w:themeColor="text1" w:themeTint="A6"/>
              </w:rPr>
            </w:pPr>
            <w:r w:rsidRPr="00E00B3A">
              <w:rPr>
                <w:rFonts w:ascii="Helvetica" w:hAnsi="Helvetica" w:cs="Helvetica"/>
                <w:color w:val="595959" w:themeColor="text1" w:themeTint="A6"/>
              </w:rPr>
              <w:t>hydroModLoc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2440510" w14:textId="77777777" w:rsidR="00E57623" w:rsidRPr="00E00B3A" w:rsidRDefault="00E57623" w:rsidP="00E216CF">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682F562" w14:textId="77777777" w:rsidR="00E57623" w:rsidRPr="00E00B3A" w:rsidRDefault="00E57623" w:rsidP="00E216CF">
            <w:pPr>
              <w:rPr>
                <w:rFonts w:ascii="Helvetica" w:hAnsi="Helvetica" w:cs="Helvetica"/>
                <w:color w:val="595959" w:themeColor="text1" w:themeTint="A6"/>
              </w:rPr>
            </w:pPr>
          </w:p>
        </w:tc>
      </w:tr>
      <w:tr w:rsidR="002457F5" w:rsidRPr="002457F5" w14:paraId="66C81E2E"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98271CA" w14:textId="77777777" w:rsidR="00E57623" w:rsidRPr="00E00B3A" w:rsidRDefault="00E57623" w:rsidP="00E216CF">
            <w:pPr>
              <w:rPr>
                <w:rFonts w:ascii="Helvetica" w:hAnsi="Helvetica" w:cs="Helvetica"/>
                <w:color w:val="595959" w:themeColor="text1" w:themeTint="A6"/>
              </w:rPr>
            </w:pPr>
            <w:r w:rsidRPr="00E00B3A">
              <w:rPr>
                <w:rFonts w:ascii="Helvetica" w:hAnsi="Helvetica" w:cs="Helvetica"/>
                <w:color w:val="595959" w:themeColor="text1" w:themeTint="A6"/>
              </w:rPr>
              <w:t>locationDetailWQComments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C541957" w14:textId="77777777" w:rsidR="00E57623" w:rsidRPr="00E00B3A" w:rsidRDefault="00E57623" w:rsidP="00E216CF">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15CF8F9" w14:textId="77777777" w:rsidR="00E57623" w:rsidRPr="00E00B3A" w:rsidRDefault="00E57623" w:rsidP="00E216CF">
            <w:pPr>
              <w:rPr>
                <w:rFonts w:ascii="Helvetica" w:hAnsi="Helvetica" w:cs="Helvetica"/>
                <w:color w:val="595959" w:themeColor="text1" w:themeTint="A6"/>
              </w:rPr>
            </w:pPr>
          </w:p>
        </w:tc>
      </w:tr>
      <w:tr w:rsidR="00E57623" w:rsidRPr="004F0973" w14:paraId="193ECC2A"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63AAD9F"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pctControl</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42362B6" w14:textId="77777777" w:rsidR="00E57623" w:rsidRDefault="00E57623" w:rsidP="00E216CF">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C8EB190" w14:textId="77777777" w:rsidR="00E57623" w:rsidRDefault="00E57623" w:rsidP="00E216CF">
            <w:pPr>
              <w:rPr>
                <w:rFonts w:ascii="Helvetica" w:hAnsi="Helvetica" w:cs="Helvetica"/>
                <w:color w:val="535355"/>
              </w:rPr>
            </w:pPr>
            <w:r w:rsidRPr="009779D9">
              <w:rPr>
                <w:rFonts w:ascii="Helvetica" w:hAnsi="Helvetica" w:cs="Helvetica"/>
                <w:color w:val="535355"/>
              </w:rPr>
              <w:t>Percent difference between the mean of the endpoint and the mean of the control's associated endpoint; ((Mean Control Response − Mean Sample Response) / Mean Control Response) * 100.</w:t>
            </w:r>
          </w:p>
        </w:tc>
      </w:tr>
      <w:tr w:rsidR="00E57623" w:rsidRPr="004F0973" w14:paraId="7AD6C34C"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92B1B7C"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repCount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5CA2EAD" w14:textId="77777777" w:rsidR="00E57623" w:rsidRDefault="00E57623" w:rsidP="00E216CF">
            <w:r w:rsidRPr="00943C26">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86D7963" w14:textId="77777777" w:rsidR="00E57623" w:rsidRDefault="00E57623" w:rsidP="00E216CF">
            <w:pPr>
              <w:rPr>
                <w:rFonts w:ascii="Helvetica" w:hAnsi="Helvetica" w:cs="Helvetica"/>
                <w:color w:val="535355"/>
              </w:rPr>
            </w:pPr>
            <w:r w:rsidRPr="009779D9">
              <w:rPr>
                <w:rFonts w:ascii="Helvetica" w:hAnsi="Helvetica" w:cs="Helvetica"/>
                <w:color w:val="535355"/>
              </w:rPr>
              <w:t>Total number of sample replicates analyzed for the associated tox point in the toxicity test, i.e., the number of lab replicates used to calculate the mean result.</w:t>
            </w:r>
          </w:p>
        </w:tc>
      </w:tr>
      <w:tr w:rsidR="00E57623" w:rsidRPr="004F0973" w14:paraId="0E9C8DF4"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C0F2FE0"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mean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DAC6232" w14:textId="77777777" w:rsidR="00E57623" w:rsidRDefault="00E57623" w:rsidP="00E216CF">
            <w:r w:rsidRPr="00943C26">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93FC606" w14:textId="77777777" w:rsidR="00E57623" w:rsidRDefault="00E57623" w:rsidP="00E216CF">
            <w:pPr>
              <w:rPr>
                <w:rFonts w:ascii="Helvetica" w:hAnsi="Helvetica" w:cs="Helvetica"/>
                <w:color w:val="535355"/>
              </w:rPr>
            </w:pPr>
            <w:r w:rsidRPr="009779D9">
              <w:rPr>
                <w:rFonts w:ascii="Helvetica" w:hAnsi="Helvetica" w:cs="Helvetica"/>
                <w:color w:val="535355"/>
              </w:rPr>
              <w:t>Average result calculated from all replicates of a single sample.</w:t>
            </w:r>
          </w:p>
        </w:tc>
      </w:tr>
      <w:tr w:rsidR="00E57623" w:rsidRPr="004F0973" w14:paraId="3E7A51DA"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6FE7ED7"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stdDev</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C54D699" w14:textId="77777777" w:rsidR="00E57623" w:rsidRDefault="00E57623" w:rsidP="00E216CF">
            <w:r w:rsidRPr="00943C26">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DB972EA" w14:textId="77777777" w:rsidR="00E57623" w:rsidRDefault="00E57623" w:rsidP="00E216CF">
            <w:pPr>
              <w:rPr>
                <w:rFonts w:ascii="Helvetica" w:hAnsi="Helvetica" w:cs="Helvetica"/>
                <w:color w:val="535355"/>
              </w:rPr>
            </w:pPr>
            <w:r w:rsidRPr="009779D9">
              <w:rPr>
                <w:rFonts w:ascii="Helvetica" w:hAnsi="Helvetica" w:cs="Helvetica"/>
                <w:color w:val="535355"/>
              </w:rPr>
              <w:t xml:space="preserve">Statistic that indicates how tightly all the replicates are clustered around the mean in a set of data. This </w:t>
            </w:r>
            <w:r w:rsidRPr="009779D9">
              <w:rPr>
                <w:rFonts w:ascii="Helvetica" w:hAnsi="Helvetica" w:cs="Helvetica"/>
                <w:color w:val="535355"/>
              </w:rPr>
              <w:lastRenderedPageBreak/>
              <w:t>calculation includes all the applicable replicates from a single sample.</w:t>
            </w:r>
          </w:p>
        </w:tc>
      </w:tr>
      <w:tr w:rsidR="00E57623" w:rsidRPr="004F0973" w14:paraId="30D81BF8"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5A2DFAD"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lastRenderedPageBreak/>
              <w:t>statMethod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46BD4A1" w14:textId="77777777" w:rsidR="00E57623" w:rsidRDefault="00E57623" w:rsidP="00E216CF">
            <w:r w:rsidRPr="00943C26">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7C8E3CE" w14:textId="77777777" w:rsidR="00E57623" w:rsidRDefault="00E57623" w:rsidP="00E216CF">
            <w:pPr>
              <w:rPr>
                <w:rFonts w:ascii="Helvetica" w:hAnsi="Helvetica" w:cs="Helvetica"/>
                <w:color w:val="535355"/>
              </w:rPr>
            </w:pPr>
            <w:r w:rsidRPr="009779D9">
              <w:rPr>
                <w:rFonts w:ascii="Helvetica" w:hAnsi="Helvetica" w:cs="Helvetica"/>
                <w:color w:val="535355"/>
              </w:rPr>
              <w:t>Statistical test or method used to calculate the probability of whether a test is significant or not. Used to determine whether the sample replicates are significantly different from the control.</w:t>
            </w:r>
          </w:p>
        </w:tc>
      </w:tr>
      <w:tr w:rsidR="002457F5" w:rsidRPr="002457F5" w14:paraId="30EA53B5"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DB5D388" w14:textId="77777777" w:rsidR="00E57623" w:rsidRPr="00E00B3A" w:rsidRDefault="00E57623" w:rsidP="00E216CF">
            <w:pPr>
              <w:rPr>
                <w:rFonts w:ascii="Helvetica" w:hAnsi="Helvetica" w:cs="Helvetica"/>
                <w:color w:val="595959" w:themeColor="text1" w:themeTint="A6"/>
              </w:rPr>
            </w:pPr>
            <w:r w:rsidRPr="00E00B3A">
              <w:rPr>
                <w:rFonts w:ascii="Helvetica" w:hAnsi="Helvetica" w:cs="Helvetica"/>
                <w:color w:val="595959" w:themeColor="text1" w:themeTint="A6"/>
              </w:rPr>
              <w:t>probability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380EB75" w14:textId="77777777" w:rsidR="00E57623" w:rsidRPr="00E00B3A" w:rsidRDefault="00E57623" w:rsidP="00E216CF">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3D5ECCD" w14:textId="77777777" w:rsidR="00E57623" w:rsidRPr="00E00B3A" w:rsidRDefault="00E57623" w:rsidP="00E216CF">
            <w:pPr>
              <w:rPr>
                <w:rFonts w:ascii="Helvetica" w:hAnsi="Helvetica" w:cs="Helvetica"/>
                <w:color w:val="595959" w:themeColor="text1" w:themeTint="A6"/>
              </w:rPr>
            </w:pPr>
          </w:p>
        </w:tc>
      </w:tr>
      <w:tr w:rsidR="00E57623" w:rsidRPr="004F0973" w14:paraId="245D0094"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89A1B6D"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alphalevel</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B1AE1D1" w14:textId="77777777" w:rsidR="00E57623" w:rsidRDefault="00E57623" w:rsidP="00E216CF">
            <w:r w:rsidRPr="00943C26">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155D1C4" w14:textId="77777777" w:rsidR="00E57623" w:rsidRDefault="00E57623" w:rsidP="00E216CF">
            <w:pPr>
              <w:rPr>
                <w:rFonts w:ascii="Helvetica" w:hAnsi="Helvetica" w:cs="Helvetica"/>
                <w:color w:val="535355"/>
              </w:rPr>
            </w:pPr>
            <w:r w:rsidRPr="009779D9">
              <w:rPr>
                <w:rFonts w:ascii="Helvetica" w:hAnsi="Helvetica" w:cs="Helvetica"/>
                <w:color w:val="535355"/>
              </w:rPr>
              <w:t>Predetermined statistical acceptance level that is not calculated, but is chosen by the laboratory when running the statistical method.</w:t>
            </w:r>
          </w:p>
        </w:tc>
      </w:tr>
      <w:tr w:rsidR="00E57623" w:rsidRPr="004F0973" w14:paraId="276A262F"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EEC0655"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evalThreshold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FBBB92D" w14:textId="77777777" w:rsidR="00E57623" w:rsidRDefault="00E57623" w:rsidP="00E216CF">
            <w:r w:rsidRPr="00943C26">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FBBEC6F" w14:textId="77777777" w:rsidR="00E57623" w:rsidRDefault="00E57623" w:rsidP="00E216CF">
            <w:pPr>
              <w:rPr>
                <w:rFonts w:ascii="Helvetica" w:hAnsi="Helvetica" w:cs="Helvetica"/>
                <w:color w:val="535355"/>
              </w:rPr>
            </w:pPr>
            <w:r w:rsidRPr="009779D9">
              <w:rPr>
                <w:rFonts w:ascii="Helvetica" w:hAnsi="Helvetica" w:cs="Helvetica"/>
                <w:color w:val="535355"/>
              </w:rPr>
              <w:t>Programmatic level that is used to identify that an environmental sample is biologically significantly different from its associated control sample and is recorded as a percentage.</w:t>
            </w:r>
          </w:p>
        </w:tc>
      </w:tr>
      <w:tr w:rsidR="00E57623" w:rsidRPr="004F0973" w14:paraId="5E1B266D"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E4793F8"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msd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B046218" w14:textId="77777777" w:rsidR="00E57623" w:rsidRDefault="00E57623" w:rsidP="00E216CF">
            <w:r w:rsidRPr="00943C26">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233F3C2" w14:textId="77777777" w:rsidR="00E57623" w:rsidRDefault="00E57623" w:rsidP="00E216CF">
            <w:pPr>
              <w:rPr>
                <w:rFonts w:ascii="Helvetica" w:hAnsi="Helvetica" w:cs="Helvetica"/>
                <w:color w:val="535355"/>
              </w:rPr>
            </w:pPr>
            <w:r w:rsidRPr="009779D9">
              <w:rPr>
                <w:rFonts w:ascii="Helvetica" w:hAnsi="Helvetica" w:cs="Helvetica"/>
                <w:color w:val="535355"/>
              </w:rPr>
              <w:t>Minimum significant difference (MSD) is a measurement that can be produced for each statistical comparison performed between sample and control, or among multiple concentrations of a sample and control. It represents the smallest significant difference from the control and is unique for each statistical comparison.</w:t>
            </w:r>
          </w:p>
        </w:tc>
      </w:tr>
      <w:tr w:rsidR="00E57623" w:rsidRPr="004F0973" w14:paraId="1CBE175D"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29E1257"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sigEffectCode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5327F48" w14:textId="77777777" w:rsidR="00E57623" w:rsidRDefault="00E57623" w:rsidP="00E216CF">
            <w:r w:rsidRPr="00943C26">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D49A14E" w14:textId="77777777" w:rsidR="00E57623" w:rsidRDefault="00E57623" w:rsidP="00E216CF">
            <w:pPr>
              <w:tabs>
                <w:tab w:val="left" w:pos="1620"/>
              </w:tabs>
              <w:rPr>
                <w:rFonts w:ascii="Helvetica" w:hAnsi="Helvetica" w:cs="Helvetica"/>
                <w:color w:val="535355"/>
              </w:rPr>
            </w:pPr>
            <w:r w:rsidRPr="009779D9">
              <w:rPr>
                <w:rFonts w:ascii="Helvetica" w:hAnsi="Helvetica" w:cs="Helvetica"/>
                <w:color w:val="535355"/>
              </w:rPr>
              <w:t>Indicates whether the sample result is significantly different from the control and can include whether or not it is greater or less than the evaluation threshold.</w:t>
            </w:r>
          </w:p>
        </w:tc>
      </w:tr>
      <w:tr w:rsidR="00E57623" w:rsidRPr="004F0973" w14:paraId="5830FD23"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392FF16"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channelWidth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950C096" w14:textId="77777777" w:rsidR="00E57623" w:rsidRPr="000C02FB" w:rsidRDefault="00E57623" w:rsidP="00E216CF">
            <w:pPr>
              <w:rPr>
                <w:rFonts w:ascii="Helvetica" w:hAnsi="Helvetica" w:cs="Helvetica"/>
                <w:b/>
                <w:bCs/>
                <w:color w:val="535355"/>
              </w:rPr>
            </w:pP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9F93347" w14:textId="77777777" w:rsidR="00E57623" w:rsidRDefault="00E57623" w:rsidP="00E216CF">
            <w:pPr>
              <w:rPr>
                <w:rFonts w:ascii="Helvetica" w:hAnsi="Helvetica" w:cs="Helvetica"/>
                <w:color w:val="535355"/>
              </w:rPr>
            </w:pPr>
          </w:p>
        </w:tc>
      </w:tr>
      <w:tr w:rsidR="00E57623" w:rsidRPr="004F0973" w14:paraId="57A2240E"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A6C1974"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upstreamLength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0196D01" w14:textId="77777777" w:rsidR="00E57623" w:rsidRPr="000C02FB" w:rsidRDefault="00E57623" w:rsidP="00E216CF">
            <w:pPr>
              <w:rPr>
                <w:rFonts w:ascii="Helvetica" w:hAnsi="Helvetica" w:cs="Helvetica"/>
                <w:b/>
                <w:bCs/>
                <w:color w:val="535355"/>
              </w:rPr>
            </w:pP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A778E7C" w14:textId="77777777" w:rsidR="00E57623" w:rsidRDefault="00E57623" w:rsidP="00E216CF">
            <w:pPr>
              <w:rPr>
                <w:rFonts w:ascii="Helvetica" w:hAnsi="Helvetica" w:cs="Helvetica"/>
                <w:color w:val="535355"/>
              </w:rPr>
            </w:pPr>
            <w:r w:rsidRPr="009779D9">
              <w:rPr>
                <w:rFonts w:ascii="Helvetica" w:hAnsi="Helvetica" w:cs="Helvetica"/>
                <w:color w:val="535355"/>
              </w:rPr>
              <w:t>Area (measured in km2) upstream that drains to the sampling point</w:t>
            </w:r>
          </w:p>
        </w:tc>
      </w:tr>
      <w:tr w:rsidR="002457F5" w:rsidRPr="002457F5" w14:paraId="7A1C01B8"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24E146B" w14:textId="77777777" w:rsidR="00E57623" w:rsidRPr="00E00B3A" w:rsidRDefault="00E57623" w:rsidP="00E216CF">
            <w:pPr>
              <w:rPr>
                <w:rFonts w:ascii="Helvetica" w:hAnsi="Helvetica" w:cs="Helvetica"/>
                <w:color w:val="595959" w:themeColor="text1" w:themeTint="A6"/>
              </w:rPr>
            </w:pPr>
            <w:r w:rsidRPr="00E00B3A">
              <w:rPr>
                <w:rFonts w:ascii="Helvetica" w:hAnsi="Helvetica" w:cs="Helvetica"/>
                <w:color w:val="595959" w:themeColor="text1" w:themeTint="A6"/>
              </w:rPr>
              <w:t>downstreamLength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871EC7F" w14:textId="77777777" w:rsidR="00E57623" w:rsidRPr="00E00B3A" w:rsidRDefault="00E57623" w:rsidP="00E216CF">
            <w:pPr>
              <w:rPr>
                <w:rFonts w:ascii="Helvetica" w:hAnsi="Helvetica" w:cs="Helvetica"/>
                <w:b/>
                <w:bCs/>
                <w:color w:val="595959" w:themeColor="text1" w:themeTint="A6"/>
              </w:rPr>
            </w:pPr>
            <w:r w:rsidRPr="00E00B3A">
              <w:rPr>
                <w:rFonts w:ascii="Helvetica" w:hAnsi="Helvetica" w:cs="Helvetica"/>
                <w:b/>
                <w:bCs/>
                <w:color w:val="595959" w:themeColor="text1" w:themeTint="A6"/>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58A6A48" w14:textId="77777777" w:rsidR="00E57623" w:rsidRPr="00E00B3A" w:rsidRDefault="00E57623" w:rsidP="00E216CF">
            <w:pPr>
              <w:rPr>
                <w:rFonts w:ascii="Helvetica" w:hAnsi="Helvetica" w:cs="Helvetica"/>
                <w:color w:val="595959" w:themeColor="text1" w:themeTint="A6"/>
              </w:rPr>
            </w:pPr>
          </w:p>
        </w:tc>
      </w:tr>
      <w:tr w:rsidR="002457F5" w:rsidRPr="002457F5" w14:paraId="58E0CC3A"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F7ADBEE" w14:textId="77777777" w:rsidR="00E57623" w:rsidRPr="00E00B3A" w:rsidRDefault="00E57623" w:rsidP="00E216CF">
            <w:pPr>
              <w:rPr>
                <w:rFonts w:ascii="Helvetica" w:hAnsi="Helvetica" w:cs="Helvetica"/>
                <w:color w:val="595959" w:themeColor="text1" w:themeTint="A6"/>
              </w:rPr>
            </w:pPr>
            <w:r w:rsidRPr="00E00B3A">
              <w:rPr>
                <w:rFonts w:ascii="Helvetica" w:hAnsi="Helvetica" w:cs="Helvetica"/>
                <w:color w:val="595959" w:themeColor="text1" w:themeTint="A6"/>
              </w:rPr>
              <w:t>totalReach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75400DE" w14:textId="77777777" w:rsidR="00E57623" w:rsidRPr="00E00B3A" w:rsidRDefault="00E57623" w:rsidP="00E216CF">
            <w:pPr>
              <w:rPr>
                <w:rFonts w:ascii="Helvetica" w:hAnsi="Helvetica" w:cs="Helvetica"/>
                <w:b/>
                <w:bCs/>
                <w:color w:val="595959" w:themeColor="text1" w:themeTint="A6"/>
              </w:rPr>
            </w:pPr>
            <w:r w:rsidRPr="00E00B3A">
              <w:rPr>
                <w:rFonts w:ascii="Helvetica" w:hAnsi="Helvetica" w:cs="Helvetica"/>
                <w:b/>
                <w:bCs/>
                <w:color w:val="595959" w:themeColor="text1" w:themeTint="A6"/>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CB22275" w14:textId="77777777" w:rsidR="00E57623" w:rsidRPr="00E00B3A" w:rsidRDefault="00E57623" w:rsidP="00E216CF">
            <w:pPr>
              <w:rPr>
                <w:rFonts w:ascii="Helvetica" w:hAnsi="Helvetica" w:cs="Helvetica"/>
                <w:color w:val="595959" w:themeColor="text1" w:themeTint="A6"/>
              </w:rPr>
            </w:pPr>
          </w:p>
        </w:tc>
      </w:tr>
      <w:tr w:rsidR="00E57623" w:rsidRPr="004F0973" w14:paraId="0CE171D6"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6DB3203" w14:textId="77777777" w:rsidR="00E57623" w:rsidRPr="00832C33" w:rsidRDefault="00E57623" w:rsidP="00E216CF">
            <w:pPr>
              <w:rPr>
                <w:rFonts w:ascii="Helvetica" w:hAnsi="Helvetica" w:cs="Helvetica"/>
                <w:color w:val="535355"/>
              </w:rPr>
            </w:pPr>
            <w:r w:rsidRPr="00832C33">
              <w:rPr>
                <w:rFonts w:ascii="Helvetica" w:hAnsi="Helvetica" w:cs="Helvetica"/>
                <w:color w:val="535355"/>
              </w:rPr>
              <w:t>county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21A507E" w14:textId="77777777" w:rsidR="00E57623" w:rsidRDefault="00E57623" w:rsidP="00E216CF">
            <w:r w:rsidRPr="00940D71">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68EBC7A" w14:textId="77777777" w:rsidR="00E57623" w:rsidRDefault="00E57623" w:rsidP="00E216CF">
            <w:pPr>
              <w:rPr>
                <w:rFonts w:ascii="Helvetica" w:hAnsi="Helvetica" w:cs="Helvetica"/>
                <w:color w:val="535355"/>
              </w:rPr>
            </w:pPr>
            <w:r w:rsidRPr="00D80FA2">
              <w:rPr>
                <w:rFonts w:ascii="Helvetica" w:hAnsi="Helvetica" w:cs="Helvetica"/>
                <w:color w:val="535355"/>
              </w:rPr>
              <w:t>County in which the station was surveyed.</w:t>
            </w:r>
          </w:p>
        </w:tc>
      </w:tr>
      <w:tr w:rsidR="00E57623" w:rsidRPr="004F0973" w14:paraId="4E1AF653" w14:textId="77777777" w:rsidTr="00E216CF">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FD8C63B" w14:textId="4A2A33DE" w:rsidR="00E57623" w:rsidRPr="004F0973" w:rsidRDefault="00E57623">
            <w:pPr>
              <w:rPr>
                <w:rFonts w:ascii="Helvetica" w:hAnsi="Helvetica" w:cs="Helvetica"/>
                <w:color w:val="535355"/>
              </w:rPr>
            </w:pPr>
            <w:r>
              <w:rPr>
                <w:rFonts w:ascii="Helvetica" w:hAnsi="Helvetica" w:cs="Helvetica"/>
                <w:color w:val="535355"/>
              </w:rPr>
              <w:lastRenderedPageBreak/>
              <w:t>regional</w:t>
            </w:r>
            <w:r w:rsidR="0042246F">
              <w:rPr>
                <w:rFonts w:ascii="Helvetica" w:hAnsi="Helvetica" w:cs="Helvetica"/>
                <w:color w:val="535355"/>
              </w:rPr>
              <w:t>B</w:t>
            </w:r>
            <w:r>
              <w:rPr>
                <w:rFonts w:ascii="Helvetica" w:hAnsi="Helvetica" w:cs="Helvetica"/>
                <w:color w:val="535355"/>
              </w:rPr>
              <w:t>oard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A3994B4" w14:textId="77777777" w:rsidR="00E57623" w:rsidRPr="004F0973" w:rsidRDefault="00E57623" w:rsidP="00E216CF">
            <w:pPr>
              <w:rPr>
                <w:rFonts w:ascii="Helvetica" w:hAnsi="Helvetica" w:cs="Helvetica"/>
                <w:color w:val="535355"/>
              </w:rPr>
            </w:pPr>
            <w:r w:rsidRPr="004F0973">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E0AC457" w14:textId="77777777" w:rsidR="00E57623" w:rsidRPr="004F0973" w:rsidRDefault="00E57623" w:rsidP="00E216CF">
            <w:pPr>
              <w:rPr>
                <w:rFonts w:ascii="Helvetica" w:hAnsi="Helvetica" w:cs="Helvetica"/>
                <w:color w:val="535355"/>
              </w:rPr>
            </w:pPr>
            <w:r w:rsidRPr="009779D9">
              <w:rPr>
                <w:rFonts w:ascii="Helvetica" w:hAnsi="Helvetica" w:cs="Helvetica"/>
                <w:color w:val="535355"/>
              </w:rPr>
              <w:t>Regional Board ID Number from the CalWater 2.2.1 2004 GIS layer.</w:t>
            </w:r>
          </w:p>
        </w:tc>
      </w:tr>
      <w:tr w:rsidR="00E57623" w:rsidRPr="004F0973" w14:paraId="3070579E" w14:textId="77777777" w:rsidTr="00E216CF">
        <w:trPr>
          <w:trHeight w:val="334"/>
        </w:trPr>
        <w:tc>
          <w:tcPr>
            <w:tcW w:w="0" w:type="auto"/>
            <w:tcBorders>
              <w:top w:val="single" w:sz="6" w:space="0" w:color="DDDDDD"/>
            </w:tcBorders>
            <w:shd w:val="clear" w:color="auto" w:fill="F9F9F9"/>
            <w:tcMar>
              <w:top w:w="120" w:type="dxa"/>
              <w:left w:w="120" w:type="dxa"/>
              <w:bottom w:w="120" w:type="dxa"/>
              <w:right w:w="120" w:type="dxa"/>
            </w:tcMar>
          </w:tcPr>
          <w:p w14:paraId="7B68BB3F" w14:textId="77777777" w:rsidR="00E57623" w:rsidRDefault="00E57623" w:rsidP="00E216CF">
            <w:pPr>
              <w:rPr>
                <w:rFonts w:ascii="Helvetica" w:hAnsi="Helvetica" w:cs="Helvetica"/>
                <w:color w:val="535355"/>
              </w:rPr>
            </w:pPr>
            <w:r>
              <w:rPr>
                <w:rFonts w:ascii="Helvetica" w:hAnsi="Helvetica" w:cs="Helvetica"/>
                <w:color w:val="535355"/>
              </w:rPr>
              <w:t>sampleID</w:t>
            </w:r>
          </w:p>
        </w:tc>
        <w:tc>
          <w:tcPr>
            <w:tcW w:w="0" w:type="auto"/>
            <w:tcBorders>
              <w:top w:val="single" w:sz="6" w:space="0" w:color="DDDDDD"/>
            </w:tcBorders>
            <w:shd w:val="clear" w:color="auto" w:fill="F9F9F9"/>
            <w:tcMar>
              <w:top w:w="120" w:type="dxa"/>
              <w:left w:w="120" w:type="dxa"/>
              <w:bottom w:w="120" w:type="dxa"/>
              <w:right w:w="120" w:type="dxa"/>
            </w:tcMar>
          </w:tcPr>
          <w:p w14:paraId="7BE44BB5" w14:textId="77777777" w:rsidR="00E57623" w:rsidRPr="004F0973" w:rsidRDefault="00E57623" w:rsidP="00E216CF">
            <w:pPr>
              <w:rPr>
                <w:rFonts w:ascii="Helvetica" w:hAnsi="Helvetica" w:cs="Helvetica"/>
                <w:b/>
                <w:bCs/>
                <w:color w:val="535355"/>
              </w:rPr>
            </w:pPr>
            <w:r w:rsidRPr="000C02FB">
              <w:rPr>
                <w:rFonts w:ascii="Helvetica" w:hAnsi="Helvetica" w:cs="Helvetica"/>
                <w:b/>
                <w:bCs/>
                <w:color w:val="535355"/>
              </w:rPr>
              <w:t>string</w:t>
            </w:r>
          </w:p>
        </w:tc>
        <w:tc>
          <w:tcPr>
            <w:tcW w:w="0" w:type="auto"/>
            <w:tcBorders>
              <w:top w:val="single" w:sz="6" w:space="0" w:color="DDDDDD"/>
            </w:tcBorders>
            <w:shd w:val="clear" w:color="auto" w:fill="F9F9F9"/>
            <w:tcMar>
              <w:top w:w="120" w:type="dxa"/>
              <w:left w:w="120" w:type="dxa"/>
              <w:bottom w:w="120" w:type="dxa"/>
              <w:right w:w="120" w:type="dxa"/>
            </w:tcMar>
          </w:tcPr>
          <w:p w14:paraId="00394748" w14:textId="77777777" w:rsidR="00E57623" w:rsidRPr="004F0973" w:rsidRDefault="00E57623" w:rsidP="00E216CF">
            <w:pPr>
              <w:rPr>
                <w:rFonts w:ascii="Helvetica" w:hAnsi="Helvetica" w:cs="Helvetica"/>
                <w:color w:val="535355"/>
              </w:rPr>
            </w:pPr>
            <w:r w:rsidRPr="009779D9">
              <w:rPr>
                <w:rFonts w:ascii="Helvetica" w:hAnsi="Helvetica" w:cs="Helvetica"/>
                <w:color w:val="535355"/>
              </w:rPr>
              <w:t>Unique identifier supplied by the organization directing the sampling or sampling agency and is used to track the sample throughout the sampling and analysis processes.</w:t>
            </w:r>
          </w:p>
        </w:tc>
      </w:tr>
    </w:tbl>
    <w:p w14:paraId="506D7F52" w14:textId="77777777" w:rsidR="00BD7792" w:rsidRDefault="00BD7792">
      <w:pPr>
        <w:spacing w:before="0"/>
      </w:pPr>
      <w:r>
        <w:br w:type="page"/>
      </w:r>
    </w:p>
    <w:p w14:paraId="70980F19" w14:textId="77777777" w:rsidR="00BD7792" w:rsidRPr="000C2D7C" w:rsidRDefault="00BD7792" w:rsidP="00BD7792">
      <w:pPr>
        <w:pStyle w:val="Heading3"/>
      </w:pPr>
      <w:bookmarkStart w:id="32" w:name="_Toc454450374"/>
      <w:r w:rsidRPr="000C2D7C">
        <w:lastRenderedPageBreak/>
        <w:t>CEDENW</w:t>
      </w:r>
      <w:r>
        <w:t>ater</w:t>
      </w:r>
      <w:r w:rsidRPr="000C2D7C">
        <w:t>Q</w:t>
      </w:r>
      <w:r>
        <w:t>uality</w:t>
      </w:r>
      <w:r w:rsidRPr="000C2D7C">
        <w:t>MonitoringStationsList</w:t>
      </w:r>
      <w:bookmarkEnd w:id="32"/>
    </w:p>
    <w:p w14:paraId="1488373C" w14:textId="77777777" w:rsidR="00BD7792" w:rsidRPr="000C2D7C" w:rsidRDefault="00BD7792" w:rsidP="00BD7792">
      <w:r w:rsidRPr="000C2D7C">
        <w:t>Get a list of all CEDEN Water Quality monitoring stations by parameters selected.</w:t>
      </w:r>
    </w:p>
    <w:p w14:paraId="48BBA3BB" w14:textId="77777777" w:rsidR="00BD7792" w:rsidRPr="000C2D7C" w:rsidRDefault="00BD7792" w:rsidP="00BD7792">
      <w:pPr>
        <w:pStyle w:val="Heading4"/>
      </w:pPr>
      <w:r w:rsidRPr="000C2D7C">
        <w:t>Web URL</w:t>
      </w:r>
    </w:p>
    <w:p w14:paraId="618519D8" w14:textId="77777777" w:rsidR="00BD7792" w:rsidRPr="000C2D7C" w:rsidRDefault="00BD7792" w:rsidP="00BD7792">
      <w:r w:rsidRPr="000C2D7C">
        <w:t>The web URL needed to access the web service is:</w:t>
      </w:r>
    </w:p>
    <w:p w14:paraId="4A3D564D" w14:textId="77777777" w:rsidR="00BD7792" w:rsidRPr="000C2D7C" w:rsidRDefault="00BD7792" w:rsidP="00BD7792">
      <w:pPr>
        <w:pStyle w:val="ListParagraph"/>
        <w:numPr>
          <w:ilvl w:val="0"/>
          <w:numId w:val="24"/>
        </w:numPr>
        <w:rPr>
          <w:sz w:val="24"/>
          <w:szCs w:val="27"/>
        </w:rPr>
      </w:pPr>
      <w:r w:rsidRPr="000C2D7C">
        <w:t>&lt;baseURL&gt;/</w:t>
      </w:r>
      <w:r>
        <w:rPr>
          <w:rFonts w:ascii="Verdana" w:hAnsi="Verdana"/>
          <w:color w:val="000000"/>
          <w:sz w:val="18"/>
          <w:szCs w:val="18"/>
          <w:shd w:val="clear" w:color="auto" w:fill="FFFFFF"/>
        </w:rPr>
        <w:t>cedenwaterqualitymonitoringstationslist</w:t>
      </w:r>
      <w:r w:rsidRPr="000C2D7C">
        <w:t>?</w:t>
      </w:r>
      <w:r>
        <w:t>&lt;query parameter(s) and value(s)&gt;</w:t>
      </w:r>
    </w:p>
    <w:p w14:paraId="2E2491DA" w14:textId="77777777" w:rsidR="00BD7792" w:rsidRPr="000C2D7C" w:rsidRDefault="00BD7792" w:rsidP="00BD7792">
      <w:pPr>
        <w:pStyle w:val="Heading4"/>
      </w:pPr>
      <w:r w:rsidRPr="000C2D7C">
        <w:t>Supporting Database View</w:t>
      </w:r>
    </w:p>
    <w:p w14:paraId="4BFC35C8" w14:textId="77777777" w:rsidR="00BD7792" w:rsidRPr="000C2D7C" w:rsidRDefault="00BD7792" w:rsidP="00BD7792">
      <w:pPr>
        <w:pStyle w:val="BodyTextIndent"/>
        <w:ind w:left="0"/>
      </w:pPr>
      <w:r w:rsidRPr="000C2D7C">
        <w:t>The database view that will provide data to this service is:</w:t>
      </w:r>
    </w:p>
    <w:p w14:paraId="25A80E7A" w14:textId="77777777" w:rsidR="00BD7792" w:rsidRPr="00E00B3A" w:rsidRDefault="00BD7792" w:rsidP="00BD7792">
      <w:pPr>
        <w:pStyle w:val="BodyTextIndent"/>
        <w:numPr>
          <w:ilvl w:val="0"/>
          <w:numId w:val="24"/>
        </w:numPr>
      </w:pPr>
      <w:r w:rsidRPr="00E00B3A">
        <w:t>VW_SVC_MONITORING_STATIONS_WQ</w:t>
      </w:r>
      <w:r>
        <w:t>_LIST</w:t>
      </w:r>
    </w:p>
    <w:p w14:paraId="3B402979" w14:textId="77777777" w:rsidR="00BD7792" w:rsidRDefault="00BD7792" w:rsidP="00BD7792">
      <w:pPr>
        <w:pStyle w:val="Heading4"/>
      </w:pPr>
      <w:r>
        <w:t>Request</w:t>
      </w:r>
    </w:p>
    <w:p w14:paraId="2783E7EB" w14:textId="77777777" w:rsidR="00BD7792" w:rsidRDefault="00BD7792" w:rsidP="00BD7792">
      <w:pPr>
        <w:pStyle w:val="Heading5"/>
      </w:pPr>
      <w:r w:rsidRPr="009A6553">
        <w:t>HTTP Methods</w:t>
      </w:r>
    </w:p>
    <w:p w14:paraId="0A64D780" w14:textId="77777777" w:rsidR="00BD7792" w:rsidRDefault="00BD7792" w:rsidP="00BD7792">
      <w:pPr>
        <w:pStyle w:val="BodyTextIndent"/>
        <w:ind w:left="0"/>
      </w:pPr>
      <w:r>
        <w:t>This service uses the GET request type.</w:t>
      </w:r>
    </w:p>
    <w:p w14:paraId="59ABF4A8" w14:textId="77777777" w:rsidR="00BD7792" w:rsidRDefault="00BD7792" w:rsidP="00BD7792">
      <w:pPr>
        <w:pStyle w:val="Heading5"/>
      </w:pPr>
      <w:r>
        <w:t>Header Attributes</w:t>
      </w:r>
    </w:p>
    <w:p w14:paraId="34D5C2D9" w14:textId="77777777" w:rsidR="00BD7792" w:rsidRDefault="00BD7792" w:rsidP="00BD7792">
      <w:pPr>
        <w:pStyle w:val="BodyTextIndent"/>
        <w:ind w:left="0"/>
      </w:pPr>
      <w:r>
        <w:t>The service will provide the following Header Attributes.</w:t>
      </w:r>
    </w:p>
    <w:tbl>
      <w:tblPr>
        <w:tblW w:w="9533" w:type="dxa"/>
        <w:tblCellMar>
          <w:top w:w="15" w:type="dxa"/>
          <w:left w:w="15" w:type="dxa"/>
          <w:bottom w:w="15" w:type="dxa"/>
          <w:right w:w="15" w:type="dxa"/>
        </w:tblCellMar>
        <w:tblLook w:val="04A0" w:firstRow="1" w:lastRow="0" w:firstColumn="1" w:lastColumn="0" w:noHBand="0" w:noVBand="1"/>
      </w:tblPr>
      <w:tblGrid>
        <w:gridCol w:w="1650"/>
        <w:gridCol w:w="1800"/>
        <w:gridCol w:w="6083"/>
      </w:tblGrid>
      <w:tr w:rsidR="00BD7792" w:rsidRPr="004F0973" w14:paraId="36F1BDD6" w14:textId="77777777" w:rsidTr="003941A7">
        <w:trPr>
          <w:trHeight w:val="267"/>
          <w:tblHeader/>
        </w:trPr>
        <w:tc>
          <w:tcPr>
            <w:tcW w:w="1650" w:type="dxa"/>
            <w:tcBorders>
              <w:top w:val="nil"/>
              <w:bottom w:val="single" w:sz="12" w:space="0" w:color="DDDDDD"/>
            </w:tcBorders>
            <w:shd w:val="clear" w:color="auto" w:fill="auto"/>
            <w:tcMar>
              <w:top w:w="120" w:type="dxa"/>
              <w:left w:w="120" w:type="dxa"/>
              <w:bottom w:w="120" w:type="dxa"/>
              <w:right w:w="120" w:type="dxa"/>
            </w:tcMar>
            <w:vAlign w:val="bottom"/>
            <w:hideMark/>
          </w:tcPr>
          <w:p w14:paraId="07A0D54E"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Name</w:t>
            </w:r>
          </w:p>
        </w:tc>
        <w:tc>
          <w:tcPr>
            <w:tcW w:w="1800" w:type="dxa"/>
            <w:tcBorders>
              <w:top w:val="nil"/>
              <w:bottom w:val="single" w:sz="12" w:space="0" w:color="DDDDDD"/>
            </w:tcBorders>
            <w:shd w:val="clear" w:color="auto" w:fill="auto"/>
            <w:tcMar>
              <w:top w:w="120" w:type="dxa"/>
              <w:left w:w="120" w:type="dxa"/>
              <w:bottom w:w="120" w:type="dxa"/>
              <w:right w:w="120" w:type="dxa"/>
            </w:tcMar>
            <w:vAlign w:val="bottom"/>
            <w:hideMark/>
          </w:tcPr>
          <w:p w14:paraId="4023B5FA"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Datatype</w:t>
            </w:r>
          </w:p>
        </w:tc>
        <w:tc>
          <w:tcPr>
            <w:tcW w:w="6083" w:type="dxa"/>
            <w:tcBorders>
              <w:top w:val="nil"/>
              <w:bottom w:val="single" w:sz="12" w:space="0" w:color="DDDDDD"/>
            </w:tcBorders>
            <w:shd w:val="clear" w:color="auto" w:fill="auto"/>
            <w:tcMar>
              <w:top w:w="120" w:type="dxa"/>
              <w:left w:w="120" w:type="dxa"/>
              <w:bottom w:w="120" w:type="dxa"/>
              <w:right w:w="120" w:type="dxa"/>
            </w:tcMar>
            <w:vAlign w:val="bottom"/>
            <w:hideMark/>
          </w:tcPr>
          <w:p w14:paraId="35090AD8"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Description</w:t>
            </w:r>
          </w:p>
        </w:tc>
      </w:tr>
      <w:tr w:rsidR="00BD7792" w:rsidRPr="004F0973" w14:paraId="4D4081D9" w14:textId="77777777" w:rsidTr="003941A7">
        <w:trPr>
          <w:trHeight w:val="334"/>
        </w:trPr>
        <w:tc>
          <w:tcPr>
            <w:tcW w:w="1650"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730C8B83" w14:textId="77777777" w:rsidR="00BD7792" w:rsidRPr="004F0973" w:rsidRDefault="00BD7792" w:rsidP="003941A7">
            <w:pPr>
              <w:rPr>
                <w:rFonts w:ascii="Helvetica" w:hAnsi="Helvetica" w:cs="Helvetica"/>
                <w:color w:val="535355"/>
              </w:rPr>
            </w:pPr>
            <w:r>
              <w:rPr>
                <w:rFonts w:ascii="Helvetica" w:hAnsi="Helvetica" w:cs="Helvetica"/>
                <w:color w:val="535355"/>
              </w:rPr>
              <w:t>Content-Type</w:t>
            </w:r>
          </w:p>
        </w:tc>
        <w:tc>
          <w:tcPr>
            <w:tcW w:w="1800"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43511973" w14:textId="77777777" w:rsidR="00BD7792" w:rsidRPr="004F0973" w:rsidRDefault="00BD7792" w:rsidP="003941A7">
            <w:pPr>
              <w:rPr>
                <w:rFonts w:ascii="Helvetica" w:hAnsi="Helvetica" w:cs="Helvetica"/>
                <w:color w:val="535355"/>
              </w:rPr>
            </w:pPr>
            <w:r>
              <w:rPr>
                <w:rFonts w:ascii="Helvetica" w:hAnsi="Helvetica" w:cs="Helvetica"/>
                <w:bCs/>
                <w:i/>
                <w:color w:val="535355"/>
              </w:rPr>
              <w:t xml:space="preserve">Optional </w:t>
            </w:r>
            <w:r w:rsidRPr="004F0973">
              <w:rPr>
                <w:rFonts w:ascii="Helvetica" w:hAnsi="Helvetica" w:cs="Helvetica"/>
                <w:b/>
                <w:bCs/>
                <w:color w:val="535355"/>
              </w:rPr>
              <w:t>string</w:t>
            </w:r>
          </w:p>
        </w:tc>
        <w:tc>
          <w:tcPr>
            <w:tcW w:w="6083"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194A2A2B" w14:textId="77777777" w:rsidR="00BD7792" w:rsidRPr="004F0973" w:rsidRDefault="00BD7792" w:rsidP="003941A7">
            <w:pPr>
              <w:rPr>
                <w:rFonts w:ascii="Helvetica" w:hAnsi="Helvetica" w:cs="Helvetica"/>
                <w:color w:val="535355"/>
              </w:rPr>
            </w:pPr>
            <w:r>
              <w:rPr>
                <w:rFonts w:ascii="Helvetica" w:hAnsi="Helvetica" w:cs="Helvetica"/>
                <w:color w:val="535355"/>
              </w:rPr>
              <w:t xml:space="preserve">The </w:t>
            </w:r>
            <w:r w:rsidRPr="009A6553">
              <w:rPr>
                <w:rFonts w:ascii="Helvetica" w:hAnsi="Helvetica" w:cs="Helvetica"/>
                <w:color w:val="535355"/>
              </w:rPr>
              <w:t>Format/Content Type</w:t>
            </w:r>
            <w:r>
              <w:rPr>
                <w:rFonts w:ascii="Helvetica" w:hAnsi="Helvetica" w:cs="Helvetica"/>
                <w:color w:val="535355"/>
              </w:rPr>
              <w:t xml:space="preserve"> in which the content will be returned (e.g., JSON or CSV).</w:t>
            </w:r>
          </w:p>
        </w:tc>
      </w:tr>
    </w:tbl>
    <w:p w14:paraId="3EC22D96" w14:textId="77777777" w:rsidR="00BD7792" w:rsidRDefault="00BD7792" w:rsidP="00BD7792">
      <w:pPr>
        <w:pStyle w:val="Heading5"/>
      </w:pPr>
      <w:r>
        <w:t>URL Parameters</w:t>
      </w:r>
    </w:p>
    <w:tbl>
      <w:tblPr>
        <w:tblW w:w="9600" w:type="dxa"/>
        <w:tblLayout w:type="fixed"/>
        <w:tblCellMar>
          <w:top w:w="15" w:type="dxa"/>
          <w:left w:w="15" w:type="dxa"/>
          <w:bottom w:w="15" w:type="dxa"/>
          <w:right w:w="15" w:type="dxa"/>
        </w:tblCellMar>
        <w:tblLook w:val="04A0" w:firstRow="1" w:lastRow="0" w:firstColumn="1" w:lastColumn="0" w:noHBand="0" w:noVBand="1"/>
      </w:tblPr>
      <w:tblGrid>
        <w:gridCol w:w="2280"/>
        <w:gridCol w:w="2250"/>
        <w:gridCol w:w="5070"/>
      </w:tblGrid>
      <w:tr w:rsidR="00BD7792" w:rsidRPr="004F0973" w14:paraId="104B10C0" w14:textId="77777777" w:rsidTr="003941A7">
        <w:trPr>
          <w:trHeight w:val="267"/>
          <w:tblHeader/>
        </w:trPr>
        <w:tc>
          <w:tcPr>
            <w:tcW w:w="2280" w:type="dxa"/>
            <w:tcBorders>
              <w:top w:val="nil"/>
              <w:bottom w:val="single" w:sz="12" w:space="0" w:color="DDDDDD"/>
            </w:tcBorders>
            <w:shd w:val="clear" w:color="auto" w:fill="auto"/>
            <w:tcMar>
              <w:top w:w="120" w:type="dxa"/>
              <w:left w:w="120" w:type="dxa"/>
              <w:bottom w:w="120" w:type="dxa"/>
              <w:right w:w="120" w:type="dxa"/>
            </w:tcMar>
            <w:vAlign w:val="bottom"/>
            <w:hideMark/>
          </w:tcPr>
          <w:p w14:paraId="3A5B9F78"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Name</w:t>
            </w:r>
          </w:p>
        </w:tc>
        <w:tc>
          <w:tcPr>
            <w:tcW w:w="2250" w:type="dxa"/>
            <w:tcBorders>
              <w:top w:val="nil"/>
              <w:bottom w:val="single" w:sz="12" w:space="0" w:color="DDDDDD"/>
            </w:tcBorders>
            <w:shd w:val="clear" w:color="auto" w:fill="auto"/>
            <w:tcMar>
              <w:top w:w="120" w:type="dxa"/>
              <w:left w:w="120" w:type="dxa"/>
              <w:bottom w:w="120" w:type="dxa"/>
              <w:right w:w="120" w:type="dxa"/>
            </w:tcMar>
            <w:vAlign w:val="bottom"/>
            <w:hideMark/>
          </w:tcPr>
          <w:p w14:paraId="68019F79"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Datatype</w:t>
            </w:r>
          </w:p>
        </w:tc>
        <w:tc>
          <w:tcPr>
            <w:tcW w:w="5070" w:type="dxa"/>
            <w:tcBorders>
              <w:top w:val="nil"/>
              <w:bottom w:val="single" w:sz="12" w:space="0" w:color="DDDDDD"/>
            </w:tcBorders>
            <w:shd w:val="clear" w:color="auto" w:fill="auto"/>
            <w:tcMar>
              <w:top w:w="120" w:type="dxa"/>
              <w:left w:w="120" w:type="dxa"/>
              <w:bottom w:w="120" w:type="dxa"/>
              <w:right w:w="120" w:type="dxa"/>
            </w:tcMar>
            <w:vAlign w:val="bottom"/>
            <w:hideMark/>
          </w:tcPr>
          <w:p w14:paraId="214FDFD7"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Description</w:t>
            </w:r>
          </w:p>
        </w:tc>
      </w:tr>
      <w:tr w:rsidR="00BD7792" w:rsidRPr="004F0973" w14:paraId="771EA99A" w14:textId="77777777" w:rsidTr="003941A7">
        <w:trPr>
          <w:trHeight w:val="334"/>
        </w:trPr>
        <w:tc>
          <w:tcPr>
            <w:tcW w:w="2280" w:type="dxa"/>
            <w:tcBorders>
              <w:top w:val="single" w:sz="6" w:space="0" w:color="DDDDDD"/>
              <w:bottom w:val="single" w:sz="6" w:space="0" w:color="DDDDDD"/>
            </w:tcBorders>
            <w:shd w:val="clear" w:color="auto" w:fill="F9F9F9"/>
            <w:tcMar>
              <w:top w:w="120" w:type="dxa"/>
              <w:left w:w="120" w:type="dxa"/>
              <w:bottom w:w="120" w:type="dxa"/>
              <w:right w:w="120" w:type="dxa"/>
            </w:tcMar>
          </w:tcPr>
          <w:p w14:paraId="2ACE60D4" w14:textId="77777777" w:rsidR="00BD7792" w:rsidRPr="00CD258E" w:rsidRDefault="00BD7792" w:rsidP="003941A7">
            <w:pPr>
              <w:rPr>
                <w:rFonts w:ascii="Helvetica" w:hAnsi="Helvetica" w:cs="Helvetica"/>
                <w:color w:val="535355"/>
              </w:rPr>
            </w:pPr>
            <w:r>
              <w:rPr>
                <w:rFonts w:ascii="Helvetica" w:hAnsi="Helvetica" w:cs="Helvetica"/>
                <w:color w:val="535355"/>
              </w:rPr>
              <w:t>id</w:t>
            </w:r>
          </w:p>
        </w:tc>
        <w:tc>
          <w:tcPr>
            <w:tcW w:w="2250" w:type="dxa"/>
            <w:tcBorders>
              <w:top w:val="single" w:sz="6" w:space="0" w:color="DDDDDD"/>
              <w:bottom w:val="single" w:sz="6" w:space="0" w:color="DDDDDD"/>
            </w:tcBorders>
            <w:shd w:val="clear" w:color="auto" w:fill="F9F9F9"/>
            <w:tcMar>
              <w:top w:w="120" w:type="dxa"/>
              <w:left w:w="120" w:type="dxa"/>
              <w:bottom w:w="120" w:type="dxa"/>
              <w:right w:w="120" w:type="dxa"/>
            </w:tcMar>
          </w:tcPr>
          <w:p w14:paraId="4A657F01" w14:textId="77777777" w:rsidR="00BD7792" w:rsidRPr="00EA4585" w:rsidRDefault="00BD7792" w:rsidP="003941A7">
            <w:pPr>
              <w:rPr>
                <w:rFonts w:ascii="Helvetica" w:hAnsi="Helvetica" w:cs="Helvetica"/>
                <w:b/>
                <w:iCs/>
                <w:color w:val="535355"/>
              </w:rPr>
            </w:pPr>
            <w:r>
              <w:rPr>
                <w:rFonts w:ascii="Helvetica" w:hAnsi="Helvetica" w:cs="Helvetica"/>
                <w:i/>
                <w:iCs/>
                <w:color w:val="535355"/>
              </w:rPr>
              <w:t xml:space="preserve">Optional  </w:t>
            </w:r>
            <w:r>
              <w:rPr>
                <w:rFonts w:ascii="Helvetica" w:hAnsi="Helvetica" w:cs="Helvetica"/>
                <w:b/>
                <w:iCs/>
                <w:color w:val="535355"/>
              </w:rPr>
              <w:t>numeric</w:t>
            </w:r>
          </w:p>
        </w:tc>
        <w:tc>
          <w:tcPr>
            <w:tcW w:w="5070" w:type="dxa"/>
            <w:tcBorders>
              <w:top w:val="single" w:sz="6" w:space="0" w:color="DDDDDD"/>
              <w:bottom w:val="single" w:sz="6" w:space="0" w:color="DDDDDD"/>
            </w:tcBorders>
            <w:shd w:val="clear" w:color="auto" w:fill="F9F9F9"/>
            <w:tcMar>
              <w:top w:w="120" w:type="dxa"/>
              <w:left w:w="120" w:type="dxa"/>
              <w:bottom w:w="120" w:type="dxa"/>
              <w:right w:w="120" w:type="dxa"/>
            </w:tcMar>
          </w:tcPr>
          <w:p w14:paraId="32C628F9" w14:textId="77777777" w:rsidR="00BD7792" w:rsidRPr="009D09EF" w:rsidRDefault="00BD7792" w:rsidP="003941A7">
            <w:pPr>
              <w:rPr>
                <w:rFonts w:ascii="Helvetica" w:hAnsi="Helvetica" w:cs="Helvetica"/>
                <w:color w:val="535355"/>
              </w:rPr>
            </w:pPr>
            <w:r>
              <w:rPr>
                <w:rFonts w:ascii="Helvetica" w:hAnsi="Helvetica" w:cs="Helvetica"/>
                <w:color w:val="535355"/>
              </w:rPr>
              <w:t>Unique identifier assigned to each row in water quality datamart.</w:t>
            </w:r>
          </w:p>
        </w:tc>
      </w:tr>
      <w:tr w:rsidR="00BD7792" w:rsidRPr="004F0973" w14:paraId="254E8F98" w14:textId="77777777" w:rsidTr="003941A7">
        <w:trPr>
          <w:trHeight w:val="334"/>
        </w:trPr>
        <w:tc>
          <w:tcPr>
            <w:tcW w:w="2280" w:type="dxa"/>
            <w:tcBorders>
              <w:top w:val="single" w:sz="6" w:space="0" w:color="DDDDDD"/>
              <w:bottom w:val="single" w:sz="6" w:space="0" w:color="DDDDDD"/>
            </w:tcBorders>
            <w:shd w:val="clear" w:color="auto" w:fill="F9F9F9"/>
            <w:tcMar>
              <w:top w:w="120" w:type="dxa"/>
              <w:left w:w="120" w:type="dxa"/>
              <w:bottom w:w="120" w:type="dxa"/>
              <w:right w:w="120" w:type="dxa"/>
            </w:tcMar>
          </w:tcPr>
          <w:p w14:paraId="6E5D6E48" w14:textId="77777777" w:rsidR="00BD7792" w:rsidRDefault="00BD7792" w:rsidP="003941A7">
            <w:pPr>
              <w:rPr>
                <w:rFonts w:ascii="Helvetica" w:hAnsi="Helvetica" w:cs="Helvetica"/>
                <w:color w:val="535355"/>
              </w:rPr>
            </w:pPr>
            <w:r>
              <w:rPr>
                <w:rFonts w:ascii="Helvetica" w:hAnsi="Helvetica" w:cs="Helvetica"/>
                <w:color w:val="535355"/>
              </w:rPr>
              <w:t>stationCode</w:t>
            </w:r>
          </w:p>
        </w:tc>
        <w:tc>
          <w:tcPr>
            <w:tcW w:w="2250" w:type="dxa"/>
            <w:tcBorders>
              <w:top w:val="single" w:sz="6" w:space="0" w:color="DDDDDD"/>
              <w:bottom w:val="single" w:sz="6" w:space="0" w:color="DDDDDD"/>
            </w:tcBorders>
            <w:shd w:val="clear" w:color="auto" w:fill="F9F9F9"/>
            <w:tcMar>
              <w:top w:w="120" w:type="dxa"/>
              <w:left w:w="120" w:type="dxa"/>
              <w:bottom w:w="120" w:type="dxa"/>
              <w:right w:w="120" w:type="dxa"/>
            </w:tcMar>
          </w:tcPr>
          <w:p w14:paraId="115CAB62" w14:textId="77777777" w:rsidR="00BD7792" w:rsidRPr="00EA4585" w:rsidRDefault="00BD7792" w:rsidP="003941A7">
            <w:pPr>
              <w:rPr>
                <w:rFonts w:ascii="Helvetica" w:hAnsi="Helvetica" w:cs="Helvetica"/>
                <w:b/>
                <w:iCs/>
                <w:color w:val="535355"/>
              </w:rPr>
            </w:pPr>
            <w:r>
              <w:rPr>
                <w:rFonts w:ascii="Helvetica" w:hAnsi="Helvetica" w:cs="Helvetica"/>
                <w:i/>
                <w:iCs/>
                <w:color w:val="535355"/>
              </w:rPr>
              <w:t xml:space="preserve">Optional  </w:t>
            </w:r>
            <w:r>
              <w:rPr>
                <w:rFonts w:ascii="Helvetica" w:hAnsi="Helvetica" w:cs="Helvetica"/>
                <w:b/>
                <w:iCs/>
                <w:color w:val="535355"/>
              </w:rPr>
              <w:t>string</w:t>
            </w:r>
          </w:p>
        </w:tc>
        <w:tc>
          <w:tcPr>
            <w:tcW w:w="5070" w:type="dxa"/>
            <w:tcBorders>
              <w:top w:val="single" w:sz="6" w:space="0" w:color="DDDDDD"/>
              <w:bottom w:val="single" w:sz="6" w:space="0" w:color="DDDDDD"/>
            </w:tcBorders>
            <w:shd w:val="clear" w:color="auto" w:fill="F9F9F9"/>
            <w:tcMar>
              <w:top w:w="120" w:type="dxa"/>
              <w:left w:w="120" w:type="dxa"/>
              <w:bottom w:w="120" w:type="dxa"/>
              <w:right w:w="120" w:type="dxa"/>
            </w:tcMar>
          </w:tcPr>
          <w:p w14:paraId="2B277F62" w14:textId="77777777" w:rsidR="00BD7792"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name and site</w:t>
            </w:r>
            <w:r w:rsidRPr="009D09EF">
              <w:rPr>
                <w:rFonts w:ascii="Helvetica" w:hAnsi="Helvetica" w:cs="Helvetica"/>
                <w:color w:val="535355"/>
              </w:rPr>
              <w:t>.</w:t>
            </w:r>
          </w:p>
        </w:tc>
      </w:tr>
      <w:tr w:rsidR="00BD7792" w:rsidRPr="004F0973" w14:paraId="23ACA8E4" w14:textId="77777777" w:rsidTr="003941A7">
        <w:trPr>
          <w:trHeight w:val="334"/>
        </w:trPr>
        <w:tc>
          <w:tcPr>
            <w:tcW w:w="2280" w:type="dxa"/>
            <w:tcBorders>
              <w:top w:val="single" w:sz="6" w:space="0" w:color="DDDDDD"/>
              <w:bottom w:val="single" w:sz="6" w:space="0" w:color="DDDDDD"/>
            </w:tcBorders>
            <w:shd w:val="clear" w:color="auto" w:fill="F9F9F9"/>
            <w:tcMar>
              <w:top w:w="120" w:type="dxa"/>
              <w:left w:w="120" w:type="dxa"/>
              <w:bottom w:w="120" w:type="dxa"/>
              <w:right w:w="120" w:type="dxa"/>
            </w:tcMar>
          </w:tcPr>
          <w:p w14:paraId="51E78E83" w14:textId="77777777" w:rsidR="00BD7792" w:rsidRPr="004F0973" w:rsidRDefault="00BD7792" w:rsidP="003941A7">
            <w:pPr>
              <w:rPr>
                <w:rFonts w:ascii="Helvetica" w:hAnsi="Helvetica" w:cs="Helvetica"/>
                <w:color w:val="535355"/>
              </w:rPr>
            </w:pPr>
            <w:r>
              <w:rPr>
                <w:rFonts w:ascii="Helvetica" w:hAnsi="Helvetica" w:cs="Helvetica"/>
                <w:color w:val="535355"/>
              </w:rPr>
              <w:t>county</w:t>
            </w:r>
          </w:p>
        </w:tc>
        <w:tc>
          <w:tcPr>
            <w:tcW w:w="2250" w:type="dxa"/>
            <w:tcBorders>
              <w:top w:val="single" w:sz="6" w:space="0" w:color="DDDDDD"/>
              <w:bottom w:val="single" w:sz="6" w:space="0" w:color="DDDDDD"/>
            </w:tcBorders>
            <w:shd w:val="clear" w:color="auto" w:fill="F9F9F9"/>
            <w:tcMar>
              <w:top w:w="120" w:type="dxa"/>
              <w:left w:w="120" w:type="dxa"/>
              <w:bottom w:w="120" w:type="dxa"/>
              <w:right w:w="120" w:type="dxa"/>
            </w:tcMar>
          </w:tcPr>
          <w:p w14:paraId="3B531EB1" w14:textId="77777777" w:rsidR="00BD7792" w:rsidRPr="004F0973" w:rsidRDefault="00BD7792" w:rsidP="003941A7">
            <w:pPr>
              <w:rPr>
                <w:rFonts w:ascii="Helvetica" w:hAnsi="Helvetica" w:cs="Helvetica"/>
                <w:color w:val="535355"/>
              </w:rPr>
            </w:pPr>
            <w:r>
              <w:rPr>
                <w:rFonts w:ascii="Helvetica" w:hAnsi="Helvetica" w:cs="Helvetica"/>
                <w:i/>
                <w:iCs/>
                <w:color w:val="535355"/>
              </w:rPr>
              <w:t>Optional</w:t>
            </w:r>
            <w:r w:rsidRPr="004F0973">
              <w:rPr>
                <w:rFonts w:ascii="Helvetica" w:hAnsi="Helvetica" w:cs="Helvetica"/>
                <w:color w:val="535355"/>
              </w:rPr>
              <w:t> </w:t>
            </w:r>
            <w:r w:rsidRPr="004F0973">
              <w:rPr>
                <w:rFonts w:ascii="Helvetica" w:hAnsi="Helvetica" w:cs="Helvetica"/>
                <w:b/>
                <w:bCs/>
                <w:color w:val="535355"/>
              </w:rPr>
              <w:t xml:space="preserve"> string</w:t>
            </w:r>
          </w:p>
        </w:tc>
        <w:tc>
          <w:tcPr>
            <w:tcW w:w="5070" w:type="dxa"/>
            <w:tcBorders>
              <w:top w:val="single" w:sz="6" w:space="0" w:color="DDDDDD"/>
              <w:bottom w:val="single" w:sz="6" w:space="0" w:color="DDDDDD"/>
            </w:tcBorders>
            <w:shd w:val="clear" w:color="auto" w:fill="F9F9F9"/>
            <w:tcMar>
              <w:top w:w="120" w:type="dxa"/>
              <w:left w:w="120" w:type="dxa"/>
              <w:bottom w:w="120" w:type="dxa"/>
              <w:right w:w="120" w:type="dxa"/>
            </w:tcMar>
          </w:tcPr>
          <w:p w14:paraId="7ECD43BD" w14:textId="77777777" w:rsidR="00BD7792" w:rsidRPr="00D80FA2" w:rsidRDefault="00BD7792" w:rsidP="003941A7">
            <w:pPr>
              <w:rPr>
                <w:rFonts w:ascii="Helvetica" w:hAnsi="Helvetica" w:cs="Helvetica"/>
                <w:color w:val="535355"/>
                <w:highlight w:val="yellow"/>
              </w:rPr>
            </w:pPr>
            <w:r w:rsidRPr="00D80FA2">
              <w:rPr>
                <w:rFonts w:ascii="Helvetica" w:hAnsi="Helvetica" w:cs="Helvetica"/>
                <w:color w:val="535355"/>
              </w:rPr>
              <w:t>County in which the station was surveyed.</w:t>
            </w:r>
          </w:p>
        </w:tc>
      </w:tr>
      <w:tr w:rsidR="00BD7792" w:rsidRPr="004F0973" w14:paraId="4B3097BB" w14:textId="77777777" w:rsidTr="003941A7">
        <w:trPr>
          <w:trHeight w:val="334"/>
        </w:trPr>
        <w:tc>
          <w:tcPr>
            <w:tcW w:w="2280" w:type="dxa"/>
            <w:tcBorders>
              <w:top w:val="single" w:sz="6" w:space="0" w:color="DDDDDD"/>
              <w:bottom w:val="single" w:sz="6" w:space="0" w:color="DDDDDD"/>
            </w:tcBorders>
            <w:shd w:val="clear" w:color="auto" w:fill="F9F9F9"/>
            <w:tcMar>
              <w:top w:w="120" w:type="dxa"/>
              <w:left w:w="120" w:type="dxa"/>
              <w:bottom w:w="120" w:type="dxa"/>
              <w:right w:w="120" w:type="dxa"/>
            </w:tcMar>
          </w:tcPr>
          <w:p w14:paraId="31D7F6CA" w14:textId="77777777" w:rsidR="00BD7792" w:rsidRPr="004F0973" w:rsidRDefault="00BD7792" w:rsidP="003941A7">
            <w:pPr>
              <w:rPr>
                <w:rFonts w:ascii="Helvetica" w:hAnsi="Helvetica" w:cs="Helvetica"/>
                <w:color w:val="535355"/>
              </w:rPr>
            </w:pPr>
            <w:r>
              <w:rPr>
                <w:rFonts w:ascii="Helvetica" w:hAnsi="Helvetica" w:cs="Helvetica"/>
                <w:color w:val="535355"/>
              </w:rPr>
              <w:t>program</w:t>
            </w:r>
          </w:p>
        </w:tc>
        <w:tc>
          <w:tcPr>
            <w:tcW w:w="2250" w:type="dxa"/>
            <w:tcBorders>
              <w:top w:val="single" w:sz="6" w:space="0" w:color="DDDDDD"/>
              <w:bottom w:val="single" w:sz="6" w:space="0" w:color="DDDDDD"/>
            </w:tcBorders>
            <w:shd w:val="clear" w:color="auto" w:fill="F9F9F9"/>
            <w:tcMar>
              <w:top w:w="120" w:type="dxa"/>
              <w:left w:w="120" w:type="dxa"/>
              <w:bottom w:w="120" w:type="dxa"/>
              <w:right w:w="120" w:type="dxa"/>
            </w:tcMar>
          </w:tcPr>
          <w:p w14:paraId="4523738E" w14:textId="77777777" w:rsidR="00BD7792" w:rsidRPr="004F0973" w:rsidRDefault="00BD7792" w:rsidP="003941A7">
            <w:pPr>
              <w:rPr>
                <w:rFonts w:ascii="Helvetica" w:hAnsi="Helvetica" w:cs="Helvetica"/>
                <w:color w:val="535355"/>
              </w:rPr>
            </w:pPr>
            <w:r>
              <w:rPr>
                <w:rFonts w:ascii="Helvetica" w:hAnsi="Helvetica" w:cs="Helvetica"/>
                <w:i/>
                <w:iCs/>
                <w:color w:val="535355"/>
              </w:rPr>
              <w:t>Optional</w:t>
            </w:r>
            <w:r w:rsidRPr="004F0973">
              <w:rPr>
                <w:rFonts w:ascii="Helvetica" w:hAnsi="Helvetica" w:cs="Helvetica"/>
                <w:color w:val="535355"/>
              </w:rPr>
              <w:t> </w:t>
            </w:r>
            <w:r w:rsidRPr="004F0973">
              <w:rPr>
                <w:rFonts w:ascii="Helvetica" w:hAnsi="Helvetica" w:cs="Helvetica"/>
                <w:b/>
                <w:bCs/>
                <w:color w:val="535355"/>
              </w:rPr>
              <w:t xml:space="preserve"> string</w:t>
            </w:r>
          </w:p>
        </w:tc>
        <w:tc>
          <w:tcPr>
            <w:tcW w:w="5070" w:type="dxa"/>
            <w:tcBorders>
              <w:top w:val="single" w:sz="6" w:space="0" w:color="DDDDDD"/>
              <w:bottom w:val="single" w:sz="6" w:space="0" w:color="DDDDDD"/>
            </w:tcBorders>
            <w:shd w:val="clear" w:color="auto" w:fill="F9F9F9"/>
            <w:tcMar>
              <w:top w:w="120" w:type="dxa"/>
              <w:left w:w="120" w:type="dxa"/>
              <w:bottom w:w="120" w:type="dxa"/>
              <w:right w:w="120" w:type="dxa"/>
            </w:tcMar>
          </w:tcPr>
          <w:p w14:paraId="7C14F60F" w14:textId="77777777" w:rsidR="00BD7792" w:rsidRPr="00D80FA2" w:rsidRDefault="00BD7792" w:rsidP="003941A7">
            <w:pPr>
              <w:rPr>
                <w:rFonts w:ascii="Helvetica" w:hAnsi="Helvetica" w:cs="Helvetica"/>
                <w:color w:val="535355"/>
                <w:highlight w:val="yellow"/>
              </w:rPr>
            </w:pPr>
            <w:r>
              <w:rPr>
                <w:rFonts w:ascii="Helvetica" w:hAnsi="Helvetica" w:cs="Helvetica"/>
                <w:color w:val="535355"/>
              </w:rPr>
              <w:t>The name of the program responsible for the result measurement.</w:t>
            </w:r>
          </w:p>
        </w:tc>
      </w:tr>
      <w:tr w:rsidR="00BD7792" w:rsidRPr="004F0973" w14:paraId="3730BEE3" w14:textId="77777777" w:rsidTr="003941A7">
        <w:trPr>
          <w:trHeight w:val="334"/>
        </w:trPr>
        <w:tc>
          <w:tcPr>
            <w:tcW w:w="2280" w:type="dxa"/>
            <w:tcBorders>
              <w:top w:val="single" w:sz="6" w:space="0" w:color="DDDDDD"/>
              <w:bottom w:val="single" w:sz="6" w:space="0" w:color="DDDDDD"/>
            </w:tcBorders>
            <w:shd w:val="clear" w:color="auto" w:fill="F9F9F9"/>
            <w:tcMar>
              <w:top w:w="120" w:type="dxa"/>
              <w:left w:w="120" w:type="dxa"/>
              <w:bottom w:w="120" w:type="dxa"/>
              <w:right w:w="120" w:type="dxa"/>
            </w:tcMar>
          </w:tcPr>
          <w:p w14:paraId="2239CB8F" w14:textId="77777777" w:rsidR="00BD7792" w:rsidRPr="004F0973" w:rsidRDefault="00BD7792" w:rsidP="003941A7">
            <w:pPr>
              <w:rPr>
                <w:rFonts w:ascii="Helvetica" w:hAnsi="Helvetica" w:cs="Helvetica"/>
                <w:color w:val="535355"/>
              </w:rPr>
            </w:pPr>
            <w:r>
              <w:rPr>
                <w:rFonts w:ascii="Helvetica" w:hAnsi="Helvetica" w:cs="Helvetica"/>
                <w:color w:val="535355"/>
              </w:rPr>
              <w:t>project</w:t>
            </w:r>
          </w:p>
        </w:tc>
        <w:tc>
          <w:tcPr>
            <w:tcW w:w="2250" w:type="dxa"/>
            <w:tcBorders>
              <w:top w:val="single" w:sz="6" w:space="0" w:color="DDDDDD"/>
              <w:bottom w:val="single" w:sz="6" w:space="0" w:color="DDDDDD"/>
            </w:tcBorders>
            <w:shd w:val="clear" w:color="auto" w:fill="F9F9F9"/>
            <w:tcMar>
              <w:top w:w="120" w:type="dxa"/>
              <w:left w:w="120" w:type="dxa"/>
              <w:bottom w:w="120" w:type="dxa"/>
              <w:right w:w="120" w:type="dxa"/>
            </w:tcMar>
          </w:tcPr>
          <w:p w14:paraId="1E42F2A3" w14:textId="77777777" w:rsidR="00BD7792" w:rsidRPr="004F0973" w:rsidRDefault="00BD7792" w:rsidP="003941A7">
            <w:pPr>
              <w:rPr>
                <w:rFonts w:ascii="Helvetica" w:hAnsi="Helvetica" w:cs="Helvetica"/>
                <w:color w:val="535355"/>
              </w:rPr>
            </w:pPr>
            <w:r>
              <w:rPr>
                <w:rFonts w:ascii="Helvetica" w:hAnsi="Helvetica" w:cs="Helvetica"/>
                <w:i/>
                <w:iCs/>
                <w:color w:val="535355"/>
              </w:rPr>
              <w:t>Optional</w:t>
            </w:r>
            <w:r w:rsidRPr="004F0973">
              <w:rPr>
                <w:rFonts w:ascii="Helvetica" w:hAnsi="Helvetica" w:cs="Helvetica"/>
                <w:color w:val="535355"/>
              </w:rPr>
              <w:t> </w:t>
            </w:r>
            <w:r w:rsidRPr="004F0973">
              <w:rPr>
                <w:rFonts w:ascii="Helvetica" w:hAnsi="Helvetica" w:cs="Helvetica"/>
                <w:b/>
                <w:bCs/>
                <w:color w:val="535355"/>
              </w:rPr>
              <w:t xml:space="preserve"> string</w:t>
            </w:r>
          </w:p>
        </w:tc>
        <w:tc>
          <w:tcPr>
            <w:tcW w:w="5070" w:type="dxa"/>
            <w:tcBorders>
              <w:top w:val="single" w:sz="6" w:space="0" w:color="DDDDDD"/>
              <w:bottom w:val="single" w:sz="6" w:space="0" w:color="DDDDDD"/>
            </w:tcBorders>
            <w:shd w:val="clear" w:color="auto" w:fill="F9F9F9"/>
            <w:tcMar>
              <w:top w:w="120" w:type="dxa"/>
              <w:left w:w="120" w:type="dxa"/>
              <w:bottom w:w="120" w:type="dxa"/>
              <w:right w:w="120" w:type="dxa"/>
            </w:tcMar>
          </w:tcPr>
          <w:p w14:paraId="096307D9" w14:textId="77777777" w:rsidR="00BD7792" w:rsidRPr="00D80FA2" w:rsidRDefault="00BD7792" w:rsidP="003941A7">
            <w:pPr>
              <w:rPr>
                <w:rFonts w:ascii="Helvetica" w:hAnsi="Helvetica" w:cs="Helvetica"/>
                <w:color w:val="535355"/>
                <w:highlight w:val="yellow"/>
              </w:rPr>
            </w:pPr>
            <w:r w:rsidRPr="00D80FA2">
              <w:rPr>
                <w:rFonts w:ascii="Helvetica" w:hAnsi="Helvetica" w:cs="Helvetica"/>
                <w:color w:val="535355"/>
              </w:rPr>
              <w:t>References the project that is associated with the sample.</w:t>
            </w:r>
          </w:p>
        </w:tc>
      </w:tr>
      <w:tr w:rsidR="00BD7792" w:rsidRPr="004F0973" w14:paraId="4006E86C" w14:textId="77777777" w:rsidTr="003941A7">
        <w:trPr>
          <w:trHeight w:val="334"/>
        </w:trPr>
        <w:tc>
          <w:tcPr>
            <w:tcW w:w="2280" w:type="dxa"/>
            <w:tcBorders>
              <w:top w:val="single" w:sz="6" w:space="0" w:color="DDDDDD"/>
              <w:bottom w:val="single" w:sz="6" w:space="0" w:color="DDDDDD"/>
            </w:tcBorders>
            <w:shd w:val="clear" w:color="auto" w:fill="F9F9F9"/>
            <w:tcMar>
              <w:top w:w="120" w:type="dxa"/>
              <w:left w:w="120" w:type="dxa"/>
              <w:bottom w:w="120" w:type="dxa"/>
              <w:right w:w="120" w:type="dxa"/>
            </w:tcMar>
          </w:tcPr>
          <w:p w14:paraId="6417E700" w14:textId="77777777" w:rsidR="00BD7792" w:rsidRPr="004F0973" w:rsidRDefault="00BD7792" w:rsidP="003941A7">
            <w:pPr>
              <w:rPr>
                <w:rFonts w:ascii="Helvetica" w:hAnsi="Helvetica" w:cs="Helvetica"/>
                <w:color w:val="535355"/>
              </w:rPr>
            </w:pPr>
            <w:r>
              <w:rPr>
                <w:rFonts w:ascii="Helvetica" w:hAnsi="Helvetica" w:cs="Helvetica"/>
                <w:color w:val="535355"/>
              </w:rPr>
              <w:t>parameterGroups</w:t>
            </w:r>
          </w:p>
        </w:tc>
        <w:tc>
          <w:tcPr>
            <w:tcW w:w="2250" w:type="dxa"/>
            <w:tcBorders>
              <w:top w:val="single" w:sz="6" w:space="0" w:color="DDDDDD"/>
              <w:bottom w:val="single" w:sz="6" w:space="0" w:color="DDDDDD"/>
            </w:tcBorders>
            <w:shd w:val="clear" w:color="auto" w:fill="F9F9F9"/>
            <w:tcMar>
              <w:top w:w="120" w:type="dxa"/>
              <w:left w:w="120" w:type="dxa"/>
              <w:bottom w:w="120" w:type="dxa"/>
              <w:right w:w="120" w:type="dxa"/>
            </w:tcMar>
          </w:tcPr>
          <w:p w14:paraId="0405D15B" w14:textId="77777777" w:rsidR="00BD7792" w:rsidRPr="004F0973" w:rsidRDefault="00BD7792" w:rsidP="003941A7">
            <w:pPr>
              <w:rPr>
                <w:rFonts w:ascii="Helvetica" w:hAnsi="Helvetica" w:cs="Helvetica"/>
                <w:color w:val="535355"/>
              </w:rPr>
            </w:pPr>
            <w:r>
              <w:rPr>
                <w:rFonts w:ascii="Helvetica" w:hAnsi="Helvetica" w:cs="Helvetica"/>
                <w:i/>
                <w:iCs/>
                <w:color w:val="535355"/>
              </w:rPr>
              <w:t>Optional</w:t>
            </w:r>
            <w:r w:rsidRPr="004F0973">
              <w:rPr>
                <w:rFonts w:ascii="Helvetica" w:hAnsi="Helvetica" w:cs="Helvetica"/>
                <w:color w:val="535355"/>
              </w:rPr>
              <w:t> </w:t>
            </w:r>
            <w:r w:rsidRPr="004F0973">
              <w:rPr>
                <w:rFonts w:ascii="Helvetica" w:hAnsi="Helvetica" w:cs="Helvetica"/>
                <w:b/>
                <w:bCs/>
                <w:color w:val="535355"/>
              </w:rPr>
              <w:t xml:space="preserve"> string</w:t>
            </w:r>
          </w:p>
        </w:tc>
        <w:tc>
          <w:tcPr>
            <w:tcW w:w="5070" w:type="dxa"/>
            <w:tcBorders>
              <w:top w:val="single" w:sz="6" w:space="0" w:color="DDDDDD"/>
              <w:bottom w:val="single" w:sz="6" w:space="0" w:color="DDDDDD"/>
            </w:tcBorders>
            <w:shd w:val="clear" w:color="auto" w:fill="F9F9F9"/>
            <w:tcMar>
              <w:top w:w="120" w:type="dxa"/>
              <w:left w:w="120" w:type="dxa"/>
              <w:bottom w:w="120" w:type="dxa"/>
              <w:right w:w="120" w:type="dxa"/>
            </w:tcMar>
          </w:tcPr>
          <w:p w14:paraId="6E3D482D" w14:textId="77777777" w:rsidR="00BD7792" w:rsidRPr="00D80FA2" w:rsidRDefault="00BD7792" w:rsidP="003941A7">
            <w:pPr>
              <w:rPr>
                <w:rFonts w:ascii="Helvetica" w:hAnsi="Helvetica" w:cs="Helvetica"/>
                <w:color w:val="535355"/>
                <w:highlight w:val="yellow"/>
              </w:rPr>
            </w:pPr>
            <w:r w:rsidRPr="00D80FA2">
              <w:rPr>
                <w:rFonts w:ascii="Helvetica" w:hAnsi="Helvetica" w:cs="Helvetica"/>
                <w:color w:val="535355"/>
              </w:rPr>
              <w:t xml:space="preserve">Name of grouping of which parameter is a </w:t>
            </w:r>
            <w:r w:rsidRPr="00D80FA2">
              <w:rPr>
                <w:rFonts w:ascii="Helvetica" w:hAnsi="Helvetica" w:cs="Helvetica"/>
                <w:color w:val="535355"/>
              </w:rPr>
              <w:lastRenderedPageBreak/>
              <w:t>member.</w:t>
            </w:r>
          </w:p>
        </w:tc>
      </w:tr>
      <w:tr w:rsidR="00BD7792" w:rsidRPr="004F0973" w14:paraId="228E4B0A" w14:textId="77777777" w:rsidTr="003941A7">
        <w:trPr>
          <w:trHeight w:val="334"/>
        </w:trPr>
        <w:tc>
          <w:tcPr>
            <w:tcW w:w="2280" w:type="dxa"/>
            <w:tcBorders>
              <w:top w:val="single" w:sz="6" w:space="0" w:color="DDDDDD"/>
              <w:bottom w:val="single" w:sz="6" w:space="0" w:color="DDDDDD"/>
            </w:tcBorders>
            <w:shd w:val="clear" w:color="auto" w:fill="F9F9F9"/>
            <w:tcMar>
              <w:top w:w="120" w:type="dxa"/>
              <w:left w:w="120" w:type="dxa"/>
              <w:bottom w:w="120" w:type="dxa"/>
              <w:right w:w="120" w:type="dxa"/>
            </w:tcMar>
          </w:tcPr>
          <w:p w14:paraId="640F5DA9" w14:textId="77777777" w:rsidR="00BD7792" w:rsidRPr="004F0973" w:rsidRDefault="00BD7792" w:rsidP="003941A7">
            <w:pPr>
              <w:rPr>
                <w:rFonts w:ascii="Helvetica" w:hAnsi="Helvetica" w:cs="Helvetica"/>
                <w:color w:val="535355"/>
              </w:rPr>
            </w:pPr>
            <w:r>
              <w:rPr>
                <w:rFonts w:ascii="Helvetica" w:hAnsi="Helvetica" w:cs="Helvetica"/>
                <w:color w:val="535355"/>
              </w:rPr>
              <w:lastRenderedPageBreak/>
              <w:t>parameter</w:t>
            </w:r>
          </w:p>
        </w:tc>
        <w:tc>
          <w:tcPr>
            <w:tcW w:w="2250" w:type="dxa"/>
            <w:tcBorders>
              <w:top w:val="single" w:sz="6" w:space="0" w:color="DDDDDD"/>
              <w:bottom w:val="single" w:sz="6" w:space="0" w:color="DDDDDD"/>
            </w:tcBorders>
            <w:shd w:val="clear" w:color="auto" w:fill="F9F9F9"/>
            <w:tcMar>
              <w:top w:w="120" w:type="dxa"/>
              <w:left w:w="120" w:type="dxa"/>
              <w:bottom w:w="120" w:type="dxa"/>
              <w:right w:w="120" w:type="dxa"/>
            </w:tcMar>
          </w:tcPr>
          <w:p w14:paraId="3C8901D9" w14:textId="77777777" w:rsidR="00BD7792" w:rsidRPr="004F0973" w:rsidRDefault="00BD7792" w:rsidP="003941A7">
            <w:pPr>
              <w:rPr>
                <w:rFonts w:ascii="Helvetica" w:hAnsi="Helvetica" w:cs="Helvetica"/>
                <w:color w:val="535355"/>
              </w:rPr>
            </w:pPr>
            <w:r>
              <w:rPr>
                <w:rFonts w:ascii="Helvetica" w:hAnsi="Helvetica" w:cs="Helvetica"/>
                <w:i/>
                <w:iCs/>
                <w:color w:val="535355"/>
              </w:rPr>
              <w:t>Optional</w:t>
            </w:r>
            <w:r w:rsidRPr="004F0973">
              <w:rPr>
                <w:rFonts w:ascii="Helvetica" w:hAnsi="Helvetica" w:cs="Helvetica"/>
                <w:color w:val="535355"/>
              </w:rPr>
              <w:t> </w:t>
            </w:r>
            <w:r w:rsidRPr="004F0973">
              <w:rPr>
                <w:rFonts w:ascii="Helvetica" w:hAnsi="Helvetica" w:cs="Helvetica"/>
                <w:b/>
                <w:bCs/>
                <w:color w:val="535355"/>
              </w:rPr>
              <w:t xml:space="preserve"> string</w:t>
            </w:r>
          </w:p>
        </w:tc>
        <w:tc>
          <w:tcPr>
            <w:tcW w:w="5070" w:type="dxa"/>
            <w:tcBorders>
              <w:top w:val="single" w:sz="6" w:space="0" w:color="DDDDDD"/>
              <w:bottom w:val="single" w:sz="6" w:space="0" w:color="DDDDDD"/>
            </w:tcBorders>
            <w:shd w:val="clear" w:color="auto" w:fill="F9F9F9"/>
            <w:tcMar>
              <w:top w:w="120" w:type="dxa"/>
              <w:left w:w="120" w:type="dxa"/>
              <w:bottom w:w="120" w:type="dxa"/>
              <w:right w:w="120" w:type="dxa"/>
            </w:tcMar>
          </w:tcPr>
          <w:p w14:paraId="6F18B96C" w14:textId="77777777" w:rsidR="00BD7792" w:rsidRPr="00EF2636" w:rsidRDefault="00BD7792" w:rsidP="003941A7">
            <w:pPr>
              <w:rPr>
                <w:rFonts w:ascii="Helvetica" w:hAnsi="Helvetica" w:cs="Helvetica"/>
                <w:color w:val="535355"/>
                <w:highlight w:val="yellow"/>
              </w:rPr>
            </w:pPr>
            <w:r w:rsidRPr="006C63A8">
              <w:rPr>
                <w:rFonts w:ascii="Helvetica" w:hAnsi="Helvetica" w:cs="Helvetica"/>
                <w:color w:val="535355"/>
              </w:rPr>
              <w:t>Name of the analyte or parameter for which the analysis is conducted and result is reported</w:t>
            </w:r>
            <w:r>
              <w:rPr>
                <w:rFonts w:ascii="Helvetica" w:hAnsi="Helvetica" w:cs="Helvetica"/>
                <w:color w:val="535355"/>
              </w:rPr>
              <w:t>.</w:t>
            </w:r>
          </w:p>
        </w:tc>
      </w:tr>
      <w:tr w:rsidR="00BD7792" w:rsidRPr="004F0973" w14:paraId="20002C0C" w14:textId="77777777" w:rsidTr="003941A7">
        <w:trPr>
          <w:trHeight w:val="334"/>
        </w:trPr>
        <w:tc>
          <w:tcPr>
            <w:tcW w:w="2280" w:type="dxa"/>
            <w:tcBorders>
              <w:top w:val="single" w:sz="6" w:space="0" w:color="DDDDDD"/>
              <w:bottom w:val="single" w:sz="6" w:space="0" w:color="DDDDDD"/>
            </w:tcBorders>
            <w:shd w:val="clear" w:color="auto" w:fill="F9F9F9"/>
            <w:tcMar>
              <w:top w:w="120" w:type="dxa"/>
              <w:left w:w="120" w:type="dxa"/>
              <w:bottom w:w="120" w:type="dxa"/>
              <w:right w:w="120" w:type="dxa"/>
            </w:tcMar>
          </w:tcPr>
          <w:p w14:paraId="47E17A33" w14:textId="77777777" w:rsidR="00BD7792" w:rsidRPr="004F0973" w:rsidRDefault="00BD7792" w:rsidP="003941A7">
            <w:pPr>
              <w:rPr>
                <w:rFonts w:ascii="Helvetica" w:hAnsi="Helvetica" w:cs="Helvetica"/>
                <w:color w:val="535355"/>
              </w:rPr>
            </w:pPr>
            <w:r>
              <w:rPr>
                <w:rFonts w:ascii="Helvetica" w:hAnsi="Helvetica" w:cs="Helvetica"/>
                <w:color w:val="535355"/>
              </w:rPr>
              <w:t>matrix</w:t>
            </w:r>
          </w:p>
        </w:tc>
        <w:tc>
          <w:tcPr>
            <w:tcW w:w="2250" w:type="dxa"/>
            <w:tcBorders>
              <w:top w:val="single" w:sz="6" w:space="0" w:color="DDDDDD"/>
              <w:bottom w:val="single" w:sz="6" w:space="0" w:color="DDDDDD"/>
            </w:tcBorders>
            <w:shd w:val="clear" w:color="auto" w:fill="F9F9F9"/>
            <w:tcMar>
              <w:top w:w="120" w:type="dxa"/>
              <w:left w:w="120" w:type="dxa"/>
              <w:bottom w:w="120" w:type="dxa"/>
              <w:right w:w="120" w:type="dxa"/>
            </w:tcMar>
          </w:tcPr>
          <w:p w14:paraId="3019DFE1" w14:textId="77777777" w:rsidR="00BD7792" w:rsidRPr="004F0973" w:rsidRDefault="00BD7792" w:rsidP="003941A7">
            <w:pPr>
              <w:rPr>
                <w:rFonts w:ascii="Helvetica" w:hAnsi="Helvetica" w:cs="Helvetica"/>
                <w:color w:val="535355"/>
              </w:rPr>
            </w:pPr>
            <w:r>
              <w:rPr>
                <w:rFonts w:ascii="Helvetica" w:hAnsi="Helvetica" w:cs="Helvetica"/>
                <w:i/>
                <w:iCs/>
                <w:color w:val="535355"/>
              </w:rPr>
              <w:t>Optional</w:t>
            </w:r>
            <w:r w:rsidRPr="004F0973">
              <w:rPr>
                <w:rFonts w:ascii="Helvetica" w:hAnsi="Helvetica" w:cs="Helvetica"/>
                <w:color w:val="535355"/>
              </w:rPr>
              <w:t> </w:t>
            </w:r>
            <w:r w:rsidRPr="004F0973">
              <w:rPr>
                <w:rFonts w:ascii="Helvetica" w:hAnsi="Helvetica" w:cs="Helvetica"/>
                <w:b/>
                <w:bCs/>
                <w:color w:val="535355"/>
              </w:rPr>
              <w:t xml:space="preserve"> string</w:t>
            </w:r>
          </w:p>
        </w:tc>
        <w:tc>
          <w:tcPr>
            <w:tcW w:w="5070" w:type="dxa"/>
            <w:tcBorders>
              <w:top w:val="single" w:sz="6" w:space="0" w:color="DDDDDD"/>
              <w:bottom w:val="single" w:sz="6" w:space="0" w:color="DDDDDD"/>
            </w:tcBorders>
            <w:shd w:val="clear" w:color="auto" w:fill="F9F9F9"/>
            <w:tcMar>
              <w:top w:w="120" w:type="dxa"/>
              <w:left w:w="120" w:type="dxa"/>
              <w:bottom w:w="120" w:type="dxa"/>
              <w:right w:w="120" w:type="dxa"/>
            </w:tcMar>
          </w:tcPr>
          <w:p w14:paraId="6BAE7D0C" w14:textId="77777777" w:rsidR="00BD7792" w:rsidRPr="00D80FA2" w:rsidRDefault="00BD7792" w:rsidP="003941A7">
            <w:pPr>
              <w:rPr>
                <w:rFonts w:ascii="Helvetica" w:hAnsi="Helvetica" w:cs="Helvetica"/>
                <w:color w:val="535355"/>
                <w:highlight w:val="yellow"/>
              </w:rPr>
            </w:pPr>
            <w:r w:rsidRPr="00F14093">
              <w:rPr>
                <w:rFonts w:ascii="Helvetica" w:hAnsi="Helvetica" w:cs="Helvetica"/>
                <w:color w:val="535355"/>
              </w:rPr>
              <w:t>Refers to the sample matrix, e.g.</w:t>
            </w:r>
            <w:r>
              <w:rPr>
                <w:rFonts w:ascii="Helvetica" w:hAnsi="Helvetica" w:cs="Helvetica"/>
                <w:color w:val="535355"/>
              </w:rPr>
              <w:t>,</w:t>
            </w:r>
            <w:r w:rsidRPr="00F14093">
              <w:rPr>
                <w:rFonts w:ascii="Helvetica" w:hAnsi="Helvetica" w:cs="Helvetica"/>
                <w:color w:val="535355"/>
              </w:rPr>
              <w:t xml:space="preserve"> samplewater.</w:t>
            </w:r>
          </w:p>
        </w:tc>
      </w:tr>
      <w:tr w:rsidR="00BD7792" w:rsidRPr="004F0973" w14:paraId="06422167" w14:textId="77777777" w:rsidTr="003941A7">
        <w:trPr>
          <w:trHeight w:val="334"/>
        </w:trPr>
        <w:tc>
          <w:tcPr>
            <w:tcW w:w="2280" w:type="dxa"/>
            <w:tcBorders>
              <w:top w:val="single" w:sz="6" w:space="0" w:color="DDDDDD"/>
              <w:bottom w:val="single" w:sz="6" w:space="0" w:color="DDDDDD"/>
            </w:tcBorders>
            <w:shd w:val="clear" w:color="auto" w:fill="F9F9F9"/>
            <w:tcMar>
              <w:top w:w="120" w:type="dxa"/>
              <w:left w:w="120" w:type="dxa"/>
              <w:bottom w:w="120" w:type="dxa"/>
              <w:right w:w="120" w:type="dxa"/>
            </w:tcMar>
          </w:tcPr>
          <w:p w14:paraId="41A69769" w14:textId="77777777" w:rsidR="00BD7792" w:rsidRPr="004F0973" w:rsidRDefault="00BD7792" w:rsidP="003941A7">
            <w:pPr>
              <w:rPr>
                <w:rFonts w:ascii="Helvetica" w:hAnsi="Helvetica" w:cs="Helvetica"/>
                <w:color w:val="535355"/>
              </w:rPr>
            </w:pPr>
            <w:r>
              <w:rPr>
                <w:rFonts w:ascii="Helvetica" w:hAnsi="Helvetica" w:cs="Helvetica"/>
                <w:color w:val="535355"/>
              </w:rPr>
              <w:t>isQA</w:t>
            </w:r>
          </w:p>
        </w:tc>
        <w:tc>
          <w:tcPr>
            <w:tcW w:w="2250" w:type="dxa"/>
            <w:tcBorders>
              <w:top w:val="single" w:sz="6" w:space="0" w:color="DDDDDD"/>
              <w:bottom w:val="single" w:sz="6" w:space="0" w:color="DDDDDD"/>
            </w:tcBorders>
            <w:shd w:val="clear" w:color="auto" w:fill="F9F9F9"/>
            <w:tcMar>
              <w:top w:w="120" w:type="dxa"/>
              <w:left w:w="120" w:type="dxa"/>
              <w:bottom w:w="120" w:type="dxa"/>
              <w:right w:w="120" w:type="dxa"/>
            </w:tcMar>
          </w:tcPr>
          <w:p w14:paraId="2F0B62D3" w14:textId="77777777" w:rsidR="00BD7792" w:rsidRPr="00D80FA2" w:rsidRDefault="00BD7792" w:rsidP="003941A7">
            <w:pPr>
              <w:rPr>
                <w:rFonts w:ascii="Helvetica" w:hAnsi="Helvetica" w:cs="Helvetica"/>
                <w:color w:val="535355"/>
              </w:rPr>
            </w:pPr>
            <w:r>
              <w:rPr>
                <w:rFonts w:ascii="Helvetica" w:hAnsi="Helvetica" w:cs="Helvetica"/>
                <w:i/>
                <w:iCs/>
                <w:color w:val="535355"/>
              </w:rPr>
              <w:t>Optional</w:t>
            </w:r>
            <w:r w:rsidRPr="00D80FA2">
              <w:rPr>
                <w:rFonts w:ascii="Helvetica" w:hAnsi="Helvetica" w:cs="Helvetica"/>
                <w:color w:val="535355"/>
              </w:rPr>
              <w:t> </w:t>
            </w:r>
            <w:r w:rsidRPr="00D80FA2">
              <w:rPr>
                <w:rFonts w:ascii="Helvetica" w:hAnsi="Helvetica" w:cs="Helvetica"/>
                <w:b/>
                <w:bCs/>
                <w:color w:val="535355"/>
              </w:rPr>
              <w:t xml:space="preserve"> bool</w:t>
            </w:r>
          </w:p>
        </w:tc>
        <w:tc>
          <w:tcPr>
            <w:tcW w:w="5070" w:type="dxa"/>
            <w:tcBorders>
              <w:top w:val="single" w:sz="6" w:space="0" w:color="DDDDDD"/>
              <w:bottom w:val="single" w:sz="6" w:space="0" w:color="DDDDDD"/>
            </w:tcBorders>
            <w:shd w:val="clear" w:color="auto" w:fill="F9F9F9"/>
            <w:tcMar>
              <w:top w:w="120" w:type="dxa"/>
              <w:left w:w="120" w:type="dxa"/>
              <w:bottom w:w="120" w:type="dxa"/>
              <w:right w:w="120" w:type="dxa"/>
            </w:tcMar>
          </w:tcPr>
          <w:p w14:paraId="62DAFDA9" w14:textId="77777777" w:rsidR="00BD7792" w:rsidRPr="00002779" w:rsidRDefault="00BD7792" w:rsidP="003941A7">
            <w:pPr>
              <w:rPr>
                <w:rFonts w:ascii="Helvetica" w:hAnsi="Helvetica" w:cs="Helvetica"/>
                <w:color w:val="535355"/>
                <w:szCs w:val="22"/>
                <w:highlight w:val="yellow"/>
              </w:rPr>
            </w:pPr>
            <w:r w:rsidRPr="00002779">
              <w:rPr>
                <w:rFonts w:ascii="Helvetica" w:hAnsi="Helvetica" w:cs="Helvetica"/>
                <w:color w:val="535355"/>
                <w:szCs w:val="22"/>
              </w:rPr>
              <w:t xml:space="preserve">A flag indicating whether </w:t>
            </w:r>
            <w:r>
              <w:rPr>
                <w:rFonts w:ascii="Helvetica" w:hAnsi="Helvetica" w:cs="Helvetica"/>
                <w:color w:val="535355"/>
                <w:szCs w:val="22"/>
              </w:rPr>
              <w:t>record is a</w:t>
            </w:r>
            <w:r w:rsidRPr="00002779">
              <w:rPr>
                <w:rFonts w:ascii="Helvetica" w:hAnsi="Helvetica" w:cs="Helvetica"/>
                <w:color w:val="535355"/>
                <w:szCs w:val="22"/>
              </w:rPr>
              <w:t xml:space="preserve"> quality assurance record (True) or not (False).</w:t>
            </w:r>
          </w:p>
        </w:tc>
      </w:tr>
      <w:tr w:rsidR="00BD7792" w:rsidRPr="004F0973" w14:paraId="3457F3BD" w14:textId="77777777" w:rsidTr="003941A7">
        <w:trPr>
          <w:trHeight w:val="334"/>
        </w:trPr>
        <w:tc>
          <w:tcPr>
            <w:tcW w:w="2280" w:type="dxa"/>
            <w:tcBorders>
              <w:top w:val="single" w:sz="6" w:space="0" w:color="DDDDDD"/>
              <w:bottom w:val="single" w:sz="6" w:space="0" w:color="DDDDDD"/>
            </w:tcBorders>
            <w:shd w:val="clear" w:color="auto" w:fill="F9F9F9"/>
            <w:tcMar>
              <w:top w:w="120" w:type="dxa"/>
              <w:left w:w="120" w:type="dxa"/>
              <w:bottom w:w="120" w:type="dxa"/>
              <w:right w:w="120" w:type="dxa"/>
            </w:tcMar>
          </w:tcPr>
          <w:p w14:paraId="32081A33" w14:textId="77777777" w:rsidR="00BD7792" w:rsidRPr="004F0973" w:rsidRDefault="00BD7792" w:rsidP="003941A7">
            <w:pPr>
              <w:rPr>
                <w:rFonts w:ascii="Helvetica" w:hAnsi="Helvetica" w:cs="Helvetica"/>
                <w:color w:val="535355"/>
              </w:rPr>
            </w:pPr>
            <w:r>
              <w:rPr>
                <w:rFonts w:ascii="Helvetica" w:hAnsi="Helvetica" w:cs="Helvetica"/>
                <w:color w:val="535355"/>
              </w:rPr>
              <w:t>s</w:t>
            </w:r>
            <w:r w:rsidRPr="00CD258E">
              <w:rPr>
                <w:rFonts w:ascii="Helvetica" w:hAnsi="Helvetica" w:cs="Helvetica"/>
                <w:color w:val="535355"/>
              </w:rPr>
              <w:t>ampleDate</w:t>
            </w:r>
            <w:r>
              <w:rPr>
                <w:rFonts w:ascii="Helvetica" w:hAnsi="Helvetica" w:cs="Helvetica"/>
                <w:color w:val="535355"/>
              </w:rPr>
              <w:t>Min</w:t>
            </w:r>
            <w:r>
              <w:rPr>
                <w:rStyle w:val="FootnoteReference"/>
                <w:rFonts w:cs="Helvetica"/>
                <w:color w:val="535355"/>
              </w:rPr>
              <w:footnoteReference w:id="2"/>
            </w:r>
          </w:p>
        </w:tc>
        <w:tc>
          <w:tcPr>
            <w:tcW w:w="2250" w:type="dxa"/>
            <w:tcBorders>
              <w:top w:val="single" w:sz="6" w:space="0" w:color="DDDDDD"/>
              <w:bottom w:val="single" w:sz="6" w:space="0" w:color="DDDDDD"/>
            </w:tcBorders>
            <w:shd w:val="clear" w:color="auto" w:fill="F9F9F9"/>
            <w:tcMar>
              <w:top w:w="120" w:type="dxa"/>
              <w:left w:w="120" w:type="dxa"/>
              <w:bottom w:w="120" w:type="dxa"/>
              <w:right w:w="120" w:type="dxa"/>
            </w:tcMar>
          </w:tcPr>
          <w:p w14:paraId="7BE1EFB0" w14:textId="77777777" w:rsidR="00BD7792" w:rsidRPr="00D80FA2" w:rsidRDefault="00BD7792" w:rsidP="003941A7">
            <w:pPr>
              <w:rPr>
                <w:rFonts w:ascii="Helvetica" w:hAnsi="Helvetica" w:cs="Helvetica"/>
                <w:color w:val="535355"/>
              </w:rPr>
            </w:pPr>
            <w:r w:rsidRPr="00D80FA2">
              <w:rPr>
                <w:rFonts w:ascii="Helvetica" w:hAnsi="Helvetica" w:cs="Helvetica"/>
                <w:i/>
                <w:iCs/>
                <w:color w:val="535355"/>
              </w:rPr>
              <w:t>Optional</w:t>
            </w:r>
            <w:r w:rsidRPr="00D80FA2">
              <w:rPr>
                <w:rFonts w:ascii="Helvetica" w:hAnsi="Helvetica" w:cs="Helvetica"/>
                <w:color w:val="535355"/>
              </w:rPr>
              <w:t> </w:t>
            </w:r>
            <w:r w:rsidRPr="00D80FA2">
              <w:rPr>
                <w:rFonts w:ascii="Helvetica" w:hAnsi="Helvetica" w:cs="Helvetica"/>
                <w:b/>
                <w:bCs/>
                <w:color w:val="535355"/>
              </w:rPr>
              <w:t xml:space="preserve"> date</w:t>
            </w:r>
          </w:p>
        </w:tc>
        <w:tc>
          <w:tcPr>
            <w:tcW w:w="5070" w:type="dxa"/>
            <w:tcBorders>
              <w:top w:val="single" w:sz="6" w:space="0" w:color="DDDDDD"/>
              <w:bottom w:val="single" w:sz="6" w:space="0" w:color="DDDDDD"/>
            </w:tcBorders>
            <w:shd w:val="clear" w:color="auto" w:fill="F9F9F9"/>
            <w:tcMar>
              <w:top w:w="120" w:type="dxa"/>
              <w:left w:w="120" w:type="dxa"/>
              <w:bottom w:w="120" w:type="dxa"/>
              <w:right w:w="120" w:type="dxa"/>
            </w:tcMar>
          </w:tcPr>
          <w:p w14:paraId="25B538FC" w14:textId="77777777" w:rsidR="00BD7792" w:rsidRPr="00002779" w:rsidRDefault="00BD7792" w:rsidP="003941A7">
            <w:pPr>
              <w:rPr>
                <w:rFonts w:ascii="Helvetica" w:hAnsi="Helvetica" w:cs="Helvetica"/>
                <w:color w:val="535355"/>
              </w:rPr>
            </w:pPr>
            <w:r w:rsidRPr="00002779">
              <w:rPr>
                <w:rFonts w:ascii="Helvetica" w:hAnsi="Helvetica" w:cs="Helvetica"/>
                <w:color w:val="535355"/>
              </w:rPr>
              <w:t>The lower value of a date range for sample date.</w:t>
            </w:r>
          </w:p>
        </w:tc>
      </w:tr>
      <w:tr w:rsidR="00BD7792" w:rsidRPr="004F0973" w14:paraId="53EBF767" w14:textId="77777777" w:rsidTr="003941A7">
        <w:trPr>
          <w:trHeight w:val="334"/>
        </w:trPr>
        <w:tc>
          <w:tcPr>
            <w:tcW w:w="2280" w:type="dxa"/>
            <w:tcBorders>
              <w:top w:val="single" w:sz="6" w:space="0" w:color="DDDDDD"/>
              <w:bottom w:val="single" w:sz="6" w:space="0" w:color="DDDDDD"/>
            </w:tcBorders>
            <w:shd w:val="clear" w:color="auto" w:fill="F9F9F9"/>
            <w:tcMar>
              <w:top w:w="120" w:type="dxa"/>
              <w:left w:w="120" w:type="dxa"/>
              <w:bottom w:w="120" w:type="dxa"/>
              <w:right w:w="120" w:type="dxa"/>
            </w:tcMar>
          </w:tcPr>
          <w:p w14:paraId="2D2E6B7C" w14:textId="77777777" w:rsidR="00BD7792" w:rsidRPr="004F0973" w:rsidRDefault="00BD7792" w:rsidP="003941A7">
            <w:pPr>
              <w:rPr>
                <w:rFonts w:ascii="Helvetica" w:hAnsi="Helvetica" w:cs="Helvetica"/>
                <w:color w:val="535355"/>
              </w:rPr>
            </w:pPr>
            <w:r>
              <w:rPr>
                <w:rFonts w:ascii="Helvetica" w:hAnsi="Helvetica" w:cs="Helvetica"/>
                <w:color w:val="535355"/>
              </w:rPr>
              <w:t>s</w:t>
            </w:r>
            <w:r w:rsidRPr="00CD258E">
              <w:rPr>
                <w:rFonts w:ascii="Helvetica" w:hAnsi="Helvetica" w:cs="Helvetica"/>
                <w:color w:val="535355"/>
              </w:rPr>
              <w:t>ampleDate</w:t>
            </w:r>
            <w:r>
              <w:rPr>
                <w:rFonts w:ascii="Helvetica" w:hAnsi="Helvetica" w:cs="Helvetica"/>
                <w:color w:val="535355"/>
              </w:rPr>
              <w:t>Max</w:t>
            </w:r>
          </w:p>
        </w:tc>
        <w:tc>
          <w:tcPr>
            <w:tcW w:w="2250" w:type="dxa"/>
            <w:tcBorders>
              <w:top w:val="single" w:sz="6" w:space="0" w:color="DDDDDD"/>
              <w:bottom w:val="single" w:sz="6" w:space="0" w:color="DDDDDD"/>
            </w:tcBorders>
            <w:shd w:val="clear" w:color="auto" w:fill="F9F9F9"/>
            <w:tcMar>
              <w:top w:w="120" w:type="dxa"/>
              <w:left w:w="120" w:type="dxa"/>
              <w:bottom w:w="120" w:type="dxa"/>
              <w:right w:w="120" w:type="dxa"/>
            </w:tcMar>
          </w:tcPr>
          <w:p w14:paraId="68DE3502" w14:textId="77777777" w:rsidR="00BD7792" w:rsidRPr="00D80FA2" w:rsidRDefault="00BD7792" w:rsidP="003941A7">
            <w:pPr>
              <w:rPr>
                <w:rFonts w:ascii="Helvetica" w:hAnsi="Helvetica" w:cs="Helvetica"/>
                <w:color w:val="535355"/>
              </w:rPr>
            </w:pPr>
            <w:r w:rsidRPr="00D80FA2">
              <w:rPr>
                <w:rFonts w:ascii="Helvetica" w:hAnsi="Helvetica" w:cs="Helvetica"/>
                <w:i/>
                <w:iCs/>
                <w:color w:val="535355"/>
              </w:rPr>
              <w:t>Optional</w:t>
            </w:r>
            <w:r w:rsidRPr="00D80FA2">
              <w:rPr>
                <w:rFonts w:ascii="Helvetica" w:hAnsi="Helvetica" w:cs="Helvetica"/>
                <w:color w:val="535355"/>
              </w:rPr>
              <w:t> </w:t>
            </w:r>
            <w:r w:rsidRPr="00D80FA2">
              <w:rPr>
                <w:rFonts w:ascii="Helvetica" w:hAnsi="Helvetica" w:cs="Helvetica"/>
                <w:b/>
                <w:bCs/>
                <w:color w:val="535355"/>
              </w:rPr>
              <w:t>date</w:t>
            </w:r>
          </w:p>
        </w:tc>
        <w:tc>
          <w:tcPr>
            <w:tcW w:w="5070" w:type="dxa"/>
            <w:tcBorders>
              <w:top w:val="single" w:sz="6" w:space="0" w:color="DDDDDD"/>
              <w:bottom w:val="single" w:sz="6" w:space="0" w:color="DDDDDD"/>
            </w:tcBorders>
            <w:shd w:val="clear" w:color="auto" w:fill="F9F9F9"/>
            <w:tcMar>
              <w:top w:w="120" w:type="dxa"/>
              <w:left w:w="120" w:type="dxa"/>
              <w:bottom w:w="120" w:type="dxa"/>
              <w:right w:w="120" w:type="dxa"/>
            </w:tcMar>
          </w:tcPr>
          <w:p w14:paraId="2FA47A13" w14:textId="77777777" w:rsidR="00BD7792" w:rsidRPr="00002779" w:rsidRDefault="00BD7792" w:rsidP="003941A7">
            <w:pPr>
              <w:rPr>
                <w:rFonts w:ascii="Helvetica" w:hAnsi="Helvetica" w:cs="Helvetica"/>
                <w:color w:val="535355"/>
              </w:rPr>
            </w:pPr>
            <w:r w:rsidRPr="00002779">
              <w:rPr>
                <w:rFonts w:ascii="Helvetica" w:hAnsi="Helvetica" w:cs="Helvetica"/>
                <w:color w:val="535355"/>
              </w:rPr>
              <w:t>The upper value of a date range for sample date.</w:t>
            </w:r>
          </w:p>
        </w:tc>
      </w:tr>
      <w:tr w:rsidR="00BD7792" w:rsidRPr="000C2D7C" w14:paraId="44D6E022" w14:textId="77777777" w:rsidTr="003941A7">
        <w:trPr>
          <w:trHeight w:val="334"/>
        </w:trPr>
        <w:tc>
          <w:tcPr>
            <w:tcW w:w="2280" w:type="dxa"/>
            <w:tcBorders>
              <w:top w:val="single" w:sz="6" w:space="0" w:color="DDDDDD"/>
              <w:bottom w:val="single" w:sz="6" w:space="0" w:color="DDDDDD"/>
            </w:tcBorders>
            <w:shd w:val="clear" w:color="auto" w:fill="F9F9F9"/>
            <w:tcMar>
              <w:top w:w="120" w:type="dxa"/>
              <w:left w:w="120" w:type="dxa"/>
              <w:bottom w:w="120" w:type="dxa"/>
              <w:right w:w="120" w:type="dxa"/>
            </w:tcMar>
          </w:tcPr>
          <w:p w14:paraId="1E7F15B8" w14:textId="77777777" w:rsidR="00BD7792" w:rsidRDefault="00BD7792" w:rsidP="003941A7">
            <w:pPr>
              <w:rPr>
                <w:rFonts w:ascii="Helvetica" w:hAnsi="Helvetica" w:cs="Helvetica"/>
                <w:color w:val="535355"/>
              </w:rPr>
            </w:pPr>
            <w:r>
              <w:rPr>
                <w:rFonts w:ascii="Helvetica" w:hAnsi="Helvetica" w:cs="Helvetica"/>
                <w:color w:val="535355"/>
              </w:rPr>
              <w:t>latitudeMin</w:t>
            </w:r>
          </w:p>
        </w:tc>
        <w:tc>
          <w:tcPr>
            <w:tcW w:w="2250" w:type="dxa"/>
            <w:tcBorders>
              <w:top w:val="single" w:sz="6" w:space="0" w:color="DDDDDD"/>
              <w:bottom w:val="single" w:sz="6" w:space="0" w:color="DDDDDD"/>
            </w:tcBorders>
            <w:shd w:val="clear" w:color="auto" w:fill="F9F9F9"/>
            <w:tcMar>
              <w:top w:w="120" w:type="dxa"/>
              <w:left w:w="120" w:type="dxa"/>
              <w:bottom w:w="120" w:type="dxa"/>
              <w:right w:w="120" w:type="dxa"/>
            </w:tcMar>
          </w:tcPr>
          <w:p w14:paraId="0C70EB85"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5070" w:type="dxa"/>
            <w:tcBorders>
              <w:top w:val="single" w:sz="6" w:space="0" w:color="DDDDDD"/>
              <w:bottom w:val="single" w:sz="6" w:space="0" w:color="DDDDDD"/>
            </w:tcBorders>
            <w:shd w:val="clear" w:color="auto" w:fill="F9F9F9"/>
            <w:tcMar>
              <w:top w:w="120" w:type="dxa"/>
              <w:left w:w="120" w:type="dxa"/>
              <w:bottom w:w="120" w:type="dxa"/>
              <w:right w:w="120" w:type="dxa"/>
            </w:tcMar>
          </w:tcPr>
          <w:p w14:paraId="6307FF38"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lower value of the latitude range for sample data.</w:t>
            </w:r>
          </w:p>
        </w:tc>
      </w:tr>
      <w:tr w:rsidR="00BD7792" w:rsidRPr="000C2D7C" w14:paraId="10F05EFC" w14:textId="77777777" w:rsidTr="003941A7">
        <w:trPr>
          <w:trHeight w:val="334"/>
        </w:trPr>
        <w:tc>
          <w:tcPr>
            <w:tcW w:w="2280" w:type="dxa"/>
            <w:tcBorders>
              <w:top w:val="single" w:sz="6" w:space="0" w:color="DDDDDD"/>
              <w:bottom w:val="single" w:sz="6" w:space="0" w:color="DDDDDD"/>
            </w:tcBorders>
            <w:shd w:val="clear" w:color="auto" w:fill="F9F9F9"/>
            <w:tcMar>
              <w:top w:w="120" w:type="dxa"/>
              <w:left w:w="120" w:type="dxa"/>
              <w:bottom w:w="120" w:type="dxa"/>
              <w:right w:w="120" w:type="dxa"/>
            </w:tcMar>
          </w:tcPr>
          <w:p w14:paraId="02615B90" w14:textId="77777777" w:rsidR="00BD7792" w:rsidRPr="000C2D7C" w:rsidRDefault="00BD7792" w:rsidP="003941A7">
            <w:pPr>
              <w:rPr>
                <w:rFonts w:ascii="Helvetica" w:hAnsi="Helvetica" w:cs="Helvetica"/>
                <w:color w:val="535355"/>
              </w:rPr>
            </w:pPr>
            <w:r>
              <w:rPr>
                <w:rFonts w:ascii="Helvetica" w:hAnsi="Helvetica" w:cs="Helvetica"/>
                <w:color w:val="535355"/>
              </w:rPr>
              <w:t>latitudeMax</w:t>
            </w:r>
          </w:p>
        </w:tc>
        <w:tc>
          <w:tcPr>
            <w:tcW w:w="2250" w:type="dxa"/>
            <w:tcBorders>
              <w:top w:val="single" w:sz="6" w:space="0" w:color="DDDDDD"/>
              <w:bottom w:val="single" w:sz="6" w:space="0" w:color="DDDDDD"/>
            </w:tcBorders>
            <w:shd w:val="clear" w:color="auto" w:fill="F9F9F9"/>
            <w:tcMar>
              <w:top w:w="120" w:type="dxa"/>
              <w:left w:w="120" w:type="dxa"/>
              <w:bottom w:w="120" w:type="dxa"/>
              <w:right w:w="120" w:type="dxa"/>
            </w:tcMar>
          </w:tcPr>
          <w:p w14:paraId="6C02434E"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5070" w:type="dxa"/>
            <w:tcBorders>
              <w:top w:val="single" w:sz="6" w:space="0" w:color="DDDDDD"/>
              <w:bottom w:val="single" w:sz="6" w:space="0" w:color="DDDDDD"/>
            </w:tcBorders>
            <w:shd w:val="clear" w:color="auto" w:fill="F9F9F9"/>
            <w:tcMar>
              <w:top w:w="120" w:type="dxa"/>
              <w:left w:w="120" w:type="dxa"/>
              <w:bottom w:w="120" w:type="dxa"/>
              <w:right w:w="120" w:type="dxa"/>
            </w:tcMar>
          </w:tcPr>
          <w:p w14:paraId="2DDCF6AF"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latitude range for sample data.</w:t>
            </w:r>
          </w:p>
        </w:tc>
      </w:tr>
      <w:tr w:rsidR="00BD7792" w:rsidRPr="000C2D7C" w14:paraId="25F67756" w14:textId="77777777" w:rsidTr="003941A7">
        <w:trPr>
          <w:trHeight w:val="334"/>
        </w:trPr>
        <w:tc>
          <w:tcPr>
            <w:tcW w:w="2280" w:type="dxa"/>
            <w:tcBorders>
              <w:top w:val="single" w:sz="6" w:space="0" w:color="DDDDDD"/>
              <w:bottom w:val="single" w:sz="6" w:space="0" w:color="DDDDDD"/>
            </w:tcBorders>
            <w:shd w:val="clear" w:color="auto" w:fill="F9F9F9"/>
            <w:tcMar>
              <w:top w:w="120" w:type="dxa"/>
              <w:left w:w="120" w:type="dxa"/>
              <w:bottom w:w="120" w:type="dxa"/>
              <w:right w:w="120" w:type="dxa"/>
            </w:tcMar>
          </w:tcPr>
          <w:p w14:paraId="7078A0FE" w14:textId="77777777" w:rsidR="00BD7792" w:rsidRDefault="00BD7792" w:rsidP="003941A7">
            <w:pPr>
              <w:rPr>
                <w:rFonts w:ascii="Helvetica" w:hAnsi="Helvetica" w:cs="Helvetica"/>
                <w:color w:val="535355"/>
              </w:rPr>
            </w:pPr>
            <w:r>
              <w:rPr>
                <w:rFonts w:ascii="Helvetica" w:hAnsi="Helvetica" w:cs="Helvetica"/>
                <w:color w:val="535355"/>
              </w:rPr>
              <w:t>l</w:t>
            </w:r>
            <w:r w:rsidRPr="000C2D7C">
              <w:rPr>
                <w:rFonts w:ascii="Helvetica" w:hAnsi="Helvetica" w:cs="Helvetica"/>
                <w:color w:val="535355"/>
              </w:rPr>
              <w:t>ongitude</w:t>
            </w:r>
            <w:r>
              <w:rPr>
                <w:rFonts w:ascii="Helvetica" w:hAnsi="Helvetica" w:cs="Helvetica"/>
                <w:color w:val="535355"/>
              </w:rPr>
              <w:t>Min</w:t>
            </w:r>
          </w:p>
        </w:tc>
        <w:tc>
          <w:tcPr>
            <w:tcW w:w="2250" w:type="dxa"/>
            <w:tcBorders>
              <w:top w:val="single" w:sz="6" w:space="0" w:color="DDDDDD"/>
              <w:bottom w:val="single" w:sz="6" w:space="0" w:color="DDDDDD"/>
            </w:tcBorders>
            <w:shd w:val="clear" w:color="auto" w:fill="F9F9F9"/>
            <w:tcMar>
              <w:top w:w="120" w:type="dxa"/>
              <w:left w:w="120" w:type="dxa"/>
              <w:bottom w:w="120" w:type="dxa"/>
              <w:right w:w="120" w:type="dxa"/>
            </w:tcMar>
          </w:tcPr>
          <w:p w14:paraId="5EC519FF"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5070" w:type="dxa"/>
            <w:tcBorders>
              <w:top w:val="single" w:sz="6" w:space="0" w:color="DDDDDD"/>
              <w:bottom w:val="single" w:sz="6" w:space="0" w:color="DDDDDD"/>
            </w:tcBorders>
            <w:shd w:val="clear" w:color="auto" w:fill="F9F9F9"/>
            <w:tcMar>
              <w:top w:w="120" w:type="dxa"/>
              <w:left w:w="120" w:type="dxa"/>
              <w:bottom w:w="120" w:type="dxa"/>
              <w:right w:w="120" w:type="dxa"/>
            </w:tcMar>
          </w:tcPr>
          <w:p w14:paraId="4A8330DD"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r w:rsidR="00BD7792" w:rsidRPr="000C2D7C" w14:paraId="17EEF8BB" w14:textId="77777777" w:rsidTr="003941A7">
        <w:trPr>
          <w:trHeight w:val="334"/>
        </w:trPr>
        <w:tc>
          <w:tcPr>
            <w:tcW w:w="2280" w:type="dxa"/>
            <w:tcBorders>
              <w:top w:val="single" w:sz="6" w:space="0" w:color="DDDDDD"/>
              <w:bottom w:val="single" w:sz="6" w:space="0" w:color="DDDDDD"/>
            </w:tcBorders>
            <w:shd w:val="clear" w:color="auto" w:fill="F9F9F9"/>
            <w:tcMar>
              <w:top w:w="120" w:type="dxa"/>
              <w:left w:w="120" w:type="dxa"/>
              <w:bottom w:w="120" w:type="dxa"/>
              <w:right w:w="120" w:type="dxa"/>
            </w:tcMar>
          </w:tcPr>
          <w:p w14:paraId="7B4CEB0A" w14:textId="77777777" w:rsidR="00BD7792" w:rsidRDefault="00BD7792" w:rsidP="003941A7">
            <w:pPr>
              <w:rPr>
                <w:rFonts w:ascii="Helvetica" w:hAnsi="Helvetica" w:cs="Helvetica"/>
                <w:color w:val="535355"/>
              </w:rPr>
            </w:pPr>
            <w:r>
              <w:rPr>
                <w:rFonts w:ascii="Helvetica" w:hAnsi="Helvetica" w:cs="Helvetica"/>
                <w:color w:val="535355"/>
              </w:rPr>
              <w:t>l</w:t>
            </w:r>
            <w:r w:rsidRPr="000C2D7C">
              <w:rPr>
                <w:rFonts w:ascii="Helvetica" w:hAnsi="Helvetica" w:cs="Helvetica"/>
                <w:color w:val="535355"/>
              </w:rPr>
              <w:t>ongitude</w:t>
            </w:r>
            <w:r>
              <w:rPr>
                <w:rFonts w:ascii="Helvetica" w:hAnsi="Helvetica" w:cs="Helvetica"/>
                <w:color w:val="535355"/>
              </w:rPr>
              <w:t>Max</w:t>
            </w:r>
          </w:p>
        </w:tc>
        <w:tc>
          <w:tcPr>
            <w:tcW w:w="2250" w:type="dxa"/>
            <w:tcBorders>
              <w:top w:val="single" w:sz="6" w:space="0" w:color="DDDDDD"/>
              <w:bottom w:val="single" w:sz="6" w:space="0" w:color="DDDDDD"/>
            </w:tcBorders>
            <w:shd w:val="clear" w:color="auto" w:fill="F9F9F9"/>
            <w:tcMar>
              <w:top w:w="120" w:type="dxa"/>
              <w:left w:w="120" w:type="dxa"/>
              <w:bottom w:w="120" w:type="dxa"/>
              <w:right w:w="120" w:type="dxa"/>
            </w:tcMar>
          </w:tcPr>
          <w:p w14:paraId="50E1E5CE" w14:textId="77777777" w:rsidR="00BD7792"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5070" w:type="dxa"/>
            <w:tcBorders>
              <w:top w:val="single" w:sz="6" w:space="0" w:color="DDDDDD"/>
              <w:bottom w:val="single" w:sz="6" w:space="0" w:color="DDDDDD"/>
            </w:tcBorders>
            <w:shd w:val="clear" w:color="auto" w:fill="F9F9F9"/>
            <w:tcMar>
              <w:top w:w="120" w:type="dxa"/>
              <w:left w:w="120" w:type="dxa"/>
              <w:bottom w:w="120" w:type="dxa"/>
              <w:right w:w="120" w:type="dxa"/>
            </w:tcMar>
          </w:tcPr>
          <w:p w14:paraId="0539DD64"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bl>
    <w:p w14:paraId="45C8E8A3" w14:textId="77777777" w:rsidR="00BD7792" w:rsidRPr="000C2D7C" w:rsidRDefault="00BD7792" w:rsidP="00BD7792">
      <w:pPr>
        <w:pStyle w:val="Heading4"/>
      </w:pPr>
      <w:r w:rsidRPr="000C2D7C">
        <w:t>Response</w:t>
      </w:r>
    </w:p>
    <w:p w14:paraId="479192BA" w14:textId="77777777" w:rsidR="00BD7792" w:rsidRPr="000C2D7C" w:rsidRDefault="00BD7792" w:rsidP="00BD7792">
      <w:pPr>
        <w:pStyle w:val="Heading5"/>
      </w:pPr>
      <w:r w:rsidRPr="009A6553">
        <w:t>Format/Content Type</w:t>
      </w:r>
    </w:p>
    <w:p w14:paraId="36B6B76C" w14:textId="77777777" w:rsidR="00BD7792" w:rsidRPr="000C2D7C" w:rsidRDefault="00BD7792" w:rsidP="00BD7792">
      <w:r w:rsidRPr="000C2D7C">
        <w:t>JSON</w:t>
      </w:r>
      <w:r>
        <w:t xml:space="preserve"> (default)</w:t>
      </w:r>
      <w:r w:rsidRPr="000C2D7C">
        <w:t xml:space="preserve"> or CSV</w:t>
      </w:r>
    </w:p>
    <w:p w14:paraId="1AA77983" w14:textId="77777777" w:rsidR="00BD7792" w:rsidRPr="000C2D7C" w:rsidRDefault="00BD7792" w:rsidP="00BD7792">
      <w:pPr>
        <w:pStyle w:val="Heading5"/>
      </w:pPr>
      <w:r w:rsidRPr="000C2D7C">
        <w:t>Attributes</w:t>
      </w:r>
    </w:p>
    <w:tbl>
      <w:tblPr>
        <w:tblW w:w="9533" w:type="dxa"/>
        <w:tblCellMar>
          <w:top w:w="15" w:type="dxa"/>
          <w:left w:w="15" w:type="dxa"/>
          <w:bottom w:w="15" w:type="dxa"/>
          <w:right w:w="15" w:type="dxa"/>
        </w:tblCellMar>
        <w:tblLook w:val="04A0" w:firstRow="1" w:lastRow="0" w:firstColumn="1" w:lastColumn="0" w:noHBand="0" w:noVBand="1"/>
      </w:tblPr>
      <w:tblGrid>
        <w:gridCol w:w="1854"/>
        <w:gridCol w:w="1170"/>
        <w:gridCol w:w="6509"/>
      </w:tblGrid>
      <w:tr w:rsidR="00BD7792" w:rsidRPr="000C2D7C" w14:paraId="7684282E"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5ED50D0"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C41F436"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9427B62"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0C2D7C" w14:paraId="438BB4C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70654C9"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stationName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58EF8865"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85081AD" w14:textId="77777777" w:rsidR="00BD7792" w:rsidRPr="000C2D7C" w:rsidRDefault="00BD7792" w:rsidP="003941A7">
            <w:pPr>
              <w:rPr>
                <w:rFonts w:ascii="Helvetica" w:hAnsi="Helvetica" w:cs="Helvetica"/>
                <w:color w:val="535355"/>
              </w:rPr>
            </w:pPr>
            <w:r w:rsidRPr="009D09EF">
              <w:rPr>
                <w:rFonts w:ascii="Helvetica" w:hAnsi="Helvetica" w:cs="Helvetica"/>
                <w:color w:val="535355"/>
              </w:rPr>
              <w:t xml:space="preserve">Represents a unique sampling site in a sampling design. A </w:t>
            </w:r>
            <w:r w:rsidRPr="009D09EF">
              <w:rPr>
                <w:rFonts w:ascii="Helvetica" w:hAnsi="Helvetica" w:cs="Helvetica"/>
                <w:color w:val="535355"/>
              </w:rPr>
              <w:lastRenderedPageBreak/>
              <w:t>single waterbody may have multiple stations.</w:t>
            </w:r>
          </w:p>
        </w:tc>
      </w:tr>
      <w:tr w:rsidR="00BD7792" w:rsidRPr="000C2D7C" w14:paraId="2CBCE1B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1A2CB32"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lastRenderedPageBreak/>
              <w:t>stationCode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D5A3101"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816C629"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BD7792" w:rsidRPr="000C2D7C" w14:paraId="70F58D03"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52C2CFA"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latitude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AC66A8E"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8F2AD77"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Represents the targeted latitude for the sample site in decimal degrees with 5 decimal places.</w:t>
            </w:r>
          </w:p>
        </w:tc>
      </w:tr>
      <w:tr w:rsidR="00BD7792" w:rsidRPr="000C2D7C" w14:paraId="133F29C0"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72FA3AE"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longitude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9A6F9CB"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5C9A156"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Represents the targeted longitude for the sample site in decimal degrees with 5 decimal places (must be negative).</w:t>
            </w:r>
          </w:p>
        </w:tc>
      </w:tr>
      <w:tr w:rsidR="00BD7792" w:rsidRPr="000C2D7C" w14:paraId="677CA65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931657E"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sampleLocation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70F7C32"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81C79E2"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Describes the physical location in the waterbody where the sample was collected. One sampling event may have a single or multiple locations.</w:t>
            </w:r>
          </w:p>
        </w:tc>
      </w:tr>
      <w:tr w:rsidR="00BD7792" w:rsidRPr="000C2D7C" w14:paraId="2E086DF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406769B"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siteDescription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700DCB7"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7205276" w14:textId="77777777" w:rsidR="00BD7792" w:rsidRPr="000C2D7C" w:rsidRDefault="00BD7792" w:rsidP="003941A7">
            <w:pPr>
              <w:rPr>
                <w:rFonts w:ascii="Helvetica" w:hAnsi="Helvetica" w:cs="Helvetica"/>
                <w:color w:val="535355"/>
              </w:rPr>
            </w:pPr>
            <w:r w:rsidRPr="00F14093">
              <w:rPr>
                <w:rFonts w:ascii="Helvetica" w:hAnsi="Helvetica" w:cs="Helvetica"/>
                <w:color w:val="535355"/>
              </w:rPr>
              <w:t>Description of the station.</w:t>
            </w:r>
          </w:p>
        </w:tc>
      </w:tr>
      <w:tr w:rsidR="00BD7792" w:rsidRPr="000C2D7C" w14:paraId="278531F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4700C6E"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county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9998E10"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2EBB4D6"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County in which the station was surveyed.</w:t>
            </w:r>
          </w:p>
        </w:tc>
      </w:tr>
      <w:tr w:rsidR="00BD7792" w:rsidRPr="000C2D7C" w14:paraId="4093E806" w14:textId="77777777" w:rsidTr="003941A7">
        <w:trPr>
          <w:trHeight w:val="334"/>
        </w:trPr>
        <w:tc>
          <w:tcPr>
            <w:tcW w:w="0" w:type="auto"/>
            <w:tcBorders>
              <w:top w:val="single" w:sz="6" w:space="0" w:color="DDDDDD"/>
            </w:tcBorders>
            <w:shd w:val="clear" w:color="auto" w:fill="F9F9F9"/>
            <w:tcMar>
              <w:top w:w="120" w:type="dxa"/>
              <w:left w:w="120" w:type="dxa"/>
              <w:bottom w:w="120" w:type="dxa"/>
              <w:right w:w="120" w:type="dxa"/>
            </w:tcMar>
          </w:tcPr>
          <w:p w14:paraId="3BDB6BE3"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samplingAgency</w:t>
            </w:r>
          </w:p>
        </w:tc>
        <w:tc>
          <w:tcPr>
            <w:tcW w:w="0" w:type="auto"/>
            <w:tcBorders>
              <w:top w:val="single" w:sz="6" w:space="0" w:color="DDDDDD"/>
            </w:tcBorders>
            <w:shd w:val="clear" w:color="auto" w:fill="F9F9F9"/>
            <w:tcMar>
              <w:top w:w="120" w:type="dxa"/>
              <w:left w:w="120" w:type="dxa"/>
              <w:bottom w:w="120" w:type="dxa"/>
              <w:right w:w="120" w:type="dxa"/>
            </w:tcMar>
          </w:tcPr>
          <w:p w14:paraId="6BC6BE0D"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tcBorders>
            <w:shd w:val="clear" w:color="auto" w:fill="F9F9F9"/>
            <w:tcMar>
              <w:top w:w="120" w:type="dxa"/>
              <w:left w:w="120" w:type="dxa"/>
              <w:bottom w:w="120" w:type="dxa"/>
              <w:right w:w="120" w:type="dxa"/>
            </w:tcMar>
          </w:tcPr>
          <w:p w14:paraId="4275E9B7" w14:textId="77777777" w:rsidR="00BD7792" w:rsidRPr="000C2D7C" w:rsidRDefault="00BD7792" w:rsidP="003941A7">
            <w:pPr>
              <w:rPr>
                <w:rFonts w:ascii="Helvetica" w:hAnsi="Helvetica" w:cs="Helvetica"/>
                <w:color w:val="535355"/>
              </w:rPr>
            </w:pPr>
            <w:r w:rsidRPr="00EA1EFE">
              <w:rPr>
                <w:rFonts w:ascii="Helvetica" w:hAnsi="Helvetica" w:cs="Helvetica"/>
                <w:color w:val="535355"/>
              </w:rPr>
              <w:t>Refers to the organization or agency that collected the sample.</w:t>
            </w:r>
          </w:p>
        </w:tc>
      </w:tr>
    </w:tbl>
    <w:p w14:paraId="05390028" w14:textId="77777777" w:rsidR="00BD7792" w:rsidRPr="000C2D7C" w:rsidRDefault="00BD7792" w:rsidP="00BD7792">
      <w:pPr>
        <w:spacing w:before="0"/>
        <w:rPr>
          <w:rFonts w:ascii="Arial" w:hAnsi="Arial" w:cs="Arial"/>
          <w:b/>
          <w:bCs/>
          <w:iCs/>
          <w:sz w:val="28"/>
          <w:szCs w:val="28"/>
        </w:rPr>
      </w:pPr>
      <w:r w:rsidRPr="000C2D7C">
        <w:br w:type="page"/>
      </w:r>
    </w:p>
    <w:p w14:paraId="76C7A710" w14:textId="77777777" w:rsidR="00BD7792" w:rsidRPr="000C2D7C" w:rsidRDefault="00BD7792" w:rsidP="00BD7792">
      <w:pPr>
        <w:pStyle w:val="Heading3"/>
      </w:pPr>
      <w:bookmarkStart w:id="33" w:name="_Toc454450375"/>
      <w:r w:rsidRPr="000C2D7C">
        <w:lastRenderedPageBreak/>
        <w:t>CEDENW</w:t>
      </w:r>
      <w:r>
        <w:t>ater</w:t>
      </w:r>
      <w:r w:rsidRPr="000C2D7C">
        <w:t>Q</w:t>
      </w:r>
      <w:r>
        <w:t>uality</w:t>
      </w:r>
      <w:r w:rsidRPr="000C2D7C">
        <w:t>ParameterCountsList</w:t>
      </w:r>
      <w:bookmarkEnd w:id="33"/>
    </w:p>
    <w:p w14:paraId="64611B47" w14:textId="77777777" w:rsidR="00BD7792" w:rsidRPr="000C2D7C" w:rsidRDefault="00BD7792" w:rsidP="00BD7792">
      <w:r w:rsidRPr="000C2D7C">
        <w:t>Get a list of all CEDEN Water Quality parameters monitored at a particular monitoring station.</w:t>
      </w:r>
    </w:p>
    <w:p w14:paraId="7C606667" w14:textId="77777777" w:rsidR="00BD7792" w:rsidRPr="000C2D7C" w:rsidRDefault="00BD7792" w:rsidP="00BD7792">
      <w:pPr>
        <w:pStyle w:val="Heading4"/>
      </w:pPr>
      <w:r w:rsidRPr="000C2D7C">
        <w:t>Web URL</w:t>
      </w:r>
    </w:p>
    <w:p w14:paraId="1945880A" w14:textId="77777777" w:rsidR="00BD7792" w:rsidRPr="000C2D7C" w:rsidRDefault="00BD7792" w:rsidP="00BD7792">
      <w:r w:rsidRPr="000C2D7C">
        <w:t>The web URL needed to access the web service is:</w:t>
      </w:r>
    </w:p>
    <w:p w14:paraId="1B809C9C" w14:textId="77777777" w:rsidR="00BD7792" w:rsidRPr="000C2D7C" w:rsidRDefault="00BD7792" w:rsidP="00BD7792">
      <w:pPr>
        <w:pStyle w:val="ListParagraph"/>
        <w:numPr>
          <w:ilvl w:val="0"/>
          <w:numId w:val="24"/>
        </w:numPr>
        <w:rPr>
          <w:sz w:val="24"/>
          <w:szCs w:val="27"/>
        </w:rPr>
      </w:pPr>
      <w:r w:rsidRPr="000C2D7C">
        <w:t>&lt;baseURL&gt;/</w:t>
      </w:r>
      <w:r>
        <w:rPr>
          <w:rFonts w:ascii="Verdana" w:hAnsi="Verdana"/>
          <w:color w:val="000000"/>
          <w:sz w:val="18"/>
          <w:szCs w:val="18"/>
          <w:shd w:val="clear" w:color="auto" w:fill="FFFFFF"/>
        </w:rPr>
        <w:t>cedenwaterqualityparametercountslist</w:t>
      </w:r>
      <w:r w:rsidRPr="000C2D7C">
        <w:t>?</w:t>
      </w:r>
      <w:r>
        <w:t>&lt;query parameter(s) and value(s)&gt;</w:t>
      </w:r>
    </w:p>
    <w:p w14:paraId="3004D042" w14:textId="77777777" w:rsidR="00BD7792" w:rsidRPr="000C2D7C" w:rsidRDefault="00BD7792" w:rsidP="00BD7792">
      <w:pPr>
        <w:pStyle w:val="Heading4"/>
      </w:pPr>
      <w:r w:rsidRPr="000C2D7C">
        <w:t>Supporting Database View</w:t>
      </w:r>
    </w:p>
    <w:p w14:paraId="43B647AC" w14:textId="77777777" w:rsidR="00BD7792" w:rsidRPr="000C2D7C" w:rsidRDefault="00BD7792" w:rsidP="00BD7792">
      <w:pPr>
        <w:pStyle w:val="BodyTextIndent"/>
        <w:ind w:left="0"/>
      </w:pPr>
      <w:r w:rsidRPr="000C2D7C">
        <w:t>The database view that will provide data to this service is:</w:t>
      </w:r>
    </w:p>
    <w:p w14:paraId="42E86734" w14:textId="77777777" w:rsidR="00BD7792" w:rsidRPr="00E00B3A" w:rsidRDefault="00BD7792" w:rsidP="00BD7792">
      <w:pPr>
        <w:pStyle w:val="BodyTextIndent"/>
        <w:numPr>
          <w:ilvl w:val="0"/>
          <w:numId w:val="24"/>
        </w:numPr>
      </w:pPr>
      <w:r w:rsidRPr="00E00B3A">
        <w:t>VW_SVC_PARAMETER_COUNTS_WQ</w:t>
      </w:r>
      <w:r>
        <w:t>_LIST</w:t>
      </w:r>
    </w:p>
    <w:p w14:paraId="68CC07EF" w14:textId="77777777" w:rsidR="00BD7792" w:rsidRDefault="00BD7792" w:rsidP="00BD7792">
      <w:pPr>
        <w:pStyle w:val="Heading4"/>
      </w:pPr>
      <w:r>
        <w:t>Request</w:t>
      </w:r>
    </w:p>
    <w:p w14:paraId="7659580D" w14:textId="77777777" w:rsidR="00BD7792" w:rsidRDefault="00BD7792" w:rsidP="00BD7792">
      <w:pPr>
        <w:pStyle w:val="Heading5"/>
      </w:pPr>
      <w:r w:rsidRPr="009A6553">
        <w:t>HTTP Methods</w:t>
      </w:r>
    </w:p>
    <w:p w14:paraId="5C93F111" w14:textId="77777777" w:rsidR="00BD7792" w:rsidRDefault="00BD7792" w:rsidP="00BD7792">
      <w:pPr>
        <w:pStyle w:val="BodyTextIndent"/>
        <w:ind w:left="0"/>
      </w:pPr>
      <w:r>
        <w:t>This service uses the GET request type.</w:t>
      </w:r>
    </w:p>
    <w:p w14:paraId="32940D3E" w14:textId="77777777" w:rsidR="00BD7792" w:rsidRDefault="00BD7792" w:rsidP="00BD7792">
      <w:pPr>
        <w:pStyle w:val="Heading5"/>
      </w:pPr>
      <w:r>
        <w:t>Header Attributes</w:t>
      </w:r>
    </w:p>
    <w:p w14:paraId="74CCC4DC" w14:textId="77777777" w:rsidR="00BD7792" w:rsidRDefault="00BD7792" w:rsidP="00BD7792">
      <w:pPr>
        <w:pStyle w:val="BodyTextIndent"/>
        <w:ind w:left="0"/>
      </w:pPr>
      <w:r>
        <w:t>The service will provide the following Header Attributes.</w:t>
      </w:r>
    </w:p>
    <w:tbl>
      <w:tblPr>
        <w:tblW w:w="9533" w:type="dxa"/>
        <w:tblCellMar>
          <w:top w:w="15" w:type="dxa"/>
          <w:left w:w="15" w:type="dxa"/>
          <w:bottom w:w="15" w:type="dxa"/>
          <w:right w:w="15" w:type="dxa"/>
        </w:tblCellMar>
        <w:tblLook w:val="04A0" w:firstRow="1" w:lastRow="0" w:firstColumn="1" w:lastColumn="0" w:noHBand="0" w:noVBand="1"/>
      </w:tblPr>
      <w:tblGrid>
        <w:gridCol w:w="1650"/>
        <w:gridCol w:w="1800"/>
        <w:gridCol w:w="6083"/>
      </w:tblGrid>
      <w:tr w:rsidR="00BD7792" w:rsidRPr="004F0973" w14:paraId="719BA2B8" w14:textId="77777777" w:rsidTr="003941A7">
        <w:trPr>
          <w:trHeight w:val="267"/>
          <w:tblHeader/>
        </w:trPr>
        <w:tc>
          <w:tcPr>
            <w:tcW w:w="1650" w:type="dxa"/>
            <w:tcBorders>
              <w:top w:val="nil"/>
              <w:bottom w:val="single" w:sz="12" w:space="0" w:color="DDDDDD"/>
            </w:tcBorders>
            <w:shd w:val="clear" w:color="auto" w:fill="auto"/>
            <w:tcMar>
              <w:top w:w="120" w:type="dxa"/>
              <w:left w:w="120" w:type="dxa"/>
              <w:bottom w:w="120" w:type="dxa"/>
              <w:right w:w="120" w:type="dxa"/>
            </w:tcMar>
            <w:vAlign w:val="bottom"/>
            <w:hideMark/>
          </w:tcPr>
          <w:p w14:paraId="6EA914BE"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Name</w:t>
            </w:r>
          </w:p>
        </w:tc>
        <w:tc>
          <w:tcPr>
            <w:tcW w:w="1800" w:type="dxa"/>
            <w:tcBorders>
              <w:top w:val="nil"/>
              <w:bottom w:val="single" w:sz="12" w:space="0" w:color="DDDDDD"/>
            </w:tcBorders>
            <w:shd w:val="clear" w:color="auto" w:fill="auto"/>
            <w:tcMar>
              <w:top w:w="120" w:type="dxa"/>
              <w:left w:w="120" w:type="dxa"/>
              <w:bottom w:w="120" w:type="dxa"/>
              <w:right w:w="120" w:type="dxa"/>
            </w:tcMar>
            <w:vAlign w:val="bottom"/>
            <w:hideMark/>
          </w:tcPr>
          <w:p w14:paraId="678DC1B8"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Datatype</w:t>
            </w:r>
          </w:p>
        </w:tc>
        <w:tc>
          <w:tcPr>
            <w:tcW w:w="6083" w:type="dxa"/>
            <w:tcBorders>
              <w:top w:val="nil"/>
              <w:bottom w:val="single" w:sz="12" w:space="0" w:color="DDDDDD"/>
            </w:tcBorders>
            <w:shd w:val="clear" w:color="auto" w:fill="auto"/>
            <w:tcMar>
              <w:top w:w="120" w:type="dxa"/>
              <w:left w:w="120" w:type="dxa"/>
              <w:bottom w:w="120" w:type="dxa"/>
              <w:right w:w="120" w:type="dxa"/>
            </w:tcMar>
            <w:vAlign w:val="bottom"/>
            <w:hideMark/>
          </w:tcPr>
          <w:p w14:paraId="444DA40F"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Description</w:t>
            </w:r>
          </w:p>
        </w:tc>
      </w:tr>
      <w:tr w:rsidR="00BD7792" w:rsidRPr="004F0973" w14:paraId="091838EC" w14:textId="77777777" w:rsidTr="003941A7">
        <w:trPr>
          <w:trHeight w:val="334"/>
        </w:trPr>
        <w:tc>
          <w:tcPr>
            <w:tcW w:w="1650"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7ABE73C9" w14:textId="77777777" w:rsidR="00BD7792" w:rsidRPr="004F0973" w:rsidRDefault="00BD7792" w:rsidP="003941A7">
            <w:pPr>
              <w:rPr>
                <w:rFonts w:ascii="Helvetica" w:hAnsi="Helvetica" w:cs="Helvetica"/>
                <w:color w:val="535355"/>
              </w:rPr>
            </w:pPr>
            <w:r>
              <w:rPr>
                <w:rFonts w:ascii="Helvetica" w:hAnsi="Helvetica" w:cs="Helvetica"/>
                <w:color w:val="535355"/>
              </w:rPr>
              <w:t>Content-Type</w:t>
            </w:r>
          </w:p>
        </w:tc>
        <w:tc>
          <w:tcPr>
            <w:tcW w:w="1800"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776CEB77" w14:textId="77777777" w:rsidR="00BD7792" w:rsidRPr="004F0973" w:rsidRDefault="00BD7792" w:rsidP="003941A7">
            <w:pPr>
              <w:rPr>
                <w:rFonts w:ascii="Helvetica" w:hAnsi="Helvetica" w:cs="Helvetica"/>
                <w:color w:val="535355"/>
              </w:rPr>
            </w:pPr>
            <w:r>
              <w:rPr>
                <w:rFonts w:ascii="Helvetica" w:hAnsi="Helvetica" w:cs="Helvetica"/>
                <w:bCs/>
                <w:i/>
                <w:color w:val="535355"/>
              </w:rPr>
              <w:t xml:space="preserve">Optional </w:t>
            </w:r>
            <w:r w:rsidRPr="004F0973">
              <w:rPr>
                <w:rFonts w:ascii="Helvetica" w:hAnsi="Helvetica" w:cs="Helvetica"/>
                <w:b/>
                <w:bCs/>
                <w:color w:val="535355"/>
              </w:rPr>
              <w:t>string</w:t>
            </w:r>
          </w:p>
        </w:tc>
        <w:tc>
          <w:tcPr>
            <w:tcW w:w="6083"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28922167" w14:textId="77777777" w:rsidR="00BD7792" w:rsidRPr="004F0973" w:rsidRDefault="00BD7792" w:rsidP="003941A7">
            <w:pPr>
              <w:rPr>
                <w:rFonts w:ascii="Helvetica" w:hAnsi="Helvetica" w:cs="Helvetica"/>
                <w:color w:val="535355"/>
              </w:rPr>
            </w:pPr>
            <w:r>
              <w:rPr>
                <w:rFonts w:ascii="Helvetica" w:hAnsi="Helvetica" w:cs="Helvetica"/>
                <w:color w:val="535355"/>
              </w:rPr>
              <w:t xml:space="preserve">The </w:t>
            </w:r>
            <w:r w:rsidRPr="009A6553">
              <w:rPr>
                <w:rFonts w:ascii="Helvetica" w:hAnsi="Helvetica" w:cs="Helvetica"/>
                <w:color w:val="535355"/>
              </w:rPr>
              <w:t>Format/Content Type</w:t>
            </w:r>
            <w:r>
              <w:rPr>
                <w:rFonts w:ascii="Helvetica" w:hAnsi="Helvetica" w:cs="Helvetica"/>
                <w:color w:val="535355"/>
              </w:rPr>
              <w:t xml:space="preserve"> in which the content will be returned (e.g., JSON or CSV).</w:t>
            </w:r>
          </w:p>
        </w:tc>
      </w:tr>
    </w:tbl>
    <w:p w14:paraId="014C7AAC" w14:textId="77777777" w:rsidR="00BD7792" w:rsidRDefault="00BD7792" w:rsidP="00BD7792">
      <w:pPr>
        <w:pStyle w:val="Heading5"/>
      </w:pPr>
      <w:r>
        <w:t>URL Parameters</w:t>
      </w:r>
    </w:p>
    <w:p w14:paraId="6E0AD027" w14:textId="77777777" w:rsidR="00BD7792" w:rsidRPr="000C2D7C" w:rsidRDefault="00BD7792" w:rsidP="00BD7792">
      <w:pPr>
        <w:pStyle w:val="Heading4"/>
      </w:pPr>
      <w:r w:rsidRPr="000C2D7C">
        <w:t>Input Parameters</w:t>
      </w:r>
    </w:p>
    <w:tbl>
      <w:tblPr>
        <w:tblW w:w="9533" w:type="dxa"/>
        <w:tblCellMar>
          <w:top w:w="15" w:type="dxa"/>
          <w:left w:w="15" w:type="dxa"/>
          <w:bottom w:w="15" w:type="dxa"/>
          <w:right w:w="15" w:type="dxa"/>
        </w:tblCellMar>
        <w:tblLook w:val="04A0" w:firstRow="1" w:lastRow="0" w:firstColumn="1" w:lastColumn="0" w:noHBand="0" w:noVBand="1"/>
      </w:tblPr>
      <w:tblGrid>
        <w:gridCol w:w="1414"/>
        <w:gridCol w:w="1732"/>
        <w:gridCol w:w="6387"/>
      </w:tblGrid>
      <w:tr w:rsidR="00BD7792" w:rsidRPr="000C2D7C" w14:paraId="227F9C5D"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FE066CD"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ED48470"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9E99ED8"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0C2D7C" w14:paraId="5040769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149E51BD" w14:textId="77777777" w:rsidR="00BD7792" w:rsidRPr="000C2D7C" w:rsidRDefault="00BD7792" w:rsidP="003941A7">
            <w:pPr>
              <w:rPr>
                <w:rFonts w:ascii="Helvetica" w:hAnsi="Helvetica" w:cs="Helvetica"/>
                <w:color w:val="535355"/>
              </w:rPr>
            </w:pPr>
            <w:r>
              <w:rPr>
                <w:rFonts w:ascii="Helvetica" w:hAnsi="Helvetica" w:cs="Helvetica"/>
                <w:color w:val="535355"/>
              </w:rPr>
              <w:t>id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18B26ABF"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FB5E5E0" w14:textId="77777777" w:rsidR="00BD7792" w:rsidRPr="000C2D7C" w:rsidRDefault="00BD7792" w:rsidP="003941A7">
            <w:pPr>
              <w:rPr>
                <w:rFonts w:ascii="Helvetica" w:hAnsi="Helvetica" w:cs="Helvetica"/>
                <w:color w:val="535355"/>
              </w:rPr>
            </w:pPr>
            <w:r>
              <w:rPr>
                <w:rFonts w:ascii="Helvetica" w:hAnsi="Helvetica" w:cs="Helvetica"/>
                <w:color w:val="535355"/>
              </w:rPr>
              <w:t>Unique identifier formed through concatenation of StationCode, ProjectCode, and Analyte values.</w:t>
            </w:r>
          </w:p>
        </w:tc>
      </w:tr>
      <w:tr w:rsidR="00BD7792" w:rsidRPr="000C2D7C" w14:paraId="6EE7A583"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412BC93" w14:textId="77777777" w:rsidR="00BD7792" w:rsidRPr="000C2D7C" w:rsidRDefault="00BD7792" w:rsidP="003941A7">
            <w:pPr>
              <w:rPr>
                <w:rFonts w:ascii="Helvetica" w:hAnsi="Helvetica" w:cs="Helvetica"/>
                <w:color w:val="535355"/>
              </w:rPr>
            </w:pPr>
            <w:r>
              <w:rPr>
                <w:rFonts w:ascii="Helvetica" w:hAnsi="Helvetica" w:cs="Helvetica"/>
                <w:color w:val="535355"/>
              </w:rPr>
              <w:t>stationCode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DD929F1" w14:textId="77777777" w:rsidR="00BD7792" w:rsidRPr="00EA4585" w:rsidRDefault="00BD7792" w:rsidP="003941A7">
            <w:pPr>
              <w:rPr>
                <w:rFonts w:ascii="Helvetica" w:hAnsi="Helvetica" w:cs="Helvetica"/>
                <w:b/>
                <w:iCs/>
                <w:color w:val="535355"/>
              </w:rPr>
            </w:pPr>
            <w:r>
              <w:rPr>
                <w:rFonts w:ascii="Helvetica" w:hAnsi="Helvetica" w:cs="Helvetica"/>
                <w:i/>
                <w:iCs/>
                <w:color w:val="535355"/>
              </w:rPr>
              <w:t xml:space="preserve">Optional </w:t>
            </w:r>
            <w:r>
              <w:rPr>
                <w:rFonts w:ascii="Helvetica" w:hAnsi="Helvetica" w:cs="Helvetica"/>
                <w:b/>
                <w:i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F2AFAE3"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bl>
    <w:p w14:paraId="47C584A1" w14:textId="77777777" w:rsidR="00BD7792" w:rsidRPr="000C2D7C" w:rsidRDefault="00BD7792" w:rsidP="00BD7792">
      <w:pPr>
        <w:pStyle w:val="Heading4"/>
      </w:pPr>
      <w:r w:rsidRPr="000C2D7C">
        <w:t>Response</w:t>
      </w:r>
    </w:p>
    <w:p w14:paraId="7F7E0002" w14:textId="77777777" w:rsidR="00BD7792" w:rsidRPr="000C2D7C" w:rsidRDefault="00BD7792" w:rsidP="00BD7792">
      <w:pPr>
        <w:pStyle w:val="Heading5"/>
      </w:pPr>
      <w:r w:rsidRPr="009A6553">
        <w:t>Format/Content Type</w:t>
      </w:r>
    </w:p>
    <w:p w14:paraId="1FD33FAB" w14:textId="77777777" w:rsidR="00BD7792" w:rsidRPr="000C2D7C" w:rsidRDefault="00BD7792" w:rsidP="00BD7792">
      <w:r w:rsidRPr="000C2D7C">
        <w:t>JSON</w:t>
      </w:r>
      <w:r>
        <w:t xml:space="preserve"> (default)</w:t>
      </w:r>
      <w:r w:rsidRPr="000C2D7C">
        <w:t xml:space="preserve"> or CSV</w:t>
      </w:r>
    </w:p>
    <w:p w14:paraId="063E4F2D" w14:textId="77777777" w:rsidR="00BD7792" w:rsidRPr="000C2D7C" w:rsidRDefault="00BD7792" w:rsidP="00BD7792">
      <w:pPr>
        <w:pStyle w:val="Heading5"/>
      </w:pPr>
      <w:r w:rsidRPr="000C2D7C">
        <w:t>Attributes</w:t>
      </w:r>
    </w:p>
    <w:tbl>
      <w:tblPr>
        <w:tblW w:w="9533" w:type="dxa"/>
        <w:tblCellMar>
          <w:top w:w="15" w:type="dxa"/>
          <w:left w:w="15" w:type="dxa"/>
          <w:bottom w:w="15" w:type="dxa"/>
          <w:right w:w="15" w:type="dxa"/>
        </w:tblCellMar>
        <w:tblLook w:val="04A0" w:firstRow="1" w:lastRow="0" w:firstColumn="1" w:lastColumn="0" w:noHBand="0" w:noVBand="1"/>
      </w:tblPr>
      <w:tblGrid>
        <w:gridCol w:w="2013"/>
        <w:gridCol w:w="1170"/>
        <w:gridCol w:w="6350"/>
      </w:tblGrid>
      <w:tr w:rsidR="00BD7792" w:rsidRPr="000C2D7C" w14:paraId="36CA61A4"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F7032D6"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E5B0C24"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5ED9718"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0C2D7C" w14:paraId="15BFF08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D10960A"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lastRenderedPageBreak/>
              <w:t>station</w:t>
            </w:r>
            <w:r>
              <w:rPr>
                <w:rFonts w:ascii="Helvetica" w:hAnsi="Helvetica" w:cs="Helvetica"/>
                <w:color w:val="535355"/>
              </w:rPr>
              <w:t>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058BFB8"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7BFD79F" w14:textId="77777777" w:rsidR="00BD7792" w:rsidRPr="000C2D7C" w:rsidRDefault="00BD7792" w:rsidP="003941A7">
            <w:pPr>
              <w:rPr>
                <w:rFonts w:ascii="Helvetica" w:hAnsi="Helvetica" w:cs="Helvetica"/>
                <w:color w:val="535355"/>
              </w:rPr>
            </w:pPr>
            <w:r>
              <w:rPr>
                <w:rFonts w:ascii="Helvetica" w:hAnsi="Helvetica" w:cs="Helvetica"/>
                <w:color w:val="535355"/>
              </w:rPr>
              <w:t>A code representing the station name and site.</w:t>
            </w:r>
          </w:p>
        </w:tc>
      </w:tr>
      <w:tr w:rsidR="00BD7792" w:rsidRPr="000C2D7C" w14:paraId="28C331D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F7BA8AF"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projectName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6033783"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47572D6"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BD7792" w:rsidRPr="000C2D7C" w14:paraId="1AAAD55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35BE47D"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parameterName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7597204"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D77DECB" w14:textId="77777777" w:rsidR="00BD7792" w:rsidRPr="000C2D7C" w:rsidRDefault="00BD7792" w:rsidP="003941A7">
            <w:pPr>
              <w:rPr>
                <w:rFonts w:ascii="Helvetica" w:hAnsi="Helvetica" w:cs="Helvetica"/>
                <w:color w:val="535355"/>
              </w:rPr>
            </w:pPr>
            <w:r w:rsidRPr="006C63A8">
              <w:rPr>
                <w:rFonts w:ascii="Helvetica" w:hAnsi="Helvetica" w:cs="Helvetica"/>
                <w:color w:val="535355"/>
              </w:rPr>
              <w:t>Name of the analyte or parameter for which the analysis is conducted and result is reported</w:t>
            </w:r>
            <w:r>
              <w:rPr>
                <w:rFonts w:ascii="Helvetica" w:hAnsi="Helvetica" w:cs="Helvetica"/>
                <w:color w:val="535355"/>
              </w:rPr>
              <w:t>.</w:t>
            </w:r>
          </w:p>
        </w:tc>
      </w:tr>
      <w:tr w:rsidR="00BD7792" w:rsidRPr="000C2D7C" w14:paraId="47CE219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6C6F193"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lowerSampleDate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92E6A1F"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4A9F94F"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The lower value of dates the results were sampled at this monitoring station.</w:t>
            </w:r>
          </w:p>
        </w:tc>
      </w:tr>
      <w:tr w:rsidR="00BD7792" w:rsidRPr="000C2D7C" w14:paraId="37AEE3C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9EA97A9"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upperSampleDate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7C8FC05"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4792C8E"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The upper value of dates the results were sampled at this monitoring station.</w:t>
            </w:r>
          </w:p>
        </w:tc>
      </w:tr>
      <w:tr w:rsidR="00BD7792" w:rsidRPr="000C2D7C" w14:paraId="3E1B3CE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B6633B9"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resultCount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ADB0A8A" w14:textId="77777777" w:rsidR="00BD7792" w:rsidRPr="000C2D7C" w:rsidRDefault="00BD7792" w:rsidP="003941A7">
            <w:pPr>
              <w:rPr>
                <w:rFonts w:ascii="Helvetica" w:hAnsi="Helvetica" w:cs="Helvetica"/>
                <w:color w:val="535355"/>
              </w:rPr>
            </w:pPr>
            <w:r w:rsidRPr="000C2D7C">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0300ACE"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The number of results for the parameter at this monitoring station.</w:t>
            </w:r>
          </w:p>
        </w:tc>
      </w:tr>
    </w:tbl>
    <w:p w14:paraId="35FD43DD" w14:textId="77777777" w:rsidR="00BD7792" w:rsidRPr="000C2D7C" w:rsidRDefault="00BD7792" w:rsidP="00BD7792">
      <w:pPr>
        <w:spacing w:before="0"/>
        <w:rPr>
          <w:rFonts w:ascii="Arial" w:hAnsi="Arial" w:cs="Arial"/>
          <w:b/>
          <w:bCs/>
          <w:iCs/>
          <w:sz w:val="28"/>
          <w:szCs w:val="28"/>
        </w:rPr>
      </w:pPr>
      <w:r w:rsidRPr="000C2D7C">
        <w:br w:type="page"/>
      </w:r>
    </w:p>
    <w:p w14:paraId="5021411D" w14:textId="77777777" w:rsidR="00BD7792" w:rsidRPr="000C2D7C" w:rsidRDefault="00BD7792" w:rsidP="00BD7792">
      <w:pPr>
        <w:pStyle w:val="Heading3"/>
      </w:pPr>
      <w:bookmarkStart w:id="34" w:name="_Toc454450376"/>
      <w:r w:rsidRPr="000C2D7C">
        <w:lastRenderedPageBreak/>
        <w:t>CEDENW</w:t>
      </w:r>
      <w:r>
        <w:t>ater</w:t>
      </w:r>
      <w:r w:rsidRPr="000C2D7C">
        <w:t>Q</w:t>
      </w:r>
      <w:r>
        <w:t>uality</w:t>
      </w:r>
      <w:r w:rsidRPr="000C2D7C">
        <w:t>ResultsList</w:t>
      </w:r>
      <w:bookmarkEnd w:id="34"/>
    </w:p>
    <w:p w14:paraId="26CBC87C" w14:textId="77777777" w:rsidR="00BD7792" w:rsidRPr="000C2D7C" w:rsidRDefault="00BD7792" w:rsidP="00BD7792">
      <w:r w:rsidRPr="000C2D7C">
        <w:t>Get a list of all CEDEN Water Quality results by parameters selected.</w:t>
      </w:r>
    </w:p>
    <w:p w14:paraId="72D6F371" w14:textId="77777777" w:rsidR="00BD7792" w:rsidRPr="000C2D7C" w:rsidRDefault="00BD7792" w:rsidP="00BD7792">
      <w:pPr>
        <w:pStyle w:val="Heading4"/>
      </w:pPr>
      <w:r w:rsidRPr="000C2D7C">
        <w:t>Web URL</w:t>
      </w:r>
    </w:p>
    <w:p w14:paraId="3B46314F" w14:textId="77777777" w:rsidR="00BD7792" w:rsidRPr="000C2D7C" w:rsidRDefault="00BD7792" w:rsidP="00BD7792">
      <w:r w:rsidRPr="000C2D7C">
        <w:t>The web URL needed to access the web service is:</w:t>
      </w:r>
    </w:p>
    <w:p w14:paraId="0EDE75E6" w14:textId="77777777" w:rsidR="00BD7792" w:rsidRPr="000C2D7C" w:rsidRDefault="00BD7792" w:rsidP="00BD7792">
      <w:pPr>
        <w:pStyle w:val="ListParagraph"/>
        <w:numPr>
          <w:ilvl w:val="0"/>
          <w:numId w:val="24"/>
        </w:numPr>
        <w:rPr>
          <w:sz w:val="24"/>
          <w:szCs w:val="27"/>
        </w:rPr>
      </w:pPr>
      <w:r w:rsidRPr="000C2D7C">
        <w:t>&lt;baseURL&gt;/</w:t>
      </w:r>
      <w:r>
        <w:rPr>
          <w:rFonts w:ascii="Verdana" w:hAnsi="Verdana"/>
          <w:color w:val="000000"/>
          <w:sz w:val="18"/>
          <w:szCs w:val="18"/>
          <w:shd w:val="clear" w:color="auto" w:fill="FFFFFF"/>
        </w:rPr>
        <w:t>cedenwaterqualityresultslist</w:t>
      </w:r>
      <w:r w:rsidRPr="000C2D7C">
        <w:t>?</w:t>
      </w:r>
      <w:r>
        <w:t>&lt;query parameter(s) and value(s)&gt;</w:t>
      </w:r>
    </w:p>
    <w:p w14:paraId="075DB600" w14:textId="77777777" w:rsidR="00BD7792" w:rsidRPr="000C2D7C" w:rsidRDefault="00BD7792" w:rsidP="00BD7792">
      <w:pPr>
        <w:pStyle w:val="Heading4"/>
      </w:pPr>
      <w:r w:rsidRPr="000C2D7C">
        <w:t>Supporting Database View</w:t>
      </w:r>
    </w:p>
    <w:p w14:paraId="311BCF61" w14:textId="77777777" w:rsidR="00BD7792" w:rsidRPr="000C2D7C" w:rsidRDefault="00BD7792" w:rsidP="00BD7792">
      <w:pPr>
        <w:pStyle w:val="BodyTextIndent"/>
        <w:ind w:left="0"/>
      </w:pPr>
      <w:r w:rsidRPr="000C2D7C">
        <w:t>The database view that will provide data to this service is:</w:t>
      </w:r>
    </w:p>
    <w:p w14:paraId="12EF8A9E" w14:textId="77777777" w:rsidR="00BD7792" w:rsidRPr="00E00B3A" w:rsidRDefault="00BD7792" w:rsidP="00BD7792">
      <w:pPr>
        <w:pStyle w:val="BodyTextIndent"/>
        <w:numPr>
          <w:ilvl w:val="0"/>
          <w:numId w:val="24"/>
        </w:numPr>
      </w:pPr>
      <w:r w:rsidRPr="00E00B3A">
        <w:t>VW_SVC_RESULTS_WQ</w:t>
      </w:r>
      <w:r>
        <w:t>_LIST</w:t>
      </w:r>
    </w:p>
    <w:p w14:paraId="0AA582BA" w14:textId="77777777" w:rsidR="00BD7792" w:rsidRDefault="00BD7792" w:rsidP="00BD7792">
      <w:pPr>
        <w:pStyle w:val="Heading4"/>
      </w:pPr>
      <w:r>
        <w:t>Request</w:t>
      </w:r>
    </w:p>
    <w:p w14:paraId="0A94DD4F" w14:textId="77777777" w:rsidR="00BD7792" w:rsidRDefault="00BD7792" w:rsidP="00BD7792">
      <w:pPr>
        <w:pStyle w:val="Heading5"/>
      </w:pPr>
      <w:r w:rsidRPr="009A6553">
        <w:t>HTTP Methods</w:t>
      </w:r>
    </w:p>
    <w:p w14:paraId="0BFADAF9" w14:textId="77777777" w:rsidR="00BD7792" w:rsidRDefault="00BD7792" w:rsidP="00BD7792">
      <w:pPr>
        <w:pStyle w:val="BodyTextIndent"/>
        <w:ind w:left="0"/>
      </w:pPr>
      <w:r>
        <w:t>This service uses the GET request type.</w:t>
      </w:r>
    </w:p>
    <w:p w14:paraId="31AF2992" w14:textId="77777777" w:rsidR="00BD7792" w:rsidRDefault="00BD7792" w:rsidP="00BD7792">
      <w:pPr>
        <w:pStyle w:val="Heading5"/>
      </w:pPr>
      <w:r>
        <w:t>Header Attributes</w:t>
      </w:r>
    </w:p>
    <w:p w14:paraId="27DA98D6" w14:textId="77777777" w:rsidR="00BD7792" w:rsidRDefault="00BD7792" w:rsidP="00BD7792">
      <w:pPr>
        <w:pStyle w:val="BodyTextIndent"/>
        <w:ind w:left="0"/>
      </w:pPr>
      <w:r>
        <w:t>The service will provide the following Header Attributes.</w:t>
      </w:r>
    </w:p>
    <w:tbl>
      <w:tblPr>
        <w:tblW w:w="9533" w:type="dxa"/>
        <w:tblCellMar>
          <w:top w:w="15" w:type="dxa"/>
          <w:left w:w="15" w:type="dxa"/>
          <w:bottom w:w="15" w:type="dxa"/>
          <w:right w:w="15" w:type="dxa"/>
        </w:tblCellMar>
        <w:tblLook w:val="04A0" w:firstRow="1" w:lastRow="0" w:firstColumn="1" w:lastColumn="0" w:noHBand="0" w:noVBand="1"/>
      </w:tblPr>
      <w:tblGrid>
        <w:gridCol w:w="1650"/>
        <w:gridCol w:w="1800"/>
        <w:gridCol w:w="6083"/>
      </w:tblGrid>
      <w:tr w:rsidR="00BD7792" w:rsidRPr="004F0973" w14:paraId="35B547B4" w14:textId="77777777" w:rsidTr="003941A7">
        <w:trPr>
          <w:trHeight w:val="267"/>
          <w:tblHeader/>
        </w:trPr>
        <w:tc>
          <w:tcPr>
            <w:tcW w:w="1650" w:type="dxa"/>
            <w:tcBorders>
              <w:top w:val="nil"/>
              <w:bottom w:val="single" w:sz="12" w:space="0" w:color="DDDDDD"/>
            </w:tcBorders>
            <w:shd w:val="clear" w:color="auto" w:fill="auto"/>
            <w:tcMar>
              <w:top w:w="120" w:type="dxa"/>
              <w:left w:w="120" w:type="dxa"/>
              <w:bottom w:w="120" w:type="dxa"/>
              <w:right w:w="120" w:type="dxa"/>
            </w:tcMar>
            <w:vAlign w:val="bottom"/>
            <w:hideMark/>
          </w:tcPr>
          <w:p w14:paraId="08261892"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Name</w:t>
            </w:r>
          </w:p>
        </w:tc>
        <w:tc>
          <w:tcPr>
            <w:tcW w:w="1800" w:type="dxa"/>
            <w:tcBorders>
              <w:top w:val="nil"/>
              <w:bottom w:val="single" w:sz="12" w:space="0" w:color="DDDDDD"/>
            </w:tcBorders>
            <w:shd w:val="clear" w:color="auto" w:fill="auto"/>
            <w:tcMar>
              <w:top w:w="120" w:type="dxa"/>
              <w:left w:w="120" w:type="dxa"/>
              <w:bottom w:w="120" w:type="dxa"/>
              <w:right w:w="120" w:type="dxa"/>
            </w:tcMar>
            <w:vAlign w:val="bottom"/>
            <w:hideMark/>
          </w:tcPr>
          <w:p w14:paraId="38894FD0"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Datatype</w:t>
            </w:r>
          </w:p>
        </w:tc>
        <w:tc>
          <w:tcPr>
            <w:tcW w:w="6083" w:type="dxa"/>
            <w:tcBorders>
              <w:top w:val="nil"/>
              <w:bottom w:val="single" w:sz="12" w:space="0" w:color="DDDDDD"/>
            </w:tcBorders>
            <w:shd w:val="clear" w:color="auto" w:fill="auto"/>
            <w:tcMar>
              <w:top w:w="120" w:type="dxa"/>
              <w:left w:w="120" w:type="dxa"/>
              <w:bottom w:w="120" w:type="dxa"/>
              <w:right w:w="120" w:type="dxa"/>
            </w:tcMar>
            <w:vAlign w:val="bottom"/>
            <w:hideMark/>
          </w:tcPr>
          <w:p w14:paraId="06C7AFF0"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Description</w:t>
            </w:r>
          </w:p>
        </w:tc>
      </w:tr>
      <w:tr w:rsidR="00BD7792" w:rsidRPr="004F0973" w14:paraId="578BC7EE" w14:textId="77777777" w:rsidTr="003941A7">
        <w:trPr>
          <w:trHeight w:val="334"/>
        </w:trPr>
        <w:tc>
          <w:tcPr>
            <w:tcW w:w="1650"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068CA31B" w14:textId="77777777" w:rsidR="00BD7792" w:rsidRPr="004F0973" w:rsidRDefault="00BD7792" w:rsidP="003941A7">
            <w:pPr>
              <w:rPr>
                <w:rFonts w:ascii="Helvetica" w:hAnsi="Helvetica" w:cs="Helvetica"/>
                <w:color w:val="535355"/>
              </w:rPr>
            </w:pPr>
            <w:r>
              <w:rPr>
                <w:rFonts w:ascii="Helvetica" w:hAnsi="Helvetica" w:cs="Helvetica"/>
                <w:color w:val="535355"/>
              </w:rPr>
              <w:t>Content-Type</w:t>
            </w:r>
          </w:p>
        </w:tc>
        <w:tc>
          <w:tcPr>
            <w:tcW w:w="1800"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5C59E6B3" w14:textId="77777777" w:rsidR="00BD7792" w:rsidRPr="004F0973" w:rsidRDefault="00BD7792" w:rsidP="003941A7">
            <w:pPr>
              <w:rPr>
                <w:rFonts w:ascii="Helvetica" w:hAnsi="Helvetica" w:cs="Helvetica"/>
                <w:color w:val="535355"/>
              </w:rPr>
            </w:pPr>
            <w:r>
              <w:rPr>
                <w:rFonts w:ascii="Helvetica" w:hAnsi="Helvetica" w:cs="Helvetica"/>
                <w:bCs/>
                <w:i/>
                <w:color w:val="535355"/>
              </w:rPr>
              <w:t xml:space="preserve">Optional </w:t>
            </w:r>
            <w:r w:rsidRPr="004F0973">
              <w:rPr>
                <w:rFonts w:ascii="Helvetica" w:hAnsi="Helvetica" w:cs="Helvetica"/>
                <w:b/>
                <w:bCs/>
                <w:color w:val="535355"/>
              </w:rPr>
              <w:t>string</w:t>
            </w:r>
          </w:p>
        </w:tc>
        <w:tc>
          <w:tcPr>
            <w:tcW w:w="6083"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7FF43B16" w14:textId="77777777" w:rsidR="00BD7792" w:rsidRPr="004F0973" w:rsidRDefault="00BD7792" w:rsidP="003941A7">
            <w:pPr>
              <w:rPr>
                <w:rFonts w:ascii="Helvetica" w:hAnsi="Helvetica" w:cs="Helvetica"/>
                <w:color w:val="535355"/>
              </w:rPr>
            </w:pPr>
            <w:r>
              <w:rPr>
                <w:rFonts w:ascii="Helvetica" w:hAnsi="Helvetica" w:cs="Helvetica"/>
                <w:color w:val="535355"/>
              </w:rPr>
              <w:t xml:space="preserve">The </w:t>
            </w:r>
            <w:r w:rsidRPr="009A6553">
              <w:rPr>
                <w:rFonts w:ascii="Helvetica" w:hAnsi="Helvetica" w:cs="Helvetica"/>
                <w:color w:val="535355"/>
              </w:rPr>
              <w:t>Format/Content Type</w:t>
            </w:r>
            <w:r>
              <w:rPr>
                <w:rFonts w:ascii="Helvetica" w:hAnsi="Helvetica" w:cs="Helvetica"/>
                <w:color w:val="535355"/>
              </w:rPr>
              <w:t xml:space="preserve"> in which the content will be returned (e.g., JSON or CSV).</w:t>
            </w:r>
          </w:p>
        </w:tc>
      </w:tr>
    </w:tbl>
    <w:p w14:paraId="2881E8ED" w14:textId="77777777" w:rsidR="00BD7792" w:rsidRDefault="00BD7792" w:rsidP="00BD7792">
      <w:pPr>
        <w:pStyle w:val="Heading5"/>
      </w:pPr>
      <w:r>
        <w:t>URL Parameters</w:t>
      </w:r>
    </w:p>
    <w:tbl>
      <w:tblPr>
        <w:tblW w:w="9533" w:type="dxa"/>
        <w:tblCellMar>
          <w:top w:w="15" w:type="dxa"/>
          <w:left w:w="15" w:type="dxa"/>
          <w:bottom w:w="15" w:type="dxa"/>
          <w:right w:w="15" w:type="dxa"/>
        </w:tblCellMar>
        <w:tblLook w:val="04A0" w:firstRow="1" w:lastRow="0" w:firstColumn="1" w:lastColumn="0" w:noHBand="0" w:noVBand="1"/>
      </w:tblPr>
      <w:tblGrid>
        <w:gridCol w:w="2013"/>
        <w:gridCol w:w="1977"/>
        <w:gridCol w:w="5543"/>
      </w:tblGrid>
      <w:tr w:rsidR="00BD7792" w:rsidRPr="000C2D7C" w14:paraId="0FB63FE9"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AD1A26B"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7509FEF"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B149573" w14:textId="77777777" w:rsidR="00BD7792" w:rsidRPr="000C2D7C" w:rsidRDefault="00BD7792" w:rsidP="003941A7">
            <w:pPr>
              <w:rPr>
                <w:rFonts w:ascii="Helvetica" w:hAnsi="Helvetica" w:cs="Helvetica"/>
                <w:b/>
                <w:bCs/>
                <w:color w:val="535355"/>
              </w:rPr>
            </w:pPr>
            <w:r w:rsidRPr="000C2D7C">
              <w:rPr>
                <w:rFonts w:ascii="Helvetica" w:hAnsi="Helvetica" w:cs="Helvetica"/>
                <w:b/>
                <w:bCs/>
                <w:color w:val="535355"/>
              </w:rPr>
              <w:t>Description</w:t>
            </w:r>
          </w:p>
        </w:tc>
      </w:tr>
      <w:tr w:rsidR="00BD7792" w:rsidRPr="000C2D7C" w14:paraId="700519B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DBE8D1B" w14:textId="77777777" w:rsidR="00BD7792" w:rsidRPr="000C2D7C" w:rsidRDefault="00BD7792" w:rsidP="003941A7">
            <w:pPr>
              <w:rPr>
                <w:rFonts w:ascii="Helvetica" w:hAnsi="Helvetica" w:cs="Helvetica"/>
                <w:color w:val="535355"/>
              </w:rPr>
            </w:pPr>
            <w:r>
              <w:rPr>
                <w:rFonts w:ascii="Helvetica" w:hAnsi="Helvetica" w:cs="Helvetica"/>
                <w:color w:val="535355"/>
              </w:rPr>
              <w:t>id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2383F3D" w14:textId="77777777" w:rsidR="00BD7792" w:rsidRPr="00EA4585" w:rsidRDefault="00BD7792" w:rsidP="003941A7">
            <w:pPr>
              <w:rPr>
                <w:rFonts w:ascii="Helvetica" w:hAnsi="Helvetica" w:cs="Helvetica"/>
                <w:b/>
                <w:iCs/>
                <w:color w:val="535355"/>
              </w:rPr>
            </w:pPr>
            <w:r>
              <w:rPr>
                <w:rFonts w:ascii="Helvetica" w:hAnsi="Helvetica" w:cs="Helvetica"/>
                <w:i/>
                <w:iCs/>
                <w:color w:val="535355"/>
              </w:rPr>
              <w:t xml:space="preserve">Optional </w:t>
            </w:r>
            <w:r>
              <w:rPr>
                <w:rFonts w:ascii="Helvetica" w:hAnsi="Helvetica" w:cs="Helvetica"/>
                <w:b/>
                <w:i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2DEFFB8" w14:textId="77777777" w:rsidR="00BD7792" w:rsidRDefault="00BD7792" w:rsidP="003941A7">
            <w:pPr>
              <w:rPr>
                <w:rFonts w:ascii="Helvetica" w:hAnsi="Helvetica" w:cs="Helvetica"/>
                <w:color w:val="535355"/>
              </w:rPr>
            </w:pPr>
            <w:r>
              <w:rPr>
                <w:rFonts w:ascii="Helvetica" w:hAnsi="Helvetica" w:cs="Helvetica"/>
                <w:color w:val="535355"/>
              </w:rPr>
              <w:t>Unique identifier assigned to each row in water quality datamart.</w:t>
            </w:r>
          </w:p>
        </w:tc>
      </w:tr>
      <w:tr w:rsidR="00BD7792" w:rsidRPr="000C2D7C" w14:paraId="3CE8FB1C"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EB8ACFF"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station</w:t>
            </w:r>
            <w:r>
              <w:rPr>
                <w:rFonts w:ascii="Helvetica" w:hAnsi="Helvetica" w:cs="Helvetica"/>
                <w:color w:val="535355"/>
              </w:rPr>
              <w:t>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5DD15D92"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3FF86F3" w14:textId="77777777" w:rsidR="00BD7792" w:rsidRPr="000C2D7C"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BD7792" w:rsidRPr="000C2D7C" w14:paraId="5210FF7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0F62B0D"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county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EDE6F50"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660FE86"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County in which the station was surveyed.</w:t>
            </w:r>
          </w:p>
        </w:tc>
      </w:tr>
      <w:tr w:rsidR="00BD7792" w:rsidRPr="000C2D7C" w14:paraId="02D0F0E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1257F8C"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program</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69B1FB6"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81C5AB7" w14:textId="77777777" w:rsidR="00BD7792" w:rsidRPr="000C2D7C" w:rsidRDefault="00BD7792" w:rsidP="003941A7">
            <w:pPr>
              <w:rPr>
                <w:rFonts w:ascii="Helvetica" w:hAnsi="Helvetica" w:cs="Helvetica"/>
                <w:color w:val="535355"/>
              </w:rPr>
            </w:pPr>
            <w:r>
              <w:rPr>
                <w:rFonts w:ascii="Helvetica" w:hAnsi="Helvetica" w:cs="Helvetica"/>
                <w:color w:val="535355"/>
              </w:rPr>
              <w:t>The name of the program responsible for the result measurement.</w:t>
            </w:r>
          </w:p>
        </w:tc>
      </w:tr>
      <w:tr w:rsidR="00BD7792" w:rsidRPr="000C2D7C" w14:paraId="5757366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4B6A044"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project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D2F1C16"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3553821"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BD7792" w:rsidRPr="000C2D7C" w14:paraId="2E337E4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7CF2D9D"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parameterGroups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215C735"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8884107" w14:textId="77777777" w:rsidR="00BD7792" w:rsidRPr="000C2D7C" w:rsidRDefault="00BD7792" w:rsidP="003941A7">
            <w:pPr>
              <w:rPr>
                <w:rFonts w:ascii="Helvetica" w:hAnsi="Helvetica" w:cs="Helvetica"/>
                <w:color w:val="535355"/>
              </w:rPr>
            </w:pPr>
            <w:r w:rsidRPr="00D80FA2">
              <w:rPr>
                <w:rFonts w:ascii="Helvetica" w:hAnsi="Helvetica" w:cs="Helvetica"/>
                <w:color w:val="535355"/>
              </w:rPr>
              <w:t>Name of grouping of which parameter is a member.</w:t>
            </w:r>
          </w:p>
        </w:tc>
      </w:tr>
      <w:tr w:rsidR="00BD7792" w:rsidRPr="000C2D7C" w14:paraId="1CC5CA9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880A112"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lastRenderedPageBreak/>
              <w:t>parameter</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9AFEE41"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D540EB9" w14:textId="77777777" w:rsidR="00BD7792" w:rsidRPr="000C2D7C" w:rsidRDefault="00BD7792" w:rsidP="003941A7">
            <w:pPr>
              <w:rPr>
                <w:rFonts w:ascii="Helvetica" w:hAnsi="Helvetica" w:cs="Helvetica"/>
                <w:color w:val="535355"/>
              </w:rPr>
            </w:pPr>
            <w:r w:rsidRPr="006C63A8">
              <w:rPr>
                <w:rFonts w:ascii="Helvetica" w:hAnsi="Helvetica" w:cs="Helvetica"/>
                <w:color w:val="535355"/>
              </w:rPr>
              <w:t>Name of the analyte or parameter for which the analysis is conducted and result is reported</w:t>
            </w:r>
            <w:r>
              <w:rPr>
                <w:rFonts w:ascii="Helvetica" w:hAnsi="Helvetica" w:cs="Helvetica"/>
                <w:color w:val="535355"/>
              </w:rPr>
              <w:t>.</w:t>
            </w:r>
          </w:p>
        </w:tc>
      </w:tr>
      <w:tr w:rsidR="00BD7792" w:rsidRPr="000C2D7C" w14:paraId="09021AC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AFAC92A"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matrix</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204522F"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AD1ADB6" w14:textId="77777777" w:rsidR="00BD7792" w:rsidRPr="000C2D7C" w:rsidRDefault="00BD7792" w:rsidP="003941A7">
            <w:pPr>
              <w:rPr>
                <w:rFonts w:ascii="Helvetica" w:hAnsi="Helvetica" w:cs="Helvetica"/>
                <w:color w:val="535355"/>
              </w:rPr>
            </w:pPr>
            <w:r w:rsidRPr="00F14093">
              <w:rPr>
                <w:rFonts w:ascii="Helvetica" w:hAnsi="Helvetica" w:cs="Helvetica"/>
                <w:color w:val="535355"/>
              </w:rPr>
              <w:t>Refers to the sample matrix, e.g. samplewater.</w:t>
            </w:r>
          </w:p>
        </w:tc>
      </w:tr>
      <w:tr w:rsidR="00BD7792" w:rsidRPr="000C2D7C" w14:paraId="0B2F2D8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0C90680" w14:textId="77777777" w:rsidR="00BD7792" w:rsidRPr="000C2D7C" w:rsidRDefault="00BD7792" w:rsidP="003941A7">
            <w:pPr>
              <w:rPr>
                <w:rFonts w:ascii="Helvetica" w:hAnsi="Helvetica" w:cs="Helvetica"/>
                <w:color w:val="535355"/>
              </w:rPr>
            </w:pPr>
            <w:r>
              <w:rPr>
                <w:rFonts w:ascii="Helvetica" w:hAnsi="Helvetica" w:cs="Helvetica"/>
                <w:color w:val="535355"/>
              </w:rPr>
              <w:t>isQA</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B0B32AB"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bool</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7A39F9D" w14:textId="77777777" w:rsidR="00BD7792" w:rsidRPr="000C2D7C" w:rsidRDefault="00BD7792" w:rsidP="003941A7">
            <w:pPr>
              <w:rPr>
                <w:rFonts w:ascii="Helvetica" w:hAnsi="Helvetica" w:cs="Helvetica"/>
                <w:color w:val="535355"/>
              </w:rPr>
            </w:pPr>
            <w:r w:rsidRPr="00002779">
              <w:rPr>
                <w:rFonts w:ascii="Helvetica" w:hAnsi="Helvetica" w:cs="Helvetica"/>
                <w:color w:val="535355"/>
                <w:szCs w:val="22"/>
              </w:rPr>
              <w:t xml:space="preserve">A flag indicating whether </w:t>
            </w:r>
            <w:r>
              <w:rPr>
                <w:rFonts w:ascii="Helvetica" w:hAnsi="Helvetica" w:cs="Helvetica"/>
                <w:color w:val="535355"/>
                <w:szCs w:val="22"/>
              </w:rPr>
              <w:t>record is a</w:t>
            </w:r>
            <w:r w:rsidRPr="00002779">
              <w:rPr>
                <w:rFonts w:ascii="Helvetica" w:hAnsi="Helvetica" w:cs="Helvetica"/>
                <w:color w:val="535355"/>
                <w:szCs w:val="22"/>
              </w:rPr>
              <w:t xml:space="preserve"> quality assurance record (True) or not (False).</w:t>
            </w:r>
          </w:p>
        </w:tc>
      </w:tr>
      <w:tr w:rsidR="00BD7792" w:rsidRPr="000C2D7C" w14:paraId="7C4C3F2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BF2E95E"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lowerSampleDate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0EF73A6"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 xml:space="preserve"> 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D345922" w14:textId="77777777" w:rsidR="00BD7792" w:rsidRPr="000C2D7C" w:rsidRDefault="00BD7792" w:rsidP="003941A7">
            <w:pPr>
              <w:rPr>
                <w:rFonts w:ascii="Helvetica" w:hAnsi="Helvetica" w:cs="Helvetica"/>
                <w:color w:val="535355"/>
              </w:rPr>
            </w:pPr>
            <w:r>
              <w:rPr>
                <w:rFonts w:ascii="Helvetica" w:hAnsi="Helvetica" w:cs="Helvetica"/>
                <w:color w:val="535355"/>
              </w:rPr>
              <w:t>The lower value of a date range for sample date.</w:t>
            </w:r>
          </w:p>
        </w:tc>
      </w:tr>
      <w:tr w:rsidR="00BD7792" w:rsidRPr="000C2D7C" w14:paraId="0AEB8A1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4206250"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upperSampleDate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9685D1F" w14:textId="77777777" w:rsidR="00BD7792" w:rsidRPr="000C2D7C" w:rsidRDefault="00BD7792" w:rsidP="003941A7">
            <w:pPr>
              <w:rPr>
                <w:rFonts w:ascii="Helvetica" w:hAnsi="Helvetica" w:cs="Helvetica"/>
                <w:color w:val="535355"/>
              </w:rPr>
            </w:pPr>
            <w:r w:rsidRPr="000C2D7C">
              <w:rPr>
                <w:rFonts w:ascii="Helvetica" w:hAnsi="Helvetica" w:cs="Helvetica"/>
                <w:i/>
                <w:iCs/>
                <w:color w:val="535355"/>
              </w:rPr>
              <w:t>Optional</w:t>
            </w:r>
            <w:r w:rsidRPr="000C2D7C">
              <w:rPr>
                <w:rFonts w:ascii="Helvetica" w:hAnsi="Helvetica" w:cs="Helvetica"/>
                <w:color w:val="535355"/>
              </w:rPr>
              <w:t> </w:t>
            </w:r>
            <w:r w:rsidRPr="000C2D7C">
              <w:rPr>
                <w:rFonts w:ascii="Helvetica" w:hAnsi="Helvetica" w:cs="Helvetica"/>
                <w:b/>
                <w:bCs/>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3C941BB" w14:textId="77777777" w:rsidR="00BD7792" w:rsidRPr="000C2D7C" w:rsidRDefault="00BD7792" w:rsidP="003941A7">
            <w:pPr>
              <w:rPr>
                <w:rFonts w:ascii="Helvetica" w:hAnsi="Helvetica" w:cs="Helvetica"/>
                <w:color w:val="535355"/>
              </w:rPr>
            </w:pPr>
            <w:r>
              <w:rPr>
                <w:rFonts w:ascii="Helvetica" w:hAnsi="Helvetica" w:cs="Helvetica"/>
                <w:color w:val="535355"/>
              </w:rPr>
              <w:t>The upper value of a date range for sample date.</w:t>
            </w:r>
          </w:p>
        </w:tc>
      </w:tr>
      <w:tr w:rsidR="00BD7792" w:rsidRPr="000C2D7C" w14:paraId="74AAE63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91E32A9" w14:textId="77777777" w:rsidR="00BD7792" w:rsidRPr="000C2D7C" w:rsidRDefault="00BD7792" w:rsidP="003941A7">
            <w:pPr>
              <w:rPr>
                <w:rFonts w:ascii="Helvetica" w:hAnsi="Helvetica" w:cs="Helvetica"/>
                <w:color w:val="535355"/>
              </w:rPr>
            </w:pPr>
            <w:r>
              <w:rPr>
                <w:rFonts w:ascii="Helvetica" w:hAnsi="Helvetica" w:cs="Helvetica"/>
                <w:color w:val="535355"/>
              </w:rPr>
              <w:t>upperLatitude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68A32BE"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EC98973"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latitude range for sample data.</w:t>
            </w:r>
          </w:p>
        </w:tc>
      </w:tr>
      <w:tr w:rsidR="00BD7792" w:rsidRPr="000C2D7C" w14:paraId="022F2BC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B4F3D06" w14:textId="77777777" w:rsidR="00BD7792" w:rsidRDefault="00BD7792" w:rsidP="003941A7">
            <w:pPr>
              <w:rPr>
                <w:rFonts w:ascii="Helvetica" w:hAnsi="Helvetica" w:cs="Helvetica"/>
                <w:color w:val="535355"/>
              </w:rPr>
            </w:pPr>
            <w:r>
              <w:rPr>
                <w:rFonts w:ascii="Helvetica" w:hAnsi="Helvetica" w:cs="Helvetica"/>
                <w:color w:val="535355"/>
              </w:rPr>
              <w:t>lowerLatitude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9E4F60F"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FC05FFD"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lower value of the latitude range for sample data.</w:t>
            </w:r>
          </w:p>
        </w:tc>
      </w:tr>
      <w:tr w:rsidR="00BD7792" w:rsidRPr="000C2D7C" w14:paraId="57A7ECE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6AF33FA" w14:textId="77777777" w:rsidR="00BD7792" w:rsidRDefault="00BD7792" w:rsidP="003941A7">
            <w:pPr>
              <w:rPr>
                <w:rFonts w:ascii="Helvetica" w:hAnsi="Helvetica" w:cs="Helvetica"/>
                <w:color w:val="535355"/>
              </w:rPr>
            </w:pPr>
            <w:r>
              <w:rPr>
                <w:rFonts w:ascii="Helvetica" w:hAnsi="Helvetica" w:cs="Helvetica"/>
                <w:color w:val="535355"/>
              </w:rPr>
              <w:t>upperL</w:t>
            </w:r>
            <w:r w:rsidRPr="000C2D7C">
              <w:rPr>
                <w:rFonts w:ascii="Helvetica" w:hAnsi="Helvetica" w:cs="Helvetica"/>
                <w:color w:val="535355"/>
              </w:rPr>
              <w:t>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A69F0FC" w14:textId="77777777" w:rsidR="00BD7792"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D4EEB5B"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r w:rsidR="00BD7792" w:rsidRPr="000C2D7C" w14:paraId="20CFF8B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0385B05" w14:textId="77777777" w:rsidR="00BD7792" w:rsidRDefault="00BD7792" w:rsidP="003941A7">
            <w:pPr>
              <w:rPr>
                <w:rFonts w:ascii="Helvetica" w:hAnsi="Helvetica" w:cs="Helvetica"/>
                <w:color w:val="535355"/>
              </w:rPr>
            </w:pPr>
            <w:r>
              <w:rPr>
                <w:rFonts w:ascii="Helvetica" w:hAnsi="Helvetica" w:cs="Helvetica"/>
                <w:color w:val="535355"/>
              </w:rPr>
              <w:t>lowerL</w:t>
            </w:r>
            <w:r w:rsidRPr="000C2D7C">
              <w:rPr>
                <w:rFonts w:ascii="Helvetica" w:hAnsi="Helvetica" w:cs="Helvetica"/>
                <w:color w:val="535355"/>
              </w:rPr>
              <w:t>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D08A761" w14:textId="77777777" w:rsidR="00BD7792" w:rsidRPr="000C2D7C" w:rsidRDefault="00BD7792" w:rsidP="003941A7">
            <w:pPr>
              <w:rPr>
                <w:rFonts w:ascii="Helvetica" w:hAnsi="Helvetica" w:cs="Helvetica"/>
                <w:b/>
                <w:bCs/>
                <w:color w:val="535355"/>
              </w:rPr>
            </w:pPr>
            <w:r w:rsidRPr="000C2D7C">
              <w:rPr>
                <w:rFonts w:ascii="Helvetica" w:hAnsi="Helvetica" w:cs="Helvetica"/>
                <w:i/>
                <w:iCs/>
                <w:color w:val="535355"/>
              </w:rPr>
              <w:t>Optional</w:t>
            </w:r>
            <w:r w:rsidRPr="000C2D7C">
              <w:rPr>
                <w:rFonts w:ascii="Helvetica" w:hAnsi="Helvetica" w:cs="Helvetica"/>
                <w:color w:val="535355"/>
              </w:rPr>
              <w:t> </w:t>
            </w: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00A28E8" w14:textId="77777777" w:rsidR="00BD7792" w:rsidRPr="000C2D7C" w:rsidRDefault="00BD7792" w:rsidP="003941A7">
            <w:pPr>
              <w:rPr>
                <w:rFonts w:ascii="Helvetica" w:hAnsi="Helvetica" w:cs="Helvetica"/>
                <w:color w:val="535355"/>
              </w:rPr>
            </w:pPr>
            <w:r w:rsidRPr="000C2D7C">
              <w:rPr>
                <w:rFonts w:ascii="Helvetica" w:hAnsi="Helvetica" w:cs="Helvetica"/>
                <w:color w:val="535355"/>
              </w:rPr>
              <w:t xml:space="preserve">The </w:t>
            </w:r>
            <w:r>
              <w:rPr>
                <w:rFonts w:ascii="Helvetica" w:hAnsi="Helvetica" w:cs="Helvetica"/>
                <w:color w:val="535355"/>
              </w:rPr>
              <w:t>upper value of the longitude range for sample data.</w:t>
            </w:r>
          </w:p>
        </w:tc>
      </w:tr>
    </w:tbl>
    <w:p w14:paraId="6585534E" w14:textId="77777777" w:rsidR="00BD7792" w:rsidRPr="000C2D7C" w:rsidRDefault="00BD7792" w:rsidP="00BD7792">
      <w:pPr>
        <w:pStyle w:val="Heading4"/>
      </w:pPr>
      <w:r w:rsidRPr="000C2D7C">
        <w:t>Response</w:t>
      </w:r>
    </w:p>
    <w:p w14:paraId="46D9C21C" w14:textId="77777777" w:rsidR="00BD7792" w:rsidRPr="000C2D7C" w:rsidRDefault="00BD7792" w:rsidP="00BD7792">
      <w:pPr>
        <w:pStyle w:val="Heading5"/>
      </w:pPr>
      <w:r w:rsidRPr="009A6553">
        <w:t>Format/Content Type</w:t>
      </w:r>
    </w:p>
    <w:p w14:paraId="2AF87FCB" w14:textId="77777777" w:rsidR="00BD7792" w:rsidRPr="000C2D7C" w:rsidRDefault="00BD7792" w:rsidP="00BD7792">
      <w:r w:rsidRPr="000C2D7C">
        <w:t>JSON</w:t>
      </w:r>
      <w:r>
        <w:t xml:space="preserve"> (default)</w:t>
      </w:r>
      <w:r w:rsidRPr="000C2D7C">
        <w:t xml:space="preserve"> or CSV</w:t>
      </w:r>
    </w:p>
    <w:p w14:paraId="1A4B5D80" w14:textId="77777777" w:rsidR="00BD7792" w:rsidRPr="000C2D7C" w:rsidRDefault="00BD7792" w:rsidP="00BD7792">
      <w:pPr>
        <w:pStyle w:val="Heading5"/>
      </w:pPr>
      <w:r w:rsidRPr="000C2D7C">
        <w:t>Attributes</w:t>
      </w:r>
    </w:p>
    <w:tbl>
      <w:tblPr>
        <w:tblW w:w="9533" w:type="dxa"/>
        <w:tblCellMar>
          <w:top w:w="15" w:type="dxa"/>
          <w:left w:w="15" w:type="dxa"/>
          <w:bottom w:w="15" w:type="dxa"/>
          <w:right w:w="15" w:type="dxa"/>
        </w:tblCellMar>
        <w:tblLook w:val="04A0" w:firstRow="1" w:lastRow="0" w:firstColumn="1" w:lastColumn="0" w:noHBand="0" w:noVBand="1"/>
      </w:tblPr>
      <w:tblGrid>
        <w:gridCol w:w="3003"/>
        <w:gridCol w:w="1170"/>
        <w:gridCol w:w="5360"/>
      </w:tblGrid>
      <w:tr w:rsidR="00BD7792" w:rsidRPr="004F0973" w14:paraId="07BC888D" w14:textId="77777777" w:rsidTr="003941A7">
        <w:trPr>
          <w:trHeight w:val="2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84EA74E"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C7530D4"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Datatype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6DF1886" w14:textId="77777777" w:rsidR="00BD7792" w:rsidRPr="004F0973" w:rsidRDefault="00BD7792" w:rsidP="003941A7">
            <w:pPr>
              <w:rPr>
                <w:rFonts w:ascii="Helvetica" w:hAnsi="Helvetica" w:cs="Helvetica"/>
                <w:b/>
                <w:bCs/>
                <w:color w:val="535355"/>
              </w:rPr>
            </w:pPr>
            <w:r w:rsidRPr="004F0973">
              <w:rPr>
                <w:rFonts w:ascii="Helvetica" w:hAnsi="Helvetica" w:cs="Helvetica"/>
                <w:b/>
                <w:bCs/>
                <w:color w:val="535355"/>
              </w:rPr>
              <w:t>Description</w:t>
            </w:r>
          </w:p>
        </w:tc>
      </w:tr>
      <w:tr w:rsidR="00BD7792" w:rsidRPr="004F0973" w14:paraId="082740A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6CF41B7" w14:textId="77777777" w:rsidR="00BD7792" w:rsidRPr="00CA32BB" w:rsidRDefault="00BD7792" w:rsidP="003941A7">
            <w:pPr>
              <w:rPr>
                <w:rFonts w:ascii="Helvetica" w:hAnsi="Helvetica"/>
                <w:color w:val="000000"/>
                <w:szCs w:val="22"/>
              </w:rPr>
            </w:pPr>
            <w:r w:rsidRPr="00CA32BB">
              <w:rPr>
                <w:rFonts w:ascii="Helvetica" w:hAnsi="Helvetica" w:cs="Helvetica"/>
                <w:color w:val="535355"/>
              </w:rPr>
              <w:t>program</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8190809" w14:textId="77777777" w:rsidR="00BD7792" w:rsidRPr="004F0973" w:rsidRDefault="00BD7792" w:rsidP="003941A7">
            <w:pPr>
              <w:rPr>
                <w:rFonts w:ascii="Helvetica" w:hAnsi="Helvetica" w:cs="Helvetica"/>
                <w:color w:val="535355"/>
              </w:rPr>
            </w:pPr>
            <w:r w:rsidRPr="004F0973">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3561318" w14:textId="77777777" w:rsidR="00BD7792" w:rsidRPr="004F0973" w:rsidRDefault="00BD7792" w:rsidP="003941A7">
            <w:pPr>
              <w:rPr>
                <w:rFonts w:ascii="Helvetica" w:hAnsi="Helvetica" w:cs="Helvetica"/>
                <w:color w:val="535355"/>
              </w:rPr>
            </w:pPr>
            <w:r>
              <w:rPr>
                <w:rFonts w:ascii="Helvetica" w:hAnsi="Helvetica" w:cs="Helvetica"/>
                <w:color w:val="535355"/>
              </w:rPr>
              <w:t>The name of the program responsible for the result measurement.</w:t>
            </w:r>
          </w:p>
        </w:tc>
      </w:tr>
      <w:tr w:rsidR="00BD7792" w:rsidRPr="004F0973" w14:paraId="6645A6E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4E93F8E"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parentProject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3381D73" w14:textId="77777777" w:rsidR="00BD7792" w:rsidRPr="004F0973" w:rsidRDefault="00BD7792" w:rsidP="003941A7">
            <w:pPr>
              <w:rPr>
                <w:rFonts w:ascii="Helvetica" w:hAnsi="Helvetica" w:cs="Helvetica"/>
                <w:color w:val="535355"/>
              </w:rPr>
            </w:pPr>
            <w:r w:rsidRPr="00CD258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ACEB012" w14:textId="77777777" w:rsidR="00BD7792" w:rsidRPr="00CA32BB" w:rsidRDefault="00BD7792" w:rsidP="003941A7">
            <w:pPr>
              <w:rPr>
                <w:rFonts w:ascii="Helvetica" w:hAnsi="Helvetica" w:cs="Helvetica"/>
                <w:color w:val="535355"/>
              </w:rPr>
            </w:pPr>
            <w:r w:rsidRPr="00D80FA2">
              <w:rPr>
                <w:rFonts w:ascii="Helvetica" w:hAnsi="Helvetica" w:cs="Helvetica"/>
                <w:color w:val="535355"/>
              </w:rPr>
              <w:t xml:space="preserve">References the </w:t>
            </w:r>
            <w:r>
              <w:rPr>
                <w:rFonts w:ascii="Helvetica" w:hAnsi="Helvetica" w:cs="Helvetica"/>
                <w:color w:val="535355"/>
              </w:rPr>
              <w:t xml:space="preserve">parent </w:t>
            </w:r>
            <w:r w:rsidRPr="00D80FA2">
              <w:rPr>
                <w:rFonts w:ascii="Helvetica" w:hAnsi="Helvetica" w:cs="Helvetica"/>
                <w:color w:val="535355"/>
              </w:rPr>
              <w:t>project</w:t>
            </w:r>
            <w:r>
              <w:rPr>
                <w:rFonts w:ascii="Helvetica" w:hAnsi="Helvetica" w:cs="Helvetica"/>
                <w:color w:val="535355"/>
              </w:rPr>
              <w:t xml:space="preserve"> of the project</w:t>
            </w:r>
            <w:r w:rsidRPr="00D80FA2">
              <w:rPr>
                <w:rFonts w:ascii="Helvetica" w:hAnsi="Helvetica" w:cs="Helvetica"/>
                <w:color w:val="535355"/>
              </w:rPr>
              <w:t xml:space="preserve"> that is associated with the sample.</w:t>
            </w:r>
          </w:p>
        </w:tc>
      </w:tr>
      <w:tr w:rsidR="00BD7792" w:rsidRPr="004F0973" w14:paraId="20E40AA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9221D88"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project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CD3A3CD" w14:textId="77777777" w:rsidR="00BD7792" w:rsidRPr="004F0973" w:rsidRDefault="00BD7792" w:rsidP="003941A7">
            <w:pPr>
              <w:rPr>
                <w:rFonts w:ascii="Helvetica" w:hAnsi="Helvetica" w:cs="Helvetica"/>
                <w:color w:val="535355"/>
              </w:rPr>
            </w:pPr>
            <w:r w:rsidRPr="00CD258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E3FCE8E" w14:textId="77777777" w:rsidR="00BD7792" w:rsidRPr="00CA32BB" w:rsidRDefault="00BD7792" w:rsidP="003941A7">
            <w:pPr>
              <w:rPr>
                <w:rFonts w:ascii="Helvetica" w:hAnsi="Helvetica" w:cs="Helvetica"/>
                <w:color w:val="535355"/>
              </w:rPr>
            </w:pPr>
            <w:r w:rsidRPr="00D80FA2">
              <w:rPr>
                <w:rFonts w:ascii="Helvetica" w:hAnsi="Helvetica" w:cs="Helvetica"/>
                <w:color w:val="535355"/>
              </w:rPr>
              <w:t>References the project that is associated with the sample.</w:t>
            </w:r>
          </w:p>
        </w:tc>
      </w:tr>
      <w:tr w:rsidR="00BD7792" w:rsidRPr="004F0973" w14:paraId="36965F8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77AA108"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lastRenderedPageBreak/>
              <w:t>stationName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680985B" w14:textId="77777777" w:rsidR="00BD7792" w:rsidRPr="004F0973" w:rsidRDefault="00BD7792" w:rsidP="003941A7">
            <w:pPr>
              <w:rPr>
                <w:rFonts w:ascii="Helvetica" w:hAnsi="Helvetica" w:cs="Helvetica"/>
                <w:color w:val="535355"/>
              </w:rPr>
            </w:pPr>
            <w:r>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E61BCD6" w14:textId="77777777" w:rsidR="00BD7792" w:rsidRPr="004F0973" w:rsidRDefault="00BD7792" w:rsidP="003941A7">
            <w:pPr>
              <w:rPr>
                <w:rFonts w:ascii="Helvetica" w:hAnsi="Helvetica" w:cs="Helvetica"/>
                <w:color w:val="535355"/>
              </w:rPr>
            </w:pPr>
            <w:r w:rsidRPr="009D09EF">
              <w:rPr>
                <w:rFonts w:ascii="Helvetica" w:hAnsi="Helvetica" w:cs="Helvetica"/>
                <w:color w:val="535355"/>
              </w:rPr>
              <w:t>Represents a unique sampling site in a sampling design. A single waterbody may have multiple stations.</w:t>
            </w:r>
          </w:p>
        </w:tc>
      </w:tr>
      <w:tr w:rsidR="00BD7792" w:rsidRPr="004F0973" w14:paraId="23550A0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1DB3BDF"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stationCode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294A997" w14:textId="77777777" w:rsidR="00BD7792" w:rsidRPr="004F0973" w:rsidRDefault="00BD7792" w:rsidP="003941A7">
            <w:pPr>
              <w:rPr>
                <w:rFonts w:ascii="Helvetica" w:hAnsi="Helvetica" w:cs="Helvetica"/>
                <w:color w:val="535355"/>
              </w:rPr>
            </w:pPr>
            <w:r>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C3AB595" w14:textId="77777777" w:rsidR="00BD7792" w:rsidRPr="004F0973" w:rsidRDefault="00BD7792" w:rsidP="003941A7">
            <w:pPr>
              <w:rPr>
                <w:rFonts w:ascii="Helvetica" w:hAnsi="Helvetica" w:cs="Helvetica"/>
                <w:color w:val="535355"/>
              </w:rPr>
            </w:pPr>
            <w:r w:rsidRPr="00C65E9D">
              <w:rPr>
                <w:rFonts w:ascii="Helvetica" w:hAnsi="Helvetica" w:cs="Helvetica"/>
                <w:color w:val="535355"/>
              </w:rPr>
              <w:t xml:space="preserve">A code representing the </w:t>
            </w:r>
            <w:r>
              <w:rPr>
                <w:rFonts w:ascii="Helvetica" w:hAnsi="Helvetica" w:cs="Helvetica"/>
                <w:color w:val="535355"/>
              </w:rPr>
              <w:t>s</w:t>
            </w:r>
            <w:r w:rsidRPr="00C65E9D">
              <w:rPr>
                <w:rFonts w:ascii="Helvetica" w:hAnsi="Helvetica" w:cs="Helvetica"/>
                <w:color w:val="535355"/>
              </w:rPr>
              <w:t>tation</w:t>
            </w:r>
            <w:r>
              <w:rPr>
                <w:rFonts w:ascii="Helvetica" w:hAnsi="Helvetica" w:cs="Helvetica"/>
                <w:color w:val="535355"/>
              </w:rPr>
              <w:t xml:space="preserve"> n</w:t>
            </w:r>
            <w:r w:rsidRPr="00C65E9D">
              <w:rPr>
                <w:rFonts w:ascii="Helvetica" w:hAnsi="Helvetica" w:cs="Helvetica"/>
                <w:color w:val="535355"/>
              </w:rPr>
              <w:t>ame and site.</w:t>
            </w:r>
          </w:p>
        </w:tc>
      </w:tr>
      <w:tr w:rsidR="00BD7792" w:rsidRPr="004F0973" w14:paraId="18A0E374"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06E2315"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sampleDate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C44981F" w14:textId="77777777" w:rsidR="00BD7792" w:rsidRPr="004F0973" w:rsidRDefault="00BD7792" w:rsidP="003941A7">
            <w:pPr>
              <w:rPr>
                <w:rFonts w:ascii="Helvetica" w:hAnsi="Helvetica" w:cs="Helvetica"/>
                <w:color w:val="535355"/>
              </w:rPr>
            </w:pPr>
            <w:r>
              <w:rPr>
                <w:rFonts w:ascii="Helvetica" w:hAnsi="Helvetica" w:cs="Helvetica"/>
                <w:b/>
                <w:bCs/>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E8CBFA5" w14:textId="77777777" w:rsidR="00BD7792" w:rsidRPr="004F0973" w:rsidRDefault="00BD7792" w:rsidP="003941A7">
            <w:pPr>
              <w:rPr>
                <w:rFonts w:ascii="Helvetica" w:hAnsi="Helvetica" w:cs="Helvetica"/>
                <w:color w:val="535355"/>
              </w:rPr>
            </w:pPr>
            <w:r>
              <w:rPr>
                <w:rFonts w:ascii="Helvetica" w:hAnsi="Helvetica" w:cs="Helvetica"/>
                <w:color w:val="535355"/>
              </w:rPr>
              <w:t>Date that sample was taken.</w:t>
            </w:r>
          </w:p>
        </w:tc>
      </w:tr>
      <w:tr w:rsidR="00BD7792" w:rsidRPr="004F0973" w14:paraId="4DF212A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F4289B1"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collectionTime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6A9401D" w14:textId="77777777" w:rsidR="00BD7792" w:rsidRPr="004F0973" w:rsidRDefault="00BD7792" w:rsidP="003941A7">
            <w:pPr>
              <w:rPr>
                <w:rFonts w:ascii="Helvetica" w:hAnsi="Helvetica" w:cs="Helvetica"/>
                <w:color w:val="535355"/>
              </w:rPr>
            </w:pPr>
            <w:r>
              <w:rPr>
                <w:rFonts w:ascii="Helvetica" w:hAnsi="Helvetica" w:cs="Helvetica"/>
                <w:b/>
                <w:bCs/>
                <w:color w:val="535355"/>
              </w:rPr>
              <w: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60D7945" w14:textId="77777777" w:rsidR="00BD7792" w:rsidRPr="004F0973" w:rsidRDefault="00BD7792" w:rsidP="003941A7">
            <w:pPr>
              <w:rPr>
                <w:rFonts w:ascii="Helvetica" w:hAnsi="Helvetica" w:cs="Helvetica"/>
                <w:color w:val="535355"/>
              </w:rPr>
            </w:pPr>
            <w:r>
              <w:rPr>
                <w:rFonts w:ascii="Helvetica" w:hAnsi="Helvetica" w:cs="Helvetica"/>
                <w:color w:val="535355"/>
              </w:rPr>
              <w:t>Time of day that sample was taken.</w:t>
            </w:r>
          </w:p>
        </w:tc>
      </w:tr>
      <w:tr w:rsidR="00BD7792" w:rsidRPr="004F0973" w14:paraId="79CD634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AC24830"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locationCode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A584A21" w14:textId="77777777" w:rsidR="00BD7792" w:rsidRPr="004F0973" w:rsidRDefault="00BD7792" w:rsidP="003941A7">
            <w:pPr>
              <w:rPr>
                <w:rFonts w:ascii="Helvetica" w:hAnsi="Helvetica" w:cs="Helvetica"/>
                <w:color w:val="535355"/>
              </w:rPr>
            </w:pPr>
            <w:r w:rsidRPr="004F0973">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820B505" w14:textId="77777777" w:rsidR="00BD7792" w:rsidRPr="004F0973" w:rsidRDefault="00BD7792" w:rsidP="003941A7">
            <w:pPr>
              <w:rPr>
                <w:rFonts w:ascii="Helvetica" w:hAnsi="Helvetica" w:cs="Helvetica"/>
                <w:color w:val="535355"/>
              </w:rPr>
            </w:pPr>
            <w:r w:rsidRPr="00C65E9D">
              <w:rPr>
                <w:rFonts w:ascii="Helvetica" w:hAnsi="Helvetica" w:cs="Helvetica"/>
                <w:color w:val="535355"/>
              </w:rPr>
              <w:t>Describes the physical location in the waterbody where the sample was collected. One sampling event may have a single or multiple locations.</w:t>
            </w:r>
            <w:r>
              <w:rPr>
                <w:rFonts w:ascii="Helvetica" w:hAnsi="Helvetica" w:cs="Helvetica"/>
                <w:color w:val="535355"/>
              </w:rPr>
              <w:t>type within monitoring station where sample was taken.</w:t>
            </w:r>
          </w:p>
        </w:tc>
      </w:tr>
      <w:tr w:rsidR="00BD7792" w:rsidRPr="004F0973" w14:paraId="01FC132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76641D4"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collectionDepth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8F85449"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9C62812" w14:textId="77777777" w:rsidR="00BD7792" w:rsidRDefault="00BD7792" w:rsidP="003941A7">
            <w:pPr>
              <w:rPr>
                <w:rFonts w:ascii="Helvetica" w:hAnsi="Helvetica" w:cs="Helvetica"/>
                <w:color w:val="535355"/>
              </w:rPr>
            </w:pPr>
            <w:r>
              <w:rPr>
                <w:rFonts w:ascii="Helvetica" w:hAnsi="Helvetica" w:cs="Helvetica"/>
                <w:color w:val="535355"/>
              </w:rPr>
              <w:t>Depth at which sample was collected.</w:t>
            </w:r>
          </w:p>
        </w:tc>
      </w:tr>
      <w:tr w:rsidR="00BD7792" w:rsidRPr="004F0973" w14:paraId="1958FB4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E78A0FB"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unitCollectionDepth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4C48BC9"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3337D40" w14:textId="77777777" w:rsidR="00BD7792" w:rsidRDefault="00BD7792" w:rsidP="003941A7">
            <w:pPr>
              <w:rPr>
                <w:rFonts w:ascii="Helvetica" w:hAnsi="Helvetica" w:cs="Helvetica"/>
                <w:color w:val="535355"/>
              </w:rPr>
            </w:pPr>
            <w:r>
              <w:rPr>
                <w:rFonts w:ascii="Helvetica" w:hAnsi="Helvetica" w:cs="Helvetica"/>
                <w:color w:val="535355"/>
              </w:rPr>
              <w:t>Unit of measure of collection depth.</w:t>
            </w:r>
          </w:p>
        </w:tc>
      </w:tr>
      <w:tr w:rsidR="00BD7792" w:rsidRPr="004F0973" w14:paraId="06EAED59"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5ACDCE4"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sampleTypeCode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3A2C13D"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5DC13A8" w14:textId="77777777" w:rsidR="00BD7792" w:rsidRDefault="00BD7792" w:rsidP="003941A7">
            <w:pPr>
              <w:rPr>
                <w:rFonts w:ascii="Helvetica" w:hAnsi="Helvetica" w:cs="Helvetica"/>
                <w:color w:val="535355"/>
              </w:rPr>
            </w:pPr>
            <w:r>
              <w:rPr>
                <w:rFonts w:ascii="Helvetica" w:hAnsi="Helvetica" w:cs="Helvetica"/>
                <w:color w:val="535355"/>
              </w:rPr>
              <w:t>Type of sample taken.</w:t>
            </w:r>
          </w:p>
        </w:tc>
      </w:tr>
      <w:tr w:rsidR="00BD7792" w:rsidRPr="004F0973" w14:paraId="30D516E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DA03696"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collectionReplicate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65B0EBC"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E50E7AF" w14:textId="77777777" w:rsidR="00BD7792" w:rsidRDefault="00BD7792" w:rsidP="003941A7">
            <w:pPr>
              <w:rPr>
                <w:rFonts w:ascii="Helvetica" w:hAnsi="Helvetica" w:cs="Helvetica"/>
                <w:color w:val="535355"/>
              </w:rPr>
            </w:pPr>
            <w:r>
              <w:rPr>
                <w:rFonts w:ascii="Helvetica" w:hAnsi="Helvetica" w:cs="Helvetica"/>
                <w:color w:val="535355"/>
              </w:rPr>
              <w:t>Replicate number of sample within collection activity.</w:t>
            </w:r>
          </w:p>
        </w:tc>
      </w:tr>
      <w:tr w:rsidR="00BD7792" w:rsidRPr="004F0973" w14:paraId="20E6230C"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9DCF009"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resultsReplicate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BF19217"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D7E49E7" w14:textId="77777777" w:rsidR="00BD7792" w:rsidRDefault="00BD7792" w:rsidP="003941A7">
            <w:pPr>
              <w:rPr>
                <w:rFonts w:ascii="Helvetica" w:hAnsi="Helvetica" w:cs="Helvetica"/>
                <w:color w:val="535355"/>
              </w:rPr>
            </w:pPr>
            <w:r>
              <w:rPr>
                <w:rFonts w:ascii="Helvetica" w:hAnsi="Helvetica" w:cs="Helvetica"/>
                <w:color w:val="535355"/>
              </w:rPr>
              <w:t>Replicate number of sample within results.</w:t>
            </w:r>
          </w:p>
        </w:tc>
      </w:tr>
      <w:tr w:rsidR="00BD7792" w:rsidRPr="004F0973" w14:paraId="6FB03D1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7DB4E37"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labBatch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3545910"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5E9A6CA" w14:textId="77777777" w:rsidR="00BD7792" w:rsidRDefault="00BD7792" w:rsidP="003941A7">
            <w:pPr>
              <w:rPr>
                <w:rFonts w:ascii="Helvetica" w:hAnsi="Helvetica" w:cs="Helvetica"/>
                <w:color w:val="535355"/>
              </w:rPr>
            </w:pPr>
            <w:r w:rsidRPr="00C51C2C">
              <w:rPr>
                <w:rFonts w:ascii="Helvetica" w:hAnsi="Helvetica" w:cs="Helvetica"/>
                <w:color w:val="535355"/>
              </w:rPr>
              <w:t>The LabBatch is a unique code, provided by the laboratory, which represents a group of samples processed together.</w:t>
            </w:r>
          </w:p>
        </w:tc>
      </w:tr>
      <w:tr w:rsidR="00BD7792" w:rsidRPr="004F0973" w14:paraId="47934E5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7258868"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labSampleID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5EED5D2"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68DC38A" w14:textId="77777777" w:rsidR="00BD7792" w:rsidRDefault="00BD7792" w:rsidP="003941A7">
            <w:pPr>
              <w:rPr>
                <w:rFonts w:ascii="Helvetica" w:hAnsi="Helvetica" w:cs="Helvetica"/>
                <w:color w:val="535355"/>
              </w:rPr>
            </w:pPr>
            <w:r w:rsidRPr="00C51C2C">
              <w:rPr>
                <w:rFonts w:ascii="Helvetica" w:hAnsi="Helvetica" w:cs="Helvetica"/>
                <w:color w:val="535355"/>
              </w:rPr>
              <w:t>Recommended field intended to provide lab specific identification for an analyzed sample.</w:t>
            </w:r>
          </w:p>
        </w:tc>
      </w:tr>
      <w:tr w:rsidR="00BD7792" w:rsidRPr="004F0973" w14:paraId="4F032303"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93124D6"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matrix</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D5F1FA6"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54E1185" w14:textId="77777777" w:rsidR="00BD7792" w:rsidRDefault="00BD7792" w:rsidP="003941A7">
            <w:pPr>
              <w:rPr>
                <w:rFonts w:ascii="Helvetica" w:hAnsi="Helvetica" w:cs="Helvetica"/>
                <w:color w:val="535355"/>
              </w:rPr>
            </w:pPr>
            <w:r w:rsidRPr="00F14093">
              <w:rPr>
                <w:rFonts w:ascii="Helvetica" w:hAnsi="Helvetica" w:cs="Helvetica"/>
                <w:color w:val="535355"/>
              </w:rPr>
              <w:t>Refers to the sample matrix, e.g. samplewater.</w:t>
            </w:r>
          </w:p>
        </w:tc>
      </w:tr>
      <w:tr w:rsidR="00BD7792" w:rsidRPr="004F0973" w14:paraId="2730BA6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6630221"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methodName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F55963C"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1716B5D" w14:textId="77777777" w:rsidR="00BD7792" w:rsidRDefault="00BD7792" w:rsidP="003941A7">
            <w:pPr>
              <w:rPr>
                <w:rFonts w:ascii="Helvetica" w:hAnsi="Helvetica" w:cs="Helvetica"/>
                <w:color w:val="535355"/>
              </w:rPr>
            </w:pPr>
            <w:r>
              <w:rPr>
                <w:rFonts w:ascii="Helvetica" w:hAnsi="Helvetica" w:cs="Helvetica"/>
                <w:color w:val="535355"/>
              </w:rPr>
              <w:t>Name of method with which sample was collected.</w:t>
            </w:r>
          </w:p>
        </w:tc>
      </w:tr>
      <w:tr w:rsidR="00BD7792" w:rsidRPr="004F0973" w14:paraId="39CDBBC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36B1526"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analyte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E171A97"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763C6C8" w14:textId="77777777" w:rsidR="00BD7792" w:rsidRDefault="00BD7792" w:rsidP="003941A7">
            <w:pPr>
              <w:rPr>
                <w:rFonts w:ascii="Helvetica" w:hAnsi="Helvetica" w:cs="Helvetica"/>
                <w:color w:val="535355"/>
              </w:rPr>
            </w:pPr>
            <w:r>
              <w:rPr>
                <w:rFonts w:ascii="Helvetica" w:hAnsi="Helvetica" w:cs="Helvetica"/>
                <w:color w:val="535355"/>
              </w:rPr>
              <w:t>Characteristic being measured.</w:t>
            </w:r>
          </w:p>
        </w:tc>
      </w:tr>
      <w:tr w:rsidR="00BD7792" w:rsidRPr="004F0973" w14:paraId="2F8C8F23"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4A981F5"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lastRenderedPageBreak/>
              <w:t>unit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5EB647B"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27A794F" w14:textId="77777777" w:rsidR="00BD7792" w:rsidRDefault="00BD7792" w:rsidP="003941A7">
            <w:pPr>
              <w:rPr>
                <w:rFonts w:ascii="Helvetica" w:hAnsi="Helvetica" w:cs="Helvetica"/>
                <w:color w:val="535355"/>
              </w:rPr>
            </w:pPr>
            <w:r w:rsidRPr="006C63A8">
              <w:rPr>
                <w:rFonts w:ascii="Helvetica" w:hAnsi="Helvetica" w:cs="Helvetica"/>
                <w:color w:val="535355"/>
              </w:rPr>
              <w:t>Refers to how the result is measured or expressed.</w:t>
            </w:r>
          </w:p>
        </w:tc>
      </w:tr>
      <w:tr w:rsidR="00BD7792" w:rsidRPr="004F0973" w14:paraId="6F976B7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E5BF77A"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result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931D1EB"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74F12F7" w14:textId="77777777" w:rsidR="00BD7792" w:rsidRDefault="00BD7792" w:rsidP="003941A7">
            <w:pPr>
              <w:rPr>
                <w:rFonts w:ascii="Helvetica" w:hAnsi="Helvetica" w:cs="Helvetica"/>
                <w:color w:val="535355"/>
              </w:rPr>
            </w:pPr>
            <w:r w:rsidRPr="006C63A8">
              <w:rPr>
                <w:rFonts w:ascii="Helvetica" w:hAnsi="Helvetica" w:cs="Helvetica"/>
                <w:color w:val="535355"/>
              </w:rPr>
              <w:t>Final numeric result of a given analyte.</w:t>
            </w:r>
          </w:p>
        </w:tc>
      </w:tr>
      <w:tr w:rsidR="00BD7792" w:rsidRPr="007869E6" w14:paraId="46142DD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F0296FD" w14:textId="77777777" w:rsidR="00BD7792" w:rsidRPr="007869E6" w:rsidRDefault="00BD7792" w:rsidP="003941A7">
            <w:pPr>
              <w:rPr>
                <w:rFonts w:ascii="Helvetica" w:hAnsi="Helvetica" w:cs="Helvetica"/>
                <w:color w:val="FF0000"/>
              </w:rPr>
            </w:pPr>
            <w:r w:rsidRPr="00E00B3A">
              <w:rPr>
                <w:rFonts w:ascii="Helvetica" w:hAnsi="Helvetica" w:cs="Helvetica"/>
                <w:color w:val="535355"/>
              </w:rPr>
              <w:t>observation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1672AF9" w14:textId="77777777" w:rsidR="00BD7792" w:rsidRPr="007869E6" w:rsidRDefault="00BD7792" w:rsidP="003941A7">
            <w:pPr>
              <w:rPr>
                <w:color w:val="FF0000"/>
              </w:rPr>
            </w:pPr>
            <w:r w:rsidRPr="00E00B3A">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DE85BBD" w14:textId="77777777" w:rsidR="00BD7792" w:rsidRPr="007869E6" w:rsidRDefault="00BD7792" w:rsidP="003941A7">
            <w:pPr>
              <w:rPr>
                <w:rFonts w:ascii="Helvetica" w:hAnsi="Helvetica" w:cs="Helvetica"/>
                <w:color w:val="FF0000"/>
              </w:rPr>
            </w:pPr>
            <w:r w:rsidRPr="00E00B3A">
              <w:rPr>
                <w:rFonts w:ascii="Helvetica" w:hAnsi="Helvetica" w:cs="Helvetica"/>
                <w:color w:val="535355"/>
              </w:rPr>
              <w:t>A description of what was observed for a result.</w:t>
            </w:r>
          </w:p>
        </w:tc>
      </w:tr>
      <w:tr w:rsidR="00BD7792" w:rsidRPr="004F0973" w14:paraId="7470450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F3046B6"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mdl</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A157C46"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54D6033" w14:textId="77777777" w:rsidR="00BD7792" w:rsidRDefault="00BD7792" w:rsidP="003941A7">
            <w:pPr>
              <w:rPr>
                <w:rFonts w:ascii="Helvetica" w:hAnsi="Helvetica" w:cs="Helvetica"/>
                <w:color w:val="535355"/>
              </w:rPr>
            </w:pPr>
            <w:r w:rsidRPr="00C51C2C">
              <w:rPr>
                <w:rFonts w:ascii="Helvetica" w:hAnsi="Helvetica" w:cs="Helvetica"/>
                <w:color w:val="535355"/>
              </w:rPr>
              <w:t>The MDL (method detection limit) is the lowest possible calculated detection limit associated with a given method and analyte.</w:t>
            </w:r>
          </w:p>
        </w:tc>
      </w:tr>
      <w:tr w:rsidR="00BD7792" w:rsidRPr="004F0973" w14:paraId="706CD0B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2157989"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rl</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CE43BA2"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AD09EE7" w14:textId="77777777" w:rsidR="00BD7792" w:rsidRDefault="00BD7792" w:rsidP="003941A7">
            <w:pPr>
              <w:rPr>
                <w:rFonts w:ascii="Helvetica" w:hAnsi="Helvetica" w:cs="Helvetica"/>
                <w:color w:val="535355"/>
              </w:rPr>
            </w:pPr>
            <w:r w:rsidRPr="00047376">
              <w:rPr>
                <w:rFonts w:ascii="Helvetica" w:hAnsi="Helvetica" w:cs="Helvetica"/>
                <w:color w:val="535355"/>
              </w:rPr>
              <w:t>Minimum value below which data are documented as non-quantifiable. It is the reporting limit for the sample analyzed, as determined by the laboratory.</w:t>
            </w:r>
          </w:p>
        </w:tc>
      </w:tr>
      <w:tr w:rsidR="00BD7792" w:rsidRPr="004F0973" w14:paraId="7E5C05D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99003A7"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resultQualCode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4E8EB38"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6949D1C" w14:textId="77777777" w:rsidR="00BD7792" w:rsidRDefault="00BD7792" w:rsidP="003941A7">
            <w:pPr>
              <w:rPr>
                <w:rFonts w:ascii="Helvetica" w:hAnsi="Helvetica" w:cs="Helvetica"/>
                <w:color w:val="535355"/>
              </w:rPr>
            </w:pPr>
            <w:r w:rsidRPr="00047376">
              <w:rPr>
                <w:rFonts w:ascii="Helvetica" w:hAnsi="Helvetica" w:cs="Helvetica"/>
                <w:color w:val="535355"/>
              </w:rPr>
              <w:t>Qualifies the analytical result of the sample.</w:t>
            </w:r>
          </w:p>
        </w:tc>
      </w:tr>
      <w:tr w:rsidR="00BD7792" w:rsidRPr="004F0973" w14:paraId="04EBBA9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B5A3FE3"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qaCode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051B551"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9A5B3B4" w14:textId="77777777" w:rsidR="00BD7792" w:rsidRDefault="00BD7792" w:rsidP="003941A7">
            <w:pPr>
              <w:rPr>
                <w:rFonts w:ascii="Helvetica" w:hAnsi="Helvetica" w:cs="Helvetica"/>
                <w:color w:val="535355"/>
              </w:rPr>
            </w:pPr>
            <w:r w:rsidRPr="00047376">
              <w:rPr>
                <w:rFonts w:ascii="Helvetica" w:hAnsi="Helvetica" w:cs="Helvetica"/>
                <w:color w:val="535355"/>
              </w:rPr>
              <w:t>Applied to the result to describe any special conditions, situations or outliers that occurred during or prior to the analysis to achieve the result.</w:t>
            </w:r>
          </w:p>
        </w:tc>
      </w:tr>
      <w:tr w:rsidR="00BD7792" w:rsidRPr="004F0973" w14:paraId="096C302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262D1AE"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batchVerification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412E658"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41B612F" w14:textId="77777777" w:rsidR="00BD7792" w:rsidRDefault="00BD7792" w:rsidP="003941A7">
            <w:pPr>
              <w:rPr>
                <w:rFonts w:ascii="Helvetica" w:hAnsi="Helvetica" w:cs="Helvetica"/>
                <w:color w:val="535355"/>
              </w:rPr>
            </w:pPr>
            <w:r w:rsidRPr="00047376">
              <w:rPr>
                <w:rFonts w:ascii="Helvetica" w:hAnsi="Helvetica" w:cs="Helvetica"/>
                <w:color w:val="535355"/>
              </w:rPr>
              <w:t>Unique code referencing the Verification of a Batch.</w:t>
            </w:r>
          </w:p>
        </w:tc>
      </w:tr>
      <w:tr w:rsidR="00BD7792" w:rsidRPr="004F0973" w14:paraId="60E0FCD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680071C"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complianceCode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89D86D4"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E4A3BB2" w14:textId="77777777" w:rsidR="00BD7792" w:rsidRDefault="00BD7792" w:rsidP="003941A7">
            <w:pPr>
              <w:rPr>
                <w:rFonts w:ascii="Helvetica" w:hAnsi="Helvetica" w:cs="Helvetica"/>
                <w:color w:val="535355"/>
              </w:rPr>
            </w:pPr>
            <w:r w:rsidRPr="00CA32BB">
              <w:rPr>
                <w:rFonts w:ascii="Helvetica" w:hAnsi="Helvetica" w:cs="Helvetica"/>
                <w:color w:val="535355"/>
              </w:rPr>
              <w:t>Unique code referencing the Compliance with the associated QAPP.</w:t>
            </w:r>
          </w:p>
        </w:tc>
      </w:tr>
      <w:tr w:rsidR="00BD7792" w:rsidRPr="004F0973" w14:paraId="4CF6162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250DADD"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sampleComments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2E91571"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2E882FE" w14:textId="77777777" w:rsidR="00BD7792" w:rsidRDefault="00BD7792" w:rsidP="003941A7">
            <w:pPr>
              <w:rPr>
                <w:rFonts w:ascii="Helvetica" w:hAnsi="Helvetica" w:cs="Helvetica"/>
                <w:color w:val="535355"/>
              </w:rPr>
            </w:pPr>
            <w:r>
              <w:rPr>
                <w:rFonts w:ascii="Helvetica" w:hAnsi="Helvetica" w:cs="Helvetica"/>
                <w:color w:val="535355"/>
              </w:rPr>
              <w:t>Additional comments about sample.</w:t>
            </w:r>
          </w:p>
        </w:tc>
      </w:tr>
      <w:tr w:rsidR="00BD7792" w:rsidRPr="004F0973" w14:paraId="7712FAB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7BD9644"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collectionComments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F3A60FA"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DA75273" w14:textId="77777777" w:rsidR="00BD7792" w:rsidRDefault="00BD7792" w:rsidP="003941A7">
            <w:pPr>
              <w:rPr>
                <w:rFonts w:ascii="Helvetica" w:hAnsi="Helvetica" w:cs="Helvetica"/>
                <w:color w:val="535355"/>
              </w:rPr>
            </w:pPr>
            <w:r>
              <w:rPr>
                <w:rFonts w:ascii="Helvetica" w:hAnsi="Helvetica" w:cs="Helvetica"/>
                <w:color w:val="535355"/>
              </w:rPr>
              <w:t>Additional comments about collection.</w:t>
            </w:r>
          </w:p>
        </w:tc>
      </w:tr>
      <w:tr w:rsidR="00BD7792" w:rsidRPr="004F0973" w14:paraId="60E5FC44"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E2A1341"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resultsComments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F31825A"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9627316" w14:textId="77777777" w:rsidR="00BD7792" w:rsidRDefault="00BD7792" w:rsidP="003941A7">
            <w:pPr>
              <w:rPr>
                <w:rFonts w:ascii="Helvetica" w:hAnsi="Helvetica" w:cs="Helvetica"/>
                <w:color w:val="535355"/>
              </w:rPr>
            </w:pPr>
            <w:r>
              <w:rPr>
                <w:rFonts w:ascii="Helvetica" w:hAnsi="Helvetica" w:cs="Helvetica"/>
                <w:color w:val="535355"/>
              </w:rPr>
              <w:t>Additional comments about results.</w:t>
            </w:r>
          </w:p>
        </w:tc>
      </w:tr>
      <w:tr w:rsidR="00BD7792" w:rsidRPr="004F0973" w14:paraId="10E4897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20B9E68"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batchComments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2C8F697"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2A8CD9B" w14:textId="77777777" w:rsidR="00BD7792" w:rsidRDefault="00BD7792" w:rsidP="003941A7">
            <w:pPr>
              <w:rPr>
                <w:rFonts w:ascii="Helvetica" w:hAnsi="Helvetica" w:cs="Helvetica"/>
                <w:color w:val="535355"/>
              </w:rPr>
            </w:pPr>
            <w:r>
              <w:rPr>
                <w:rFonts w:ascii="Helvetica" w:hAnsi="Helvetica" w:cs="Helvetica"/>
                <w:color w:val="535355"/>
              </w:rPr>
              <w:t>Additional comments about batch.</w:t>
            </w:r>
          </w:p>
        </w:tc>
      </w:tr>
      <w:tr w:rsidR="00BD7792" w:rsidRPr="004F0973" w14:paraId="62AC9BA4"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A7AE2D1"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eventCode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75C2911"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5A05368" w14:textId="77777777" w:rsidR="00BD7792" w:rsidRDefault="00BD7792" w:rsidP="003941A7">
            <w:pPr>
              <w:rPr>
                <w:rFonts w:ascii="Helvetica" w:hAnsi="Helvetica" w:cs="Helvetica"/>
                <w:color w:val="535355"/>
              </w:rPr>
            </w:pPr>
            <w:r w:rsidRPr="00047376">
              <w:rPr>
                <w:rFonts w:ascii="Helvetica" w:hAnsi="Helvetica" w:cs="Helvetica"/>
                <w:color w:val="535355"/>
              </w:rPr>
              <w:t>Represents the primary reason, i.e. water quality, tissue or bioassessment sampling, of the sampling event at a particular station and date.</w:t>
            </w:r>
          </w:p>
        </w:tc>
      </w:tr>
      <w:tr w:rsidR="00BD7792" w:rsidRPr="004F0973" w14:paraId="674D9D3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2DBBAC6"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protocolCode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298E964"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F3E624B" w14:textId="77777777" w:rsidR="00BD7792" w:rsidRDefault="00BD7792" w:rsidP="003941A7">
            <w:pPr>
              <w:rPr>
                <w:rFonts w:ascii="Helvetica" w:hAnsi="Helvetica" w:cs="Helvetica"/>
                <w:color w:val="535355"/>
              </w:rPr>
            </w:pPr>
            <w:r w:rsidRPr="00047376">
              <w:rPr>
                <w:rFonts w:ascii="Helvetica" w:hAnsi="Helvetica" w:cs="Helvetica"/>
                <w:color w:val="535355"/>
              </w:rPr>
              <w:t xml:space="preserve">Represents the sampling protocol used, which includes the set of methods, methodology and/or </w:t>
            </w:r>
            <w:r w:rsidRPr="00047376">
              <w:rPr>
                <w:rFonts w:ascii="Helvetica" w:hAnsi="Helvetica" w:cs="Helvetica"/>
                <w:color w:val="535355"/>
              </w:rPr>
              <w:lastRenderedPageBreak/>
              <w:t>specifications, such as MPSLDFG_Field_v1.0.</w:t>
            </w:r>
          </w:p>
        </w:tc>
      </w:tr>
      <w:tr w:rsidR="00BD7792" w:rsidRPr="004F0973" w14:paraId="1A42CAE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795ACF0"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lastRenderedPageBreak/>
              <w:t>sampleAgency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418381F"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02DDB4D" w14:textId="77777777" w:rsidR="00BD7792" w:rsidRDefault="00BD7792" w:rsidP="003941A7">
            <w:pPr>
              <w:rPr>
                <w:rFonts w:ascii="Helvetica" w:hAnsi="Helvetica" w:cs="Helvetica"/>
                <w:color w:val="535355"/>
              </w:rPr>
            </w:pPr>
            <w:r>
              <w:rPr>
                <w:rFonts w:ascii="Helvetica" w:hAnsi="Helvetica" w:cs="Helvetica"/>
                <w:color w:val="535355"/>
              </w:rPr>
              <w:t>Agency performing sample analysis.</w:t>
            </w:r>
          </w:p>
        </w:tc>
      </w:tr>
      <w:tr w:rsidR="00BD7792" w:rsidRPr="002457F5" w14:paraId="75CDD2D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F6DCC2B"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groupSamples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23E4A78"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ABB7D97" w14:textId="77777777" w:rsidR="00BD7792" w:rsidRPr="00E00B3A" w:rsidRDefault="00BD7792" w:rsidP="003941A7">
            <w:pPr>
              <w:rPr>
                <w:rFonts w:ascii="Helvetica" w:hAnsi="Helvetica" w:cs="Helvetica"/>
                <w:color w:val="595959" w:themeColor="text1" w:themeTint="A6"/>
              </w:rPr>
            </w:pPr>
          </w:p>
        </w:tc>
      </w:tr>
      <w:tr w:rsidR="00BD7792" w:rsidRPr="004F0973" w14:paraId="4471951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41E496F"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collectionMethodName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8F42487" w14:textId="77777777" w:rsidR="00BD7792" w:rsidRDefault="00BD7792" w:rsidP="003941A7">
            <w:r w:rsidRPr="001769DE">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92A3CF6" w14:textId="77777777" w:rsidR="00BD7792" w:rsidRDefault="00BD7792" w:rsidP="003941A7">
            <w:pPr>
              <w:rPr>
                <w:rFonts w:ascii="Helvetica" w:hAnsi="Helvetica" w:cs="Helvetica"/>
                <w:color w:val="535355"/>
              </w:rPr>
            </w:pPr>
            <w:r>
              <w:rPr>
                <w:rFonts w:ascii="Helvetica" w:hAnsi="Helvetica" w:cs="Helvetica"/>
                <w:color w:val="535355"/>
              </w:rPr>
              <w:t>Name of method of sample collection.</w:t>
            </w:r>
          </w:p>
        </w:tc>
      </w:tr>
      <w:tr w:rsidR="00BD7792" w:rsidRPr="004F0973" w14:paraId="5613D12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4725B04" w14:textId="77777777" w:rsidR="00BD7792" w:rsidRPr="00CA32BB" w:rsidRDefault="00BD7792" w:rsidP="003941A7">
            <w:pPr>
              <w:rPr>
                <w:rFonts w:ascii="Helvetica" w:hAnsi="Helvetica" w:cs="Helvetica"/>
                <w:color w:val="535355"/>
              </w:rPr>
            </w:pPr>
            <w:r>
              <w:rPr>
                <w:rFonts w:ascii="Helvetica" w:hAnsi="Helvetica" w:cs="Helvetica"/>
                <w:color w:val="535355"/>
              </w:rPr>
              <w:t>l</w:t>
            </w:r>
            <w:r w:rsidRPr="00CA32BB">
              <w:rPr>
                <w:rFonts w:ascii="Helvetica" w:hAnsi="Helvetica" w:cs="Helvetica"/>
                <w:color w:val="535355"/>
              </w:rPr>
              <w:t>atitude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21A8E5B"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FD4141A" w14:textId="77777777" w:rsidR="00BD7792" w:rsidRDefault="00BD7792" w:rsidP="003941A7">
            <w:pPr>
              <w:rPr>
                <w:rFonts w:ascii="Helvetica" w:hAnsi="Helvetica" w:cs="Helvetica"/>
                <w:color w:val="535355"/>
              </w:rPr>
            </w:pPr>
            <w:r w:rsidRPr="00C65E9D">
              <w:rPr>
                <w:rFonts w:ascii="Helvetica" w:hAnsi="Helvetica" w:cs="Helvetica"/>
                <w:color w:val="535355"/>
              </w:rPr>
              <w:t>Represents the targeted latitude for the sample site in decimal degrees with 5 decimal places.</w:t>
            </w:r>
          </w:p>
        </w:tc>
      </w:tr>
      <w:tr w:rsidR="00BD7792" w:rsidRPr="004F0973" w14:paraId="074A8A7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14BCFB6" w14:textId="77777777" w:rsidR="00BD7792" w:rsidRPr="00CA32BB" w:rsidRDefault="00BD7792" w:rsidP="003941A7">
            <w:pPr>
              <w:rPr>
                <w:rFonts w:ascii="Helvetica" w:hAnsi="Helvetica" w:cs="Helvetica"/>
                <w:color w:val="535355"/>
              </w:rPr>
            </w:pPr>
            <w:r>
              <w:rPr>
                <w:rFonts w:ascii="Helvetica" w:hAnsi="Helvetica" w:cs="Helvetica"/>
                <w:color w:val="535355"/>
              </w:rPr>
              <w:t>l</w:t>
            </w:r>
            <w:r w:rsidRPr="00CA32BB">
              <w:rPr>
                <w:rFonts w:ascii="Helvetica" w:hAnsi="Helvetica" w:cs="Helvetica"/>
                <w:color w:val="535355"/>
              </w:rPr>
              <w:t>ongitude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46C4D56"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numeric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9DFBC60" w14:textId="77777777" w:rsidR="00BD7792" w:rsidRPr="004F0973" w:rsidRDefault="00BD7792" w:rsidP="003941A7">
            <w:pPr>
              <w:rPr>
                <w:rFonts w:ascii="Helvetica" w:hAnsi="Helvetica" w:cs="Helvetica"/>
                <w:color w:val="535355"/>
              </w:rPr>
            </w:pPr>
            <w:r w:rsidRPr="00C65E9D">
              <w:rPr>
                <w:rFonts w:ascii="Helvetica" w:hAnsi="Helvetica" w:cs="Helvetica"/>
                <w:color w:val="535355"/>
              </w:rPr>
              <w:t>Represents the targeted longitude for the sample site in decimal degrees with 5 decimal places (must be negative).</w:t>
            </w:r>
          </w:p>
        </w:tc>
      </w:tr>
      <w:tr w:rsidR="00BD7792" w:rsidRPr="004F0973" w14:paraId="4402E696"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1ADC32D"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collectionDeviceDescription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225830C" w14:textId="77777777" w:rsidR="00BD7792" w:rsidRDefault="00BD7792" w:rsidP="003941A7">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42113D7" w14:textId="77777777" w:rsidR="00BD7792" w:rsidRDefault="00BD7792" w:rsidP="003941A7">
            <w:pPr>
              <w:rPr>
                <w:rFonts w:ascii="Helvetica" w:hAnsi="Helvetica" w:cs="Helvetica"/>
                <w:color w:val="535355"/>
              </w:rPr>
            </w:pPr>
            <w:r>
              <w:rPr>
                <w:rFonts w:ascii="Helvetica" w:hAnsi="Helvetica" w:cs="Helvetica"/>
                <w:color w:val="535355"/>
              </w:rPr>
              <w:t>Description of device used for collection.</w:t>
            </w:r>
          </w:p>
        </w:tc>
      </w:tr>
      <w:tr w:rsidR="00BD7792" w:rsidRPr="004F0973" w14:paraId="483CCCD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E54ED45"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calibrationDate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B1F55AB" w14:textId="77777777" w:rsidR="00BD7792" w:rsidRPr="00047376" w:rsidRDefault="00BD7792" w:rsidP="003941A7">
            <w:pPr>
              <w:rPr>
                <w:rFonts w:ascii="Helvetica" w:hAnsi="Helvetica" w:cs="Helvetica"/>
                <w:color w:val="535355"/>
              </w:rPr>
            </w:pPr>
            <w:r w:rsidRPr="00047376">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C2666A6" w14:textId="77777777" w:rsidR="00BD7792" w:rsidRDefault="00BD7792" w:rsidP="003941A7">
            <w:pPr>
              <w:rPr>
                <w:rFonts w:ascii="Helvetica" w:hAnsi="Helvetica" w:cs="Helvetica"/>
                <w:color w:val="535355"/>
              </w:rPr>
            </w:pPr>
            <w:r>
              <w:rPr>
                <w:rFonts w:ascii="Helvetica" w:hAnsi="Helvetica" w:cs="Helvetica"/>
                <w:color w:val="535355"/>
              </w:rPr>
              <w:t>The</w:t>
            </w:r>
            <w:r w:rsidRPr="00047376">
              <w:rPr>
                <w:rFonts w:ascii="Helvetica" w:hAnsi="Helvetica" w:cs="Helvetica"/>
                <w:color w:val="535355"/>
              </w:rPr>
              <w:t xml:space="preserve"> date the collection device was calibrated.</w:t>
            </w:r>
          </w:p>
        </w:tc>
      </w:tr>
      <w:tr w:rsidR="00BD7792" w:rsidRPr="004F0973" w14:paraId="3F2F9827"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F8C1CF7"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positionWaterColumn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D40120A" w14:textId="77777777" w:rsidR="00BD7792" w:rsidRDefault="00BD7792" w:rsidP="003941A7">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E00C919" w14:textId="77777777" w:rsidR="00BD7792" w:rsidRDefault="00BD7792" w:rsidP="003941A7">
            <w:pPr>
              <w:rPr>
                <w:rFonts w:ascii="Helvetica" w:hAnsi="Helvetica" w:cs="Helvetica"/>
                <w:color w:val="535355"/>
              </w:rPr>
            </w:pPr>
            <w:r w:rsidRPr="00047376">
              <w:rPr>
                <w:rFonts w:ascii="Helvetica" w:hAnsi="Helvetica" w:cs="Helvetica"/>
                <w:color w:val="535355"/>
              </w:rPr>
              <w:t>Position in water column where sample was taken.</w:t>
            </w:r>
          </w:p>
        </w:tc>
      </w:tr>
      <w:tr w:rsidR="00BD7792" w:rsidRPr="004F0973" w14:paraId="33DD68F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FECE25E"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prepPreservationName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DB4ED97" w14:textId="77777777" w:rsidR="00BD7792" w:rsidRDefault="00BD7792" w:rsidP="003941A7">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10B919A" w14:textId="77777777" w:rsidR="00BD7792" w:rsidRDefault="00BD7792" w:rsidP="003941A7">
            <w:pPr>
              <w:rPr>
                <w:rFonts w:ascii="Helvetica" w:hAnsi="Helvetica" w:cs="Helvetica"/>
                <w:color w:val="535355"/>
              </w:rPr>
            </w:pPr>
            <w:r w:rsidRPr="00047376">
              <w:rPr>
                <w:rFonts w:ascii="Helvetica" w:hAnsi="Helvetica" w:cs="Helvetica"/>
                <w:color w:val="535355"/>
              </w:rPr>
              <w:t>References the preparation or preservation method performed on the samples prior to analysis.</w:t>
            </w:r>
          </w:p>
        </w:tc>
      </w:tr>
      <w:tr w:rsidR="00BD7792" w:rsidRPr="004F0973" w14:paraId="1E8E25B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01058B2"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prepPreservationDate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E2773E7" w14:textId="77777777" w:rsidR="00BD7792" w:rsidRDefault="00BD7792" w:rsidP="003941A7">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A962ECC" w14:textId="77777777" w:rsidR="00BD7792" w:rsidRDefault="00BD7792" w:rsidP="003941A7">
            <w:pPr>
              <w:rPr>
                <w:rFonts w:ascii="Helvetica" w:hAnsi="Helvetica" w:cs="Helvetica"/>
                <w:color w:val="535355"/>
              </w:rPr>
            </w:pPr>
            <w:r w:rsidRPr="00047376">
              <w:rPr>
                <w:rFonts w:ascii="Helvetica" w:hAnsi="Helvetica" w:cs="Helvetica"/>
                <w:color w:val="535355"/>
              </w:rPr>
              <w:t>Date and time the preparation or preservation was started.</w:t>
            </w:r>
          </w:p>
        </w:tc>
      </w:tr>
      <w:tr w:rsidR="00BD7792" w:rsidRPr="004F0973" w14:paraId="0D50DB8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E48F27B"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digestExtractMethod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F8B4A33" w14:textId="77777777" w:rsidR="00BD7792" w:rsidRDefault="00BD7792" w:rsidP="003941A7">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DAA677B" w14:textId="77777777" w:rsidR="00BD7792" w:rsidRDefault="00BD7792" w:rsidP="003941A7">
            <w:pPr>
              <w:rPr>
                <w:rFonts w:ascii="Helvetica" w:hAnsi="Helvetica" w:cs="Helvetica"/>
                <w:color w:val="535355"/>
              </w:rPr>
            </w:pPr>
            <w:r w:rsidRPr="00047376">
              <w:rPr>
                <w:rFonts w:ascii="Helvetica" w:hAnsi="Helvetica" w:cs="Helvetica"/>
                <w:color w:val="535355"/>
              </w:rPr>
              <w:t>References the digestion or extraction method performed on the sample prior to analysis.</w:t>
            </w:r>
          </w:p>
        </w:tc>
      </w:tr>
      <w:tr w:rsidR="00BD7792" w:rsidRPr="004F0973" w14:paraId="11FF586C"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202E85D"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digestExtractDate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4993091" w14:textId="77777777" w:rsidR="00BD7792" w:rsidRDefault="00BD7792" w:rsidP="003941A7">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3E92363" w14:textId="77777777" w:rsidR="00BD7792" w:rsidRDefault="00BD7792" w:rsidP="003941A7">
            <w:pPr>
              <w:rPr>
                <w:rFonts w:ascii="Helvetica" w:hAnsi="Helvetica" w:cs="Helvetica"/>
                <w:color w:val="535355"/>
              </w:rPr>
            </w:pPr>
            <w:r w:rsidRPr="00047376">
              <w:rPr>
                <w:rFonts w:ascii="Helvetica" w:hAnsi="Helvetica" w:cs="Helvetica"/>
                <w:color w:val="535355"/>
              </w:rPr>
              <w:t>Date and time the digestion or extraction was started.</w:t>
            </w:r>
          </w:p>
        </w:tc>
      </w:tr>
      <w:tr w:rsidR="00BD7792" w:rsidRPr="004F0973" w14:paraId="2C52980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BEFD758"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analysisDate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B24EF9D" w14:textId="77777777" w:rsidR="00BD7792" w:rsidRDefault="00BD7792" w:rsidP="003941A7">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30906B2" w14:textId="77777777" w:rsidR="00BD7792" w:rsidRDefault="00BD7792" w:rsidP="003941A7">
            <w:pPr>
              <w:rPr>
                <w:rFonts w:ascii="Helvetica" w:hAnsi="Helvetica" w:cs="Helvetica"/>
                <w:color w:val="535355"/>
              </w:rPr>
            </w:pPr>
            <w:r>
              <w:rPr>
                <w:rFonts w:ascii="Helvetica" w:hAnsi="Helvetica" w:cs="Helvetica"/>
                <w:color w:val="535355"/>
              </w:rPr>
              <w:t>Date on which sample was analyzed.</w:t>
            </w:r>
          </w:p>
        </w:tc>
      </w:tr>
      <w:tr w:rsidR="00BD7792" w:rsidRPr="004F0973" w14:paraId="285CC2A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79F3BAD"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dilutionFactor</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2C154B5" w14:textId="77777777" w:rsidR="00BD7792" w:rsidRDefault="00BD7792" w:rsidP="003941A7">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DDB7D25" w14:textId="77777777" w:rsidR="00BD7792" w:rsidRDefault="00BD7792" w:rsidP="003941A7">
            <w:pPr>
              <w:rPr>
                <w:rFonts w:ascii="Helvetica" w:hAnsi="Helvetica" w:cs="Helvetica"/>
                <w:color w:val="535355"/>
              </w:rPr>
            </w:pPr>
            <w:r w:rsidRPr="00047376">
              <w:rPr>
                <w:rFonts w:ascii="Helvetica" w:hAnsi="Helvetica" w:cs="Helvetica"/>
                <w:color w:val="535355"/>
              </w:rPr>
              <w:t>Factor by which a sample was diluted and is reported as a whole number. It is equal to the final volume divided by the initial volume of solution, or DF = Vf ÷ Vi.</w:t>
            </w:r>
          </w:p>
        </w:tc>
      </w:tr>
      <w:tr w:rsidR="00BD7792" w:rsidRPr="004F0973" w14:paraId="14B5494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9A4E5E1"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lastRenderedPageBreak/>
              <w:t>expectedValue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6138E5B" w14:textId="77777777" w:rsidR="00BD7792" w:rsidRDefault="00BD7792" w:rsidP="003941A7">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748F395" w14:textId="77777777" w:rsidR="00BD7792" w:rsidRDefault="00BD7792" w:rsidP="003941A7">
            <w:pPr>
              <w:rPr>
                <w:rFonts w:ascii="Helvetica" w:hAnsi="Helvetica" w:cs="Helvetica"/>
                <w:color w:val="535355"/>
              </w:rPr>
            </w:pPr>
            <w:r w:rsidRPr="00047376">
              <w:rPr>
                <w:rFonts w:ascii="Helvetica" w:hAnsi="Helvetica" w:cs="Helvetica"/>
                <w:color w:val="535355"/>
              </w:rPr>
              <w:t>Concentration of the analyte in a reference standard, laboratory control sample or matrix spike sample or the value expected to obtain from analysis of the QC Sample. This consists of the native sample result concentration plus the spike amount. For surrogate samples, the expected value should be 100, representing 100%.</w:t>
            </w:r>
          </w:p>
        </w:tc>
      </w:tr>
      <w:tr w:rsidR="00BD7792" w:rsidRPr="004F0973" w14:paraId="4D3E1D0B"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9C94B2B"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labAgency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A555557" w14:textId="77777777" w:rsidR="00BD7792" w:rsidRDefault="00BD7792" w:rsidP="003941A7">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6B79E3C" w14:textId="77777777" w:rsidR="00BD7792" w:rsidRDefault="00BD7792" w:rsidP="003941A7">
            <w:pPr>
              <w:rPr>
                <w:rFonts w:ascii="Helvetica" w:hAnsi="Helvetica" w:cs="Helvetica"/>
                <w:color w:val="535355"/>
              </w:rPr>
            </w:pPr>
            <w:r w:rsidRPr="004043C6">
              <w:rPr>
                <w:rFonts w:ascii="Helvetica" w:hAnsi="Helvetica" w:cs="Helvetica"/>
                <w:color w:val="535355"/>
              </w:rPr>
              <w:t>Refers to the organization, agency or laboratory that performed the analysis on the sample.</w:t>
            </w:r>
          </w:p>
        </w:tc>
      </w:tr>
      <w:tr w:rsidR="00BD7792" w:rsidRPr="004F0973" w14:paraId="4583404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2ED0024"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submittingAgency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92B5A6B" w14:textId="77777777" w:rsidR="00BD7792" w:rsidRDefault="00BD7792" w:rsidP="003941A7">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F387F94" w14:textId="77777777" w:rsidR="00BD7792" w:rsidRDefault="00BD7792" w:rsidP="003941A7">
            <w:pPr>
              <w:rPr>
                <w:rFonts w:ascii="Helvetica" w:hAnsi="Helvetica" w:cs="Helvetica"/>
                <w:color w:val="535355"/>
              </w:rPr>
            </w:pPr>
            <w:r w:rsidRPr="004043C6">
              <w:rPr>
                <w:rFonts w:ascii="Helvetica" w:hAnsi="Helvetica" w:cs="Helvetica"/>
                <w:color w:val="535355"/>
              </w:rPr>
              <w:t>Organization or agency that is responsible for submission of the data to the database.</w:t>
            </w:r>
          </w:p>
        </w:tc>
      </w:tr>
      <w:tr w:rsidR="00BD7792" w:rsidRPr="004F0973" w14:paraId="4B0195E1"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745089B"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submissionCode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E67F9FA" w14:textId="77777777" w:rsidR="00BD7792" w:rsidRDefault="00BD7792" w:rsidP="003941A7">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5EDB33A" w14:textId="77777777" w:rsidR="00BD7792" w:rsidRDefault="00BD7792" w:rsidP="003941A7">
            <w:pPr>
              <w:rPr>
                <w:rFonts w:ascii="Helvetica" w:hAnsi="Helvetica" w:cs="Helvetica"/>
                <w:color w:val="535355"/>
              </w:rPr>
            </w:pPr>
            <w:r w:rsidRPr="004043C6">
              <w:rPr>
                <w:rFonts w:ascii="Helvetica" w:hAnsi="Helvetica" w:cs="Helvetica"/>
                <w:color w:val="535355"/>
              </w:rPr>
              <w:t>A unique batch qualifier code assigned to the LabBatch as a whole by the analyzing laboratory which references the quality of the data in the LabBatch.</w:t>
            </w:r>
          </w:p>
        </w:tc>
      </w:tr>
      <w:tr w:rsidR="00BD7792" w:rsidRPr="002457F5" w14:paraId="673DC37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6DFC277"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occupationMethod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1340E06"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50AB7E5" w14:textId="77777777" w:rsidR="00BD7792" w:rsidRPr="00E00B3A" w:rsidRDefault="00BD7792" w:rsidP="003941A7">
            <w:pPr>
              <w:rPr>
                <w:rFonts w:ascii="Helvetica" w:hAnsi="Helvetica" w:cs="Helvetica"/>
                <w:color w:val="595959" w:themeColor="text1" w:themeTint="A6"/>
              </w:rPr>
            </w:pPr>
          </w:p>
        </w:tc>
      </w:tr>
      <w:tr w:rsidR="00BD7792" w:rsidRPr="002457F5" w14:paraId="6960B33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780FFC1"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startingBank</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AE06030"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4CD6D971" w14:textId="77777777" w:rsidR="00BD7792" w:rsidRPr="00E00B3A" w:rsidRDefault="00BD7792" w:rsidP="003941A7">
            <w:pPr>
              <w:rPr>
                <w:rFonts w:ascii="Helvetica" w:hAnsi="Helvetica" w:cs="Helvetica"/>
                <w:color w:val="595959" w:themeColor="text1" w:themeTint="A6"/>
              </w:rPr>
            </w:pPr>
          </w:p>
        </w:tc>
      </w:tr>
      <w:tr w:rsidR="00BD7792" w:rsidRPr="007869E6" w14:paraId="774BB613"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DC940A4"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distanceFromBank</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CC1BBBA"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F4BBAD7" w14:textId="77777777" w:rsidR="00BD7792" w:rsidRPr="00E00B3A" w:rsidRDefault="00BD7792" w:rsidP="003941A7">
            <w:pPr>
              <w:rPr>
                <w:rFonts w:ascii="Helvetica" w:hAnsi="Helvetica" w:cs="Helvetica"/>
                <w:color w:val="595959" w:themeColor="text1" w:themeTint="A6"/>
              </w:rPr>
            </w:pPr>
            <w:r w:rsidRPr="002457F5">
              <w:rPr>
                <w:rFonts w:ascii="Helvetica" w:hAnsi="Helvetica" w:cs="Helvetica"/>
                <w:color w:val="595959" w:themeColor="text1" w:themeTint="A6"/>
              </w:rPr>
              <w:t>The distance from the bank where the event occurred.</w:t>
            </w:r>
          </w:p>
        </w:tc>
      </w:tr>
      <w:tr w:rsidR="00BD7792" w:rsidRPr="007869E6" w14:paraId="5F571C90"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E94ED4A"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unitDistanceFromBank</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260096D"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9565065" w14:textId="77777777" w:rsidR="00BD7792" w:rsidRPr="00E00B3A" w:rsidRDefault="00BD7792" w:rsidP="003941A7">
            <w:pPr>
              <w:rPr>
                <w:rFonts w:ascii="Helvetica" w:hAnsi="Helvetica" w:cs="Helvetica"/>
                <w:color w:val="595959" w:themeColor="text1" w:themeTint="A6"/>
              </w:rPr>
            </w:pPr>
            <w:r w:rsidRPr="002457F5">
              <w:rPr>
                <w:rFonts w:ascii="Helvetica" w:hAnsi="Helvetica" w:cs="Helvetica"/>
                <w:color w:val="595959" w:themeColor="text1" w:themeTint="A6"/>
              </w:rPr>
              <w:t>The unit used to measure the distance from the bank where the event occurred.</w:t>
            </w:r>
          </w:p>
        </w:tc>
      </w:tr>
      <w:tr w:rsidR="00BD7792" w:rsidRPr="007869E6" w14:paraId="1BE44AB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BEFB367"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streamWidth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5C25042"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A8DC5A6" w14:textId="77777777" w:rsidR="00BD7792" w:rsidRPr="00E00B3A" w:rsidRDefault="00BD7792" w:rsidP="003941A7">
            <w:pPr>
              <w:rPr>
                <w:rFonts w:ascii="Helvetica" w:hAnsi="Helvetica" w:cs="Helvetica"/>
                <w:color w:val="595959" w:themeColor="text1" w:themeTint="A6"/>
              </w:rPr>
            </w:pPr>
            <w:r w:rsidRPr="002457F5">
              <w:rPr>
                <w:rFonts w:ascii="Helvetica" w:hAnsi="Helvetica" w:cs="Helvetica"/>
                <w:color w:val="595959" w:themeColor="text1" w:themeTint="A6"/>
              </w:rPr>
              <w:t>The measurement value for the width of the stream.</w:t>
            </w:r>
          </w:p>
        </w:tc>
      </w:tr>
      <w:tr w:rsidR="00BD7792" w:rsidRPr="007869E6" w14:paraId="074C7ED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0125CE4"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unitStreamWidth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B826294"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40CBA1B" w14:textId="77777777" w:rsidR="00BD7792" w:rsidRPr="00E00B3A" w:rsidRDefault="00BD7792" w:rsidP="003941A7">
            <w:pPr>
              <w:rPr>
                <w:rFonts w:ascii="Helvetica" w:hAnsi="Helvetica" w:cs="Helvetica"/>
                <w:color w:val="595959" w:themeColor="text1" w:themeTint="A6"/>
              </w:rPr>
            </w:pPr>
            <w:r w:rsidRPr="002457F5">
              <w:rPr>
                <w:rFonts w:ascii="Helvetica" w:hAnsi="Helvetica" w:cs="Helvetica"/>
                <w:color w:val="595959" w:themeColor="text1" w:themeTint="A6"/>
              </w:rPr>
              <w:t>The unit used to measure the width of the stream.</w:t>
            </w:r>
          </w:p>
        </w:tc>
      </w:tr>
      <w:tr w:rsidR="00BD7792" w:rsidRPr="007869E6" w14:paraId="2DF68AA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1CAAE090"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stationWaterDepth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275C1B6"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A95554E" w14:textId="77777777" w:rsidR="00BD7792" w:rsidRPr="00E00B3A" w:rsidRDefault="00BD7792" w:rsidP="003941A7">
            <w:pPr>
              <w:rPr>
                <w:rFonts w:ascii="Helvetica" w:hAnsi="Helvetica" w:cs="Helvetica"/>
                <w:color w:val="595959" w:themeColor="text1" w:themeTint="A6"/>
              </w:rPr>
            </w:pPr>
            <w:r w:rsidRPr="002457F5">
              <w:rPr>
                <w:rFonts w:ascii="Helvetica" w:hAnsi="Helvetica" w:cs="Helvetica"/>
                <w:color w:val="595959" w:themeColor="text1" w:themeTint="A6"/>
              </w:rPr>
              <w:t>The depth of the monitoring station.</w:t>
            </w:r>
          </w:p>
        </w:tc>
      </w:tr>
      <w:tr w:rsidR="00BD7792" w:rsidRPr="007869E6" w14:paraId="5FA2406A"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631B8B3"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unitStationWaterDepth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C87A649"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B0310A5" w14:textId="77777777" w:rsidR="00BD7792" w:rsidRPr="00E00B3A" w:rsidRDefault="00BD7792" w:rsidP="003941A7">
            <w:pPr>
              <w:rPr>
                <w:rFonts w:ascii="Helvetica" w:hAnsi="Helvetica" w:cs="Helvetica"/>
                <w:color w:val="595959" w:themeColor="text1" w:themeTint="A6"/>
              </w:rPr>
            </w:pPr>
            <w:r w:rsidRPr="002457F5">
              <w:rPr>
                <w:rFonts w:ascii="Helvetica" w:hAnsi="Helvetica" w:cs="Helvetica"/>
                <w:color w:val="595959" w:themeColor="text1" w:themeTint="A6"/>
              </w:rPr>
              <w:t>The unit used to measure the depth of the monitoring station.</w:t>
            </w:r>
          </w:p>
        </w:tc>
      </w:tr>
      <w:tr w:rsidR="00BD7792" w:rsidRPr="002457F5" w14:paraId="6E8306AE"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6E8DFE5E"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hydroMod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8645083"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B718EE1" w14:textId="77777777" w:rsidR="00BD7792" w:rsidRPr="00E00B3A" w:rsidRDefault="00BD7792" w:rsidP="003941A7">
            <w:pPr>
              <w:rPr>
                <w:rFonts w:ascii="Helvetica" w:hAnsi="Helvetica" w:cs="Helvetica"/>
                <w:color w:val="595959" w:themeColor="text1" w:themeTint="A6"/>
              </w:rPr>
            </w:pPr>
          </w:p>
        </w:tc>
      </w:tr>
      <w:tr w:rsidR="00BD7792" w:rsidRPr="002457F5" w14:paraId="4B49416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3A44336"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lastRenderedPageBreak/>
              <w:t>hydroModLoc</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FB34E27"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CC9F858" w14:textId="77777777" w:rsidR="00BD7792" w:rsidRPr="00E00B3A" w:rsidRDefault="00BD7792" w:rsidP="003941A7">
            <w:pPr>
              <w:rPr>
                <w:rFonts w:ascii="Helvetica" w:hAnsi="Helvetica" w:cs="Helvetica"/>
                <w:color w:val="595959" w:themeColor="text1" w:themeTint="A6"/>
              </w:rPr>
            </w:pPr>
          </w:p>
        </w:tc>
      </w:tr>
      <w:tr w:rsidR="00BD7792" w:rsidRPr="004F0973" w14:paraId="7A26378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545FDD4B"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locationDetailWQComments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CB97942" w14:textId="77777777" w:rsidR="00BD7792" w:rsidRDefault="00BD7792" w:rsidP="003941A7">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26DD235" w14:textId="77777777" w:rsidR="00BD7792" w:rsidRDefault="00BD7792" w:rsidP="003941A7">
            <w:pPr>
              <w:rPr>
                <w:rFonts w:ascii="Helvetica" w:hAnsi="Helvetica" w:cs="Helvetica"/>
                <w:color w:val="535355"/>
              </w:rPr>
            </w:pPr>
            <w:r w:rsidRPr="004043C6">
              <w:rPr>
                <w:rFonts w:ascii="Helvetica" w:hAnsi="Helvetica" w:cs="Helvetica"/>
                <w:color w:val="535355"/>
              </w:rPr>
              <w:t>Comments related to the station detail in</w:t>
            </w:r>
            <w:r w:rsidRPr="009A6553">
              <w:rPr>
                <w:rFonts w:ascii="Helvetica" w:hAnsi="Helvetica" w:cs="Helvetica"/>
                <w:color w:val="535355"/>
              </w:rPr>
              <w:t>Format/Content Type</w:t>
            </w:r>
            <w:r w:rsidRPr="004043C6">
              <w:rPr>
                <w:rFonts w:ascii="Helvetica" w:hAnsi="Helvetica" w:cs="Helvetica"/>
                <w:color w:val="535355"/>
              </w:rPr>
              <w:t>ion.</w:t>
            </w:r>
          </w:p>
        </w:tc>
      </w:tr>
      <w:tr w:rsidR="00BD7792" w:rsidRPr="002457F5" w14:paraId="757DE71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272E4FFA"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channelWidth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6BEFA5E"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797CC1A" w14:textId="77777777" w:rsidR="00BD7792" w:rsidRPr="00E00B3A" w:rsidRDefault="00BD7792" w:rsidP="003941A7">
            <w:pPr>
              <w:rPr>
                <w:rFonts w:ascii="Helvetica" w:hAnsi="Helvetica" w:cs="Helvetica"/>
                <w:color w:val="595959" w:themeColor="text1" w:themeTint="A6"/>
              </w:rPr>
            </w:pPr>
            <w:r w:rsidRPr="002457F5">
              <w:rPr>
                <w:rFonts w:ascii="Helvetica" w:hAnsi="Helvetica" w:cs="Helvetica"/>
                <w:color w:val="595959" w:themeColor="text1" w:themeTint="A6"/>
              </w:rPr>
              <w:t>The measurement of the width of the channel.</w:t>
            </w:r>
          </w:p>
        </w:tc>
      </w:tr>
      <w:tr w:rsidR="00BD7792" w:rsidRPr="004F0973" w14:paraId="2C368078"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A187CC1"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upstreamLength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1876F8EB" w14:textId="77777777" w:rsidR="00BD7792" w:rsidRDefault="00BD7792" w:rsidP="003941A7">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7380C24" w14:textId="77777777" w:rsidR="00BD7792" w:rsidRDefault="00BD7792" w:rsidP="003941A7">
            <w:pPr>
              <w:rPr>
                <w:rFonts w:ascii="Helvetica" w:hAnsi="Helvetica" w:cs="Helvetica"/>
                <w:color w:val="535355"/>
              </w:rPr>
            </w:pPr>
            <w:r w:rsidRPr="004043C6">
              <w:rPr>
                <w:rFonts w:ascii="Helvetica" w:hAnsi="Helvetica" w:cs="Helvetica"/>
                <w:color w:val="535355"/>
              </w:rPr>
              <w:t>Area (measured in km2) upstream that drains to the sampling point.</w:t>
            </w:r>
          </w:p>
        </w:tc>
      </w:tr>
      <w:tr w:rsidR="00BD7792" w:rsidRPr="002457F5" w14:paraId="68545C5F"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41EB48B2"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downstreamLength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A50AAFA"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3BC429E" w14:textId="77777777" w:rsidR="00BD7792" w:rsidRPr="00E00B3A" w:rsidRDefault="00BD7792" w:rsidP="003941A7">
            <w:pPr>
              <w:rPr>
                <w:rFonts w:ascii="Helvetica" w:hAnsi="Helvetica" w:cs="Helvetica"/>
                <w:color w:val="595959" w:themeColor="text1" w:themeTint="A6"/>
              </w:rPr>
            </w:pPr>
          </w:p>
        </w:tc>
      </w:tr>
      <w:tr w:rsidR="00BD7792" w:rsidRPr="002457F5" w14:paraId="0E5372F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07689277"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totalReach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51C78C90"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6F684607" w14:textId="77777777" w:rsidR="00BD7792" w:rsidRPr="00E00B3A" w:rsidRDefault="00BD7792" w:rsidP="003941A7">
            <w:pPr>
              <w:rPr>
                <w:rFonts w:ascii="Helvetica" w:hAnsi="Helvetica" w:cs="Helvetica"/>
                <w:color w:val="595959" w:themeColor="text1" w:themeTint="A6"/>
              </w:rPr>
            </w:pPr>
          </w:p>
        </w:tc>
      </w:tr>
      <w:tr w:rsidR="00BD7792" w:rsidRPr="002457F5" w14:paraId="5A332F75"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326DD096" w14:textId="77777777" w:rsidR="00BD7792" w:rsidRPr="00E00B3A" w:rsidRDefault="00BD7792" w:rsidP="003941A7">
            <w:pPr>
              <w:rPr>
                <w:rFonts w:ascii="Helvetica" w:hAnsi="Helvetica" w:cs="Helvetica"/>
                <w:color w:val="595959" w:themeColor="text1" w:themeTint="A6"/>
              </w:rPr>
            </w:pPr>
            <w:r w:rsidRPr="00E00B3A">
              <w:rPr>
                <w:rFonts w:ascii="Helvetica" w:hAnsi="Helvetica" w:cs="Helvetica"/>
                <w:color w:val="595959" w:themeColor="text1" w:themeTint="A6"/>
              </w:rPr>
              <w:t>locationDetailBAComments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9E7CB15" w14:textId="77777777" w:rsidR="00BD7792" w:rsidRPr="00E00B3A" w:rsidRDefault="00BD7792" w:rsidP="003941A7">
            <w:pPr>
              <w:rPr>
                <w:color w:val="595959" w:themeColor="text1" w:themeTint="A6"/>
              </w:rPr>
            </w:pPr>
            <w:r w:rsidRPr="00E00B3A">
              <w:rPr>
                <w:rFonts w:ascii="Helvetica" w:hAnsi="Helvetica" w:cs="Helvetica"/>
                <w:b/>
                <w:bCs/>
                <w:color w:val="595959" w:themeColor="text1" w:themeTint="A6"/>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0C66AE23" w14:textId="77777777" w:rsidR="00BD7792" w:rsidRPr="00E00B3A" w:rsidRDefault="00BD7792" w:rsidP="003941A7">
            <w:pPr>
              <w:rPr>
                <w:rFonts w:ascii="Helvetica" w:hAnsi="Helvetica" w:cs="Helvetica"/>
                <w:color w:val="595959" w:themeColor="text1" w:themeTint="A6"/>
              </w:rPr>
            </w:pPr>
          </w:p>
        </w:tc>
      </w:tr>
      <w:tr w:rsidR="00BD7792" w:rsidRPr="004F0973" w14:paraId="12DB303D"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vAlign w:val="bottom"/>
          </w:tcPr>
          <w:p w14:paraId="78B084ED"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county</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6E867BE" w14:textId="77777777" w:rsidR="00BD7792" w:rsidRDefault="00BD7792" w:rsidP="003941A7">
            <w:r w:rsidRPr="000C02FB">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3CE0B060" w14:textId="77777777" w:rsidR="00BD7792" w:rsidRDefault="00BD7792" w:rsidP="003941A7">
            <w:pPr>
              <w:rPr>
                <w:rFonts w:ascii="Helvetica" w:hAnsi="Helvetica" w:cs="Helvetica"/>
                <w:color w:val="535355"/>
              </w:rPr>
            </w:pPr>
            <w:r w:rsidRPr="00D80FA2">
              <w:rPr>
                <w:rFonts w:ascii="Helvetica" w:hAnsi="Helvetica" w:cs="Helvetica"/>
                <w:color w:val="535355"/>
              </w:rPr>
              <w:t>County in which the station was surveyed.</w:t>
            </w:r>
          </w:p>
        </w:tc>
      </w:tr>
      <w:tr w:rsidR="00BD7792" w:rsidRPr="004F0973" w14:paraId="0628FB72" w14:textId="77777777" w:rsidTr="003941A7">
        <w:trPr>
          <w:trHeight w:val="334"/>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DD65412" w14:textId="77777777" w:rsidR="00BD7792" w:rsidRPr="00AC5625" w:rsidRDefault="00BD7792" w:rsidP="003941A7">
            <w:pPr>
              <w:rPr>
                <w:rFonts w:ascii="Helvetica" w:hAnsi="Helvetica" w:cs="Helvetica"/>
                <w:color w:val="535355"/>
              </w:rPr>
            </w:pPr>
            <w:r w:rsidRPr="00AC5625">
              <w:rPr>
                <w:rFonts w:ascii="Helvetica" w:hAnsi="Helvetica" w:cs="Helvetica"/>
                <w:color w:val="535355"/>
              </w:rPr>
              <w:t>regional</w:t>
            </w:r>
            <w:r>
              <w:rPr>
                <w:rFonts w:ascii="Helvetica" w:hAnsi="Helvetica" w:cs="Helvetica"/>
                <w:color w:val="535355"/>
              </w:rPr>
              <w:t>B</w:t>
            </w:r>
            <w:r w:rsidRPr="00AC5625">
              <w:rPr>
                <w:rFonts w:ascii="Helvetica" w:hAnsi="Helvetica" w:cs="Helvetica"/>
                <w:color w:val="535355"/>
              </w:rPr>
              <w:t>oard</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2264346C" w14:textId="77777777" w:rsidR="00BD7792" w:rsidRPr="00AC5625" w:rsidRDefault="00BD7792" w:rsidP="003941A7">
            <w:pPr>
              <w:rPr>
                <w:rFonts w:ascii="Helvetica" w:hAnsi="Helvetica" w:cs="Helvetica"/>
                <w:color w:val="535355"/>
              </w:rPr>
            </w:pPr>
            <w:r w:rsidRPr="00AC5625">
              <w:rPr>
                <w:rFonts w:ascii="Helvetica" w:hAnsi="Helvetica" w:cs="Helvetica"/>
                <w:b/>
                <w:bCs/>
                <w:color w:val="535355"/>
              </w:rPr>
              <w:t>string</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tcPr>
          <w:p w14:paraId="793BCCB4" w14:textId="77777777" w:rsidR="00BD7792" w:rsidRPr="00AC5625" w:rsidRDefault="00BD7792" w:rsidP="003941A7">
            <w:pPr>
              <w:rPr>
                <w:rFonts w:ascii="Helvetica" w:hAnsi="Helvetica" w:cs="Helvetica"/>
                <w:color w:val="535355"/>
              </w:rPr>
            </w:pPr>
            <w:r w:rsidRPr="00AC5625">
              <w:rPr>
                <w:rFonts w:ascii="Helvetica" w:hAnsi="Helvetica" w:cs="Helvetica"/>
                <w:color w:val="535355"/>
              </w:rPr>
              <w:t>Regional Board ID Number from the CalWater 2.2.1 2004 GIS layer.</w:t>
            </w:r>
          </w:p>
        </w:tc>
      </w:tr>
      <w:tr w:rsidR="00BD7792" w:rsidRPr="004F0973" w14:paraId="6BE7DC28" w14:textId="77777777" w:rsidTr="003941A7">
        <w:trPr>
          <w:trHeight w:val="334"/>
        </w:trPr>
        <w:tc>
          <w:tcPr>
            <w:tcW w:w="0" w:type="auto"/>
            <w:tcBorders>
              <w:top w:val="single" w:sz="6" w:space="0" w:color="DDDDDD"/>
            </w:tcBorders>
            <w:shd w:val="clear" w:color="auto" w:fill="F9F9F9"/>
            <w:tcMar>
              <w:top w:w="120" w:type="dxa"/>
              <w:left w:w="120" w:type="dxa"/>
              <w:bottom w:w="120" w:type="dxa"/>
              <w:right w:w="120" w:type="dxa"/>
            </w:tcMar>
          </w:tcPr>
          <w:p w14:paraId="6D43072C" w14:textId="77777777" w:rsidR="00BD7792" w:rsidRPr="00CA32BB" w:rsidRDefault="00BD7792" w:rsidP="003941A7">
            <w:pPr>
              <w:rPr>
                <w:rFonts w:ascii="Helvetica" w:hAnsi="Helvetica" w:cs="Helvetica"/>
                <w:color w:val="535355"/>
              </w:rPr>
            </w:pPr>
            <w:r w:rsidRPr="00CA32BB">
              <w:rPr>
                <w:rFonts w:ascii="Helvetica" w:hAnsi="Helvetica" w:cs="Helvetica"/>
                <w:color w:val="535355"/>
              </w:rPr>
              <w:t>sampleID</w:t>
            </w:r>
          </w:p>
        </w:tc>
        <w:tc>
          <w:tcPr>
            <w:tcW w:w="0" w:type="auto"/>
            <w:tcBorders>
              <w:top w:val="single" w:sz="6" w:space="0" w:color="DDDDDD"/>
            </w:tcBorders>
            <w:shd w:val="clear" w:color="auto" w:fill="F9F9F9"/>
            <w:tcMar>
              <w:top w:w="120" w:type="dxa"/>
              <w:left w:w="120" w:type="dxa"/>
              <w:bottom w:w="120" w:type="dxa"/>
              <w:right w:w="120" w:type="dxa"/>
            </w:tcMar>
          </w:tcPr>
          <w:p w14:paraId="3F771D1E" w14:textId="77777777" w:rsidR="00BD7792" w:rsidRPr="004F0973" w:rsidRDefault="00BD7792" w:rsidP="003941A7">
            <w:pPr>
              <w:rPr>
                <w:rFonts w:ascii="Helvetica" w:hAnsi="Helvetica" w:cs="Helvetica"/>
                <w:b/>
                <w:bCs/>
                <w:color w:val="535355"/>
              </w:rPr>
            </w:pPr>
            <w:r>
              <w:rPr>
                <w:rFonts w:ascii="Helvetica" w:hAnsi="Helvetica" w:cs="Helvetica"/>
                <w:b/>
                <w:bCs/>
                <w:color w:val="535355"/>
              </w:rPr>
              <w:t>string</w:t>
            </w:r>
          </w:p>
        </w:tc>
        <w:tc>
          <w:tcPr>
            <w:tcW w:w="0" w:type="auto"/>
            <w:tcBorders>
              <w:top w:val="single" w:sz="6" w:space="0" w:color="DDDDDD"/>
            </w:tcBorders>
            <w:shd w:val="clear" w:color="auto" w:fill="F9F9F9"/>
            <w:tcMar>
              <w:top w:w="120" w:type="dxa"/>
              <w:left w:w="120" w:type="dxa"/>
              <w:bottom w:w="120" w:type="dxa"/>
              <w:right w:w="120" w:type="dxa"/>
            </w:tcMar>
          </w:tcPr>
          <w:p w14:paraId="57A4E4BC" w14:textId="77777777" w:rsidR="00BD7792" w:rsidRPr="004F0973" w:rsidRDefault="00BD7792" w:rsidP="003941A7">
            <w:pPr>
              <w:rPr>
                <w:rFonts w:ascii="Helvetica" w:hAnsi="Helvetica" w:cs="Helvetica"/>
                <w:color w:val="535355"/>
              </w:rPr>
            </w:pPr>
            <w:r w:rsidRPr="004043C6">
              <w:rPr>
                <w:rFonts w:ascii="Helvetica" w:hAnsi="Helvetica" w:cs="Helvetica"/>
                <w:color w:val="535355"/>
              </w:rPr>
              <w:t>Unique identifier supplied by the organization directing the sampling or sampling agency and is used to track the sample throughout the sampling and analysis processes.</w:t>
            </w:r>
          </w:p>
        </w:tc>
      </w:tr>
    </w:tbl>
    <w:p w14:paraId="38F5DEE5" w14:textId="77777777" w:rsidR="00BD7792" w:rsidRPr="000C2D7C" w:rsidRDefault="00BD7792" w:rsidP="00BD7792">
      <w:pPr>
        <w:pStyle w:val="BodyText"/>
      </w:pPr>
    </w:p>
    <w:p w14:paraId="067B7758" w14:textId="77777777" w:rsidR="00D53D84" w:rsidRDefault="00D53D84" w:rsidP="00D53D84"/>
    <w:p w14:paraId="76000514" w14:textId="77777777" w:rsidR="00F06E0B" w:rsidRDefault="00F06E0B">
      <w:pPr>
        <w:spacing w:before="0"/>
      </w:pPr>
      <w:r>
        <w:br w:type="page"/>
      </w:r>
    </w:p>
    <w:p w14:paraId="515F7D16" w14:textId="77777777" w:rsidR="001F7608" w:rsidRPr="006F2719" w:rsidRDefault="001F7608" w:rsidP="001F7608">
      <w:pPr>
        <w:pStyle w:val="Heading1"/>
      </w:pPr>
      <w:bookmarkStart w:id="35" w:name="_Toc453147278"/>
      <w:bookmarkStart w:id="36" w:name="_Toc454450377"/>
      <w:r>
        <w:lastRenderedPageBreak/>
        <w:t>Web User Interface for WSL</w:t>
      </w:r>
      <w:bookmarkEnd w:id="35"/>
      <w:bookmarkEnd w:id="36"/>
    </w:p>
    <w:p w14:paraId="574E937A" w14:textId="77777777" w:rsidR="001F7608" w:rsidRPr="006F2719" w:rsidRDefault="001F7608" w:rsidP="001F7608">
      <w:r w:rsidRPr="006F2719">
        <w:t>The WSL provides a Web interface which allows for reviewing the Web service definition and will support some basic web testing features.</w:t>
      </w:r>
    </w:p>
    <w:p w14:paraId="7C7C8B07" w14:textId="77777777" w:rsidR="001F7608" w:rsidRPr="006F2719" w:rsidRDefault="001F7608" w:rsidP="001F7608">
      <w:r w:rsidRPr="006F2719">
        <w:t>The Web interface for the WSL can be accessed by using public facing URL such as https://[</w:t>
      </w:r>
      <w:r w:rsidRPr="006F2719">
        <w:rPr>
          <w:i/>
        </w:rPr>
        <w:t>Public Facing</w:t>
      </w:r>
      <w:r w:rsidRPr="006F2719">
        <w:t xml:space="preserve"> </w:t>
      </w:r>
      <w:r w:rsidRPr="006F2719">
        <w:rPr>
          <w:i/>
        </w:rPr>
        <w:t>Application Server URL</w:t>
      </w:r>
      <w:r w:rsidRPr="006F2719">
        <w:t>]/metadata.</w:t>
      </w:r>
    </w:p>
    <w:p w14:paraId="50EE9855" w14:textId="77777777" w:rsidR="001F7608" w:rsidRDefault="001F7608" w:rsidP="001F7608">
      <w:r w:rsidRPr="006F2719">
        <w:t>This Web Interface will list all enabled Web service operations and allow you to drill in to each service. Clicking on the JSON link will allow you to view</w:t>
      </w:r>
      <w:r>
        <w:t xml:space="preserve"> sample HTTP requests and responses for a service.  From this page, clicking on the Web service name link will present an interface that will allow you to login and an exercise a service via a web UI.</w:t>
      </w:r>
    </w:p>
    <w:p w14:paraId="6C56DA68" w14:textId="77777777" w:rsidR="001F7608" w:rsidRDefault="001F7608" w:rsidP="001F7608">
      <w:r>
        <w:t>The sections below will provide examples of the Metadata pages available.</w:t>
      </w:r>
    </w:p>
    <w:p w14:paraId="5B05A657" w14:textId="77777777" w:rsidR="001F7608" w:rsidRDefault="001F7608" w:rsidP="001F7608">
      <w:pPr>
        <w:pStyle w:val="Heading2"/>
        <w:keepLines/>
      </w:pPr>
      <w:bookmarkStart w:id="37" w:name="_Toc453147279"/>
      <w:bookmarkStart w:id="38" w:name="_Toc454450378"/>
      <w:r>
        <w:lastRenderedPageBreak/>
        <w:t>Service List</w:t>
      </w:r>
      <w:bookmarkEnd w:id="37"/>
      <w:bookmarkEnd w:id="38"/>
    </w:p>
    <w:p w14:paraId="02CB3A71" w14:textId="77777777" w:rsidR="001F7608" w:rsidRDefault="001F7608" w:rsidP="001F7608">
      <w:pPr>
        <w:keepNext/>
        <w:keepLines/>
      </w:pPr>
      <w:r>
        <w:t>The Service List page provides an inventory of all available services for the current WSL installation. The image provides an example of this page.  This page will be opened by default when opening the Metadata interface.</w:t>
      </w:r>
    </w:p>
    <w:p w14:paraId="498DA491" w14:textId="77777777" w:rsidR="001F7608" w:rsidRDefault="001F7608" w:rsidP="001F7608">
      <w:r>
        <w:rPr>
          <w:noProof/>
        </w:rPr>
        <w:drawing>
          <wp:inline distT="0" distB="0" distL="0" distR="0" wp14:anchorId="310171CF" wp14:editId="1F77E0BA">
            <wp:extent cx="5943600" cy="4866005"/>
            <wp:effectExtent l="133350" t="114300" r="133350" b="1631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66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EF2C43" w14:textId="77777777" w:rsidR="001F7608" w:rsidRDefault="001F7608" w:rsidP="001F7608"/>
    <w:p w14:paraId="4781F229" w14:textId="77777777" w:rsidR="001F7608" w:rsidRDefault="001F7608" w:rsidP="001F7608">
      <w:pPr>
        <w:pStyle w:val="Heading2"/>
        <w:keepLines/>
      </w:pPr>
      <w:bookmarkStart w:id="39" w:name="_Toc453147280"/>
      <w:bookmarkStart w:id="40" w:name="_Toc454450379"/>
      <w:r>
        <w:lastRenderedPageBreak/>
        <w:t>Service Details</w:t>
      </w:r>
      <w:bookmarkEnd w:id="39"/>
      <w:bookmarkEnd w:id="40"/>
    </w:p>
    <w:p w14:paraId="5F33F758" w14:textId="77777777" w:rsidR="001F7608" w:rsidRDefault="001F7608" w:rsidP="001F7608">
      <w:pPr>
        <w:pStyle w:val="BodyText"/>
        <w:keepNext/>
      </w:pPr>
      <w:r>
        <w:t xml:space="preserve">The Service Details page provides the details of a service including the routes for the service and an example request and response for the service.  This page can be navigated to by clicking on the “JSON” link to the right of a particular service name on the Service List page. </w:t>
      </w:r>
    </w:p>
    <w:p w14:paraId="67A4CCC0" w14:textId="77777777" w:rsidR="001F7608" w:rsidRDefault="001F7608" w:rsidP="001F7608">
      <w:pPr>
        <w:keepLines/>
      </w:pPr>
      <w:r>
        <w:rPr>
          <w:noProof/>
        </w:rPr>
        <w:drawing>
          <wp:inline distT="0" distB="0" distL="0" distR="0" wp14:anchorId="54F500D5" wp14:editId="562DCD3C">
            <wp:extent cx="5702300" cy="5570654"/>
            <wp:effectExtent l="133350" t="133350" r="146050" b="1638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4022" cy="558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4FBD2A" w14:textId="77777777" w:rsidR="001F7608" w:rsidRDefault="001F7608" w:rsidP="001F7608">
      <w:pPr>
        <w:pStyle w:val="Heading2"/>
        <w:keepLines/>
      </w:pPr>
      <w:bookmarkStart w:id="41" w:name="_Toc453147281"/>
      <w:bookmarkStart w:id="42" w:name="_Toc454450380"/>
      <w:r>
        <w:lastRenderedPageBreak/>
        <w:t>Service Runner</w:t>
      </w:r>
      <w:bookmarkEnd w:id="41"/>
      <w:bookmarkEnd w:id="42"/>
    </w:p>
    <w:p w14:paraId="6618BECF" w14:textId="77777777" w:rsidR="001F7608" w:rsidRDefault="001F7608" w:rsidP="001F7608">
      <w:pPr>
        <w:keepNext/>
        <w:keepLines/>
      </w:pPr>
      <w:r>
        <w:t>The Service Runner page provides users with the ability to exercise the basic functions of a service via a web interface.  Clicking on the service name link at the top of the Service Details page will open the Service Runner page (in the image below) for the selected service.  This page will allow the user to enter the user credentials for the WSL in the upper panel, enter the primary parameters for the service in the center panel and execute the service using the GET/POST/DELETE button (depending on the service type) in the center panel.  Once executed, the service response will be displayed in the lower panel.</w:t>
      </w:r>
    </w:p>
    <w:p w14:paraId="5E5D0123" w14:textId="77777777" w:rsidR="001F7608" w:rsidRPr="006F2719" w:rsidRDefault="001F7608" w:rsidP="001F7608">
      <w:pPr>
        <w:keepNext/>
        <w:keepLines/>
      </w:pPr>
      <w:r>
        <w:rPr>
          <w:noProof/>
        </w:rPr>
        <w:drawing>
          <wp:inline distT="0" distB="0" distL="0" distR="0" wp14:anchorId="3627592E" wp14:editId="1E950025">
            <wp:extent cx="5931205" cy="4299171"/>
            <wp:effectExtent l="133350" t="114300" r="127000" b="1587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1205" cy="42991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A4803D" w14:textId="77777777" w:rsidR="00F06E0B" w:rsidRPr="00660EF1" w:rsidRDefault="00F06E0B" w:rsidP="00660EF1">
      <w:pPr>
        <w:spacing w:before="0"/>
        <w:rPr>
          <w:rFonts w:ascii="Arial" w:hAnsi="Arial" w:cs="Arial"/>
          <w:b/>
          <w:bCs/>
          <w:iCs/>
          <w:sz w:val="28"/>
          <w:szCs w:val="28"/>
        </w:rPr>
      </w:pPr>
    </w:p>
    <w:sectPr w:rsidR="00F06E0B" w:rsidRPr="00660EF1" w:rsidSect="00866156">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0EF2D" w14:textId="77777777" w:rsidR="00CB64BB" w:rsidRDefault="00CB64BB">
      <w:r>
        <w:separator/>
      </w:r>
    </w:p>
  </w:endnote>
  <w:endnote w:type="continuationSeparator" w:id="0">
    <w:p w14:paraId="5E3AC718" w14:textId="77777777" w:rsidR="00CB64BB" w:rsidRDefault="00CB6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Bulo Bold">
    <w:altName w:val="Times New Roman"/>
    <w:charset w:val="00"/>
    <w:family w:val="auto"/>
    <w:pitch w:val="variable"/>
    <w:sig w:usb0="A00000FF" w:usb1="5001207B" w:usb2="00000010" w:usb3="00000000" w:csb0="0000009B"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F4CD1" w14:textId="77777777" w:rsidR="003941A7" w:rsidRPr="00866156" w:rsidRDefault="003941A7" w:rsidP="00866156">
    <w:pPr>
      <w:pStyle w:val="Footer"/>
      <w:tabs>
        <w:tab w:val="clear" w:pos="4320"/>
        <w:tab w:val="clear" w:pos="8640"/>
        <w:tab w:val="left" w:pos="0"/>
        <w:tab w:val="right" w:pos="9360"/>
        <w:tab w:val="right" w:pos="12960"/>
      </w:tabs>
    </w:pPr>
    <w:r>
      <w:rPr>
        <w:rStyle w:val="PageNumber"/>
        <w:smallCaps w:val="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841E2" w14:textId="77777777" w:rsidR="003941A7" w:rsidRDefault="003941A7" w:rsidP="008C7393">
    <w:pPr>
      <w:pStyle w:val="Footer"/>
      <w:tabs>
        <w:tab w:val="clear" w:pos="8640"/>
        <w:tab w:val="right" w:pos="9360"/>
      </w:tabs>
    </w:pPr>
    <w:r>
      <w:rPr>
        <w:noProof/>
      </w:rPr>
      <w:drawing>
        <wp:inline distT="0" distB="0" distL="0" distR="0" wp14:anchorId="338752A0" wp14:editId="69798263">
          <wp:extent cx="2133600" cy="4091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1289" cy="410637"/>
                  </a:xfrm>
                  <a:prstGeom prst="rect">
                    <a:avLst/>
                  </a:prstGeom>
                  <a:noFill/>
                </pic:spPr>
              </pic:pic>
            </a:graphicData>
          </a:graphic>
        </wp:inline>
      </w:drawing>
    </w:r>
    <w:r>
      <w:tab/>
    </w:r>
    <w:r>
      <w:tab/>
    </w:r>
    <w:sdt>
      <w:sdtPr>
        <w:id w:val="488990177"/>
        <w:docPartObj>
          <w:docPartGallery w:val="Page Numbers (Bottom of Page)"/>
          <w:docPartUnique/>
        </w:docPartObj>
      </w:sdtPr>
      <w:sdtEndPr>
        <w:rPr>
          <w:noProof/>
        </w:rPr>
      </w:sdtEndPr>
      <w:sdtContent>
        <w:r w:rsidRPr="00825D1D">
          <w:rPr>
            <w:smallCaps w:val="0"/>
          </w:rPr>
          <w:t xml:space="preserve">Page </w:t>
        </w:r>
        <w:r>
          <w:fldChar w:fldCharType="begin"/>
        </w:r>
        <w:r>
          <w:instrText xml:space="preserve"> PAGE   \* MERGEFORMAT </w:instrText>
        </w:r>
        <w:r>
          <w:fldChar w:fldCharType="separate"/>
        </w:r>
        <w:r>
          <w:rPr>
            <w:noProof/>
          </w:rPr>
          <w:t>i</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D0B6C" w14:textId="532A3EA2" w:rsidR="003941A7" w:rsidRPr="00866156" w:rsidRDefault="00CB64BB" w:rsidP="00866156">
    <w:pPr>
      <w:pStyle w:val="Footer"/>
      <w:tabs>
        <w:tab w:val="clear" w:pos="4320"/>
        <w:tab w:val="clear" w:pos="8640"/>
        <w:tab w:val="left" w:pos="0"/>
        <w:tab w:val="right" w:pos="9360"/>
        <w:tab w:val="right" w:pos="12960"/>
      </w:tabs>
    </w:pPr>
    <w:sdt>
      <w:sdtPr>
        <w:id w:val="1658652992"/>
        <w:docPartObj>
          <w:docPartGallery w:val="Page Numbers (Bottom of Page)"/>
          <w:docPartUnique/>
        </w:docPartObj>
      </w:sdtPr>
      <w:sdtEndPr>
        <w:rPr>
          <w:noProof/>
        </w:rPr>
      </w:sdtEndPr>
      <w:sdtContent>
        <w:r w:rsidR="003941A7" w:rsidRPr="00825D1D">
          <w:rPr>
            <w:smallCaps w:val="0"/>
          </w:rPr>
          <w:t xml:space="preserve">Page </w:t>
        </w:r>
        <w:r w:rsidR="003941A7">
          <w:fldChar w:fldCharType="begin"/>
        </w:r>
        <w:r w:rsidR="003941A7">
          <w:instrText xml:space="preserve"> PAGE   \* MERGEFORMAT </w:instrText>
        </w:r>
        <w:r w:rsidR="003941A7">
          <w:fldChar w:fldCharType="separate"/>
        </w:r>
        <w:r w:rsidR="003B4689">
          <w:rPr>
            <w:noProof/>
          </w:rPr>
          <w:t>ii</w:t>
        </w:r>
        <w:r w:rsidR="003941A7">
          <w:rPr>
            <w:noProof/>
          </w:rPr>
          <w:fldChar w:fldCharType="end"/>
        </w:r>
      </w:sdtContent>
    </w:sdt>
    <w:r w:rsidR="003941A7">
      <w:rPr>
        <w:rStyle w:val="PageNumber"/>
        <w:smallCaps w:val="0"/>
      </w:rPr>
      <w:tab/>
    </w:r>
    <w:r w:rsidR="003941A7">
      <w:rPr>
        <w:noProof/>
      </w:rPr>
      <w:drawing>
        <wp:inline distT="0" distB="0" distL="0" distR="0" wp14:anchorId="509D249D" wp14:editId="379287E8">
          <wp:extent cx="2133600" cy="4091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1289" cy="410637"/>
                  </a:xfrm>
                  <a:prstGeom prst="rect">
                    <a:avLst/>
                  </a:prstGeom>
                  <a:noFill/>
                </pic:spPr>
              </pic:pic>
            </a:graphicData>
          </a:graphic>
        </wp:inline>
      </w:drawing>
    </w:r>
    <w:r w:rsidR="003941A7">
      <w:rPr>
        <w:rStyle w:val="PageNumber"/>
        <w:smallCaps w:val="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BE89E" w14:textId="1D5149FB" w:rsidR="003941A7" w:rsidRDefault="003941A7" w:rsidP="008C7393">
    <w:pPr>
      <w:pStyle w:val="Footer"/>
      <w:tabs>
        <w:tab w:val="clear" w:pos="8640"/>
        <w:tab w:val="right" w:pos="9360"/>
      </w:tabs>
    </w:pPr>
    <w:r>
      <w:rPr>
        <w:noProof/>
      </w:rPr>
      <w:drawing>
        <wp:inline distT="0" distB="0" distL="0" distR="0" wp14:anchorId="0B74A634" wp14:editId="1518C0FB">
          <wp:extent cx="2133600" cy="40916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1289" cy="410637"/>
                  </a:xfrm>
                  <a:prstGeom prst="rect">
                    <a:avLst/>
                  </a:prstGeom>
                  <a:noFill/>
                </pic:spPr>
              </pic:pic>
            </a:graphicData>
          </a:graphic>
        </wp:inline>
      </w:drawing>
    </w:r>
    <w:r>
      <w:tab/>
    </w:r>
    <w:r>
      <w:tab/>
    </w:r>
    <w:sdt>
      <w:sdtPr>
        <w:id w:val="-466123140"/>
        <w:docPartObj>
          <w:docPartGallery w:val="Page Numbers (Bottom of Page)"/>
          <w:docPartUnique/>
        </w:docPartObj>
      </w:sdtPr>
      <w:sdtEndPr>
        <w:rPr>
          <w:noProof/>
        </w:rPr>
      </w:sdtEndPr>
      <w:sdtContent>
        <w:r w:rsidRPr="00825D1D">
          <w:rPr>
            <w:smallCaps w:val="0"/>
          </w:rPr>
          <w:t xml:space="preserve">Page </w:t>
        </w:r>
        <w:r>
          <w:fldChar w:fldCharType="begin"/>
        </w:r>
        <w:r>
          <w:instrText xml:space="preserve"> PAGE   \* MERGEFORMAT </w:instrText>
        </w:r>
        <w:r>
          <w:fldChar w:fldCharType="separate"/>
        </w:r>
        <w:r w:rsidR="003B4689">
          <w:rPr>
            <w:noProof/>
          </w:rP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50EEA" w14:textId="77777777" w:rsidR="00CB64BB" w:rsidRDefault="00CB64BB">
      <w:r>
        <w:separator/>
      </w:r>
    </w:p>
  </w:footnote>
  <w:footnote w:type="continuationSeparator" w:id="0">
    <w:p w14:paraId="42FA0EE4" w14:textId="77777777" w:rsidR="00CB64BB" w:rsidRDefault="00CB64BB">
      <w:r>
        <w:continuationSeparator/>
      </w:r>
    </w:p>
  </w:footnote>
  <w:footnote w:id="1">
    <w:p w14:paraId="6BDDD862" w14:textId="77777777" w:rsidR="003941A7" w:rsidRDefault="003941A7" w:rsidP="000976D1">
      <w:pPr>
        <w:pStyle w:val="FootnoteText"/>
      </w:pPr>
      <w:r>
        <w:rPr>
          <w:rStyle w:val="FootnoteReference"/>
        </w:rPr>
        <w:footnoteRef/>
      </w:r>
      <w:r>
        <w:t xml:space="preserve"> Note: the user will need to be authenticated to call a web service directly from a web browser.  In addition, the URL will need to be encoded (e.g., spaces and special characters converted to character codes) to be properly interpreted.</w:t>
      </w:r>
    </w:p>
  </w:footnote>
  <w:footnote w:id="2">
    <w:p w14:paraId="4B74D47A" w14:textId="77777777" w:rsidR="003941A7" w:rsidRDefault="003941A7" w:rsidP="00BD7792">
      <w:pPr>
        <w:pStyle w:val="FootnoteText"/>
      </w:pPr>
      <w:r>
        <w:rPr>
          <w:rStyle w:val="FootnoteReference"/>
        </w:rPr>
        <w:footnoteRef/>
      </w:r>
      <w:r>
        <w:t xml:space="preserve"> The view populating the service’s fields returns a single value for sampleDate, latitude, and longitude; the min-max range may be specified in the call to the service. Any fields requiring a range filter must be named according to the convention fieldNameMin and fieldNameMax.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4DD10" w14:textId="33DDC193" w:rsidR="003941A7" w:rsidRDefault="003941A7">
    <w:pPr>
      <w:pStyle w:val="Header"/>
      <w:pBdr>
        <w:bottom w:val="single" w:sz="4" w:space="1" w:color="auto"/>
      </w:pBdr>
      <w:tabs>
        <w:tab w:val="clear" w:pos="4320"/>
        <w:tab w:val="clear" w:pos="8640"/>
        <w:tab w:val="right" w:pos="9360"/>
      </w:tabs>
      <w:rPr>
        <w:b/>
        <w:color w:val="C0C0C0"/>
      </w:rPr>
    </w:pPr>
    <w:r>
      <w:tab/>
    </w:r>
    <w:sdt>
      <w:sdtPr>
        <w:alias w:val="Subject"/>
        <w:tag w:val=""/>
        <w:id w:val="-131020935"/>
        <w:placeholder>
          <w:docPart w:val="6A58813564A7494E9DB4F0A7BDA88CCB"/>
        </w:placeholder>
        <w:dataBinding w:prefixMappings="xmlns:ns0='http://purl.org/dc/elements/1.1/' xmlns:ns1='http://schemas.openxmlformats.org/package/2006/metadata/core-properties' " w:xpath="/ns1:coreProperties[1]/ns0:subject[1]" w:storeItemID="{6C3C8BC8-F283-45AE-878A-BAB7291924A1}"/>
        <w:text/>
      </w:sdtPr>
      <w:sdtEndPr/>
      <w:sdtContent>
        <w:r>
          <w:t>CEDEN Web Services</w:t>
        </w:r>
      </w:sdtContent>
    </w:sdt>
    <w:r>
      <w:t xml:space="preserve"> | </w:t>
    </w:r>
    <w:sdt>
      <w:sdtPr>
        <w:rPr>
          <w:b/>
        </w:rPr>
        <w:alias w:val="Title"/>
        <w:tag w:val=""/>
        <w:id w:val="-619371432"/>
        <w:placeholder>
          <w:docPart w:val="5A16BC038A8E48EBA224C2DCBC1CFCF6"/>
        </w:placeholder>
        <w:dataBinding w:prefixMappings="xmlns:ns0='http://purl.org/dc/elements/1.1/' xmlns:ns1='http://schemas.openxmlformats.org/package/2006/metadata/core-properties' " w:xpath="/ns1:coreProperties[1]/ns0:title[1]" w:storeItemID="{6C3C8BC8-F283-45AE-878A-BAB7291924A1}"/>
        <w:text/>
      </w:sdtPr>
      <w:sdtEndPr/>
      <w:sdtContent>
        <w:r>
          <w:rPr>
            <w:b/>
          </w:rPr>
          <w:t>User Guide</w:t>
        </w:r>
      </w:sdtContent>
    </w:sdt>
  </w:p>
  <w:p w14:paraId="67119D54" w14:textId="77777777" w:rsidR="003941A7" w:rsidRDefault="003941A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33B2F" w14:textId="41C821F2" w:rsidR="003941A7" w:rsidRPr="00EA4585" w:rsidRDefault="00CB64BB" w:rsidP="008C7393">
    <w:pPr>
      <w:pStyle w:val="Header"/>
      <w:pBdr>
        <w:bottom w:val="single" w:sz="4" w:space="1" w:color="auto"/>
      </w:pBdr>
      <w:tabs>
        <w:tab w:val="clear" w:pos="4320"/>
        <w:tab w:val="clear" w:pos="8640"/>
        <w:tab w:val="right" w:pos="9360"/>
      </w:tabs>
      <w:rPr>
        <w:b/>
        <w:smallCaps w:val="0"/>
        <w:color w:val="C0C0C0"/>
      </w:rPr>
    </w:pPr>
    <w:sdt>
      <w:sdtPr>
        <w:rPr>
          <w:b/>
          <w:smallCaps w:val="0"/>
        </w:rPr>
        <w:alias w:val="Title"/>
        <w:tag w:val=""/>
        <w:id w:val="1871651614"/>
        <w:placeholder>
          <w:docPart w:val="6A58813564A7494E9DB4F0A7BDA88CCB"/>
        </w:placeholder>
        <w:dataBinding w:prefixMappings="xmlns:ns0='http://purl.org/dc/elements/1.1/' xmlns:ns1='http://schemas.openxmlformats.org/package/2006/metadata/core-properties' " w:xpath="/ns1:coreProperties[1]/ns0:title[1]" w:storeItemID="{6C3C8BC8-F283-45AE-878A-BAB7291924A1}"/>
        <w:text/>
      </w:sdtPr>
      <w:sdtEndPr/>
      <w:sdtContent>
        <w:r w:rsidR="003941A7">
          <w:rPr>
            <w:b/>
            <w:smallCaps w:val="0"/>
          </w:rPr>
          <w:t>User Guide</w:t>
        </w:r>
      </w:sdtContent>
    </w:sdt>
    <w:r w:rsidR="003941A7" w:rsidRPr="00EA4585">
      <w:rPr>
        <w:b/>
        <w:smallCaps w:val="0"/>
      </w:rPr>
      <w:t xml:space="preserve"> </w:t>
    </w:r>
    <w:r w:rsidR="003941A7" w:rsidRPr="00EA4585">
      <w:rPr>
        <w:smallCaps w:val="0"/>
      </w:rPr>
      <w:t xml:space="preserve">| </w:t>
    </w:r>
    <w:sdt>
      <w:sdtPr>
        <w:rPr>
          <w:smallCaps w:val="0"/>
        </w:rPr>
        <w:alias w:val="Subject"/>
        <w:tag w:val=""/>
        <w:id w:val="2044165154"/>
        <w:placeholder>
          <w:docPart w:val="5A16BC038A8E48EBA224C2DCBC1CFCF6"/>
        </w:placeholder>
        <w:dataBinding w:prefixMappings="xmlns:ns0='http://purl.org/dc/elements/1.1/' xmlns:ns1='http://schemas.openxmlformats.org/package/2006/metadata/core-properties' " w:xpath="/ns1:coreProperties[1]/ns0:subject[1]" w:storeItemID="{6C3C8BC8-F283-45AE-878A-BAB7291924A1}"/>
        <w:text/>
      </w:sdtPr>
      <w:sdtEndPr/>
      <w:sdtContent>
        <w:r w:rsidR="003941A7" w:rsidRPr="00EA4585">
          <w:rPr>
            <w:smallCaps w:val="0"/>
          </w:rPr>
          <w:t>CEDEN Web Services</w:t>
        </w:r>
      </w:sdtContent>
    </w:sdt>
    <w:r w:rsidR="003941A7" w:rsidRPr="00EA4585">
      <w:rPr>
        <w:smallCaps w:val="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83D87" w14:textId="0CDB6007" w:rsidR="003941A7" w:rsidRPr="00EA4585" w:rsidRDefault="003941A7">
    <w:pPr>
      <w:pStyle w:val="Header"/>
      <w:pBdr>
        <w:bottom w:val="single" w:sz="4" w:space="1" w:color="auto"/>
      </w:pBdr>
      <w:tabs>
        <w:tab w:val="clear" w:pos="4320"/>
        <w:tab w:val="clear" w:pos="8640"/>
        <w:tab w:val="right" w:pos="9360"/>
      </w:tabs>
      <w:rPr>
        <w:b/>
        <w:smallCaps w:val="0"/>
        <w:color w:val="C0C0C0"/>
      </w:rPr>
    </w:pPr>
    <w:r w:rsidRPr="00EA4585">
      <w:rPr>
        <w:smallCaps w:val="0"/>
      </w:rPr>
      <w:tab/>
    </w:r>
    <w:sdt>
      <w:sdtPr>
        <w:rPr>
          <w:smallCaps w:val="0"/>
        </w:rPr>
        <w:alias w:val="Subject"/>
        <w:tag w:val=""/>
        <w:id w:val="-1548061556"/>
        <w:dataBinding w:prefixMappings="xmlns:ns0='http://purl.org/dc/elements/1.1/' xmlns:ns1='http://schemas.openxmlformats.org/package/2006/metadata/core-properties' " w:xpath="/ns1:coreProperties[1]/ns0:subject[1]" w:storeItemID="{6C3C8BC8-F283-45AE-878A-BAB7291924A1}"/>
        <w:text/>
      </w:sdtPr>
      <w:sdtEndPr/>
      <w:sdtContent>
        <w:r w:rsidRPr="00EA4585">
          <w:rPr>
            <w:smallCaps w:val="0"/>
          </w:rPr>
          <w:t>CEDEN Web Services</w:t>
        </w:r>
      </w:sdtContent>
    </w:sdt>
    <w:r w:rsidRPr="00EA4585">
      <w:rPr>
        <w:smallCaps w:val="0"/>
      </w:rPr>
      <w:t xml:space="preserve"> | </w:t>
    </w:r>
    <w:sdt>
      <w:sdtPr>
        <w:rPr>
          <w:b/>
          <w:smallCaps w:val="0"/>
        </w:rPr>
        <w:alias w:val="Title"/>
        <w:tag w:val=""/>
        <w:id w:val="1958294373"/>
        <w:dataBinding w:prefixMappings="xmlns:ns0='http://purl.org/dc/elements/1.1/' xmlns:ns1='http://schemas.openxmlformats.org/package/2006/metadata/core-properties' " w:xpath="/ns1:coreProperties[1]/ns0:title[1]" w:storeItemID="{6C3C8BC8-F283-45AE-878A-BAB7291924A1}"/>
        <w:text/>
      </w:sdtPr>
      <w:sdtEndPr/>
      <w:sdtContent>
        <w:r>
          <w:rPr>
            <w:b/>
            <w:smallCaps w:val="0"/>
          </w:rPr>
          <w:t>User Guide</w:t>
        </w:r>
      </w:sdtContent>
    </w:sdt>
  </w:p>
  <w:p w14:paraId="0D7D1353" w14:textId="77777777" w:rsidR="003941A7" w:rsidRDefault="003941A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12A06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077C01"/>
    <w:multiLevelType w:val="hybridMultilevel"/>
    <w:tmpl w:val="298684DA"/>
    <w:lvl w:ilvl="0" w:tplc="FD3451B8">
      <w:start w:val="1"/>
      <w:numFmt w:val="bullet"/>
      <w:lvlText w:val="•"/>
      <w:lvlJc w:val="left"/>
      <w:pPr>
        <w:tabs>
          <w:tab w:val="num" w:pos="720"/>
        </w:tabs>
        <w:ind w:left="720" w:hanging="360"/>
      </w:pPr>
      <w:rPr>
        <w:rFonts w:ascii="Arial" w:hAnsi="Arial" w:hint="default"/>
      </w:rPr>
    </w:lvl>
    <w:lvl w:ilvl="1" w:tplc="5DDE645E">
      <w:start w:val="1"/>
      <w:numFmt w:val="bullet"/>
      <w:lvlText w:val="•"/>
      <w:lvlJc w:val="left"/>
      <w:pPr>
        <w:tabs>
          <w:tab w:val="num" w:pos="1440"/>
        </w:tabs>
        <w:ind w:left="1440" w:hanging="360"/>
      </w:pPr>
      <w:rPr>
        <w:rFonts w:ascii="Arial" w:hAnsi="Arial" w:hint="default"/>
      </w:rPr>
    </w:lvl>
    <w:lvl w:ilvl="2" w:tplc="037273D8">
      <w:start w:val="1"/>
      <w:numFmt w:val="bullet"/>
      <w:lvlText w:val="•"/>
      <w:lvlJc w:val="left"/>
      <w:pPr>
        <w:tabs>
          <w:tab w:val="num" w:pos="2160"/>
        </w:tabs>
        <w:ind w:left="2160" w:hanging="360"/>
      </w:pPr>
      <w:rPr>
        <w:rFonts w:ascii="Arial" w:hAnsi="Arial" w:hint="default"/>
      </w:rPr>
    </w:lvl>
    <w:lvl w:ilvl="3" w:tplc="BC44F08E" w:tentative="1">
      <w:start w:val="1"/>
      <w:numFmt w:val="bullet"/>
      <w:lvlText w:val="•"/>
      <w:lvlJc w:val="left"/>
      <w:pPr>
        <w:tabs>
          <w:tab w:val="num" w:pos="2880"/>
        </w:tabs>
        <w:ind w:left="2880" w:hanging="360"/>
      </w:pPr>
      <w:rPr>
        <w:rFonts w:ascii="Arial" w:hAnsi="Arial" w:hint="default"/>
      </w:rPr>
    </w:lvl>
    <w:lvl w:ilvl="4" w:tplc="1A966756" w:tentative="1">
      <w:start w:val="1"/>
      <w:numFmt w:val="bullet"/>
      <w:lvlText w:val="•"/>
      <w:lvlJc w:val="left"/>
      <w:pPr>
        <w:tabs>
          <w:tab w:val="num" w:pos="3600"/>
        </w:tabs>
        <w:ind w:left="3600" w:hanging="360"/>
      </w:pPr>
      <w:rPr>
        <w:rFonts w:ascii="Arial" w:hAnsi="Arial" w:hint="default"/>
      </w:rPr>
    </w:lvl>
    <w:lvl w:ilvl="5" w:tplc="D460FF24" w:tentative="1">
      <w:start w:val="1"/>
      <w:numFmt w:val="bullet"/>
      <w:lvlText w:val="•"/>
      <w:lvlJc w:val="left"/>
      <w:pPr>
        <w:tabs>
          <w:tab w:val="num" w:pos="4320"/>
        </w:tabs>
        <w:ind w:left="4320" w:hanging="360"/>
      </w:pPr>
      <w:rPr>
        <w:rFonts w:ascii="Arial" w:hAnsi="Arial" w:hint="default"/>
      </w:rPr>
    </w:lvl>
    <w:lvl w:ilvl="6" w:tplc="AC26C466" w:tentative="1">
      <w:start w:val="1"/>
      <w:numFmt w:val="bullet"/>
      <w:lvlText w:val="•"/>
      <w:lvlJc w:val="left"/>
      <w:pPr>
        <w:tabs>
          <w:tab w:val="num" w:pos="5040"/>
        </w:tabs>
        <w:ind w:left="5040" w:hanging="360"/>
      </w:pPr>
      <w:rPr>
        <w:rFonts w:ascii="Arial" w:hAnsi="Arial" w:hint="default"/>
      </w:rPr>
    </w:lvl>
    <w:lvl w:ilvl="7" w:tplc="0FC2F5FE" w:tentative="1">
      <w:start w:val="1"/>
      <w:numFmt w:val="bullet"/>
      <w:lvlText w:val="•"/>
      <w:lvlJc w:val="left"/>
      <w:pPr>
        <w:tabs>
          <w:tab w:val="num" w:pos="5760"/>
        </w:tabs>
        <w:ind w:left="5760" w:hanging="360"/>
      </w:pPr>
      <w:rPr>
        <w:rFonts w:ascii="Arial" w:hAnsi="Arial" w:hint="default"/>
      </w:rPr>
    </w:lvl>
    <w:lvl w:ilvl="8" w:tplc="C9E272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9152DC"/>
    <w:multiLevelType w:val="hybridMultilevel"/>
    <w:tmpl w:val="EF5A0E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4E29A1"/>
    <w:multiLevelType w:val="hybridMultilevel"/>
    <w:tmpl w:val="01CE7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37DDA"/>
    <w:multiLevelType w:val="hybridMultilevel"/>
    <w:tmpl w:val="DB70E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AD684A"/>
    <w:multiLevelType w:val="hybridMultilevel"/>
    <w:tmpl w:val="B8ECA756"/>
    <w:lvl w:ilvl="0" w:tplc="2528FC4A">
      <w:start w:val="1"/>
      <w:numFmt w:val="bullet"/>
      <w:pStyle w:val="bullet25Italic"/>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142E55CD"/>
    <w:multiLevelType w:val="hybridMultilevel"/>
    <w:tmpl w:val="E790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427A3"/>
    <w:multiLevelType w:val="hybridMultilevel"/>
    <w:tmpl w:val="A40A8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1420DE"/>
    <w:multiLevelType w:val="hybridMultilevel"/>
    <w:tmpl w:val="DEF02A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80DB8"/>
    <w:multiLevelType w:val="hybridMultilevel"/>
    <w:tmpl w:val="21B8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9B0165"/>
    <w:multiLevelType w:val="hybridMultilevel"/>
    <w:tmpl w:val="36E8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04968"/>
    <w:multiLevelType w:val="hybridMultilevel"/>
    <w:tmpl w:val="C58A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30668"/>
    <w:multiLevelType w:val="hybridMultilevel"/>
    <w:tmpl w:val="D9D6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E1E72"/>
    <w:multiLevelType w:val="hybridMultilevel"/>
    <w:tmpl w:val="8BD6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707B9"/>
    <w:multiLevelType w:val="hybridMultilevel"/>
    <w:tmpl w:val="D74E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6D3DE9"/>
    <w:multiLevelType w:val="hybridMultilevel"/>
    <w:tmpl w:val="CA3E5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A122A8"/>
    <w:multiLevelType w:val="multilevel"/>
    <w:tmpl w:val="D5D6F1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021465E"/>
    <w:multiLevelType w:val="hybridMultilevel"/>
    <w:tmpl w:val="9B3A8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A64443"/>
    <w:multiLevelType w:val="hybridMultilevel"/>
    <w:tmpl w:val="DBD6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3A2C29"/>
    <w:multiLevelType w:val="multilevel"/>
    <w:tmpl w:val="91DC22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9DC2773"/>
    <w:multiLevelType w:val="hybridMultilevel"/>
    <w:tmpl w:val="41385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57629"/>
    <w:multiLevelType w:val="hybridMultilevel"/>
    <w:tmpl w:val="C386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9101BD"/>
    <w:multiLevelType w:val="hybridMultilevel"/>
    <w:tmpl w:val="974C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16E24"/>
    <w:multiLevelType w:val="hybridMultilevel"/>
    <w:tmpl w:val="559E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7617B7"/>
    <w:multiLevelType w:val="hybridMultilevel"/>
    <w:tmpl w:val="CE067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10F9C"/>
    <w:multiLevelType w:val="hybridMultilevel"/>
    <w:tmpl w:val="FC20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533AD7"/>
    <w:multiLevelType w:val="hybridMultilevel"/>
    <w:tmpl w:val="CB2CCD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9177101"/>
    <w:multiLevelType w:val="hybridMultilevel"/>
    <w:tmpl w:val="1B1439E6"/>
    <w:lvl w:ilvl="0" w:tplc="AB86B2F2">
      <w:start w:val="1"/>
      <w:numFmt w:val="bullet"/>
      <w:lvlText w:val="•"/>
      <w:lvlJc w:val="left"/>
      <w:pPr>
        <w:tabs>
          <w:tab w:val="num" w:pos="720"/>
        </w:tabs>
        <w:ind w:left="720" w:hanging="360"/>
      </w:pPr>
      <w:rPr>
        <w:rFonts w:ascii="Arial" w:hAnsi="Arial" w:hint="default"/>
      </w:rPr>
    </w:lvl>
    <w:lvl w:ilvl="1" w:tplc="5C4C37A0">
      <w:numFmt w:val="bullet"/>
      <w:lvlText w:val="–"/>
      <w:lvlJc w:val="left"/>
      <w:pPr>
        <w:tabs>
          <w:tab w:val="num" w:pos="1440"/>
        </w:tabs>
        <w:ind w:left="1440" w:hanging="360"/>
      </w:pPr>
      <w:rPr>
        <w:rFonts w:ascii="Arial" w:hAnsi="Arial" w:hint="default"/>
      </w:rPr>
    </w:lvl>
    <w:lvl w:ilvl="2" w:tplc="41D61C16">
      <w:start w:val="1"/>
      <w:numFmt w:val="bullet"/>
      <w:lvlText w:val="•"/>
      <w:lvlJc w:val="left"/>
      <w:pPr>
        <w:tabs>
          <w:tab w:val="num" w:pos="2160"/>
        </w:tabs>
        <w:ind w:left="2160" w:hanging="360"/>
      </w:pPr>
      <w:rPr>
        <w:rFonts w:ascii="Arial" w:hAnsi="Arial" w:hint="default"/>
      </w:rPr>
    </w:lvl>
    <w:lvl w:ilvl="3" w:tplc="F81841C0" w:tentative="1">
      <w:start w:val="1"/>
      <w:numFmt w:val="bullet"/>
      <w:lvlText w:val="•"/>
      <w:lvlJc w:val="left"/>
      <w:pPr>
        <w:tabs>
          <w:tab w:val="num" w:pos="2880"/>
        </w:tabs>
        <w:ind w:left="2880" w:hanging="360"/>
      </w:pPr>
      <w:rPr>
        <w:rFonts w:ascii="Arial" w:hAnsi="Arial" w:hint="default"/>
      </w:rPr>
    </w:lvl>
    <w:lvl w:ilvl="4" w:tplc="B0FE6CE2" w:tentative="1">
      <w:start w:val="1"/>
      <w:numFmt w:val="bullet"/>
      <w:lvlText w:val="•"/>
      <w:lvlJc w:val="left"/>
      <w:pPr>
        <w:tabs>
          <w:tab w:val="num" w:pos="3600"/>
        </w:tabs>
        <w:ind w:left="3600" w:hanging="360"/>
      </w:pPr>
      <w:rPr>
        <w:rFonts w:ascii="Arial" w:hAnsi="Arial" w:hint="default"/>
      </w:rPr>
    </w:lvl>
    <w:lvl w:ilvl="5" w:tplc="A19A1E4E" w:tentative="1">
      <w:start w:val="1"/>
      <w:numFmt w:val="bullet"/>
      <w:lvlText w:val="•"/>
      <w:lvlJc w:val="left"/>
      <w:pPr>
        <w:tabs>
          <w:tab w:val="num" w:pos="4320"/>
        </w:tabs>
        <w:ind w:left="4320" w:hanging="360"/>
      </w:pPr>
      <w:rPr>
        <w:rFonts w:ascii="Arial" w:hAnsi="Arial" w:hint="default"/>
      </w:rPr>
    </w:lvl>
    <w:lvl w:ilvl="6" w:tplc="DFFAF576" w:tentative="1">
      <w:start w:val="1"/>
      <w:numFmt w:val="bullet"/>
      <w:lvlText w:val="•"/>
      <w:lvlJc w:val="left"/>
      <w:pPr>
        <w:tabs>
          <w:tab w:val="num" w:pos="5040"/>
        </w:tabs>
        <w:ind w:left="5040" w:hanging="360"/>
      </w:pPr>
      <w:rPr>
        <w:rFonts w:ascii="Arial" w:hAnsi="Arial" w:hint="default"/>
      </w:rPr>
    </w:lvl>
    <w:lvl w:ilvl="7" w:tplc="72AED8CE" w:tentative="1">
      <w:start w:val="1"/>
      <w:numFmt w:val="bullet"/>
      <w:lvlText w:val="•"/>
      <w:lvlJc w:val="left"/>
      <w:pPr>
        <w:tabs>
          <w:tab w:val="num" w:pos="5760"/>
        </w:tabs>
        <w:ind w:left="5760" w:hanging="360"/>
      </w:pPr>
      <w:rPr>
        <w:rFonts w:ascii="Arial" w:hAnsi="Arial" w:hint="default"/>
      </w:rPr>
    </w:lvl>
    <w:lvl w:ilvl="8" w:tplc="CF86F5B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D08276D"/>
    <w:multiLevelType w:val="hybridMultilevel"/>
    <w:tmpl w:val="71D42C26"/>
    <w:lvl w:ilvl="0" w:tplc="3BC67526">
      <w:start w:val="1"/>
      <w:numFmt w:val="bullet"/>
      <w:lvlText w:val="•"/>
      <w:lvlJc w:val="left"/>
      <w:pPr>
        <w:tabs>
          <w:tab w:val="num" w:pos="720"/>
        </w:tabs>
        <w:ind w:left="720" w:hanging="360"/>
      </w:pPr>
      <w:rPr>
        <w:rFonts w:ascii="Arial" w:hAnsi="Arial" w:hint="default"/>
      </w:rPr>
    </w:lvl>
    <w:lvl w:ilvl="1" w:tplc="A4D284A4" w:tentative="1">
      <w:start w:val="1"/>
      <w:numFmt w:val="bullet"/>
      <w:lvlText w:val="•"/>
      <w:lvlJc w:val="left"/>
      <w:pPr>
        <w:tabs>
          <w:tab w:val="num" w:pos="1440"/>
        </w:tabs>
        <w:ind w:left="1440" w:hanging="360"/>
      </w:pPr>
      <w:rPr>
        <w:rFonts w:ascii="Arial" w:hAnsi="Arial" w:hint="default"/>
      </w:rPr>
    </w:lvl>
    <w:lvl w:ilvl="2" w:tplc="2E06E704">
      <w:start w:val="1"/>
      <w:numFmt w:val="bullet"/>
      <w:lvlText w:val="•"/>
      <w:lvlJc w:val="left"/>
      <w:pPr>
        <w:tabs>
          <w:tab w:val="num" w:pos="2160"/>
        </w:tabs>
        <w:ind w:left="2160" w:hanging="360"/>
      </w:pPr>
      <w:rPr>
        <w:rFonts w:ascii="Arial" w:hAnsi="Arial" w:hint="default"/>
      </w:rPr>
    </w:lvl>
    <w:lvl w:ilvl="3" w:tplc="0DB2B4C4" w:tentative="1">
      <w:start w:val="1"/>
      <w:numFmt w:val="bullet"/>
      <w:lvlText w:val="•"/>
      <w:lvlJc w:val="left"/>
      <w:pPr>
        <w:tabs>
          <w:tab w:val="num" w:pos="2880"/>
        </w:tabs>
        <w:ind w:left="2880" w:hanging="360"/>
      </w:pPr>
      <w:rPr>
        <w:rFonts w:ascii="Arial" w:hAnsi="Arial" w:hint="default"/>
      </w:rPr>
    </w:lvl>
    <w:lvl w:ilvl="4" w:tplc="6D084142" w:tentative="1">
      <w:start w:val="1"/>
      <w:numFmt w:val="bullet"/>
      <w:lvlText w:val="•"/>
      <w:lvlJc w:val="left"/>
      <w:pPr>
        <w:tabs>
          <w:tab w:val="num" w:pos="3600"/>
        </w:tabs>
        <w:ind w:left="3600" w:hanging="360"/>
      </w:pPr>
      <w:rPr>
        <w:rFonts w:ascii="Arial" w:hAnsi="Arial" w:hint="default"/>
      </w:rPr>
    </w:lvl>
    <w:lvl w:ilvl="5" w:tplc="E8A82510" w:tentative="1">
      <w:start w:val="1"/>
      <w:numFmt w:val="bullet"/>
      <w:lvlText w:val="•"/>
      <w:lvlJc w:val="left"/>
      <w:pPr>
        <w:tabs>
          <w:tab w:val="num" w:pos="4320"/>
        </w:tabs>
        <w:ind w:left="4320" w:hanging="360"/>
      </w:pPr>
      <w:rPr>
        <w:rFonts w:ascii="Arial" w:hAnsi="Arial" w:hint="default"/>
      </w:rPr>
    </w:lvl>
    <w:lvl w:ilvl="6" w:tplc="5FAA642A" w:tentative="1">
      <w:start w:val="1"/>
      <w:numFmt w:val="bullet"/>
      <w:lvlText w:val="•"/>
      <w:lvlJc w:val="left"/>
      <w:pPr>
        <w:tabs>
          <w:tab w:val="num" w:pos="5040"/>
        </w:tabs>
        <w:ind w:left="5040" w:hanging="360"/>
      </w:pPr>
      <w:rPr>
        <w:rFonts w:ascii="Arial" w:hAnsi="Arial" w:hint="default"/>
      </w:rPr>
    </w:lvl>
    <w:lvl w:ilvl="7" w:tplc="0FC41528" w:tentative="1">
      <w:start w:val="1"/>
      <w:numFmt w:val="bullet"/>
      <w:lvlText w:val="•"/>
      <w:lvlJc w:val="left"/>
      <w:pPr>
        <w:tabs>
          <w:tab w:val="num" w:pos="5760"/>
        </w:tabs>
        <w:ind w:left="5760" w:hanging="360"/>
      </w:pPr>
      <w:rPr>
        <w:rFonts w:ascii="Arial" w:hAnsi="Arial" w:hint="default"/>
      </w:rPr>
    </w:lvl>
    <w:lvl w:ilvl="8" w:tplc="FE7EE87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E266676"/>
    <w:multiLevelType w:val="hybridMultilevel"/>
    <w:tmpl w:val="140C6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1352B5"/>
    <w:multiLevelType w:val="hybridMultilevel"/>
    <w:tmpl w:val="672E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8457E"/>
    <w:multiLevelType w:val="hybridMultilevel"/>
    <w:tmpl w:val="919E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5"/>
  </w:num>
  <w:num w:numId="4">
    <w:abstractNumId w:val="7"/>
  </w:num>
  <w:num w:numId="5">
    <w:abstractNumId w:val="3"/>
  </w:num>
  <w:num w:numId="6">
    <w:abstractNumId w:val="18"/>
  </w:num>
  <w:num w:numId="7">
    <w:abstractNumId w:val="12"/>
  </w:num>
  <w:num w:numId="8">
    <w:abstractNumId w:val="15"/>
  </w:num>
  <w:num w:numId="9">
    <w:abstractNumId w:val="27"/>
  </w:num>
  <w:num w:numId="10">
    <w:abstractNumId w:val="19"/>
  </w:num>
  <w:num w:numId="11">
    <w:abstractNumId w:val="13"/>
  </w:num>
  <w:num w:numId="12">
    <w:abstractNumId w:val="16"/>
  </w:num>
  <w:num w:numId="13">
    <w:abstractNumId w:val="25"/>
  </w:num>
  <w:num w:numId="14">
    <w:abstractNumId w:val="4"/>
  </w:num>
  <w:num w:numId="15">
    <w:abstractNumId w:val="17"/>
  </w:num>
  <w:num w:numId="16">
    <w:abstractNumId w:val="32"/>
  </w:num>
  <w:num w:numId="17">
    <w:abstractNumId w:val="10"/>
  </w:num>
  <w:num w:numId="18">
    <w:abstractNumId w:val="2"/>
  </w:num>
  <w:num w:numId="19">
    <w:abstractNumId w:val="8"/>
  </w:num>
  <w:num w:numId="20">
    <w:abstractNumId w:val="29"/>
  </w:num>
  <w:num w:numId="21">
    <w:abstractNumId w:val="1"/>
  </w:num>
  <w:num w:numId="22">
    <w:abstractNumId w:val="28"/>
  </w:num>
  <w:num w:numId="23">
    <w:abstractNumId w:val="11"/>
  </w:num>
  <w:num w:numId="24">
    <w:abstractNumId w:val="21"/>
  </w:num>
  <w:num w:numId="25">
    <w:abstractNumId w:val="23"/>
  </w:num>
  <w:num w:numId="26">
    <w:abstractNumId w:val="26"/>
  </w:num>
  <w:num w:numId="27">
    <w:abstractNumId w:val="10"/>
  </w:num>
  <w:num w:numId="28">
    <w:abstractNumId w:val="24"/>
  </w:num>
  <w:num w:numId="29">
    <w:abstractNumId w:val="9"/>
  </w:num>
  <w:num w:numId="30">
    <w:abstractNumId w:val="6"/>
  </w:num>
  <w:num w:numId="31">
    <w:abstractNumId w:val="22"/>
  </w:num>
  <w:num w:numId="32">
    <w:abstractNumId w:val="31"/>
  </w:num>
  <w:num w:numId="33">
    <w:abstractNumId w:val="14"/>
  </w:num>
  <w:num w:numId="34">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fr-FR"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EDE"/>
    <w:rsid w:val="00001735"/>
    <w:rsid w:val="00002F43"/>
    <w:rsid w:val="000040D0"/>
    <w:rsid w:val="0000452C"/>
    <w:rsid w:val="0000517E"/>
    <w:rsid w:val="00007B69"/>
    <w:rsid w:val="000132F9"/>
    <w:rsid w:val="000138D8"/>
    <w:rsid w:val="000158DD"/>
    <w:rsid w:val="000173AF"/>
    <w:rsid w:val="00017628"/>
    <w:rsid w:val="00023375"/>
    <w:rsid w:val="00025688"/>
    <w:rsid w:val="0002783F"/>
    <w:rsid w:val="00027E39"/>
    <w:rsid w:val="00034254"/>
    <w:rsid w:val="0003674C"/>
    <w:rsid w:val="0003791C"/>
    <w:rsid w:val="000437E8"/>
    <w:rsid w:val="000468FF"/>
    <w:rsid w:val="00046D95"/>
    <w:rsid w:val="0005680A"/>
    <w:rsid w:val="00060E9A"/>
    <w:rsid w:val="00065265"/>
    <w:rsid w:val="00067D56"/>
    <w:rsid w:val="000813D0"/>
    <w:rsid w:val="00082C38"/>
    <w:rsid w:val="0008325E"/>
    <w:rsid w:val="00086FDF"/>
    <w:rsid w:val="00090B3E"/>
    <w:rsid w:val="00091DF0"/>
    <w:rsid w:val="000935A3"/>
    <w:rsid w:val="00093CB0"/>
    <w:rsid w:val="00094DE9"/>
    <w:rsid w:val="000976D1"/>
    <w:rsid w:val="000B1386"/>
    <w:rsid w:val="000B3188"/>
    <w:rsid w:val="000B5938"/>
    <w:rsid w:val="000C037A"/>
    <w:rsid w:val="000C2D7C"/>
    <w:rsid w:val="000C3341"/>
    <w:rsid w:val="000C5AA1"/>
    <w:rsid w:val="000D2018"/>
    <w:rsid w:val="000D2706"/>
    <w:rsid w:val="000D7110"/>
    <w:rsid w:val="000D745C"/>
    <w:rsid w:val="000E1886"/>
    <w:rsid w:val="000E72D5"/>
    <w:rsid w:val="000F5D9A"/>
    <w:rsid w:val="000F6F2E"/>
    <w:rsid w:val="0010096B"/>
    <w:rsid w:val="0010765D"/>
    <w:rsid w:val="00107BE5"/>
    <w:rsid w:val="00112AB3"/>
    <w:rsid w:val="0011438A"/>
    <w:rsid w:val="00117471"/>
    <w:rsid w:val="00117A5B"/>
    <w:rsid w:val="00123FE4"/>
    <w:rsid w:val="00124211"/>
    <w:rsid w:val="00124D2E"/>
    <w:rsid w:val="00126AEE"/>
    <w:rsid w:val="001348B3"/>
    <w:rsid w:val="00136809"/>
    <w:rsid w:val="0013743F"/>
    <w:rsid w:val="0014030A"/>
    <w:rsid w:val="001439AF"/>
    <w:rsid w:val="00144D3F"/>
    <w:rsid w:val="0014795E"/>
    <w:rsid w:val="0015131D"/>
    <w:rsid w:val="00161114"/>
    <w:rsid w:val="00167FCB"/>
    <w:rsid w:val="00182C74"/>
    <w:rsid w:val="00184C26"/>
    <w:rsid w:val="00195BBF"/>
    <w:rsid w:val="00197E21"/>
    <w:rsid w:val="001A3926"/>
    <w:rsid w:val="001A4D21"/>
    <w:rsid w:val="001A6B16"/>
    <w:rsid w:val="001B3D9D"/>
    <w:rsid w:val="001C17C4"/>
    <w:rsid w:val="001C22CE"/>
    <w:rsid w:val="001C25B2"/>
    <w:rsid w:val="001C66EE"/>
    <w:rsid w:val="001C7E4A"/>
    <w:rsid w:val="001D6F0C"/>
    <w:rsid w:val="001E3427"/>
    <w:rsid w:val="001E504A"/>
    <w:rsid w:val="001E6B34"/>
    <w:rsid w:val="001E7410"/>
    <w:rsid w:val="001F1583"/>
    <w:rsid w:val="001F2E0E"/>
    <w:rsid w:val="001F55E9"/>
    <w:rsid w:val="001F6D64"/>
    <w:rsid w:val="001F7608"/>
    <w:rsid w:val="001F7D49"/>
    <w:rsid w:val="00200DFB"/>
    <w:rsid w:val="00201C4B"/>
    <w:rsid w:val="00204CF8"/>
    <w:rsid w:val="00205B55"/>
    <w:rsid w:val="00217185"/>
    <w:rsid w:val="00220007"/>
    <w:rsid w:val="00231459"/>
    <w:rsid w:val="00232F10"/>
    <w:rsid w:val="00237D2D"/>
    <w:rsid w:val="0024081A"/>
    <w:rsid w:val="00240B1B"/>
    <w:rsid w:val="002450F1"/>
    <w:rsid w:val="002457F5"/>
    <w:rsid w:val="00250FE8"/>
    <w:rsid w:val="002529A4"/>
    <w:rsid w:val="00266FF6"/>
    <w:rsid w:val="00267236"/>
    <w:rsid w:val="0027174C"/>
    <w:rsid w:val="002721AE"/>
    <w:rsid w:val="00280FB6"/>
    <w:rsid w:val="00281C55"/>
    <w:rsid w:val="002A29B2"/>
    <w:rsid w:val="002A6A01"/>
    <w:rsid w:val="002A6A20"/>
    <w:rsid w:val="002B19E5"/>
    <w:rsid w:val="002B2386"/>
    <w:rsid w:val="002B4393"/>
    <w:rsid w:val="002C0987"/>
    <w:rsid w:val="002C0A68"/>
    <w:rsid w:val="002C1C68"/>
    <w:rsid w:val="002C4210"/>
    <w:rsid w:val="002C52C9"/>
    <w:rsid w:val="002C580B"/>
    <w:rsid w:val="002D5094"/>
    <w:rsid w:val="002E4EEC"/>
    <w:rsid w:val="002F2973"/>
    <w:rsid w:val="002F442C"/>
    <w:rsid w:val="003043A7"/>
    <w:rsid w:val="003145AB"/>
    <w:rsid w:val="00316C7C"/>
    <w:rsid w:val="0031760F"/>
    <w:rsid w:val="00324DAC"/>
    <w:rsid w:val="00325C09"/>
    <w:rsid w:val="00327E93"/>
    <w:rsid w:val="003425EF"/>
    <w:rsid w:val="003507F5"/>
    <w:rsid w:val="00352F6A"/>
    <w:rsid w:val="003532FD"/>
    <w:rsid w:val="00353A3F"/>
    <w:rsid w:val="00353A5A"/>
    <w:rsid w:val="00357CF2"/>
    <w:rsid w:val="00363098"/>
    <w:rsid w:val="0036430D"/>
    <w:rsid w:val="00366444"/>
    <w:rsid w:val="003675DF"/>
    <w:rsid w:val="003810A9"/>
    <w:rsid w:val="00382301"/>
    <w:rsid w:val="003828B8"/>
    <w:rsid w:val="00384A69"/>
    <w:rsid w:val="00386FA0"/>
    <w:rsid w:val="0038729D"/>
    <w:rsid w:val="0038788D"/>
    <w:rsid w:val="003909ED"/>
    <w:rsid w:val="003941A7"/>
    <w:rsid w:val="003A0F32"/>
    <w:rsid w:val="003A2687"/>
    <w:rsid w:val="003B0153"/>
    <w:rsid w:val="003B114A"/>
    <w:rsid w:val="003B1DB9"/>
    <w:rsid w:val="003B2116"/>
    <w:rsid w:val="003B447F"/>
    <w:rsid w:val="003B4689"/>
    <w:rsid w:val="003B48F0"/>
    <w:rsid w:val="003B4B96"/>
    <w:rsid w:val="003B567B"/>
    <w:rsid w:val="003B7075"/>
    <w:rsid w:val="003C0448"/>
    <w:rsid w:val="003C65FF"/>
    <w:rsid w:val="003C7020"/>
    <w:rsid w:val="003D1FD0"/>
    <w:rsid w:val="003D50F8"/>
    <w:rsid w:val="003D65AE"/>
    <w:rsid w:val="003D69DD"/>
    <w:rsid w:val="003F03F2"/>
    <w:rsid w:val="003F2081"/>
    <w:rsid w:val="003F29B5"/>
    <w:rsid w:val="00401686"/>
    <w:rsid w:val="0040192A"/>
    <w:rsid w:val="00406045"/>
    <w:rsid w:val="00407F60"/>
    <w:rsid w:val="0041009B"/>
    <w:rsid w:val="0041459A"/>
    <w:rsid w:val="0042246F"/>
    <w:rsid w:val="00423758"/>
    <w:rsid w:val="004320C1"/>
    <w:rsid w:val="004355A9"/>
    <w:rsid w:val="004356CD"/>
    <w:rsid w:val="004464FA"/>
    <w:rsid w:val="00457A35"/>
    <w:rsid w:val="004605E1"/>
    <w:rsid w:val="00465772"/>
    <w:rsid w:val="00466DB5"/>
    <w:rsid w:val="00470D98"/>
    <w:rsid w:val="00471859"/>
    <w:rsid w:val="00472743"/>
    <w:rsid w:val="00477E1E"/>
    <w:rsid w:val="004816AD"/>
    <w:rsid w:val="00482749"/>
    <w:rsid w:val="00492523"/>
    <w:rsid w:val="00494365"/>
    <w:rsid w:val="004A0634"/>
    <w:rsid w:val="004A3024"/>
    <w:rsid w:val="004A3C0D"/>
    <w:rsid w:val="004A545E"/>
    <w:rsid w:val="004B25C9"/>
    <w:rsid w:val="004C4E4A"/>
    <w:rsid w:val="004D00F5"/>
    <w:rsid w:val="004D0223"/>
    <w:rsid w:val="004D31E0"/>
    <w:rsid w:val="004D72E0"/>
    <w:rsid w:val="004E6848"/>
    <w:rsid w:val="004E7201"/>
    <w:rsid w:val="004F6FF6"/>
    <w:rsid w:val="005008E3"/>
    <w:rsid w:val="00503246"/>
    <w:rsid w:val="00506C23"/>
    <w:rsid w:val="00507B61"/>
    <w:rsid w:val="005104F6"/>
    <w:rsid w:val="00512A2E"/>
    <w:rsid w:val="005130E9"/>
    <w:rsid w:val="00513DD9"/>
    <w:rsid w:val="005221C9"/>
    <w:rsid w:val="00524B0F"/>
    <w:rsid w:val="00527A74"/>
    <w:rsid w:val="005305B4"/>
    <w:rsid w:val="005335EA"/>
    <w:rsid w:val="00533E12"/>
    <w:rsid w:val="0053431C"/>
    <w:rsid w:val="00537966"/>
    <w:rsid w:val="005419FF"/>
    <w:rsid w:val="0054661A"/>
    <w:rsid w:val="005519B2"/>
    <w:rsid w:val="00552625"/>
    <w:rsid w:val="0055580D"/>
    <w:rsid w:val="00557296"/>
    <w:rsid w:val="00565936"/>
    <w:rsid w:val="005700A8"/>
    <w:rsid w:val="00570CE3"/>
    <w:rsid w:val="0057196F"/>
    <w:rsid w:val="00572D9E"/>
    <w:rsid w:val="005735B2"/>
    <w:rsid w:val="00574DED"/>
    <w:rsid w:val="00575975"/>
    <w:rsid w:val="00580493"/>
    <w:rsid w:val="00580A42"/>
    <w:rsid w:val="00585D3D"/>
    <w:rsid w:val="00595361"/>
    <w:rsid w:val="00596983"/>
    <w:rsid w:val="005A5964"/>
    <w:rsid w:val="005A6EAD"/>
    <w:rsid w:val="005A74D9"/>
    <w:rsid w:val="005B7D5A"/>
    <w:rsid w:val="005C0EC3"/>
    <w:rsid w:val="005C12D9"/>
    <w:rsid w:val="005C1B7F"/>
    <w:rsid w:val="005C2747"/>
    <w:rsid w:val="005C499A"/>
    <w:rsid w:val="005C70B2"/>
    <w:rsid w:val="005C7A2D"/>
    <w:rsid w:val="005D29FA"/>
    <w:rsid w:val="005D6043"/>
    <w:rsid w:val="005E0D48"/>
    <w:rsid w:val="005E2545"/>
    <w:rsid w:val="005E273E"/>
    <w:rsid w:val="005E408F"/>
    <w:rsid w:val="005F0406"/>
    <w:rsid w:val="00606F6C"/>
    <w:rsid w:val="0060738E"/>
    <w:rsid w:val="0060772E"/>
    <w:rsid w:val="00613407"/>
    <w:rsid w:val="00616AF5"/>
    <w:rsid w:val="0061737A"/>
    <w:rsid w:val="006201EA"/>
    <w:rsid w:val="00631CB6"/>
    <w:rsid w:val="00633794"/>
    <w:rsid w:val="00650602"/>
    <w:rsid w:val="00657F3E"/>
    <w:rsid w:val="00660CAC"/>
    <w:rsid w:val="00660EF1"/>
    <w:rsid w:val="00666935"/>
    <w:rsid w:val="00671E8D"/>
    <w:rsid w:val="006773B3"/>
    <w:rsid w:val="00682D31"/>
    <w:rsid w:val="00683816"/>
    <w:rsid w:val="00690B5D"/>
    <w:rsid w:val="0069195D"/>
    <w:rsid w:val="00692292"/>
    <w:rsid w:val="006B1F72"/>
    <w:rsid w:val="006C183C"/>
    <w:rsid w:val="006C2354"/>
    <w:rsid w:val="006C698F"/>
    <w:rsid w:val="006C7D06"/>
    <w:rsid w:val="006D149E"/>
    <w:rsid w:val="006D1EE8"/>
    <w:rsid w:val="006D4915"/>
    <w:rsid w:val="006E04F5"/>
    <w:rsid w:val="006E16D8"/>
    <w:rsid w:val="006E78DD"/>
    <w:rsid w:val="006E7DE5"/>
    <w:rsid w:val="006F214F"/>
    <w:rsid w:val="006F2FDB"/>
    <w:rsid w:val="006F4A7F"/>
    <w:rsid w:val="00701A33"/>
    <w:rsid w:val="00706861"/>
    <w:rsid w:val="00711A08"/>
    <w:rsid w:val="007154B7"/>
    <w:rsid w:val="0071570A"/>
    <w:rsid w:val="0072194F"/>
    <w:rsid w:val="00724F9E"/>
    <w:rsid w:val="007261E4"/>
    <w:rsid w:val="00731718"/>
    <w:rsid w:val="007373E6"/>
    <w:rsid w:val="00746CD1"/>
    <w:rsid w:val="007515A9"/>
    <w:rsid w:val="00753268"/>
    <w:rsid w:val="00767292"/>
    <w:rsid w:val="00780A5C"/>
    <w:rsid w:val="00781050"/>
    <w:rsid w:val="00784706"/>
    <w:rsid w:val="00784938"/>
    <w:rsid w:val="007928BA"/>
    <w:rsid w:val="0079570C"/>
    <w:rsid w:val="0079692D"/>
    <w:rsid w:val="0079719D"/>
    <w:rsid w:val="007A2E42"/>
    <w:rsid w:val="007A614E"/>
    <w:rsid w:val="007B021E"/>
    <w:rsid w:val="007B0223"/>
    <w:rsid w:val="007B41FA"/>
    <w:rsid w:val="007C28FE"/>
    <w:rsid w:val="007D2CB8"/>
    <w:rsid w:val="007D2F0B"/>
    <w:rsid w:val="007D3300"/>
    <w:rsid w:val="007E1BBA"/>
    <w:rsid w:val="007E24FA"/>
    <w:rsid w:val="007E671B"/>
    <w:rsid w:val="007E7429"/>
    <w:rsid w:val="007F01F0"/>
    <w:rsid w:val="007F2C87"/>
    <w:rsid w:val="007F628E"/>
    <w:rsid w:val="00810603"/>
    <w:rsid w:val="008116A8"/>
    <w:rsid w:val="008174EC"/>
    <w:rsid w:val="00825D1D"/>
    <w:rsid w:val="008312A6"/>
    <w:rsid w:val="00832D04"/>
    <w:rsid w:val="0083395A"/>
    <w:rsid w:val="00855946"/>
    <w:rsid w:val="00863BA3"/>
    <w:rsid w:val="00864A31"/>
    <w:rsid w:val="00866156"/>
    <w:rsid w:val="00866C76"/>
    <w:rsid w:val="00871532"/>
    <w:rsid w:val="0087172B"/>
    <w:rsid w:val="00875267"/>
    <w:rsid w:val="00876290"/>
    <w:rsid w:val="00880B94"/>
    <w:rsid w:val="0088585E"/>
    <w:rsid w:val="008874DB"/>
    <w:rsid w:val="00891D9B"/>
    <w:rsid w:val="00891E41"/>
    <w:rsid w:val="008948E1"/>
    <w:rsid w:val="00894A7A"/>
    <w:rsid w:val="0089787F"/>
    <w:rsid w:val="008A1008"/>
    <w:rsid w:val="008A11DD"/>
    <w:rsid w:val="008C19B1"/>
    <w:rsid w:val="008C2616"/>
    <w:rsid w:val="008C7393"/>
    <w:rsid w:val="008D26C8"/>
    <w:rsid w:val="008D7DC3"/>
    <w:rsid w:val="008E14E6"/>
    <w:rsid w:val="008F0DB6"/>
    <w:rsid w:val="008F3744"/>
    <w:rsid w:val="008F405E"/>
    <w:rsid w:val="00902ADF"/>
    <w:rsid w:val="00904451"/>
    <w:rsid w:val="00910A1F"/>
    <w:rsid w:val="009135D9"/>
    <w:rsid w:val="00913662"/>
    <w:rsid w:val="00917DBF"/>
    <w:rsid w:val="00921C9D"/>
    <w:rsid w:val="00923C34"/>
    <w:rsid w:val="0092596F"/>
    <w:rsid w:val="00931CCD"/>
    <w:rsid w:val="00932F76"/>
    <w:rsid w:val="00944CB5"/>
    <w:rsid w:val="00944F02"/>
    <w:rsid w:val="00946589"/>
    <w:rsid w:val="009638E2"/>
    <w:rsid w:val="00970D9C"/>
    <w:rsid w:val="00985776"/>
    <w:rsid w:val="009922DF"/>
    <w:rsid w:val="009A6553"/>
    <w:rsid w:val="009A6605"/>
    <w:rsid w:val="009B2C19"/>
    <w:rsid w:val="009C5364"/>
    <w:rsid w:val="009C540B"/>
    <w:rsid w:val="009D2AAD"/>
    <w:rsid w:val="009D4E2D"/>
    <w:rsid w:val="009D50F2"/>
    <w:rsid w:val="009D729F"/>
    <w:rsid w:val="009E3856"/>
    <w:rsid w:val="009E49CD"/>
    <w:rsid w:val="009E59DE"/>
    <w:rsid w:val="009E5E05"/>
    <w:rsid w:val="009E7297"/>
    <w:rsid w:val="009F0EBB"/>
    <w:rsid w:val="009F2EBA"/>
    <w:rsid w:val="009F3169"/>
    <w:rsid w:val="009F3390"/>
    <w:rsid w:val="009F57D2"/>
    <w:rsid w:val="009F6192"/>
    <w:rsid w:val="00A02556"/>
    <w:rsid w:val="00A030C6"/>
    <w:rsid w:val="00A04351"/>
    <w:rsid w:val="00A06D4F"/>
    <w:rsid w:val="00A12DAC"/>
    <w:rsid w:val="00A14B20"/>
    <w:rsid w:val="00A16F9A"/>
    <w:rsid w:val="00A242B0"/>
    <w:rsid w:val="00A30A2F"/>
    <w:rsid w:val="00A328CB"/>
    <w:rsid w:val="00A3510D"/>
    <w:rsid w:val="00A36570"/>
    <w:rsid w:val="00A40416"/>
    <w:rsid w:val="00A40D23"/>
    <w:rsid w:val="00A4284E"/>
    <w:rsid w:val="00A50EDE"/>
    <w:rsid w:val="00A5270B"/>
    <w:rsid w:val="00A5370D"/>
    <w:rsid w:val="00A5502D"/>
    <w:rsid w:val="00A57E6C"/>
    <w:rsid w:val="00A647C5"/>
    <w:rsid w:val="00A66A15"/>
    <w:rsid w:val="00A67FB8"/>
    <w:rsid w:val="00A73B00"/>
    <w:rsid w:val="00A76BA2"/>
    <w:rsid w:val="00A77B27"/>
    <w:rsid w:val="00A811B2"/>
    <w:rsid w:val="00A83F22"/>
    <w:rsid w:val="00A842C0"/>
    <w:rsid w:val="00A85060"/>
    <w:rsid w:val="00A93600"/>
    <w:rsid w:val="00AA3790"/>
    <w:rsid w:val="00AA4688"/>
    <w:rsid w:val="00AA5071"/>
    <w:rsid w:val="00AA603A"/>
    <w:rsid w:val="00AB0256"/>
    <w:rsid w:val="00AB10FC"/>
    <w:rsid w:val="00AC01CB"/>
    <w:rsid w:val="00AD665D"/>
    <w:rsid w:val="00AE53DF"/>
    <w:rsid w:val="00AF3F4B"/>
    <w:rsid w:val="00AF76CC"/>
    <w:rsid w:val="00B01828"/>
    <w:rsid w:val="00B04FA9"/>
    <w:rsid w:val="00B164F3"/>
    <w:rsid w:val="00B17A95"/>
    <w:rsid w:val="00B24629"/>
    <w:rsid w:val="00B43C18"/>
    <w:rsid w:val="00B44BC8"/>
    <w:rsid w:val="00B478C3"/>
    <w:rsid w:val="00B543E7"/>
    <w:rsid w:val="00B609C3"/>
    <w:rsid w:val="00B63771"/>
    <w:rsid w:val="00B64D46"/>
    <w:rsid w:val="00B64FA6"/>
    <w:rsid w:val="00B7133B"/>
    <w:rsid w:val="00B763C0"/>
    <w:rsid w:val="00B77FF4"/>
    <w:rsid w:val="00B940EA"/>
    <w:rsid w:val="00B96074"/>
    <w:rsid w:val="00BA030E"/>
    <w:rsid w:val="00BA6318"/>
    <w:rsid w:val="00BB2EC7"/>
    <w:rsid w:val="00BB7DDE"/>
    <w:rsid w:val="00BC0D87"/>
    <w:rsid w:val="00BC2FAA"/>
    <w:rsid w:val="00BD38A3"/>
    <w:rsid w:val="00BD3F9F"/>
    <w:rsid w:val="00BD7792"/>
    <w:rsid w:val="00BE09AB"/>
    <w:rsid w:val="00BF19E2"/>
    <w:rsid w:val="00BF485D"/>
    <w:rsid w:val="00BF6703"/>
    <w:rsid w:val="00C02922"/>
    <w:rsid w:val="00C02CEF"/>
    <w:rsid w:val="00C04ECF"/>
    <w:rsid w:val="00C207B2"/>
    <w:rsid w:val="00C20A82"/>
    <w:rsid w:val="00C216FD"/>
    <w:rsid w:val="00C33BB2"/>
    <w:rsid w:val="00C35B47"/>
    <w:rsid w:val="00C35C97"/>
    <w:rsid w:val="00C367AB"/>
    <w:rsid w:val="00C37C4C"/>
    <w:rsid w:val="00C41FA6"/>
    <w:rsid w:val="00C432AC"/>
    <w:rsid w:val="00C47C0C"/>
    <w:rsid w:val="00C5265D"/>
    <w:rsid w:val="00C52F3B"/>
    <w:rsid w:val="00C572E0"/>
    <w:rsid w:val="00C60E3B"/>
    <w:rsid w:val="00C644B4"/>
    <w:rsid w:val="00C6556B"/>
    <w:rsid w:val="00C74953"/>
    <w:rsid w:val="00C83AE3"/>
    <w:rsid w:val="00C86C2F"/>
    <w:rsid w:val="00C87B4A"/>
    <w:rsid w:val="00C90D7E"/>
    <w:rsid w:val="00C91EA0"/>
    <w:rsid w:val="00C92C03"/>
    <w:rsid w:val="00C937E7"/>
    <w:rsid w:val="00CA12DA"/>
    <w:rsid w:val="00CA3F37"/>
    <w:rsid w:val="00CA5834"/>
    <w:rsid w:val="00CA6F77"/>
    <w:rsid w:val="00CB16A9"/>
    <w:rsid w:val="00CB64BB"/>
    <w:rsid w:val="00CC28F8"/>
    <w:rsid w:val="00CC397B"/>
    <w:rsid w:val="00CC6C1C"/>
    <w:rsid w:val="00CD258E"/>
    <w:rsid w:val="00CD3B7F"/>
    <w:rsid w:val="00CD546B"/>
    <w:rsid w:val="00CD5F3D"/>
    <w:rsid w:val="00CE1768"/>
    <w:rsid w:val="00CE445E"/>
    <w:rsid w:val="00CE60A5"/>
    <w:rsid w:val="00CF0429"/>
    <w:rsid w:val="00CF0E50"/>
    <w:rsid w:val="00CF3F8F"/>
    <w:rsid w:val="00CF586A"/>
    <w:rsid w:val="00D00431"/>
    <w:rsid w:val="00D026A7"/>
    <w:rsid w:val="00D06EDA"/>
    <w:rsid w:val="00D12105"/>
    <w:rsid w:val="00D2593E"/>
    <w:rsid w:val="00D320B6"/>
    <w:rsid w:val="00D36618"/>
    <w:rsid w:val="00D41423"/>
    <w:rsid w:val="00D53D84"/>
    <w:rsid w:val="00D55508"/>
    <w:rsid w:val="00D73344"/>
    <w:rsid w:val="00D7619E"/>
    <w:rsid w:val="00D773F2"/>
    <w:rsid w:val="00D83B8E"/>
    <w:rsid w:val="00D8797E"/>
    <w:rsid w:val="00D91C39"/>
    <w:rsid w:val="00D9291F"/>
    <w:rsid w:val="00D93618"/>
    <w:rsid w:val="00D9618F"/>
    <w:rsid w:val="00DA32F9"/>
    <w:rsid w:val="00DA43AD"/>
    <w:rsid w:val="00DA4F03"/>
    <w:rsid w:val="00DB4968"/>
    <w:rsid w:val="00DB5403"/>
    <w:rsid w:val="00DB71A6"/>
    <w:rsid w:val="00DC5ACB"/>
    <w:rsid w:val="00DD6E56"/>
    <w:rsid w:val="00DE39FD"/>
    <w:rsid w:val="00DE4D56"/>
    <w:rsid w:val="00DE62B2"/>
    <w:rsid w:val="00E00B3A"/>
    <w:rsid w:val="00E046F3"/>
    <w:rsid w:val="00E10688"/>
    <w:rsid w:val="00E111D6"/>
    <w:rsid w:val="00E11C54"/>
    <w:rsid w:val="00E12259"/>
    <w:rsid w:val="00E16238"/>
    <w:rsid w:val="00E1648A"/>
    <w:rsid w:val="00E171B3"/>
    <w:rsid w:val="00E216CF"/>
    <w:rsid w:val="00E24DFD"/>
    <w:rsid w:val="00E27662"/>
    <w:rsid w:val="00E323D7"/>
    <w:rsid w:val="00E47E46"/>
    <w:rsid w:val="00E47ED4"/>
    <w:rsid w:val="00E57623"/>
    <w:rsid w:val="00E650EE"/>
    <w:rsid w:val="00E65C74"/>
    <w:rsid w:val="00E661F7"/>
    <w:rsid w:val="00E67335"/>
    <w:rsid w:val="00E7276B"/>
    <w:rsid w:val="00E728F9"/>
    <w:rsid w:val="00E74D44"/>
    <w:rsid w:val="00E77E0D"/>
    <w:rsid w:val="00E803D8"/>
    <w:rsid w:val="00E844C7"/>
    <w:rsid w:val="00E87784"/>
    <w:rsid w:val="00E90412"/>
    <w:rsid w:val="00E9092A"/>
    <w:rsid w:val="00E90BFA"/>
    <w:rsid w:val="00E90FAB"/>
    <w:rsid w:val="00E9617F"/>
    <w:rsid w:val="00EA2941"/>
    <w:rsid w:val="00EA44C2"/>
    <w:rsid w:val="00EA4585"/>
    <w:rsid w:val="00EA56E3"/>
    <w:rsid w:val="00EA59FD"/>
    <w:rsid w:val="00EA6C65"/>
    <w:rsid w:val="00EA705F"/>
    <w:rsid w:val="00EB10E6"/>
    <w:rsid w:val="00EB4D00"/>
    <w:rsid w:val="00EB7333"/>
    <w:rsid w:val="00EC519A"/>
    <w:rsid w:val="00ED6F21"/>
    <w:rsid w:val="00EE1200"/>
    <w:rsid w:val="00EE1316"/>
    <w:rsid w:val="00EE3B47"/>
    <w:rsid w:val="00EE4DFE"/>
    <w:rsid w:val="00EF0BF7"/>
    <w:rsid w:val="00EF23AB"/>
    <w:rsid w:val="00EF42FD"/>
    <w:rsid w:val="00F040E7"/>
    <w:rsid w:val="00F06E0B"/>
    <w:rsid w:val="00F07D3F"/>
    <w:rsid w:val="00F123C6"/>
    <w:rsid w:val="00F133A8"/>
    <w:rsid w:val="00F1696A"/>
    <w:rsid w:val="00F20A98"/>
    <w:rsid w:val="00F216DE"/>
    <w:rsid w:val="00F348C4"/>
    <w:rsid w:val="00F373F4"/>
    <w:rsid w:val="00F37ABB"/>
    <w:rsid w:val="00F479EF"/>
    <w:rsid w:val="00F5133E"/>
    <w:rsid w:val="00F55ADB"/>
    <w:rsid w:val="00F569F9"/>
    <w:rsid w:val="00F67619"/>
    <w:rsid w:val="00F67C65"/>
    <w:rsid w:val="00F72FD8"/>
    <w:rsid w:val="00F81B31"/>
    <w:rsid w:val="00F83C80"/>
    <w:rsid w:val="00F94547"/>
    <w:rsid w:val="00FA0C00"/>
    <w:rsid w:val="00FA3995"/>
    <w:rsid w:val="00FA4A22"/>
    <w:rsid w:val="00FA7CBC"/>
    <w:rsid w:val="00FB01A8"/>
    <w:rsid w:val="00FB2DC9"/>
    <w:rsid w:val="00FC06F4"/>
    <w:rsid w:val="00FC0D5D"/>
    <w:rsid w:val="00FC26E6"/>
    <w:rsid w:val="00FC2D5A"/>
    <w:rsid w:val="00FC2EB9"/>
    <w:rsid w:val="00FC35B4"/>
    <w:rsid w:val="00FD4D25"/>
    <w:rsid w:val="00FE2D90"/>
    <w:rsid w:val="00FE7A3D"/>
    <w:rsid w:val="00FF104C"/>
    <w:rsid w:val="00FF1CFB"/>
    <w:rsid w:val="00FF7BDB"/>
    <w:rsid w:val="00FF7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7D0AB2"/>
  <w15:docId w15:val="{D399E33E-D1ED-4401-BB46-8A9BABBD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735"/>
    <w:pPr>
      <w:spacing w:before="120"/>
    </w:pPr>
    <w:rPr>
      <w:rFonts w:asciiTheme="minorHAnsi" w:hAnsiTheme="minorHAnsi"/>
      <w:sz w:val="22"/>
      <w:szCs w:val="24"/>
    </w:rPr>
  </w:style>
  <w:style w:type="paragraph" w:styleId="Heading1">
    <w:name w:val="heading 1"/>
    <w:basedOn w:val="Normal"/>
    <w:next w:val="BodyText"/>
    <w:link w:val="Heading1Char"/>
    <w:qFormat/>
    <w:rsid w:val="005C0EC3"/>
    <w:pPr>
      <w:keepNext/>
      <w:pageBreakBefore/>
      <w:pBdr>
        <w:bottom w:val="single" w:sz="4" w:space="1" w:color="auto"/>
      </w:pBdr>
      <w:tabs>
        <w:tab w:val="left" w:pos="720"/>
      </w:tabs>
      <w:spacing w:before="60"/>
      <w:outlineLvl w:val="0"/>
    </w:pPr>
    <w:rPr>
      <w:rFonts w:ascii="Arial" w:hAnsi="Arial" w:cs="Arial"/>
      <w:b/>
      <w:sz w:val="52"/>
      <w:szCs w:val="52"/>
    </w:rPr>
  </w:style>
  <w:style w:type="paragraph" w:styleId="Heading2">
    <w:name w:val="heading 2"/>
    <w:basedOn w:val="Heading1"/>
    <w:next w:val="BodyText"/>
    <w:link w:val="Heading2Char"/>
    <w:qFormat/>
    <w:rsid w:val="00DD6E56"/>
    <w:pPr>
      <w:pageBreakBefore w:val="0"/>
      <w:numPr>
        <w:ilvl w:val="1"/>
      </w:numPr>
      <w:pBdr>
        <w:bottom w:val="none" w:sz="0" w:space="0" w:color="auto"/>
      </w:pBdr>
      <w:spacing w:before="240" w:after="60"/>
      <w:outlineLvl w:val="1"/>
    </w:pPr>
    <w:rPr>
      <w:bCs/>
      <w:iCs/>
      <w:sz w:val="36"/>
      <w:szCs w:val="36"/>
    </w:rPr>
  </w:style>
  <w:style w:type="paragraph" w:styleId="Heading3">
    <w:name w:val="heading 3"/>
    <w:basedOn w:val="Heading2"/>
    <w:next w:val="BodyText"/>
    <w:link w:val="Heading3Char"/>
    <w:uiPriority w:val="99"/>
    <w:qFormat/>
    <w:rsid w:val="00F569F9"/>
    <w:pPr>
      <w:numPr>
        <w:ilvl w:val="2"/>
      </w:numPr>
      <w:tabs>
        <w:tab w:val="left" w:pos="900"/>
      </w:tabs>
      <w:outlineLvl w:val="2"/>
    </w:pPr>
    <w:rPr>
      <w:sz w:val="28"/>
      <w:szCs w:val="28"/>
    </w:rPr>
  </w:style>
  <w:style w:type="paragraph" w:styleId="Heading4">
    <w:name w:val="heading 4"/>
    <w:basedOn w:val="Heading3"/>
    <w:next w:val="BodyTextIndent"/>
    <w:link w:val="Heading4Char"/>
    <w:uiPriority w:val="9"/>
    <w:qFormat/>
    <w:rsid w:val="00E16238"/>
    <w:pPr>
      <w:numPr>
        <w:ilvl w:val="3"/>
      </w:numPr>
      <w:tabs>
        <w:tab w:val="clear" w:pos="900"/>
        <w:tab w:val="left" w:pos="1710"/>
      </w:tabs>
      <w:outlineLvl w:val="3"/>
    </w:pPr>
    <w:rPr>
      <w:sz w:val="24"/>
    </w:rPr>
  </w:style>
  <w:style w:type="paragraph" w:styleId="Heading5">
    <w:name w:val="heading 5"/>
    <w:basedOn w:val="Normal"/>
    <w:next w:val="Normal"/>
    <w:link w:val="Heading5Char"/>
    <w:uiPriority w:val="9"/>
    <w:qFormat/>
    <w:rsid w:val="005C0EC3"/>
    <w:pPr>
      <w:keepNext/>
      <w:spacing w:before="240" w:after="60"/>
      <w:outlineLvl w:val="4"/>
    </w:pPr>
    <w:rPr>
      <w:rFonts w:ascii="Arial" w:hAnsi="Arial"/>
      <w:bCs/>
      <w:iCs/>
      <w:szCs w:val="26"/>
      <w:u w:val="single"/>
    </w:rPr>
  </w:style>
  <w:style w:type="paragraph" w:styleId="Heading6">
    <w:name w:val="heading 6"/>
    <w:basedOn w:val="Normal"/>
    <w:next w:val="Normal"/>
    <w:link w:val="Heading6Char"/>
    <w:unhideWhenUsed/>
    <w:qFormat/>
    <w:rsid w:val="005C0EC3"/>
    <w:pPr>
      <w:keepNext/>
      <w:keepLines/>
      <w:spacing w:before="200"/>
      <w:outlineLvl w:val="5"/>
    </w:pPr>
    <w:rPr>
      <w:rFonts w:ascii="Cambria" w:hAnsi="Cambria"/>
      <w:i/>
      <w:iCs/>
      <w:color w:val="243F60"/>
      <w:szCs w:val="20"/>
    </w:rPr>
  </w:style>
  <w:style w:type="paragraph" w:styleId="Heading7">
    <w:name w:val="heading 7"/>
    <w:basedOn w:val="Normal"/>
    <w:next w:val="Normal"/>
    <w:link w:val="Heading7Char"/>
    <w:unhideWhenUsed/>
    <w:qFormat/>
    <w:rsid w:val="005C0EC3"/>
    <w:pPr>
      <w:keepNext/>
      <w:keepLines/>
      <w:spacing w:before="200"/>
      <w:outlineLvl w:val="6"/>
    </w:pPr>
    <w:rPr>
      <w:rFonts w:ascii="Cambria" w:hAnsi="Cambria"/>
      <w:i/>
      <w:iCs/>
      <w:color w:val="404040"/>
      <w:szCs w:val="20"/>
    </w:rPr>
  </w:style>
  <w:style w:type="paragraph" w:styleId="Heading8">
    <w:name w:val="heading 8"/>
    <w:basedOn w:val="Normal"/>
    <w:next w:val="Normal"/>
    <w:link w:val="Heading8Char"/>
    <w:semiHidden/>
    <w:unhideWhenUsed/>
    <w:qFormat/>
    <w:rsid w:val="00DD6E5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D6E5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95361"/>
    <w:pPr>
      <w:tabs>
        <w:tab w:val="center" w:pos="4320"/>
        <w:tab w:val="right" w:pos="8640"/>
      </w:tabs>
    </w:pPr>
    <w:rPr>
      <w:smallCaps/>
      <w:sz w:val="18"/>
    </w:rPr>
  </w:style>
  <w:style w:type="paragraph" w:styleId="Header">
    <w:name w:val="header"/>
    <w:basedOn w:val="Normal"/>
    <w:link w:val="HeaderChar"/>
    <w:rsid w:val="00595361"/>
    <w:pPr>
      <w:tabs>
        <w:tab w:val="center" w:pos="4320"/>
        <w:tab w:val="right" w:pos="8640"/>
      </w:tabs>
    </w:pPr>
    <w:rPr>
      <w:smallCaps/>
      <w:sz w:val="18"/>
    </w:rPr>
  </w:style>
  <w:style w:type="character" w:styleId="PageNumber">
    <w:name w:val="page number"/>
    <w:basedOn w:val="DefaultParagraphFont"/>
    <w:rsid w:val="00595361"/>
  </w:style>
  <w:style w:type="character" w:styleId="FootnoteReference">
    <w:name w:val="footnote reference"/>
    <w:semiHidden/>
    <w:rsid w:val="00595361"/>
    <w:rPr>
      <w:rFonts w:ascii="Times New Roman" w:hAnsi="Times New Roman"/>
      <w:sz w:val="18"/>
      <w:szCs w:val="18"/>
      <w:vertAlign w:val="superscript"/>
    </w:rPr>
  </w:style>
  <w:style w:type="paragraph" w:styleId="FootnoteText">
    <w:name w:val="footnote text"/>
    <w:basedOn w:val="Normal"/>
    <w:link w:val="FootnoteTextChar"/>
    <w:semiHidden/>
    <w:rsid w:val="00595361"/>
    <w:rPr>
      <w:sz w:val="20"/>
      <w:szCs w:val="20"/>
    </w:rPr>
  </w:style>
  <w:style w:type="paragraph" w:customStyle="1" w:styleId="Heading4Numbered">
    <w:name w:val="Heading 4 Numbered"/>
    <w:basedOn w:val="Heading4"/>
    <w:rsid w:val="00595361"/>
  </w:style>
  <w:style w:type="paragraph" w:styleId="BalloonText">
    <w:name w:val="Balloon Text"/>
    <w:basedOn w:val="Normal"/>
    <w:link w:val="BalloonTextChar"/>
    <w:semiHidden/>
    <w:rsid w:val="00595361"/>
    <w:rPr>
      <w:rFonts w:ascii="Tahoma" w:hAnsi="Tahoma" w:cs="Tahoma"/>
      <w:sz w:val="16"/>
      <w:szCs w:val="16"/>
    </w:rPr>
  </w:style>
  <w:style w:type="table" w:styleId="TableGrid">
    <w:name w:val="Table Grid"/>
    <w:basedOn w:val="TableNormal"/>
    <w:uiPriority w:val="59"/>
    <w:rsid w:val="007E671B"/>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E671B"/>
    <w:rPr>
      <w:color w:val="0000FF"/>
      <w:u w:val="single"/>
    </w:rPr>
  </w:style>
  <w:style w:type="paragraph" w:styleId="TOC1">
    <w:name w:val="toc 1"/>
    <w:basedOn w:val="Normal"/>
    <w:next w:val="Normal"/>
    <w:autoRedefine/>
    <w:uiPriority w:val="39"/>
    <w:rsid w:val="00357CF2"/>
  </w:style>
  <w:style w:type="paragraph" w:styleId="TOC2">
    <w:name w:val="toc 2"/>
    <w:basedOn w:val="Normal"/>
    <w:next w:val="Normal"/>
    <w:autoRedefine/>
    <w:uiPriority w:val="39"/>
    <w:rsid w:val="00357CF2"/>
    <w:pPr>
      <w:ind w:left="220"/>
    </w:pPr>
  </w:style>
  <w:style w:type="paragraph" w:styleId="BodyText2">
    <w:name w:val="Body Text 2"/>
    <w:basedOn w:val="Normal"/>
    <w:rsid w:val="00F55ADB"/>
    <w:pPr>
      <w:widowControl w:val="0"/>
      <w:spacing w:before="0"/>
      <w:jc w:val="both"/>
    </w:pPr>
    <w:rPr>
      <w:rFonts w:ascii="Arial" w:hAnsi="Arial"/>
      <w:b/>
      <w:snapToGrid w:val="0"/>
      <w:sz w:val="24"/>
      <w:szCs w:val="20"/>
    </w:rPr>
  </w:style>
  <w:style w:type="paragraph" w:styleId="BodyTextIndent">
    <w:name w:val="Body Text Indent"/>
    <w:basedOn w:val="Normal"/>
    <w:link w:val="BodyTextIndentChar"/>
    <w:qFormat/>
    <w:rsid w:val="003B2116"/>
    <w:pPr>
      <w:spacing w:before="60" w:after="60"/>
      <w:ind w:left="720"/>
    </w:pPr>
  </w:style>
  <w:style w:type="character" w:customStyle="1" w:styleId="BodyTextIndentChar">
    <w:name w:val="Body Text Indent Char"/>
    <w:link w:val="BodyTextIndent"/>
    <w:rsid w:val="003B2116"/>
    <w:rPr>
      <w:rFonts w:asciiTheme="minorHAnsi" w:hAnsiTheme="minorHAnsi"/>
      <w:sz w:val="22"/>
      <w:szCs w:val="24"/>
    </w:rPr>
  </w:style>
  <w:style w:type="paragraph" w:styleId="ListParagraph">
    <w:name w:val="List Paragraph"/>
    <w:basedOn w:val="Normal"/>
    <w:link w:val="ListParagraphChar"/>
    <w:uiPriority w:val="34"/>
    <w:qFormat/>
    <w:rsid w:val="0000452C"/>
    <w:pPr>
      <w:ind w:left="720"/>
      <w:contextualSpacing/>
    </w:pPr>
    <w:rPr>
      <w:szCs w:val="20"/>
    </w:rPr>
  </w:style>
  <w:style w:type="paragraph" w:styleId="TOC3">
    <w:name w:val="toc 3"/>
    <w:basedOn w:val="Normal"/>
    <w:next w:val="Normal"/>
    <w:autoRedefine/>
    <w:uiPriority w:val="39"/>
    <w:rsid w:val="0000452C"/>
    <w:pPr>
      <w:ind w:left="440"/>
    </w:pPr>
  </w:style>
  <w:style w:type="paragraph" w:customStyle="1" w:styleId="Coverproject">
    <w:name w:val="Cover project"/>
    <w:basedOn w:val="Normal"/>
    <w:rsid w:val="00D93618"/>
    <w:pPr>
      <w:suppressAutoHyphens/>
      <w:autoSpaceDE w:val="0"/>
      <w:autoSpaceDN w:val="0"/>
      <w:adjustRightInd w:val="0"/>
      <w:spacing w:before="400"/>
      <w:textAlignment w:val="center"/>
    </w:pPr>
    <w:rPr>
      <w:rFonts w:ascii="Arial Black" w:hAnsi="Arial Black"/>
      <w:color w:val="000000"/>
      <w:sz w:val="60"/>
      <w:szCs w:val="20"/>
    </w:rPr>
  </w:style>
  <w:style w:type="paragraph" w:customStyle="1" w:styleId="CoverClient">
    <w:name w:val="Cover Client"/>
    <w:basedOn w:val="Coverproject"/>
    <w:rsid w:val="00D93618"/>
    <w:pPr>
      <w:spacing w:before="0"/>
    </w:pPr>
    <w:rPr>
      <w:sz w:val="28"/>
    </w:rPr>
  </w:style>
  <w:style w:type="paragraph" w:customStyle="1" w:styleId="Covertitle">
    <w:name w:val="Cover title"/>
    <w:basedOn w:val="Normal"/>
    <w:rsid w:val="00D93618"/>
    <w:pPr>
      <w:widowControl w:val="0"/>
      <w:autoSpaceDE w:val="0"/>
      <w:autoSpaceDN w:val="0"/>
      <w:adjustRightInd w:val="0"/>
      <w:spacing w:before="500" w:line="320" w:lineRule="atLeast"/>
      <w:textAlignment w:val="center"/>
    </w:pPr>
    <w:rPr>
      <w:rFonts w:ascii="Arial" w:hAnsi="Arial"/>
      <w:color w:val="000000"/>
      <w:sz w:val="48"/>
      <w:szCs w:val="20"/>
    </w:rPr>
  </w:style>
  <w:style w:type="paragraph" w:customStyle="1" w:styleId="Coverstatus">
    <w:name w:val="Cover status"/>
    <w:basedOn w:val="Covertitle"/>
    <w:rsid w:val="00D93618"/>
    <w:rPr>
      <w:sz w:val="28"/>
    </w:rPr>
  </w:style>
  <w:style w:type="character" w:styleId="CommentReference">
    <w:name w:val="annotation reference"/>
    <w:rsid w:val="00512A2E"/>
    <w:rPr>
      <w:sz w:val="16"/>
      <w:szCs w:val="16"/>
    </w:rPr>
  </w:style>
  <w:style w:type="paragraph" w:styleId="CommentText">
    <w:name w:val="annotation text"/>
    <w:basedOn w:val="Normal"/>
    <w:link w:val="CommentTextChar"/>
    <w:uiPriority w:val="99"/>
    <w:rsid w:val="00512A2E"/>
    <w:rPr>
      <w:sz w:val="20"/>
      <w:szCs w:val="20"/>
    </w:rPr>
  </w:style>
  <w:style w:type="character" w:customStyle="1" w:styleId="CommentTextChar">
    <w:name w:val="Comment Text Char"/>
    <w:basedOn w:val="DefaultParagraphFont"/>
    <w:link w:val="CommentText"/>
    <w:uiPriority w:val="99"/>
    <w:rsid w:val="00512A2E"/>
  </w:style>
  <w:style w:type="paragraph" w:styleId="CommentSubject">
    <w:name w:val="annotation subject"/>
    <w:basedOn w:val="CommentText"/>
    <w:next w:val="CommentText"/>
    <w:link w:val="CommentSubjectChar"/>
    <w:rsid w:val="00512A2E"/>
    <w:rPr>
      <w:b/>
      <w:bCs/>
    </w:rPr>
  </w:style>
  <w:style w:type="character" w:customStyle="1" w:styleId="CommentSubjectChar">
    <w:name w:val="Comment Subject Char"/>
    <w:link w:val="CommentSubject"/>
    <w:uiPriority w:val="99"/>
    <w:rsid w:val="00512A2E"/>
    <w:rPr>
      <w:b/>
      <w:bCs/>
    </w:rPr>
  </w:style>
  <w:style w:type="character" w:customStyle="1" w:styleId="Heading6Char">
    <w:name w:val="Heading 6 Char"/>
    <w:link w:val="Heading6"/>
    <w:rsid w:val="00650602"/>
    <w:rPr>
      <w:rFonts w:ascii="Cambria" w:hAnsi="Cambria"/>
      <w:i/>
      <w:iCs/>
      <w:color w:val="243F60"/>
      <w:sz w:val="22"/>
    </w:rPr>
  </w:style>
  <w:style w:type="character" w:customStyle="1" w:styleId="Heading7Char">
    <w:name w:val="Heading 7 Char"/>
    <w:link w:val="Heading7"/>
    <w:rsid w:val="00650602"/>
    <w:rPr>
      <w:rFonts w:ascii="Cambria" w:hAnsi="Cambria"/>
      <w:i/>
      <w:iCs/>
      <w:color w:val="404040"/>
      <w:sz w:val="22"/>
    </w:rPr>
  </w:style>
  <w:style w:type="character" w:customStyle="1" w:styleId="HeaderChar">
    <w:name w:val="Header Char"/>
    <w:link w:val="Header"/>
    <w:rsid w:val="00650602"/>
    <w:rPr>
      <w:smallCaps/>
      <w:sz w:val="18"/>
      <w:szCs w:val="24"/>
    </w:rPr>
  </w:style>
  <w:style w:type="character" w:customStyle="1" w:styleId="Heading1Char">
    <w:name w:val="Heading 1 Char"/>
    <w:link w:val="Heading1"/>
    <w:rsid w:val="005C7A2D"/>
    <w:rPr>
      <w:rFonts w:ascii="Arial" w:hAnsi="Arial" w:cs="Arial"/>
      <w:b/>
      <w:sz w:val="52"/>
      <w:szCs w:val="52"/>
    </w:rPr>
  </w:style>
  <w:style w:type="character" w:customStyle="1" w:styleId="Heading2Char">
    <w:name w:val="Heading 2 Char"/>
    <w:link w:val="Heading2"/>
    <w:rsid w:val="00DD6E56"/>
    <w:rPr>
      <w:rFonts w:ascii="Arial" w:hAnsi="Arial" w:cs="Arial"/>
      <w:b/>
      <w:bCs/>
      <w:iCs/>
      <w:sz w:val="36"/>
      <w:szCs w:val="36"/>
    </w:rPr>
  </w:style>
  <w:style w:type="character" w:customStyle="1" w:styleId="Heading3Char">
    <w:name w:val="Heading 3 Char"/>
    <w:link w:val="Heading3"/>
    <w:uiPriority w:val="99"/>
    <w:rsid w:val="00F569F9"/>
    <w:rPr>
      <w:rFonts w:ascii="Arial" w:hAnsi="Arial" w:cs="Arial"/>
      <w:b/>
      <w:bCs/>
      <w:iCs/>
      <w:sz w:val="28"/>
      <w:szCs w:val="28"/>
    </w:rPr>
  </w:style>
  <w:style w:type="character" w:customStyle="1" w:styleId="Heading4Char">
    <w:name w:val="Heading 4 Char"/>
    <w:link w:val="Heading4"/>
    <w:uiPriority w:val="9"/>
    <w:rsid w:val="00E16238"/>
    <w:rPr>
      <w:rFonts w:ascii="Arial" w:hAnsi="Arial" w:cs="Arial"/>
      <w:b/>
      <w:bCs/>
      <w:iCs/>
      <w:sz w:val="24"/>
      <w:szCs w:val="28"/>
    </w:rPr>
  </w:style>
  <w:style w:type="character" w:customStyle="1" w:styleId="FooterChar">
    <w:name w:val="Footer Char"/>
    <w:link w:val="Footer"/>
    <w:uiPriority w:val="99"/>
    <w:rsid w:val="00650602"/>
    <w:rPr>
      <w:smallCaps/>
      <w:sz w:val="18"/>
      <w:szCs w:val="24"/>
    </w:rPr>
  </w:style>
  <w:style w:type="character" w:customStyle="1" w:styleId="BalloonTextChar">
    <w:name w:val="Balloon Text Char"/>
    <w:link w:val="BalloonText"/>
    <w:semiHidden/>
    <w:rsid w:val="00650602"/>
    <w:rPr>
      <w:rFonts w:ascii="Tahoma" w:hAnsi="Tahoma" w:cs="Tahoma"/>
      <w:sz w:val="16"/>
      <w:szCs w:val="16"/>
    </w:rPr>
  </w:style>
  <w:style w:type="character" w:customStyle="1" w:styleId="FootnoteTextChar">
    <w:name w:val="Footnote Text Char"/>
    <w:basedOn w:val="DefaultParagraphFont"/>
    <w:link w:val="FootnoteText"/>
    <w:semiHidden/>
    <w:rsid w:val="00650602"/>
  </w:style>
  <w:style w:type="character" w:customStyle="1" w:styleId="Heading5Char">
    <w:name w:val="Heading 5 Char"/>
    <w:link w:val="Heading5"/>
    <w:uiPriority w:val="9"/>
    <w:rsid w:val="00AA603A"/>
    <w:rPr>
      <w:rFonts w:ascii="Arial" w:hAnsi="Arial"/>
      <w:bCs/>
      <w:iCs/>
      <w:sz w:val="22"/>
      <w:szCs w:val="26"/>
      <w:u w:val="single"/>
    </w:rPr>
  </w:style>
  <w:style w:type="paragraph" w:styleId="TOCHeading">
    <w:name w:val="TOC Heading"/>
    <w:basedOn w:val="Heading1"/>
    <w:next w:val="Normal"/>
    <w:uiPriority w:val="39"/>
    <w:unhideWhenUsed/>
    <w:qFormat/>
    <w:rsid w:val="00650602"/>
    <w:pPr>
      <w:keepLines/>
      <w:spacing w:before="480" w:line="276" w:lineRule="auto"/>
      <w:outlineLvl w:val="9"/>
    </w:pPr>
    <w:rPr>
      <w:rFonts w:ascii="Cambria" w:hAnsi="Cambria" w:cs="Times New Roman"/>
      <w:color w:val="365F91"/>
      <w:sz w:val="28"/>
      <w:szCs w:val="28"/>
    </w:rPr>
  </w:style>
  <w:style w:type="paragraph" w:styleId="BodyText">
    <w:name w:val="Body Text"/>
    <w:basedOn w:val="Normal"/>
    <w:link w:val="BodyTextChar"/>
    <w:unhideWhenUsed/>
    <w:qFormat/>
    <w:rsid w:val="003B2116"/>
    <w:pPr>
      <w:spacing w:before="60" w:after="60"/>
    </w:pPr>
    <w:rPr>
      <w:szCs w:val="20"/>
    </w:rPr>
  </w:style>
  <w:style w:type="character" w:customStyle="1" w:styleId="BodyTextChar">
    <w:name w:val="Body Text Char"/>
    <w:link w:val="BodyText"/>
    <w:rsid w:val="003B2116"/>
    <w:rPr>
      <w:rFonts w:asciiTheme="minorHAnsi" w:hAnsiTheme="minorHAnsi"/>
      <w:sz w:val="22"/>
    </w:rPr>
  </w:style>
  <w:style w:type="character" w:styleId="Strong">
    <w:name w:val="Strong"/>
    <w:qFormat/>
    <w:rsid w:val="00650602"/>
    <w:rPr>
      <w:rFonts w:ascii="Arial" w:hAnsi="Arial"/>
      <w:b/>
      <w:bCs/>
    </w:rPr>
  </w:style>
  <w:style w:type="paragraph" w:styleId="HTMLPreformatted">
    <w:name w:val="HTML Preformatted"/>
    <w:basedOn w:val="Normal"/>
    <w:link w:val="HTMLPreformattedChar"/>
    <w:rsid w:val="0065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pPr>
    <w:rPr>
      <w:rFonts w:ascii="Courier New" w:eastAsia="MS Mincho" w:hAnsi="Courier New" w:cs="Courier New"/>
      <w:sz w:val="20"/>
      <w:szCs w:val="20"/>
      <w:lang w:eastAsia="ja-JP"/>
    </w:rPr>
  </w:style>
  <w:style w:type="character" w:customStyle="1" w:styleId="HTMLPreformattedChar">
    <w:name w:val="HTML Preformatted Char"/>
    <w:link w:val="HTMLPreformatted"/>
    <w:rsid w:val="00650602"/>
    <w:rPr>
      <w:rFonts w:ascii="Courier New" w:eastAsia="MS Mincho" w:hAnsi="Courier New" w:cs="Courier New"/>
      <w:lang w:eastAsia="ja-JP"/>
    </w:rPr>
  </w:style>
  <w:style w:type="character" w:styleId="FollowedHyperlink">
    <w:name w:val="FollowedHyperlink"/>
    <w:rsid w:val="00650602"/>
    <w:rPr>
      <w:color w:val="800080"/>
      <w:u w:val="single"/>
    </w:rPr>
  </w:style>
  <w:style w:type="paragraph" w:styleId="Revision">
    <w:name w:val="Revision"/>
    <w:hidden/>
    <w:uiPriority w:val="99"/>
    <w:semiHidden/>
    <w:rsid w:val="00650602"/>
    <w:rPr>
      <w:rFonts w:ascii="Arial" w:hAnsi="Arial"/>
      <w:szCs w:val="24"/>
    </w:rPr>
  </w:style>
  <w:style w:type="table" w:styleId="ColorfulShading-Accent1">
    <w:name w:val="Colorful Shading Accent 1"/>
    <w:basedOn w:val="TableNormal"/>
    <w:uiPriority w:val="71"/>
    <w:rsid w:val="00324DAC"/>
    <w:rPr>
      <w:rFonts w:ascii="Calibri" w:eastAsia="Calibri" w:hAnsi="Calibri"/>
      <w:color w:val="000000"/>
      <w:sz w:val="22"/>
      <w:szCs w:val="22"/>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C8E0D8"/>
        <w:insideV w:val="single" w:sz="4" w:space="0" w:color="C8E0D8"/>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C8E0D8"/>
      </w:tcPr>
    </w:tblStylePr>
    <w:tblStylePr w:type="lastRow">
      <w:rPr>
        <w:b/>
        <w:bCs/>
        <w:color w:val="C8E0D8"/>
      </w:rPr>
      <w:tblPr/>
      <w:tcPr>
        <w:tcBorders>
          <w:top w:val="single" w:sz="6" w:space="0" w:color="C8E0D8"/>
        </w:tcBorders>
        <w:shd w:val="clear" w:color="auto" w:fill="2C4C74"/>
      </w:tcPr>
    </w:tblStylePr>
    <w:tblStylePr w:type="firstCol">
      <w:rPr>
        <w:color w:val="C8E0D8"/>
      </w:rPr>
      <w:tblPr/>
      <w:tcPr>
        <w:tcBorders>
          <w:top w:val="nil"/>
          <w:left w:val="nil"/>
          <w:bottom w:val="nil"/>
          <w:right w:val="nil"/>
          <w:insideH w:val="single" w:sz="4" w:space="0" w:color="2C4C74"/>
          <w:insideV w:val="nil"/>
        </w:tcBorders>
        <w:shd w:val="clear" w:color="auto" w:fill="2C4C74"/>
      </w:tcPr>
    </w:tblStylePr>
    <w:tblStylePr w:type="lastCol">
      <w:rPr>
        <w:color w:val="C8E0D8"/>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styleId="ListBullet">
    <w:name w:val="List Bullet"/>
    <w:basedOn w:val="Normal"/>
    <w:rsid w:val="004D31E0"/>
    <w:pPr>
      <w:numPr>
        <w:numId w:val="1"/>
      </w:numPr>
      <w:contextualSpacing/>
    </w:pPr>
  </w:style>
  <w:style w:type="character" w:styleId="PlaceholderText">
    <w:name w:val="Placeholder Text"/>
    <w:basedOn w:val="DefaultParagraphFont"/>
    <w:uiPriority w:val="99"/>
    <w:semiHidden/>
    <w:rsid w:val="00117A5B"/>
    <w:rPr>
      <w:color w:val="808080"/>
    </w:rPr>
  </w:style>
  <w:style w:type="paragraph" w:customStyle="1" w:styleId="Heading1Un-numberedNoTOC">
    <w:name w:val="Heading 1 Un-numbered No TOC"/>
    <w:basedOn w:val="Heading1"/>
    <w:link w:val="Heading1Un-numberedNoTOCChar"/>
    <w:rsid w:val="00423758"/>
    <w:pPr>
      <w:pageBreakBefore w:val="0"/>
    </w:pPr>
  </w:style>
  <w:style w:type="paragraph" w:customStyle="1" w:styleId="Appendix">
    <w:name w:val="Appendix"/>
    <w:basedOn w:val="Heading1Un-numberedNoTOC"/>
    <w:link w:val="AppendixChar"/>
    <w:qFormat/>
    <w:rsid w:val="000132F9"/>
    <w:pPr>
      <w:pageBreakBefore/>
    </w:pPr>
  </w:style>
  <w:style w:type="character" w:customStyle="1" w:styleId="Heading1Un-numberedNoTOCChar">
    <w:name w:val="Heading 1 Un-numbered No TOC Char"/>
    <w:basedOn w:val="Heading1Char"/>
    <w:link w:val="Heading1Un-numberedNoTOC"/>
    <w:rsid w:val="00423758"/>
    <w:rPr>
      <w:rFonts w:ascii="Arial" w:hAnsi="Arial" w:cs="Arial"/>
      <w:b/>
      <w:sz w:val="52"/>
      <w:szCs w:val="52"/>
    </w:rPr>
  </w:style>
  <w:style w:type="character" w:customStyle="1" w:styleId="AppendixChar">
    <w:name w:val="Appendix Char"/>
    <w:basedOn w:val="Heading1Un-numberedNoTOCChar"/>
    <w:link w:val="Appendix"/>
    <w:rsid w:val="000132F9"/>
    <w:rPr>
      <w:rFonts w:ascii="Arial" w:hAnsi="Arial" w:cs="Arial"/>
      <w:b/>
      <w:sz w:val="52"/>
      <w:szCs w:val="52"/>
    </w:rPr>
  </w:style>
  <w:style w:type="character" w:customStyle="1" w:styleId="Heading8Char">
    <w:name w:val="Heading 8 Char"/>
    <w:basedOn w:val="DefaultParagraphFont"/>
    <w:link w:val="Heading8"/>
    <w:semiHidden/>
    <w:rsid w:val="00DD6E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DD6E56"/>
    <w:rPr>
      <w:rFonts w:asciiTheme="majorHAnsi" w:eastAsiaTheme="majorEastAsia" w:hAnsiTheme="majorHAnsi" w:cstheme="majorBidi"/>
      <w:i/>
      <w:iCs/>
      <w:color w:val="272727" w:themeColor="text1" w:themeTint="D8"/>
      <w:sz w:val="21"/>
      <w:szCs w:val="21"/>
    </w:rPr>
  </w:style>
  <w:style w:type="paragraph" w:customStyle="1" w:styleId="bullet25Italic">
    <w:name w:val="bullet @ .25 Italic"/>
    <w:basedOn w:val="Normal"/>
    <w:rsid w:val="00EB10E6"/>
    <w:pPr>
      <w:numPr>
        <w:numId w:val="3"/>
      </w:numPr>
      <w:spacing w:before="0"/>
    </w:pPr>
    <w:rPr>
      <w:rFonts w:ascii="Arial" w:eastAsia="Arial Unicode MS" w:hAnsi="Arial"/>
      <w:i/>
      <w:sz w:val="20"/>
      <w:szCs w:val="20"/>
    </w:rPr>
  </w:style>
  <w:style w:type="paragraph" w:customStyle="1" w:styleId="Bodycopy">
    <w:name w:val="Body copy"/>
    <w:basedOn w:val="Normal"/>
    <w:link w:val="BodycopyChar"/>
    <w:qFormat/>
    <w:rsid w:val="00EB10E6"/>
    <w:pPr>
      <w:spacing w:after="40"/>
      <w:ind w:left="432"/>
    </w:pPr>
    <w:rPr>
      <w:rFonts w:ascii="Calibri" w:eastAsia="PMingLiU" w:hAnsi="Calibri" w:cs="Arial"/>
      <w:szCs w:val="22"/>
      <w:lang w:eastAsia="zh-TW"/>
    </w:rPr>
  </w:style>
  <w:style w:type="character" w:customStyle="1" w:styleId="BodycopyChar">
    <w:name w:val="Body copy Char"/>
    <w:link w:val="Bodycopy"/>
    <w:rsid w:val="00EB10E6"/>
    <w:rPr>
      <w:rFonts w:ascii="Calibri" w:eastAsia="PMingLiU" w:hAnsi="Calibri" w:cs="Arial"/>
      <w:sz w:val="22"/>
      <w:szCs w:val="22"/>
      <w:lang w:eastAsia="zh-TW"/>
    </w:rPr>
  </w:style>
  <w:style w:type="paragraph" w:customStyle="1" w:styleId="UserInput11pt">
    <w:name w:val="User Input 11pt"/>
    <w:basedOn w:val="Normal"/>
    <w:link w:val="UserInput11ptChar"/>
    <w:rsid w:val="00EB10E6"/>
    <w:pPr>
      <w:spacing w:before="40" w:after="40"/>
    </w:pPr>
    <w:rPr>
      <w:rFonts w:ascii="Calibri" w:eastAsia="PMingLiU" w:hAnsi="Calibri"/>
      <w:szCs w:val="20"/>
      <w:lang w:eastAsia="zh-TW"/>
    </w:rPr>
  </w:style>
  <w:style w:type="character" w:customStyle="1" w:styleId="UserInput11ptChar">
    <w:name w:val="User Input 11pt Char"/>
    <w:link w:val="UserInput11pt"/>
    <w:rsid w:val="00EB10E6"/>
    <w:rPr>
      <w:rFonts w:ascii="Calibri" w:eastAsia="PMingLiU" w:hAnsi="Calibri"/>
      <w:sz w:val="22"/>
      <w:lang w:eastAsia="zh-TW"/>
    </w:rPr>
  </w:style>
  <w:style w:type="paragraph" w:customStyle="1" w:styleId="AGReg1">
    <w:name w:val="AG Reg 1"/>
    <w:basedOn w:val="Normal"/>
    <w:link w:val="AGReg1Char2"/>
    <w:rsid w:val="009E49CD"/>
    <w:pPr>
      <w:spacing w:before="0"/>
    </w:pPr>
    <w:rPr>
      <w:rFonts w:ascii="Arial" w:eastAsia="Arial Unicode MS" w:hAnsi="Arial"/>
      <w:sz w:val="20"/>
      <w:szCs w:val="20"/>
    </w:rPr>
  </w:style>
  <w:style w:type="character" w:customStyle="1" w:styleId="AGReg1Char2">
    <w:name w:val="AG Reg 1 Char2"/>
    <w:link w:val="AGReg1"/>
    <w:rsid w:val="009E49CD"/>
    <w:rPr>
      <w:rFonts w:ascii="Arial" w:eastAsia="Arial Unicode MS" w:hAnsi="Arial"/>
    </w:rPr>
  </w:style>
  <w:style w:type="paragraph" w:customStyle="1" w:styleId="Table11ptItalic">
    <w:name w:val="Table 11pt Italic"/>
    <w:basedOn w:val="Normal"/>
    <w:uiPriority w:val="99"/>
    <w:rsid w:val="00F569F9"/>
    <w:pPr>
      <w:spacing w:before="40" w:after="40"/>
    </w:pPr>
    <w:rPr>
      <w:rFonts w:ascii="Calibri" w:eastAsia="PMingLiU" w:hAnsi="Calibri"/>
      <w:b/>
      <w:i/>
      <w:szCs w:val="20"/>
      <w:lang w:eastAsia="zh-TW"/>
    </w:rPr>
  </w:style>
  <w:style w:type="paragraph" w:customStyle="1" w:styleId="Tabletext">
    <w:name w:val="Tabletext"/>
    <w:basedOn w:val="Normal"/>
    <w:autoRedefine/>
    <w:qFormat/>
    <w:rsid w:val="00E67335"/>
    <w:pPr>
      <w:spacing w:before="40" w:after="40"/>
    </w:pPr>
    <w:rPr>
      <w:rFonts w:ascii="Times New Roman" w:eastAsia="Times" w:hAnsi="Times New Roman"/>
      <w:szCs w:val="22"/>
    </w:rPr>
  </w:style>
  <w:style w:type="paragraph" w:customStyle="1" w:styleId="Tablehead1">
    <w:name w:val="Tablehead1"/>
    <w:basedOn w:val="Normal"/>
    <w:qFormat/>
    <w:rsid w:val="00F569F9"/>
    <w:pPr>
      <w:keepNext/>
      <w:spacing w:before="60" w:after="60"/>
      <w:jc w:val="center"/>
    </w:pPr>
    <w:rPr>
      <w:rFonts w:ascii="Arial Bold" w:hAnsi="Arial Bold"/>
      <w:b/>
      <w:bCs/>
      <w:color w:val="FFFFFF"/>
      <w:sz w:val="18"/>
      <w:szCs w:val="20"/>
    </w:rPr>
  </w:style>
  <w:style w:type="paragraph" w:customStyle="1" w:styleId="Tablebullet">
    <w:name w:val="Tablebullet"/>
    <w:basedOn w:val="Tabletext"/>
    <w:qFormat/>
    <w:rsid w:val="00F569F9"/>
    <w:pPr>
      <w:numPr>
        <w:numId w:val="11"/>
      </w:numPr>
      <w:spacing w:before="20" w:after="20"/>
      <w:ind w:left="216" w:hanging="216"/>
    </w:pPr>
  </w:style>
  <w:style w:type="paragraph" w:customStyle="1" w:styleId="Tableentry">
    <w:name w:val="Table entry"/>
    <w:rsid w:val="00F569F9"/>
    <w:pPr>
      <w:spacing w:before="60" w:after="60"/>
    </w:pPr>
    <w:rPr>
      <w:rFonts w:ascii="Arial" w:hAnsi="Arial"/>
      <w:color w:val="000000"/>
      <w:sz w:val="16"/>
      <w:szCs w:val="24"/>
    </w:rPr>
  </w:style>
  <w:style w:type="paragraph" w:customStyle="1" w:styleId="Tablecolumnheader">
    <w:name w:val="Table column header"/>
    <w:rsid w:val="00F569F9"/>
    <w:pPr>
      <w:spacing w:before="60" w:after="60"/>
    </w:pPr>
    <w:rPr>
      <w:rFonts w:ascii="Arial" w:hAnsi="Arial" w:cs="Arial"/>
      <w:b/>
      <w:color w:val="FFFFFF"/>
      <w:sz w:val="16"/>
      <w:szCs w:val="16"/>
    </w:rPr>
  </w:style>
  <w:style w:type="table" w:customStyle="1" w:styleId="GridTable4-Accent31">
    <w:name w:val="Grid Table 4 - Accent 31"/>
    <w:basedOn w:val="TableNormal"/>
    <w:uiPriority w:val="49"/>
    <w:rsid w:val="008F405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31">
    <w:name w:val="List Table 4 - Accent 31"/>
    <w:basedOn w:val="TableNormal"/>
    <w:uiPriority w:val="49"/>
    <w:rsid w:val="00B43C1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ListParagraphChar">
    <w:name w:val="List Paragraph Char"/>
    <w:link w:val="ListParagraph"/>
    <w:uiPriority w:val="34"/>
    <w:rsid w:val="009E59DE"/>
    <w:rPr>
      <w:rFonts w:asciiTheme="minorHAnsi" w:hAnsiTheme="minorHAnsi"/>
      <w:sz w:val="22"/>
    </w:rPr>
  </w:style>
  <w:style w:type="character" w:customStyle="1" w:styleId="apple-converted-space">
    <w:name w:val="apple-converted-space"/>
    <w:basedOn w:val="DefaultParagraphFont"/>
    <w:rsid w:val="00FB01A8"/>
  </w:style>
  <w:style w:type="character" w:customStyle="1" w:styleId="sbrace">
    <w:name w:val="sbrace"/>
    <w:basedOn w:val="DefaultParagraphFont"/>
    <w:rsid w:val="00FB01A8"/>
  </w:style>
  <w:style w:type="character" w:customStyle="1" w:styleId="sobjectk">
    <w:name w:val="sobjectk"/>
    <w:basedOn w:val="DefaultParagraphFont"/>
    <w:rsid w:val="00FB01A8"/>
  </w:style>
  <w:style w:type="character" w:customStyle="1" w:styleId="scolon">
    <w:name w:val="scolon"/>
    <w:basedOn w:val="DefaultParagraphFont"/>
    <w:rsid w:val="00FB01A8"/>
  </w:style>
  <w:style w:type="character" w:customStyle="1" w:styleId="sobjectv">
    <w:name w:val="sobjectv"/>
    <w:basedOn w:val="DefaultParagraphFont"/>
    <w:rsid w:val="00FB01A8"/>
  </w:style>
  <w:style w:type="character" w:customStyle="1" w:styleId="scomma">
    <w:name w:val="scomma"/>
    <w:basedOn w:val="DefaultParagraphFont"/>
    <w:rsid w:val="00FB01A8"/>
  </w:style>
  <w:style w:type="character" w:customStyle="1" w:styleId="sbracket">
    <w:name w:val="sbracket"/>
    <w:basedOn w:val="DefaultParagraphFont"/>
    <w:rsid w:val="00FB01A8"/>
  </w:style>
  <w:style w:type="character" w:customStyle="1" w:styleId="sarrayv">
    <w:name w:val="sarrayv"/>
    <w:basedOn w:val="DefaultParagraphFont"/>
    <w:rsid w:val="00FB01A8"/>
  </w:style>
  <w:style w:type="paragraph" w:styleId="TOC4">
    <w:name w:val="toc 4"/>
    <w:basedOn w:val="Normal"/>
    <w:next w:val="Normal"/>
    <w:autoRedefine/>
    <w:uiPriority w:val="39"/>
    <w:unhideWhenUsed/>
    <w:rsid w:val="00913662"/>
    <w:pPr>
      <w:spacing w:after="100"/>
      <w:ind w:left="660"/>
    </w:pPr>
  </w:style>
  <w:style w:type="paragraph" w:styleId="Caption">
    <w:name w:val="caption"/>
    <w:basedOn w:val="Normal"/>
    <w:next w:val="Normal"/>
    <w:qFormat/>
    <w:rsid w:val="00917DBF"/>
    <w:pPr>
      <w:spacing w:after="120"/>
    </w:pPr>
    <w:rPr>
      <w:rFonts w:ascii="Arial" w:hAnsi="Arial"/>
      <w:b/>
      <w:bCs/>
      <w:sz w:val="20"/>
      <w:szCs w:val="20"/>
    </w:rPr>
  </w:style>
  <w:style w:type="character" w:styleId="IntenseEmphasis">
    <w:name w:val="Intense Emphasis"/>
    <w:basedOn w:val="DefaultParagraphFont"/>
    <w:uiPriority w:val="21"/>
    <w:qFormat/>
    <w:rsid w:val="00EF23A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93508">
      <w:bodyDiv w:val="1"/>
      <w:marLeft w:val="0"/>
      <w:marRight w:val="0"/>
      <w:marTop w:val="0"/>
      <w:marBottom w:val="0"/>
      <w:divBdr>
        <w:top w:val="none" w:sz="0" w:space="0" w:color="auto"/>
        <w:left w:val="none" w:sz="0" w:space="0" w:color="auto"/>
        <w:bottom w:val="none" w:sz="0" w:space="0" w:color="auto"/>
        <w:right w:val="none" w:sz="0" w:space="0" w:color="auto"/>
      </w:divBdr>
    </w:div>
    <w:div w:id="243419509">
      <w:bodyDiv w:val="1"/>
      <w:marLeft w:val="0"/>
      <w:marRight w:val="0"/>
      <w:marTop w:val="0"/>
      <w:marBottom w:val="0"/>
      <w:divBdr>
        <w:top w:val="none" w:sz="0" w:space="0" w:color="auto"/>
        <w:left w:val="none" w:sz="0" w:space="0" w:color="auto"/>
        <w:bottom w:val="none" w:sz="0" w:space="0" w:color="auto"/>
        <w:right w:val="none" w:sz="0" w:space="0" w:color="auto"/>
      </w:divBdr>
    </w:div>
    <w:div w:id="857043606">
      <w:bodyDiv w:val="1"/>
      <w:marLeft w:val="0"/>
      <w:marRight w:val="0"/>
      <w:marTop w:val="0"/>
      <w:marBottom w:val="0"/>
      <w:divBdr>
        <w:top w:val="none" w:sz="0" w:space="0" w:color="auto"/>
        <w:left w:val="none" w:sz="0" w:space="0" w:color="auto"/>
        <w:bottom w:val="none" w:sz="0" w:space="0" w:color="auto"/>
        <w:right w:val="none" w:sz="0" w:space="0" w:color="auto"/>
      </w:divBdr>
      <w:divsChild>
        <w:div w:id="829515257">
          <w:marLeft w:val="1800"/>
          <w:marRight w:val="0"/>
          <w:marTop w:val="62"/>
          <w:marBottom w:val="0"/>
          <w:divBdr>
            <w:top w:val="none" w:sz="0" w:space="0" w:color="auto"/>
            <w:left w:val="none" w:sz="0" w:space="0" w:color="auto"/>
            <w:bottom w:val="none" w:sz="0" w:space="0" w:color="auto"/>
            <w:right w:val="none" w:sz="0" w:space="0" w:color="auto"/>
          </w:divBdr>
        </w:div>
        <w:div w:id="1902515014">
          <w:marLeft w:val="1800"/>
          <w:marRight w:val="0"/>
          <w:marTop w:val="62"/>
          <w:marBottom w:val="0"/>
          <w:divBdr>
            <w:top w:val="none" w:sz="0" w:space="0" w:color="auto"/>
            <w:left w:val="none" w:sz="0" w:space="0" w:color="auto"/>
            <w:bottom w:val="none" w:sz="0" w:space="0" w:color="auto"/>
            <w:right w:val="none" w:sz="0" w:space="0" w:color="auto"/>
          </w:divBdr>
        </w:div>
        <w:div w:id="478763218">
          <w:marLeft w:val="1800"/>
          <w:marRight w:val="0"/>
          <w:marTop w:val="62"/>
          <w:marBottom w:val="0"/>
          <w:divBdr>
            <w:top w:val="none" w:sz="0" w:space="0" w:color="auto"/>
            <w:left w:val="none" w:sz="0" w:space="0" w:color="auto"/>
            <w:bottom w:val="none" w:sz="0" w:space="0" w:color="auto"/>
            <w:right w:val="none" w:sz="0" w:space="0" w:color="auto"/>
          </w:divBdr>
        </w:div>
        <w:div w:id="550729674">
          <w:marLeft w:val="1800"/>
          <w:marRight w:val="0"/>
          <w:marTop w:val="62"/>
          <w:marBottom w:val="0"/>
          <w:divBdr>
            <w:top w:val="none" w:sz="0" w:space="0" w:color="auto"/>
            <w:left w:val="none" w:sz="0" w:space="0" w:color="auto"/>
            <w:bottom w:val="none" w:sz="0" w:space="0" w:color="auto"/>
            <w:right w:val="none" w:sz="0" w:space="0" w:color="auto"/>
          </w:divBdr>
        </w:div>
        <w:div w:id="2116752201">
          <w:marLeft w:val="1800"/>
          <w:marRight w:val="0"/>
          <w:marTop w:val="62"/>
          <w:marBottom w:val="0"/>
          <w:divBdr>
            <w:top w:val="none" w:sz="0" w:space="0" w:color="auto"/>
            <w:left w:val="none" w:sz="0" w:space="0" w:color="auto"/>
            <w:bottom w:val="none" w:sz="0" w:space="0" w:color="auto"/>
            <w:right w:val="none" w:sz="0" w:space="0" w:color="auto"/>
          </w:divBdr>
        </w:div>
        <w:div w:id="1767727981">
          <w:marLeft w:val="1800"/>
          <w:marRight w:val="0"/>
          <w:marTop w:val="62"/>
          <w:marBottom w:val="0"/>
          <w:divBdr>
            <w:top w:val="none" w:sz="0" w:space="0" w:color="auto"/>
            <w:left w:val="none" w:sz="0" w:space="0" w:color="auto"/>
            <w:bottom w:val="none" w:sz="0" w:space="0" w:color="auto"/>
            <w:right w:val="none" w:sz="0" w:space="0" w:color="auto"/>
          </w:divBdr>
        </w:div>
        <w:div w:id="1540776165">
          <w:marLeft w:val="1800"/>
          <w:marRight w:val="0"/>
          <w:marTop w:val="62"/>
          <w:marBottom w:val="0"/>
          <w:divBdr>
            <w:top w:val="none" w:sz="0" w:space="0" w:color="auto"/>
            <w:left w:val="none" w:sz="0" w:space="0" w:color="auto"/>
            <w:bottom w:val="none" w:sz="0" w:space="0" w:color="auto"/>
            <w:right w:val="none" w:sz="0" w:space="0" w:color="auto"/>
          </w:divBdr>
        </w:div>
        <w:div w:id="756709343">
          <w:marLeft w:val="1800"/>
          <w:marRight w:val="0"/>
          <w:marTop w:val="62"/>
          <w:marBottom w:val="0"/>
          <w:divBdr>
            <w:top w:val="none" w:sz="0" w:space="0" w:color="auto"/>
            <w:left w:val="none" w:sz="0" w:space="0" w:color="auto"/>
            <w:bottom w:val="none" w:sz="0" w:space="0" w:color="auto"/>
            <w:right w:val="none" w:sz="0" w:space="0" w:color="auto"/>
          </w:divBdr>
        </w:div>
        <w:div w:id="1868831575">
          <w:marLeft w:val="1800"/>
          <w:marRight w:val="0"/>
          <w:marTop w:val="62"/>
          <w:marBottom w:val="0"/>
          <w:divBdr>
            <w:top w:val="none" w:sz="0" w:space="0" w:color="auto"/>
            <w:left w:val="none" w:sz="0" w:space="0" w:color="auto"/>
            <w:bottom w:val="none" w:sz="0" w:space="0" w:color="auto"/>
            <w:right w:val="none" w:sz="0" w:space="0" w:color="auto"/>
          </w:divBdr>
        </w:div>
        <w:div w:id="1496728854">
          <w:marLeft w:val="1800"/>
          <w:marRight w:val="0"/>
          <w:marTop w:val="62"/>
          <w:marBottom w:val="0"/>
          <w:divBdr>
            <w:top w:val="none" w:sz="0" w:space="0" w:color="auto"/>
            <w:left w:val="none" w:sz="0" w:space="0" w:color="auto"/>
            <w:bottom w:val="none" w:sz="0" w:space="0" w:color="auto"/>
            <w:right w:val="none" w:sz="0" w:space="0" w:color="auto"/>
          </w:divBdr>
        </w:div>
        <w:div w:id="67698946">
          <w:marLeft w:val="1800"/>
          <w:marRight w:val="0"/>
          <w:marTop w:val="62"/>
          <w:marBottom w:val="0"/>
          <w:divBdr>
            <w:top w:val="none" w:sz="0" w:space="0" w:color="auto"/>
            <w:left w:val="none" w:sz="0" w:space="0" w:color="auto"/>
            <w:bottom w:val="none" w:sz="0" w:space="0" w:color="auto"/>
            <w:right w:val="none" w:sz="0" w:space="0" w:color="auto"/>
          </w:divBdr>
        </w:div>
      </w:divsChild>
    </w:div>
    <w:div w:id="953365514">
      <w:bodyDiv w:val="1"/>
      <w:marLeft w:val="0"/>
      <w:marRight w:val="0"/>
      <w:marTop w:val="0"/>
      <w:marBottom w:val="0"/>
      <w:divBdr>
        <w:top w:val="none" w:sz="0" w:space="0" w:color="auto"/>
        <w:left w:val="none" w:sz="0" w:space="0" w:color="auto"/>
        <w:bottom w:val="none" w:sz="0" w:space="0" w:color="auto"/>
        <w:right w:val="none" w:sz="0" w:space="0" w:color="auto"/>
      </w:divBdr>
      <w:divsChild>
        <w:div w:id="1865242540">
          <w:marLeft w:val="1800"/>
          <w:marRight w:val="0"/>
          <w:marTop w:val="53"/>
          <w:marBottom w:val="0"/>
          <w:divBdr>
            <w:top w:val="none" w:sz="0" w:space="0" w:color="auto"/>
            <w:left w:val="none" w:sz="0" w:space="0" w:color="auto"/>
            <w:bottom w:val="none" w:sz="0" w:space="0" w:color="auto"/>
            <w:right w:val="none" w:sz="0" w:space="0" w:color="auto"/>
          </w:divBdr>
        </w:div>
        <w:div w:id="440687330">
          <w:marLeft w:val="1800"/>
          <w:marRight w:val="0"/>
          <w:marTop w:val="53"/>
          <w:marBottom w:val="0"/>
          <w:divBdr>
            <w:top w:val="none" w:sz="0" w:space="0" w:color="auto"/>
            <w:left w:val="none" w:sz="0" w:space="0" w:color="auto"/>
            <w:bottom w:val="none" w:sz="0" w:space="0" w:color="auto"/>
            <w:right w:val="none" w:sz="0" w:space="0" w:color="auto"/>
          </w:divBdr>
        </w:div>
        <w:div w:id="963732758">
          <w:marLeft w:val="1800"/>
          <w:marRight w:val="0"/>
          <w:marTop w:val="53"/>
          <w:marBottom w:val="0"/>
          <w:divBdr>
            <w:top w:val="none" w:sz="0" w:space="0" w:color="auto"/>
            <w:left w:val="none" w:sz="0" w:space="0" w:color="auto"/>
            <w:bottom w:val="none" w:sz="0" w:space="0" w:color="auto"/>
            <w:right w:val="none" w:sz="0" w:space="0" w:color="auto"/>
          </w:divBdr>
        </w:div>
        <w:div w:id="418795020">
          <w:marLeft w:val="1800"/>
          <w:marRight w:val="0"/>
          <w:marTop w:val="53"/>
          <w:marBottom w:val="0"/>
          <w:divBdr>
            <w:top w:val="none" w:sz="0" w:space="0" w:color="auto"/>
            <w:left w:val="none" w:sz="0" w:space="0" w:color="auto"/>
            <w:bottom w:val="none" w:sz="0" w:space="0" w:color="auto"/>
            <w:right w:val="none" w:sz="0" w:space="0" w:color="auto"/>
          </w:divBdr>
        </w:div>
        <w:div w:id="1242373641">
          <w:marLeft w:val="1800"/>
          <w:marRight w:val="0"/>
          <w:marTop w:val="53"/>
          <w:marBottom w:val="0"/>
          <w:divBdr>
            <w:top w:val="none" w:sz="0" w:space="0" w:color="auto"/>
            <w:left w:val="none" w:sz="0" w:space="0" w:color="auto"/>
            <w:bottom w:val="none" w:sz="0" w:space="0" w:color="auto"/>
            <w:right w:val="none" w:sz="0" w:space="0" w:color="auto"/>
          </w:divBdr>
        </w:div>
        <w:div w:id="1485854465">
          <w:marLeft w:val="1800"/>
          <w:marRight w:val="0"/>
          <w:marTop w:val="53"/>
          <w:marBottom w:val="0"/>
          <w:divBdr>
            <w:top w:val="none" w:sz="0" w:space="0" w:color="auto"/>
            <w:left w:val="none" w:sz="0" w:space="0" w:color="auto"/>
            <w:bottom w:val="none" w:sz="0" w:space="0" w:color="auto"/>
            <w:right w:val="none" w:sz="0" w:space="0" w:color="auto"/>
          </w:divBdr>
        </w:div>
        <w:div w:id="1565682758">
          <w:marLeft w:val="1800"/>
          <w:marRight w:val="0"/>
          <w:marTop w:val="53"/>
          <w:marBottom w:val="0"/>
          <w:divBdr>
            <w:top w:val="none" w:sz="0" w:space="0" w:color="auto"/>
            <w:left w:val="none" w:sz="0" w:space="0" w:color="auto"/>
            <w:bottom w:val="none" w:sz="0" w:space="0" w:color="auto"/>
            <w:right w:val="none" w:sz="0" w:space="0" w:color="auto"/>
          </w:divBdr>
        </w:div>
        <w:div w:id="882785552">
          <w:marLeft w:val="1800"/>
          <w:marRight w:val="0"/>
          <w:marTop w:val="53"/>
          <w:marBottom w:val="0"/>
          <w:divBdr>
            <w:top w:val="none" w:sz="0" w:space="0" w:color="auto"/>
            <w:left w:val="none" w:sz="0" w:space="0" w:color="auto"/>
            <w:bottom w:val="none" w:sz="0" w:space="0" w:color="auto"/>
            <w:right w:val="none" w:sz="0" w:space="0" w:color="auto"/>
          </w:divBdr>
        </w:div>
        <w:div w:id="808519866">
          <w:marLeft w:val="1800"/>
          <w:marRight w:val="0"/>
          <w:marTop w:val="53"/>
          <w:marBottom w:val="0"/>
          <w:divBdr>
            <w:top w:val="none" w:sz="0" w:space="0" w:color="auto"/>
            <w:left w:val="none" w:sz="0" w:space="0" w:color="auto"/>
            <w:bottom w:val="none" w:sz="0" w:space="0" w:color="auto"/>
            <w:right w:val="none" w:sz="0" w:space="0" w:color="auto"/>
          </w:divBdr>
        </w:div>
        <w:div w:id="627778471">
          <w:marLeft w:val="1800"/>
          <w:marRight w:val="0"/>
          <w:marTop w:val="53"/>
          <w:marBottom w:val="0"/>
          <w:divBdr>
            <w:top w:val="none" w:sz="0" w:space="0" w:color="auto"/>
            <w:left w:val="none" w:sz="0" w:space="0" w:color="auto"/>
            <w:bottom w:val="none" w:sz="0" w:space="0" w:color="auto"/>
            <w:right w:val="none" w:sz="0" w:space="0" w:color="auto"/>
          </w:divBdr>
        </w:div>
        <w:div w:id="1598517308">
          <w:marLeft w:val="1800"/>
          <w:marRight w:val="0"/>
          <w:marTop w:val="53"/>
          <w:marBottom w:val="0"/>
          <w:divBdr>
            <w:top w:val="none" w:sz="0" w:space="0" w:color="auto"/>
            <w:left w:val="none" w:sz="0" w:space="0" w:color="auto"/>
            <w:bottom w:val="none" w:sz="0" w:space="0" w:color="auto"/>
            <w:right w:val="none" w:sz="0" w:space="0" w:color="auto"/>
          </w:divBdr>
        </w:div>
        <w:div w:id="576791800">
          <w:marLeft w:val="1800"/>
          <w:marRight w:val="0"/>
          <w:marTop w:val="53"/>
          <w:marBottom w:val="0"/>
          <w:divBdr>
            <w:top w:val="none" w:sz="0" w:space="0" w:color="auto"/>
            <w:left w:val="none" w:sz="0" w:space="0" w:color="auto"/>
            <w:bottom w:val="none" w:sz="0" w:space="0" w:color="auto"/>
            <w:right w:val="none" w:sz="0" w:space="0" w:color="auto"/>
          </w:divBdr>
        </w:div>
        <w:div w:id="1826318862">
          <w:marLeft w:val="1800"/>
          <w:marRight w:val="0"/>
          <w:marTop w:val="53"/>
          <w:marBottom w:val="0"/>
          <w:divBdr>
            <w:top w:val="none" w:sz="0" w:space="0" w:color="auto"/>
            <w:left w:val="none" w:sz="0" w:space="0" w:color="auto"/>
            <w:bottom w:val="none" w:sz="0" w:space="0" w:color="auto"/>
            <w:right w:val="none" w:sz="0" w:space="0" w:color="auto"/>
          </w:divBdr>
        </w:div>
        <w:div w:id="903176859">
          <w:marLeft w:val="1800"/>
          <w:marRight w:val="0"/>
          <w:marTop w:val="53"/>
          <w:marBottom w:val="0"/>
          <w:divBdr>
            <w:top w:val="none" w:sz="0" w:space="0" w:color="auto"/>
            <w:left w:val="none" w:sz="0" w:space="0" w:color="auto"/>
            <w:bottom w:val="none" w:sz="0" w:space="0" w:color="auto"/>
            <w:right w:val="none" w:sz="0" w:space="0" w:color="auto"/>
          </w:divBdr>
        </w:div>
        <w:div w:id="2120174689">
          <w:marLeft w:val="1166"/>
          <w:marRight w:val="0"/>
          <w:marTop w:val="72"/>
          <w:marBottom w:val="0"/>
          <w:divBdr>
            <w:top w:val="none" w:sz="0" w:space="0" w:color="auto"/>
            <w:left w:val="none" w:sz="0" w:space="0" w:color="auto"/>
            <w:bottom w:val="none" w:sz="0" w:space="0" w:color="auto"/>
            <w:right w:val="none" w:sz="0" w:space="0" w:color="auto"/>
          </w:divBdr>
        </w:div>
      </w:divsChild>
    </w:div>
    <w:div w:id="1233659020">
      <w:bodyDiv w:val="1"/>
      <w:marLeft w:val="0"/>
      <w:marRight w:val="0"/>
      <w:marTop w:val="0"/>
      <w:marBottom w:val="0"/>
      <w:divBdr>
        <w:top w:val="none" w:sz="0" w:space="0" w:color="auto"/>
        <w:left w:val="none" w:sz="0" w:space="0" w:color="auto"/>
        <w:bottom w:val="none" w:sz="0" w:space="0" w:color="auto"/>
        <w:right w:val="none" w:sz="0" w:space="0" w:color="auto"/>
      </w:divBdr>
      <w:divsChild>
        <w:div w:id="1132942832">
          <w:marLeft w:val="1800"/>
          <w:marRight w:val="0"/>
          <w:marTop w:val="82"/>
          <w:marBottom w:val="0"/>
          <w:divBdr>
            <w:top w:val="none" w:sz="0" w:space="0" w:color="auto"/>
            <w:left w:val="none" w:sz="0" w:space="0" w:color="auto"/>
            <w:bottom w:val="none" w:sz="0" w:space="0" w:color="auto"/>
            <w:right w:val="none" w:sz="0" w:space="0" w:color="auto"/>
          </w:divBdr>
        </w:div>
        <w:div w:id="579564378">
          <w:marLeft w:val="1800"/>
          <w:marRight w:val="0"/>
          <w:marTop w:val="82"/>
          <w:marBottom w:val="0"/>
          <w:divBdr>
            <w:top w:val="none" w:sz="0" w:space="0" w:color="auto"/>
            <w:left w:val="none" w:sz="0" w:space="0" w:color="auto"/>
            <w:bottom w:val="none" w:sz="0" w:space="0" w:color="auto"/>
            <w:right w:val="none" w:sz="0" w:space="0" w:color="auto"/>
          </w:divBdr>
        </w:div>
        <w:div w:id="1125001602">
          <w:marLeft w:val="1800"/>
          <w:marRight w:val="0"/>
          <w:marTop w:val="82"/>
          <w:marBottom w:val="0"/>
          <w:divBdr>
            <w:top w:val="none" w:sz="0" w:space="0" w:color="auto"/>
            <w:left w:val="none" w:sz="0" w:space="0" w:color="auto"/>
            <w:bottom w:val="none" w:sz="0" w:space="0" w:color="auto"/>
            <w:right w:val="none" w:sz="0" w:space="0" w:color="auto"/>
          </w:divBdr>
        </w:div>
        <w:div w:id="2133132821">
          <w:marLeft w:val="1800"/>
          <w:marRight w:val="0"/>
          <w:marTop w:val="82"/>
          <w:marBottom w:val="0"/>
          <w:divBdr>
            <w:top w:val="none" w:sz="0" w:space="0" w:color="auto"/>
            <w:left w:val="none" w:sz="0" w:space="0" w:color="auto"/>
            <w:bottom w:val="none" w:sz="0" w:space="0" w:color="auto"/>
            <w:right w:val="none" w:sz="0" w:space="0" w:color="auto"/>
          </w:divBdr>
        </w:div>
        <w:div w:id="752360429">
          <w:marLeft w:val="1800"/>
          <w:marRight w:val="0"/>
          <w:marTop w:val="82"/>
          <w:marBottom w:val="0"/>
          <w:divBdr>
            <w:top w:val="none" w:sz="0" w:space="0" w:color="auto"/>
            <w:left w:val="none" w:sz="0" w:space="0" w:color="auto"/>
            <w:bottom w:val="none" w:sz="0" w:space="0" w:color="auto"/>
            <w:right w:val="none" w:sz="0" w:space="0" w:color="auto"/>
          </w:divBdr>
        </w:div>
        <w:div w:id="2083405369">
          <w:marLeft w:val="1800"/>
          <w:marRight w:val="0"/>
          <w:marTop w:val="82"/>
          <w:marBottom w:val="0"/>
          <w:divBdr>
            <w:top w:val="none" w:sz="0" w:space="0" w:color="auto"/>
            <w:left w:val="none" w:sz="0" w:space="0" w:color="auto"/>
            <w:bottom w:val="none" w:sz="0" w:space="0" w:color="auto"/>
            <w:right w:val="none" w:sz="0" w:space="0" w:color="auto"/>
          </w:divBdr>
        </w:div>
        <w:div w:id="1129477630">
          <w:marLeft w:val="1800"/>
          <w:marRight w:val="0"/>
          <w:marTop w:val="82"/>
          <w:marBottom w:val="0"/>
          <w:divBdr>
            <w:top w:val="none" w:sz="0" w:space="0" w:color="auto"/>
            <w:left w:val="none" w:sz="0" w:space="0" w:color="auto"/>
            <w:bottom w:val="none" w:sz="0" w:space="0" w:color="auto"/>
            <w:right w:val="none" w:sz="0" w:space="0" w:color="auto"/>
          </w:divBdr>
        </w:div>
        <w:div w:id="538855094">
          <w:marLeft w:val="1800"/>
          <w:marRight w:val="0"/>
          <w:marTop w:val="82"/>
          <w:marBottom w:val="0"/>
          <w:divBdr>
            <w:top w:val="none" w:sz="0" w:space="0" w:color="auto"/>
            <w:left w:val="none" w:sz="0" w:space="0" w:color="auto"/>
            <w:bottom w:val="none" w:sz="0" w:space="0" w:color="auto"/>
            <w:right w:val="none" w:sz="0" w:space="0" w:color="auto"/>
          </w:divBdr>
        </w:div>
      </w:divsChild>
    </w:div>
    <w:div w:id="1503273090">
      <w:bodyDiv w:val="1"/>
      <w:marLeft w:val="0"/>
      <w:marRight w:val="0"/>
      <w:marTop w:val="0"/>
      <w:marBottom w:val="0"/>
      <w:divBdr>
        <w:top w:val="none" w:sz="0" w:space="0" w:color="auto"/>
        <w:left w:val="none" w:sz="0" w:space="0" w:color="auto"/>
        <w:bottom w:val="none" w:sz="0" w:space="0" w:color="auto"/>
        <w:right w:val="none" w:sz="0" w:space="0" w:color="auto"/>
      </w:divBdr>
    </w:div>
    <w:div w:id="1734506002">
      <w:bodyDiv w:val="1"/>
      <w:marLeft w:val="0"/>
      <w:marRight w:val="0"/>
      <w:marTop w:val="0"/>
      <w:marBottom w:val="0"/>
      <w:divBdr>
        <w:top w:val="none" w:sz="0" w:space="0" w:color="auto"/>
        <w:left w:val="none" w:sz="0" w:space="0" w:color="auto"/>
        <w:bottom w:val="none" w:sz="0" w:space="0" w:color="auto"/>
        <w:right w:val="none" w:sz="0" w:space="0" w:color="auto"/>
      </w:divBdr>
      <w:divsChild>
        <w:div w:id="1382094378">
          <w:marLeft w:val="0"/>
          <w:marRight w:val="0"/>
          <w:marTop w:val="0"/>
          <w:marBottom w:val="0"/>
          <w:divBdr>
            <w:top w:val="none" w:sz="0" w:space="0" w:color="auto"/>
            <w:left w:val="none" w:sz="0" w:space="0" w:color="auto"/>
            <w:bottom w:val="none" w:sz="0" w:space="0" w:color="auto"/>
            <w:right w:val="none" w:sz="0" w:space="0" w:color="auto"/>
          </w:divBdr>
        </w:div>
        <w:div w:id="1694988794">
          <w:marLeft w:val="0"/>
          <w:marRight w:val="0"/>
          <w:marTop w:val="0"/>
          <w:marBottom w:val="0"/>
          <w:divBdr>
            <w:top w:val="none" w:sz="0" w:space="0" w:color="auto"/>
            <w:left w:val="none" w:sz="0" w:space="0" w:color="auto"/>
            <w:bottom w:val="none" w:sz="0" w:space="0" w:color="auto"/>
            <w:right w:val="none" w:sz="0" w:space="0" w:color="auto"/>
          </w:divBdr>
        </w:div>
        <w:div w:id="374503524">
          <w:marLeft w:val="0"/>
          <w:marRight w:val="0"/>
          <w:marTop w:val="0"/>
          <w:marBottom w:val="0"/>
          <w:divBdr>
            <w:top w:val="none" w:sz="0" w:space="0" w:color="auto"/>
            <w:left w:val="none" w:sz="0" w:space="0" w:color="auto"/>
            <w:bottom w:val="none" w:sz="0" w:space="0" w:color="auto"/>
            <w:right w:val="none" w:sz="0" w:space="0" w:color="auto"/>
          </w:divBdr>
        </w:div>
        <w:div w:id="767430262">
          <w:marLeft w:val="0"/>
          <w:marRight w:val="0"/>
          <w:marTop w:val="0"/>
          <w:marBottom w:val="0"/>
          <w:divBdr>
            <w:top w:val="none" w:sz="0" w:space="0" w:color="auto"/>
            <w:left w:val="none" w:sz="0" w:space="0" w:color="auto"/>
            <w:bottom w:val="none" w:sz="0" w:space="0" w:color="auto"/>
            <w:right w:val="none" w:sz="0" w:space="0" w:color="auto"/>
          </w:divBdr>
        </w:div>
        <w:div w:id="1241334827">
          <w:marLeft w:val="0"/>
          <w:marRight w:val="0"/>
          <w:marTop w:val="0"/>
          <w:marBottom w:val="0"/>
          <w:divBdr>
            <w:top w:val="none" w:sz="0" w:space="0" w:color="auto"/>
            <w:left w:val="none" w:sz="0" w:space="0" w:color="auto"/>
            <w:bottom w:val="none" w:sz="0" w:space="0" w:color="auto"/>
            <w:right w:val="none" w:sz="0" w:space="0" w:color="auto"/>
          </w:divBdr>
        </w:div>
        <w:div w:id="1314598558">
          <w:marLeft w:val="0"/>
          <w:marRight w:val="0"/>
          <w:marTop w:val="0"/>
          <w:marBottom w:val="0"/>
          <w:divBdr>
            <w:top w:val="none" w:sz="0" w:space="0" w:color="auto"/>
            <w:left w:val="none" w:sz="0" w:space="0" w:color="auto"/>
            <w:bottom w:val="none" w:sz="0" w:space="0" w:color="auto"/>
            <w:right w:val="none" w:sz="0" w:space="0" w:color="auto"/>
          </w:divBdr>
        </w:div>
        <w:div w:id="1885673858">
          <w:marLeft w:val="0"/>
          <w:marRight w:val="0"/>
          <w:marTop w:val="0"/>
          <w:marBottom w:val="0"/>
          <w:divBdr>
            <w:top w:val="none" w:sz="0" w:space="0" w:color="auto"/>
            <w:left w:val="none" w:sz="0" w:space="0" w:color="auto"/>
            <w:bottom w:val="none" w:sz="0" w:space="0" w:color="auto"/>
            <w:right w:val="none" w:sz="0" w:space="0" w:color="auto"/>
          </w:divBdr>
        </w:div>
        <w:div w:id="661664895">
          <w:marLeft w:val="0"/>
          <w:marRight w:val="0"/>
          <w:marTop w:val="0"/>
          <w:marBottom w:val="0"/>
          <w:divBdr>
            <w:top w:val="none" w:sz="0" w:space="0" w:color="auto"/>
            <w:left w:val="none" w:sz="0" w:space="0" w:color="auto"/>
            <w:bottom w:val="none" w:sz="0" w:space="0" w:color="auto"/>
            <w:right w:val="none" w:sz="0" w:space="0" w:color="auto"/>
          </w:divBdr>
        </w:div>
        <w:div w:id="324867845">
          <w:marLeft w:val="0"/>
          <w:marRight w:val="0"/>
          <w:marTop w:val="0"/>
          <w:marBottom w:val="0"/>
          <w:divBdr>
            <w:top w:val="none" w:sz="0" w:space="0" w:color="auto"/>
            <w:left w:val="none" w:sz="0" w:space="0" w:color="auto"/>
            <w:bottom w:val="none" w:sz="0" w:space="0" w:color="auto"/>
            <w:right w:val="none" w:sz="0" w:space="0" w:color="auto"/>
          </w:divBdr>
        </w:div>
        <w:div w:id="590046079">
          <w:marLeft w:val="0"/>
          <w:marRight w:val="0"/>
          <w:marTop w:val="0"/>
          <w:marBottom w:val="0"/>
          <w:divBdr>
            <w:top w:val="none" w:sz="0" w:space="0" w:color="auto"/>
            <w:left w:val="none" w:sz="0" w:space="0" w:color="auto"/>
            <w:bottom w:val="none" w:sz="0" w:space="0" w:color="auto"/>
            <w:right w:val="none" w:sz="0" w:space="0" w:color="auto"/>
          </w:divBdr>
        </w:div>
        <w:div w:id="935282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en.wikipedia.org/wiki/List_of_HTTP_status_codes" TargetMode="External"/><Relationship Id="rId2" Type="http://schemas.openxmlformats.org/officeDocument/2006/relationships/numbering" Target="numbering.xml"/><Relationship Id="rId16" Type="http://schemas.openxmlformats.org/officeDocument/2006/relationships/hyperlink" Target="https://testcedenwebservices.waterboards.ca.gov"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yons\Desktop\Windsor%20Deliverable%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2E1D914C8E4A5088C64B44211D5187"/>
        <w:category>
          <w:name w:val="General"/>
          <w:gallery w:val="placeholder"/>
        </w:category>
        <w:types>
          <w:type w:val="bbPlcHdr"/>
        </w:types>
        <w:behaviors>
          <w:behavior w:val="content"/>
        </w:behaviors>
        <w:guid w:val="{CBB25B07-55A2-4460-9022-0266F70C07EF}"/>
      </w:docPartPr>
      <w:docPartBody>
        <w:p w:rsidR="00212A08" w:rsidRDefault="00237F3E">
          <w:pPr>
            <w:pStyle w:val="892E1D914C8E4A5088C64B44211D5187"/>
          </w:pPr>
          <w:r w:rsidRPr="007A7401">
            <w:rPr>
              <w:rStyle w:val="PlaceholderText"/>
            </w:rPr>
            <w:t>[Subject]</w:t>
          </w:r>
        </w:p>
      </w:docPartBody>
    </w:docPart>
    <w:docPart>
      <w:docPartPr>
        <w:name w:val="E43CA3B784F04F209B20B0FB0F5028A9"/>
        <w:category>
          <w:name w:val="General"/>
          <w:gallery w:val="placeholder"/>
        </w:category>
        <w:types>
          <w:type w:val="bbPlcHdr"/>
        </w:types>
        <w:behaviors>
          <w:behavior w:val="content"/>
        </w:behaviors>
        <w:guid w:val="{08333FDC-7064-42E2-AB87-3FD79380628A}"/>
      </w:docPartPr>
      <w:docPartBody>
        <w:p w:rsidR="00212A08" w:rsidRDefault="00237F3E">
          <w:pPr>
            <w:pStyle w:val="E43CA3B784F04F209B20B0FB0F5028A9"/>
          </w:pPr>
          <w:r w:rsidRPr="007A7401">
            <w:rPr>
              <w:rStyle w:val="PlaceholderText"/>
            </w:rPr>
            <w:t>[Title]</w:t>
          </w:r>
        </w:p>
      </w:docPartBody>
    </w:docPart>
    <w:docPart>
      <w:docPartPr>
        <w:name w:val="6A58813564A7494E9DB4F0A7BDA88CCB"/>
        <w:category>
          <w:name w:val="General"/>
          <w:gallery w:val="placeholder"/>
        </w:category>
        <w:types>
          <w:type w:val="bbPlcHdr"/>
        </w:types>
        <w:behaviors>
          <w:behavior w:val="content"/>
        </w:behaviors>
        <w:guid w:val="{84138D3E-FF30-4DEA-8242-28C8D092EB60}"/>
      </w:docPartPr>
      <w:docPartBody>
        <w:p w:rsidR="00212A08" w:rsidRDefault="00237F3E">
          <w:pPr>
            <w:pStyle w:val="6A58813564A7494E9DB4F0A7BDA88CCB"/>
          </w:pPr>
          <w:r w:rsidRPr="007A7401">
            <w:rPr>
              <w:rStyle w:val="PlaceholderText"/>
            </w:rPr>
            <w:t>[Subject]</w:t>
          </w:r>
        </w:p>
      </w:docPartBody>
    </w:docPart>
    <w:docPart>
      <w:docPartPr>
        <w:name w:val="5A16BC038A8E48EBA224C2DCBC1CFCF6"/>
        <w:category>
          <w:name w:val="General"/>
          <w:gallery w:val="placeholder"/>
        </w:category>
        <w:types>
          <w:type w:val="bbPlcHdr"/>
        </w:types>
        <w:behaviors>
          <w:behavior w:val="content"/>
        </w:behaviors>
        <w:guid w:val="{6D577040-EF5B-4A31-A79D-238FCDF0F0FA}"/>
      </w:docPartPr>
      <w:docPartBody>
        <w:p w:rsidR="00212A08" w:rsidRDefault="00237F3E">
          <w:pPr>
            <w:pStyle w:val="5A16BC038A8E48EBA224C2DCBC1CFCF6"/>
          </w:pPr>
          <w:r w:rsidRPr="007A740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Bulo Bold">
    <w:altName w:val="Times New Roman"/>
    <w:charset w:val="00"/>
    <w:family w:val="auto"/>
    <w:pitch w:val="variable"/>
    <w:sig w:usb0="A00000FF" w:usb1="5001207B" w:usb2="00000010" w:usb3="00000000" w:csb0="0000009B"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F3E"/>
    <w:rsid w:val="000A7A3E"/>
    <w:rsid w:val="00212A08"/>
    <w:rsid w:val="00237F3E"/>
    <w:rsid w:val="002E1531"/>
    <w:rsid w:val="00330A1C"/>
    <w:rsid w:val="003530BA"/>
    <w:rsid w:val="00361720"/>
    <w:rsid w:val="00386341"/>
    <w:rsid w:val="0039097D"/>
    <w:rsid w:val="003E2104"/>
    <w:rsid w:val="004703CC"/>
    <w:rsid w:val="00503630"/>
    <w:rsid w:val="0060630D"/>
    <w:rsid w:val="00665D4A"/>
    <w:rsid w:val="0087056C"/>
    <w:rsid w:val="00873616"/>
    <w:rsid w:val="00927053"/>
    <w:rsid w:val="009D714D"/>
    <w:rsid w:val="009E3A9F"/>
    <w:rsid w:val="00A300E6"/>
    <w:rsid w:val="00A43811"/>
    <w:rsid w:val="00AA1A85"/>
    <w:rsid w:val="00B13CBB"/>
    <w:rsid w:val="00B40806"/>
    <w:rsid w:val="00CC4EA4"/>
    <w:rsid w:val="00CD5C87"/>
    <w:rsid w:val="00D80ABD"/>
    <w:rsid w:val="00DE64CE"/>
    <w:rsid w:val="00E20056"/>
    <w:rsid w:val="00FF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2E1D914C8E4A5088C64B44211D5187">
    <w:name w:val="892E1D914C8E4A5088C64B44211D5187"/>
  </w:style>
  <w:style w:type="paragraph" w:customStyle="1" w:styleId="E43CA3B784F04F209B20B0FB0F5028A9">
    <w:name w:val="E43CA3B784F04F209B20B0FB0F5028A9"/>
  </w:style>
  <w:style w:type="paragraph" w:customStyle="1" w:styleId="6A58813564A7494E9DB4F0A7BDA88CCB">
    <w:name w:val="6A58813564A7494E9DB4F0A7BDA88CCB"/>
  </w:style>
  <w:style w:type="paragraph" w:customStyle="1" w:styleId="5A16BC038A8E48EBA224C2DCBC1CFCF6">
    <w:name w:val="5A16BC038A8E48EBA224C2DCBC1CFCF6"/>
  </w:style>
  <w:style w:type="paragraph" w:customStyle="1" w:styleId="91BD698BEA0E40BCA9A1CFD2058846F8">
    <w:name w:val="91BD698BEA0E40BCA9A1CFD2058846F8"/>
  </w:style>
  <w:style w:type="paragraph" w:customStyle="1" w:styleId="A463F9B613DD455B9260CF9D1C1DC28E">
    <w:name w:val="A463F9B613DD455B9260CF9D1C1DC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40E7E-5F46-4463-902C-825203E54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Windsor Deliverable Document Template.dotx</Template>
  <TotalTime>31</TotalTime>
  <Pages>1</Pages>
  <Words>11244</Words>
  <Characters>64091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User Guide</vt:lpstr>
    </vt:vector>
  </TitlesOfParts>
  <Company>Windsor Solutions</Company>
  <LinksUpToDate>false</LinksUpToDate>
  <CharactersWithSpaces>75185</CharactersWithSpaces>
  <SharedDoc>false</SharedDoc>
  <HLinks>
    <vt:vector size="30" baseType="variant">
      <vt:variant>
        <vt:i4>1245234</vt:i4>
      </vt:variant>
      <vt:variant>
        <vt:i4>26</vt:i4>
      </vt:variant>
      <vt:variant>
        <vt:i4>0</vt:i4>
      </vt:variant>
      <vt:variant>
        <vt:i4>5</vt:i4>
      </vt:variant>
      <vt:variant>
        <vt:lpwstr/>
      </vt:variant>
      <vt:variant>
        <vt:lpwstr>_Toc211264731</vt:lpwstr>
      </vt:variant>
      <vt:variant>
        <vt:i4>1245234</vt:i4>
      </vt:variant>
      <vt:variant>
        <vt:i4>20</vt:i4>
      </vt:variant>
      <vt:variant>
        <vt:i4>0</vt:i4>
      </vt:variant>
      <vt:variant>
        <vt:i4>5</vt:i4>
      </vt:variant>
      <vt:variant>
        <vt:lpwstr/>
      </vt:variant>
      <vt:variant>
        <vt:lpwstr>_Toc211264730</vt:lpwstr>
      </vt:variant>
      <vt:variant>
        <vt:i4>1179698</vt:i4>
      </vt:variant>
      <vt:variant>
        <vt:i4>14</vt:i4>
      </vt:variant>
      <vt:variant>
        <vt:i4>0</vt:i4>
      </vt:variant>
      <vt:variant>
        <vt:i4>5</vt:i4>
      </vt:variant>
      <vt:variant>
        <vt:lpwstr/>
      </vt:variant>
      <vt:variant>
        <vt:lpwstr>_Toc211264729</vt:lpwstr>
      </vt:variant>
      <vt:variant>
        <vt:i4>1179698</vt:i4>
      </vt:variant>
      <vt:variant>
        <vt:i4>8</vt:i4>
      </vt:variant>
      <vt:variant>
        <vt:i4>0</vt:i4>
      </vt:variant>
      <vt:variant>
        <vt:i4>5</vt:i4>
      </vt:variant>
      <vt:variant>
        <vt:lpwstr/>
      </vt:variant>
      <vt:variant>
        <vt:lpwstr>_Toc211264728</vt:lpwstr>
      </vt:variant>
      <vt:variant>
        <vt:i4>1179698</vt:i4>
      </vt:variant>
      <vt:variant>
        <vt:i4>2</vt:i4>
      </vt:variant>
      <vt:variant>
        <vt:i4>0</vt:i4>
      </vt:variant>
      <vt:variant>
        <vt:i4>5</vt:i4>
      </vt:variant>
      <vt:variant>
        <vt:lpwstr/>
      </vt:variant>
      <vt:variant>
        <vt:lpwstr>_Toc211264727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CEDEN Web Services</dc:subject>
  <dc:creator>Kevin Lyons</dc:creator>
  <cp:lastModifiedBy>Altare, David@Waterboards</cp:lastModifiedBy>
  <cp:revision>5</cp:revision>
  <cp:lastPrinted>2007-01-04T17:57:00Z</cp:lastPrinted>
  <dcterms:created xsi:type="dcterms:W3CDTF">2016-06-23T19:34:00Z</dcterms:created>
  <dcterms:modified xsi:type="dcterms:W3CDTF">2017-06-21T22:22:00Z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 (from Advanced Properties)</vt:lpwstr>
  </property>
  <property fmtid="{D5CDD505-2E9C-101B-9397-08002B2CF9AE}" pid="3" name="Department">
    <vt:lpwstr>Department Name (from Advanced Properties)</vt:lpwstr>
  </property>
</Properties>
</file>