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B81" w:rsidRDefault="00074818" w:rsidP="00074818">
      <w:pPr>
        <w:jc w:val="center"/>
        <w:rPr>
          <w:rFonts w:ascii="Arial" w:hAnsi="Arial" w:cs="Arial"/>
          <w:sz w:val="24"/>
        </w:rPr>
      </w:pPr>
      <w:r>
        <w:rPr>
          <w:rFonts w:ascii="Arial" w:hAnsi="Arial" w:cs="Arial"/>
          <w:sz w:val="24"/>
        </w:rPr>
        <w:t>FANELOGRAMA “Descripciones”</w:t>
      </w:r>
    </w:p>
    <w:p w:rsidR="00074818" w:rsidRPr="00AA79D5" w:rsidRDefault="00074818" w:rsidP="00074818">
      <w:pPr>
        <w:rPr>
          <w:rFonts w:ascii="Arial" w:hAnsi="Arial" w:cs="Arial"/>
          <w:sz w:val="24"/>
        </w:rPr>
      </w:pPr>
      <w:r w:rsidRPr="00AA79D5">
        <w:rPr>
          <w:rFonts w:ascii="Arial" w:hAnsi="Arial" w:cs="Arial"/>
          <w:sz w:val="24"/>
        </w:rPr>
        <w:t>¿Elementos a considerar en un franelografo?</w:t>
      </w:r>
    </w:p>
    <w:p w:rsidR="00074818" w:rsidRPr="00AA79D5" w:rsidRDefault="00074818" w:rsidP="00074818">
      <w:pPr>
        <w:rPr>
          <w:rFonts w:ascii="Arial" w:hAnsi="Arial" w:cs="Arial"/>
          <w:sz w:val="24"/>
        </w:rPr>
      </w:pPr>
      <w:r w:rsidRPr="00AA79D5">
        <w:rPr>
          <w:rFonts w:ascii="Arial" w:hAnsi="Arial" w:cs="Arial"/>
          <w:sz w:val="24"/>
        </w:rPr>
        <w:t>A la superficie del franelógrafo puede cualquier material plano de poco peso, una vez se les aplica el forro posterior. </w:t>
      </w:r>
      <w:r w:rsidRPr="00AA79D5">
        <w:rPr>
          <w:rFonts w:ascii="Arial" w:hAnsi="Arial" w:cs="Arial"/>
          <w:sz w:val="24"/>
        </w:rPr>
        <w:br/>
        <w:t>El tamaño más satisfactorio del tablero para utilizarlo en el salón de clases es una tabla que tenga el tamaño aproximado de una sección del pizarrón de la clase. Dotando al franelógrafo de ganchos, se lo podrá colgar del pizarrón. Los franelógrafos más pequeños (por ejemplo 0,90 x 1,20 m) se utilizan a menudo con un caballete o simples apoyos. </w:t>
      </w:r>
      <w:r w:rsidRPr="00AA79D5">
        <w:rPr>
          <w:rFonts w:ascii="Arial" w:hAnsi="Arial" w:cs="Arial"/>
          <w:sz w:val="24"/>
        </w:rPr>
        <w:br/>
        <w:t>El color debe ser agradable y ofrecer el debido contraste con los objetos que vayan a fijarse. </w:t>
      </w:r>
      <w:r w:rsidRPr="00AA79D5">
        <w:rPr>
          <w:rFonts w:ascii="Arial" w:hAnsi="Arial" w:cs="Arial"/>
          <w:sz w:val="24"/>
        </w:rPr>
        <w:br/>
        <w:t>El franelógrafo se puede poner sobre un caballete o sobre la mesa. Siempre debe tener una pequeña inclinación para que las figuras no se caigan y deben cuidar que no haya mucho viento que pueda caer las figuras.</w:t>
      </w:r>
    </w:p>
    <w:p w:rsidR="00074818" w:rsidRPr="00AA79D5" w:rsidRDefault="00074818" w:rsidP="00074818">
      <w:pPr>
        <w:rPr>
          <w:rFonts w:ascii="Arial" w:hAnsi="Arial" w:cs="Arial"/>
          <w:sz w:val="24"/>
        </w:rPr>
      </w:pPr>
      <w:r w:rsidRPr="00AA79D5">
        <w:rPr>
          <w:rFonts w:ascii="Arial" w:hAnsi="Arial" w:cs="Arial"/>
          <w:sz w:val="24"/>
        </w:rPr>
        <w:t>¿Para qué sirve?</w:t>
      </w:r>
    </w:p>
    <w:p w:rsidR="00074818" w:rsidRPr="00AA79D5" w:rsidRDefault="00074818" w:rsidP="00074818">
      <w:pPr>
        <w:rPr>
          <w:rFonts w:ascii="Arial" w:hAnsi="Arial" w:cs="Arial"/>
          <w:sz w:val="24"/>
        </w:rPr>
      </w:pPr>
      <w:r w:rsidRPr="00AA79D5">
        <w:rPr>
          <w:rFonts w:ascii="Arial" w:hAnsi="Arial" w:cs="Arial"/>
          <w:sz w:val="24"/>
        </w:rPr>
        <w:t>Con el franelografo se puede obtener un resultado que se obtiene con los niños y niñas cuando se usa. Las figuras que se pegan en el franelógrafo les llamarán mucho la atención. Y a los niños se les permite recordar lo que se puede hacer cuando se trata de franelar impactante en el área visual y auditiva de cada niño y niña</w:t>
      </w:r>
      <w:r w:rsidRPr="00AA79D5">
        <w:rPr>
          <w:rFonts w:ascii="Arial" w:hAnsi="Arial" w:cs="Arial"/>
          <w:sz w:val="24"/>
        </w:rPr>
        <w:t>. </w:t>
      </w:r>
    </w:p>
    <w:p w:rsidR="00074818" w:rsidRPr="00AA79D5" w:rsidRDefault="00074818" w:rsidP="00074818">
      <w:pPr>
        <w:rPr>
          <w:rFonts w:ascii="Arial" w:hAnsi="Arial" w:cs="Arial"/>
          <w:sz w:val="24"/>
        </w:rPr>
      </w:pPr>
      <w:r w:rsidRPr="00AA79D5">
        <w:rPr>
          <w:rFonts w:ascii="Arial" w:hAnsi="Arial" w:cs="Arial"/>
          <w:sz w:val="24"/>
        </w:rPr>
        <w:t>ACTIVIDAD “Descripciones”</w:t>
      </w:r>
    </w:p>
    <w:p w:rsidR="00074818" w:rsidRPr="00AA79D5" w:rsidRDefault="00074818" w:rsidP="00074818">
      <w:pPr>
        <w:rPr>
          <w:rFonts w:ascii="Arial" w:hAnsi="Arial" w:cs="Arial"/>
          <w:sz w:val="24"/>
        </w:rPr>
      </w:pPr>
      <w:r w:rsidRPr="00AA79D5">
        <w:rPr>
          <w:rFonts w:ascii="Arial" w:hAnsi="Arial" w:cs="Arial"/>
          <w:sz w:val="24"/>
        </w:rPr>
        <w:t>Una vez hecho el fanelografo, los alumnos realizaran figuras de su lugar favorito. Los alumnos tendrán que describir su lugar favorito, adhiriendo las figuras al fa</w:t>
      </w:r>
      <w:r w:rsidR="00CA365C" w:rsidRPr="00AA79D5">
        <w:rPr>
          <w:rFonts w:ascii="Arial" w:hAnsi="Arial" w:cs="Arial"/>
          <w:sz w:val="24"/>
        </w:rPr>
        <w:t>nelografo.</w:t>
      </w:r>
    </w:p>
    <w:p w:rsidR="00CA365C" w:rsidRPr="00AA79D5" w:rsidRDefault="00CA365C" w:rsidP="00074818">
      <w:pPr>
        <w:rPr>
          <w:rFonts w:ascii="Arial" w:hAnsi="Arial" w:cs="Arial"/>
          <w:sz w:val="24"/>
        </w:rPr>
      </w:pPr>
      <w:r w:rsidRPr="00AA79D5">
        <w:rPr>
          <w:rFonts w:ascii="Arial" w:hAnsi="Arial" w:cs="Arial"/>
          <w:sz w:val="24"/>
        </w:rPr>
        <w:t xml:space="preserve">Cada alumno describirá </w:t>
      </w:r>
      <w:r w:rsidR="00AA79D5" w:rsidRPr="00AA79D5">
        <w:rPr>
          <w:rFonts w:ascii="Arial" w:hAnsi="Arial" w:cs="Arial"/>
          <w:sz w:val="24"/>
        </w:rPr>
        <w:t>cada</w:t>
      </w:r>
      <w:r w:rsidRPr="00AA79D5">
        <w:rPr>
          <w:rFonts w:ascii="Arial" w:hAnsi="Arial" w:cs="Arial"/>
          <w:sz w:val="24"/>
        </w:rPr>
        <w:t xml:space="preserve"> las figuras de ellos mismos, sus compañeros </w:t>
      </w:r>
      <w:r w:rsidR="00AA79D5" w:rsidRPr="00AA79D5">
        <w:rPr>
          <w:rFonts w:ascii="Arial" w:hAnsi="Arial" w:cs="Arial"/>
          <w:sz w:val="24"/>
        </w:rPr>
        <w:t>deberán adivinar de qué lugar se trata en base a la descripción de los alumnos.</w:t>
      </w:r>
    </w:p>
    <w:p w:rsidR="00AA79D5" w:rsidRPr="00AA79D5" w:rsidRDefault="00AA79D5" w:rsidP="00074818">
      <w:pPr>
        <w:rPr>
          <w:rFonts w:ascii="Arial" w:hAnsi="Arial" w:cs="Arial"/>
          <w:sz w:val="24"/>
        </w:rPr>
      </w:pPr>
      <w:r w:rsidRPr="00AA79D5">
        <w:rPr>
          <w:rFonts w:ascii="Arial" w:hAnsi="Arial" w:cs="Arial"/>
          <w:sz w:val="24"/>
        </w:rPr>
        <w:t>Se evaluará</w:t>
      </w:r>
    </w:p>
    <w:p w:rsidR="00AA79D5" w:rsidRPr="00AA79D5" w:rsidRDefault="00AA79D5" w:rsidP="00AA79D5">
      <w:pPr>
        <w:pStyle w:val="Prrafodelista"/>
        <w:numPr>
          <w:ilvl w:val="0"/>
          <w:numId w:val="1"/>
        </w:numPr>
        <w:rPr>
          <w:rFonts w:ascii="Arial" w:hAnsi="Arial" w:cs="Arial"/>
          <w:sz w:val="24"/>
        </w:rPr>
      </w:pPr>
      <w:r w:rsidRPr="00AA79D5">
        <w:rPr>
          <w:rFonts w:ascii="Arial" w:hAnsi="Arial" w:cs="Arial"/>
          <w:sz w:val="24"/>
        </w:rPr>
        <w:t>Fluidez de las palabras</w:t>
      </w:r>
    </w:p>
    <w:p w:rsidR="00AA79D5" w:rsidRPr="00AA79D5" w:rsidRDefault="00AA79D5" w:rsidP="00AA79D5">
      <w:pPr>
        <w:pStyle w:val="Prrafodelista"/>
        <w:numPr>
          <w:ilvl w:val="0"/>
          <w:numId w:val="1"/>
        </w:numPr>
        <w:rPr>
          <w:rFonts w:ascii="Arial" w:hAnsi="Arial" w:cs="Arial"/>
          <w:sz w:val="24"/>
        </w:rPr>
      </w:pPr>
      <w:r w:rsidRPr="00AA79D5">
        <w:rPr>
          <w:rFonts w:ascii="Arial" w:hAnsi="Arial" w:cs="Arial"/>
          <w:sz w:val="24"/>
        </w:rPr>
        <w:t>Manera de expresarse</w:t>
      </w:r>
    </w:p>
    <w:p w:rsidR="00AA79D5" w:rsidRDefault="00AA79D5" w:rsidP="00AA79D5">
      <w:pPr>
        <w:pStyle w:val="Prrafodelista"/>
        <w:numPr>
          <w:ilvl w:val="0"/>
          <w:numId w:val="1"/>
        </w:numPr>
        <w:rPr>
          <w:rFonts w:ascii="Arial" w:hAnsi="Arial" w:cs="Arial"/>
          <w:sz w:val="24"/>
        </w:rPr>
      </w:pPr>
      <w:r w:rsidRPr="00AA79D5">
        <w:rPr>
          <w:rFonts w:ascii="Arial" w:hAnsi="Arial" w:cs="Arial"/>
          <w:sz w:val="24"/>
        </w:rPr>
        <w:t xml:space="preserve">Que sea entendible la explicación </w:t>
      </w:r>
    </w:p>
    <w:p w:rsidR="00AA79D5" w:rsidRPr="00AA79D5" w:rsidRDefault="00AA79D5" w:rsidP="00AA79D5">
      <w:pPr>
        <w:pStyle w:val="Prrafodelista"/>
        <w:rPr>
          <w:rFonts w:ascii="Arial" w:hAnsi="Arial" w:cs="Arial"/>
          <w:sz w:val="24"/>
        </w:rPr>
      </w:pPr>
      <w:r>
        <w:rPr>
          <w:noProof/>
          <w:lang w:eastAsia="es-MX"/>
        </w:rPr>
        <w:lastRenderedPageBreak/>
        <w:drawing>
          <wp:anchor distT="0" distB="0" distL="114300" distR="114300" simplePos="0" relativeHeight="251658240" behindDoc="0" locked="0" layoutInCell="1" allowOverlap="1">
            <wp:simplePos x="0" y="0"/>
            <wp:positionH relativeFrom="column">
              <wp:posOffset>-688546</wp:posOffset>
            </wp:positionH>
            <wp:positionV relativeFrom="paragraph">
              <wp:posOffset>314</wp:posOffset>
            </wp:positionV>
            <wp:extent cx="4911300" cy="2755075"/>
            <wp:effectExtent l="0" t="0" r="3810" b="7620"/>
            <wp:wrapSquare wrapText="bothSides"/>
            <wp:docPr id="1" name="Imagen 1" descr="TALLER DE DISEÑO: ESTRATEGIA PARA LA ENSEÑANZA &quot;FRANELOGRAF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LER DE DISEÑO: ESTRATEGIA PARA LA ENSEÑANZA &quot;FRANELOGRAFO&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1300" cy="2755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4818" w:rsidRPr="00074818" w:rsidRDefault="00AA79D5" w:rsidP="00AA79D5">
      <w:pPr>
        <w:rPr>
          <w:rFonts w:ascii="Arial" w:hAnsi="Arial" w:cs="Arial"/>
          <w:sz w:val="24"/>
        </w:rPr>
      </w:pPr>
      <w:bookmarkStart w:id="0" w:name="_GoBack"/>
      <w:r>
        <w:rPr>
          <w:noProof/>
          <w:lang w:eastAsia="es-MX"/>
        </w:rPr>
        <w:drawing>
          <wp:anchor distT="0" distB="0" distL="114300" distR="114300" simplePos="0" relativeHeight="251659264" behindDoc="0" locked="0" layoutInCell="1" allowOverlap="1">
            <wp:simplePos x="0" y="0"/>
            <wp:positionH relativeFrom="column">
              <wp:posOffset>2002781</wp:posOffset>
            </wp:positionH>
            <wp:positionV relativeFrom="paragraph">
              <wp:posOffset>3155736</wp:posOffset>
            </wp:positionV>
            <wp:extent cx="4018280" cy="3016250"/>
            <wp:effectExtent l="0" t="0" r="1270" b="0"/>
            <wp:wrapSquare wrapText="bothSides"/>
            <wp:docPr id="3" name="Imagen 3" descr="franelograma Cómo com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nelograma Cómo como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8280" cy="3016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074818" w:rsidRPr="000748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B4C43"/>
    <w:multiLevelType w:val="hybridMultilevel"/>
    <w:tmpl w:val="EC843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18"/>
    <w:rsid w:val="00074818"/>
    <w:rsid w:val="005B0B81"/>
    <w:rsid w:val="00AA79D5"/>
    <w:rsid w:val="00CA36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DAF0"/>
  <w15:chartTrackingRefBased/>
  <w15:docId w15:val="{9C65B017-A01C-4B20-ACFB-C9EC8FA37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748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74818"/>
    <w:rPr>
      <w:i/>
      <w:iCs/>
    </w:rPr>
  </w:style>
  <w:style w:type="paragraph" w:styleId="Prrafodelista">
    <w:name w:val="List Paragraph"/>
    <w:basedOn w:val="Normal"/>
    <w:uiPriority w:val="34"/>
    <w:qFormat/>
    <w:rsid w:val="00AA7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34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252</Words>
  <Characters>1391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burrola</dc:creator>
  <cp:keywords/>
  <dc:description/>
  <cp:lastModifiedBy>patricia burrola</cp:lastModifiedBy>
  <cp:revision>1</cp:revision>
  <dcterms:created xsi:type="dcterms:W3CDTF">2020-10-10T19:37:00Z</dcterms:created>
  <dcterms:modified xsi:type="dcterms:W3CDTF">2020-10-10T20:10:00Z</dcterms:modified>
</cp:coreProperties>
</file>