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Known Hardware Notes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 Raspberry Pi 4 Model B 4GB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4 Arducam OV5647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Questions to Ask (Hardware Concerns)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your last email, you stated you ordered one Pi and 4 camera modules. Will you be ordering more Pi’s in the future or do you plan on all modules to be connected to one Pi? (The research paper used 1 R</w:t>
      </w:r>
      <w:r w:rsidDel="00000000" w:rsidR="00000000" w:rsidRPr="00000000">
        <w:rPr>
          <w:rtl w:val="0"/>
        </w:rPr>
        <w:t xml:space="preserve">Pi per</w:t>
      </w:r>
      <w:r w:rsidDel="00000000" w:rsidR="00000000" w:rsidRPr="00000000">
        <w:rPr>
          <w:rtl w:val="0"/>
        </w:rPr>
        <w:t xml:space="preserve"> cam.)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One: RPi’s only have one CSI port; to connect 4, can use Arducam Multi Camera Adapter (note: these work “sequentially” and may degrade overall quality); also ribbon cables are a bit fragile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Other option: USB cams (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RPi has 2 USB2 and 2USB3 (faster)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Does the RPi have an OS installed? Do you have the required 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 to install one if not?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HW to install OS: MicroSD card; MicroSD card reader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Questions (Other)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far from the perches will the cameras be? (Need to check the camera resolution is enough to detect)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How significant will the changes in light be in the enclosure?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How often (timewise) should position data be recorded on the spreadsheet? What should be  the maximum time between data entries?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The research paper mentioned video or pictures being used to gather data. Which would you prefer?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Recommend the RPi cam modules be used with pictures because their quality is likely not good, and video may make it worse.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