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LIST OF SHAREHOLDERS</w:t>
      </w:r>
    </w:p>
    <w:p>
      <w:r>
        <w:t>{{ company_name }} (CIN: {{ cin }}) — as on {{ document_date }}</w:t>
      </w:r>
    </w:p>
    <w:p/>
    <w:p>
      <w:r>
        <w:t>{% for s in shareholders %}</w:t>
      </w:r>
    </w:p>
    <w:p>
      <w:r>
        <w:t>{{ loop.index }}. {{ s.name }} — Folio: {{ s.folio }} — Shares: {{ s.shares }} ({{ s.percentage }}%) — {{ s.category }}</w:t>
      </w:r>
    </w:p>
    <w:p>
      <w:r>
        <w:t>{% endfor %}</w:t>
      </w:r>
    </w:p>
    <w:p/>
    <w:p>
      <w:r>
        <w:t>Total shares: {{ total_shares }}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