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>
          <w:rStyle w:val="Strong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Off-the-job apply activities – reliable data architectures</w:t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Task 1: Creating Database Diagrams with Lucidchart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Scenario 2: Financial Institution's Customer Data Platform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Step 1: Identifying Main Entities and Relationships</w:t>
      </w:r>
    </w:p>
    <w:p>
      <w:pPr>
        <w:pStyle w:val="BodyText"/>
        <w:bidi w:val="0"/>
        <w:jc w:val="left"/>
        <w:rPr/>
      </w:pPr>
      <w:r>
        <w:rPr>
          <w:rStyle w:val="Strong"/>
        </w:rPr>
        <w:t>Entities: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Customer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Bank Account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Credit Card Transactions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Investment Portfolio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Customer Interactions (Online Banking, Mobile App, Branch Visits)</w:t>
      </w:r>
    </w:p>
    <w:p>
      <w:pPr>
        <w:pStyle w:val="BodyText"/>
        <w:bidi w:val="0"/>
        <w:jc w:val="left"/>
        <w:rPr/>
      </w:pPr>
      <w:r>
        <w:rPr>
          <w:rStyle w:val="Strong"/>
        </w:rPr>
        <w:t>Relationships: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 </w:t>
      </w:r>
      <w:r>
        <w:rPr>
          <w:rStyle w:val="Strong"/>
        </w:rPr>
        <w:t>customer</w:t>
      </w:r>
      <w:r>
        <w:rPr/>
        <w:t xml:space="preserve"> owns one or more </w:t>
      </w:r>
      <w:r>
        <w:rPr>
          <w:rStyle w:val="Strong"/>
        </w:rPr>
        <w:t>bank accounts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 </w:t>
      </w:r>
      <w:r>
        <w:rPr>
          <w:rStyle w:val="Strong"/>
        </w:rPr>
        <w:t>bank account</w:t>
      </w:r>
      <w:r>
        <w:rPr/>
        <w:t xml:space="preserve"> has multiple </w:t>
      </w:r>
      <w:r>
        <w:rPr>
          <w:rStyle w:val="Strong"/>
        </w:rPr>
        <w:t>transactions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 </w:t>
      </w:r>
      <w:r>
        <w:rPr>
          <w:rStyle w:val="Strong"/>
        </w:rPr>
        <w:t>customer</w:t>
      </w:r>
      <w:r>
        <w:rPr/>
        <w:t xml:space="preserve"> can have an </w:t>
      </w:r>
      <w:r>
        <w:rPr>
          <w:rStyle w:val="Strong"/>
        </w:rPr>
        <w:t>investment portfolio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 </w:t>
      </w:r>
      <w:r>
        <w:rPr>
          <w:rStyle w:val="Strong"/>
        </w:rPr>
        <w:t>customer</w:t>
      </w:r>
      <w:r>
        <w:rPr/>
        <w:t xml:space="preserve"> interacts with the bank through </w:t>
      </w:r>
      <w:r>
        <w:rPr>
          <w:rStyle w:val="Strong"/>
        </w:rPr>
        <w:t>various channels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Step 2-3: Creating a Use Case Diagram in Lucidchart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Step 4-5: Define Actors and Use Cases</w:t>
      </w:r>
    </w:p>
    <w:p>
      <w:pPr>
        <w:pStyle w:val="BodyText"/>
        <w:bidi w:val="0"/>
        <w:jc w:val="left"/>
        <w:rPr/>
      </w:pPr>
      <w:r>
        <w:rPr>
          <w:rStyle w:val="Strong"/>
        </w:rPr>
        <w:t>Actors: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Customer</w:t>
      </w:r>
      <w:r>
        <w:rPr/>
        <w:t xml:space="preserve"> (Primary user)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</w:t>
      </w:r>
      <w:r>
        <w:rPr>
          <w:rStyle w:val="Strong"/>
        </w:rPr>
        <w:t>ranch Staff</w:t>
      </w:r>
      <w:r>
        <w:rPr/>
        <w:t xml:space="preserve"> (Assists customers in branches)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Automated System</w:t>
      </w:r>
      <w:r>
        <w:rPr/>
        <w:t xml:space="preserve"> (Processes transactions)</w:t>
      </w:r>
    </w:p>
    <w:p>
      <w:pPr>
        <w:pStyle w:val="BodyText"/>
        <w:bidi w:val="0"/>
        <w:jc w:val="left"/>
        <w:rPr/>
      </w:pPr>
      <w:r>
        <w:rPr>
          <w:rStyle w:val="Strong"/>
        </w:rPr>
        <w:t>Use Cases: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View Account Balance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Make Transactions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Track Investment Portfolio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Receive Personalized Offers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Fraud Detection System Monitors Transactions</w:t>
      </w:r>
    </w:p>
    <w:p>
      <w:pPr>
        <w:pStyle w:val="BodyText"/>
        <w:bidi w:val="0"/>
        <w:jc w:val="left"/>
        <w:rPr/>
      </w:pPr>
      <w:r>
        <w:rPr>
          <w:rStyle w:val="Strong"/>
        </w:rPr>
        <w:t>Relationships: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The </w:t>
      </w:r>
      <w:r>
        <w:rPr>
          <w:rStyle w:val="Strong"/>
        </w:rPr>
        <w:t>customer</w:t>
      </w:r>
      <w:r>
        <w:rPr/>
        <w:t xml:space="preserve"> interacts with most use cases.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The </w:t>
      </w:r>
      <w:r>
        <w:rPr>
          <w:rStyle w:val="Strong"/>
        </w:rPr>
        <w:t>automated system</w:t>
      </w:r>
      <w:r>
        <w:rPr/>
        <w:t xml:space="preserve"> monitors for fraud.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Step 6-10: Finalizing the Diagram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Add </w:t>
      </w:r>
      <w:r>
        <w:rPr>
          <w:rStyle w:val="Strong"/>
        </w:rPr>
        <w:t>annotations</w:t>
      </w:r>
      <w:r>
        <w:rPr/>
        <w:t xml:space="preserve"> and </w:t>
      </w:r>
      <w:r>
        <w:rPr>
          <w:rStyle w:val="Strong"/>
        </w:rPr>
        <w:t>comments</w:t>
      </w:r>
      <w:r>
        <w:rPr/>
        <w:t xml:space="preserve"> explaining data flows.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Save and download the </w:t>
      </w:r>
      <w:r>
        <w:rPr>
          <w:rStyle w:val="Strong"/>
        </w:rPr>
        <w:t>image</w:t>
      </w:r>
      <w:r>
        <w:rPr/>
        <w:t xml:space="preserve"> for submission.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Task 2: Designing a Data Product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Step 1-2: Identifying Business Problem &amp; Stakeholder Needs</w:t>
      </w:r>
    </w:p>
    <w:p>
      <w:pPr>
        <w:pStyle w:val="BodyText"/>
        <w:bidi w:val="0"/>
        <w:jc w:val="left"/>
        <w:rPr/>
      </w:pPr>
      <w:r>
        <w:rPr/>
        <w:t xml:space="preserve">A financial institution wants to improve </w:t>
      </w:r>
      <w:r>
        <w:rPr>
          <w:rStyle w:val="Strong"/>
        </w:rPr>
        <w:t>fraud detection</w:t>
      </w:r>
      <w:r>
        <w:rPr/>
        <w:t xml:space="preserve"> using </w:t>
      </w:r>
      <w:r>
        <w:rPr>
          <w:rStyle w:val="Strong"/>
        </w:rPr>
        <w:t>real-time transaction monitoring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Step 3: Designing the Data Product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Data Sources: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Credit card transactions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Customer location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Account history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Processing: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Machine learning algorithms detect fraudulent patterns.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Visualization: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 dashboard showing risk levels.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Step 4: Wireframes and Mockups</w:t>
      </w:r>
    </w:p>
    <w:p>
      <w:pPr>
        <w:pStyle w:val="BodyText"/>
        <w:bidi w:val="0"/>
        <w:jc w:val="left"/>
        <w:rPr/>
      </w:pPr>
      <w:r>
        <w:rPr/>
        <w:t xml:space="preserve">Use </w:t>
      </w:r>
      <w:r>
        <w:rPr>
          <w:rStyle w:val="Strong"/>
        </w:rPr>
        <w:t>Figma</w:t>
      </w:r>
      <w:r>
        <w:rPr/>
        <w:t xml:space="preserve"> or </w:t>
      </w:r>
      <w:r>
        <w:rPr>
          <w:rStyle w:val="Strong"/>
        </w:rPr>
        <w:t>Balsamiq</w:t>
      </w:r>
      <w:r>
        <w:rPr/>
        <w:t xml:space="preserve"> to design: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 </w:t>
      </w:r>
      <w:r>
        <w:rPr>
          <w:rStyle w:val="Strong"/>
        </w:rPr>
        <w:t>fraud alert dashboard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 </w:t>
      </w:r>
      <w:r>
        <w:rPr>
          <w:rStyle w:val="Strong"/>
        </w:rPr>
        <w:t>transaction summary page</w:t>
      </w:r>
      <w:r>
        <w:rPr/>
        <w:t xml:space="preserve"> with risk scores.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Step 5-6: Proposal Document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Value Proposition:</w:t>
      </w:r>
      <w:r>
        <w:rPr/>
        <w:t xml:space="preserve"> Reducing fraud and protecting customer funds.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Target Users:</w:t>
      </w:r>
      <w:r>
        <w:rPr/>
        <w:t xml:space="preserve"> Bank’s security team.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Expected Benefits:</w:t>
      </w:r>
      <w:r>
        <w:rPr/>
        <w:t xml:space="preserve"> Lower financial risk and improved customer trust.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Task 3: Applying TOGAF Principles to Data Governance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Step 1: Research TOGAF Principles</w:t>
      </w:r>
    </w:p>
    <w:p>
      <w:pPr>
        <w:pStyle w:val="BodyText"/>
        <w:bidi w:val="0"/>
        <w:jc w:val="left"/>
        <w:rPr/>
      </w:pPr>
      <w:r>
        <w:rPr/>
        <w:t xml:space="preserve">TOGAF provides a structured </w:t>
      </w:r>
      <w:r>
        <w:rPr>
          <w:rStyle w:val="Strong"/>
        </w:rPr>
        <w:t>framework</w:t>
      </w:r>
      <w:r>
        <w:rPr/>
        <w:t xml:space="preserve"> for data governance.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Step 2-6: Governance Plan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Data Ownership:</w:t>
      </w:r>
      <w:r>
        <w:rPr/>
        <w:t xml:space="preserve"> Assign roles for managing customer data.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Data Quality Standards:</w:t>
      </w:r>
      <w:r>
        <w:rPr/>
        <w:t xml:space="preserve"> Define rules for data accuracy, security, and compliance.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Governance Structure:</w:t>
      </w:r>
      <w:r>
        <w:rPr/>
        <w:t xml:space="preserve"> Establish policies for fraud monitoring.</w:t>
      </w:r>
    </w:p>
    <w:p>
      <w:pPr>
        <w:pStyle w:val="BodyText"/>
        <w:bidi w:val="0"/>
        <w:jc w:val="left"/>
        <w:rPr/>
      </w:pPr>
      <w:r>
        <w:rPr>
          <w:rStyle w:val="Strong"/>
        </w:rPr>
        <w:t>Visual Representation: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Use </w:t>
      </w:r>
      <w:r>
        <w:rPr>
          <w:rStyle w:val="Strong"/>
        </w:rPr>
        <w:t>Microsoft Visio</w:t>
      </w:r>
      <w:r>
        <w:rPr/>
        <w:t xml:space="preserve"> or </w:t>
      </w:r>
      <w:r>
        <w:rPr>
          <w:rStyle w:val="Strong"/>
        </w:rPr>
        <w:t>Lucidchart</w:t>
      </w:r>
      <w:r>
        <w:rPr/>
        <w:t xml:space="preserve"> to create a </w:t>
      </w:r>
      <w:r>
        <w:rPr>
          <w:rStyle w:val="Strong"/>
        </w:rPr>
        <w:t>flowchart</w:t>
      </w:r>
      <w:r>
        <w:rPr/>
        <w:t xml:space="preserve"> of the governance structure.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Include </w:t>
      </w:r>
      <w:r>
        <w:rPr>
          <w:rStyle w:val="Strong"/>
        </w:rPr>
        <w:t>decision-making processes and key roles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Final Submission Steps: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Attach the </w:t>
      </w:r>
      <w:r>
        <w:rPr>
          <w:rStyle w:val="Strong"/>
        </w:rPr>
        <w:t>Lucidchart Use Case Diagram</w:t>
      </w:r>
      <w:r>
        <w:rPr/>
        <w:t>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Provide wireframes/mockups for the </w:t>
      </w:r>
      <w:r>
        <w:rPr>
          <w:rStyle w:val="Strong"/>
        </w:rPr>
        <w:t>fraud detection dashboard</w:t>
      </w:r>
      <w:r>
        <w:rPr/>
        <w:t>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Submit the </w:t>
      </w:r>
      <w:r>
        <w:rPr>
          <w:rStyle w:val="Strong"/>
        </w:rPr>
        <w:t>data governance flowchart</w:t>
      </w:r>
      <w:r>
        <w:rPr/>
        <w:t>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Upload the final document to the learning portal.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LibreOffice/24.8.5.2$Windows_X86_64 LibreOffice_project/fddf2685c70b461e7832239a0162a77216259f22</Application>
  <AppVersion>15.0000</AppVersion>
  <Pages>3</Pages>
  <Words>402</Words>
  <Characters>2337</Characters>
  <CharactersWithSpaces>2629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2025-03-31T14:17:39Z</dcterms:created>
  <dc:creator/>
  <dc:description/>
  <dc:language>en-GB</dc:language>
  <cp:lastModifiedBy/>
  <dcterms:modified xsi:type="dcterms:W3CDTF">2025-03-31T14:20:50Z</dcterms:modified>
  <cp:revision>1</cp:revision>
  <dc:subject/>
  <dc:title/>
</cp:coreProperties>
</file>