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27087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智能学习笔记与问答平台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文档</w:t>
      </w:r>
    </w:p>
    <w:p w14:paraId="29EC37A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项目概述</w:t>
      </w:r>
      <w:bookmarkEnd w:id="0"/>
    </w:p>
    <w:p w14:paraId="7594D9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编写目的与读者</w:t>
      </w:r>
      <w:bookmarkEnd w:id="1"/>
    </w:p>
    <w:p w14:paraId="07EBF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是《在线学习平台》项目的软件需求说明，用于明确项目目标、功能范围、数据模型与技术架构，作为竞选进入工作室的项目方案依据，同时作为开发实现与验收测试的依据。主要读者为工作室评审老师与项目开发同学。</w:t>
      </w:r>
    </w:p>
    <w:p w14:paraId="07EE566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项目背景与目标</w:t>
      </w:r>
      <w:bookmarkEnd w:id="2"/>
    </w:p>
    <w:p w14:paraId="43FC0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在线学习平台面向大学生，提供个人笔记管理、互动交流与 AI 辅助学习三类核心能力，帮助学习者整理课堂笔记、沉淀个人知识库，并通过问答与摘要快速复习巩固。</w:t>
      </w:r>
    </w:p>
    <w:p w14:paraId="69D44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项目目标：在竞聘与开发周期内完成一个可运行的单机 Web 应用，覆盖账号体系（注册登录、JWT 鉴权与权限控制）、笔记管理（分类、标签、增删查改、分页与全文搜索）、互动（评论、点赞、收藏）、AI 问答（结合个人笔记生成回答）、自动摘要与行为统计，验证 SpringBoot + MyBatis + MySQL + Vue 技术栈与 AI 接口集成的完整落地。</w:t>
      </w:r>
    </w:p>
    <w:p w14:paraId="1A4F85E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项目范围</w:t>
      </w:r>
      <w:bookmarkEnd w:id="3"/>
    </w:p>
    <w:p w14:paraId="460E802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color w:val="3370FF"/>
          <w:sz w:val="30"/>
        </w:rPr>
        <w:t xml:space="preserve">1.3.1 </w:t>
      </w:r>
      <w:r>
        <w:rPr>
          <w:rFonts w:ascii="Arial" w:hAnsi="Arial" w:eastAsia="等线" w:cs="Arial"/>
          <w:b/>
          <w:sz w:val="30"/>
        </w:rPr>
        <w:t>本期包含</w:t>
      </w:r>
      <w:bookmarkEnd w:id="4"/>
    </w:p>
    <w:p w14:paraId="157104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账号体系：注册、登录、JWT 鉴权与权限控制，数据按用户隔离</w:t>
      </w:r>
    </w:p>
    <w:p w14:paraId="25F39C4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笔记管理：新建、编辑、删除、查询，分类与多标签，分页与全文搜索</w:t>
      </w:r>
    </w:p>
    <w:p w14:paraId="172C94F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互动：对笔记进行评论、点赞、收藏</w:t>
      </w:r>
    </w:p>
    <w:p w14:paraId="0F93339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问答：针对个人笔记提问，AI 结合笔记内容生成回答，保存问答历史</w:t>
      </w:r>
    </w:p>
    <w:p w14:paraId="71AFFC5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自动摘要：AI 自动生成笔记标题或摘要，辅助整理</w:t>
      </w:r>
    </w:p>
    <w:p w14:paraId="4731022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行为统计：统计用户活跃度与笔记数量趋势</w:t>
      </w:r>
    </w:p>
    <w:p w14:paraId="11D72FB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color w:val="3370FF"/>
          <w:sz w:val="30"/>
        </w:rPr>
        <w:t xml:space="preserve">1.3.2 </w:t>
      </w:r>
      <w:r>
        <w:rPr>
          <w:rFonts w:ascii="Arial" w:hAnsi="Arial" w:eastAsia="等线" w:cs="Arial"/>
          <w:b/>
          <w:sz w:val="30"/>
        </w:rPr>
        <w:t>本期不包含</w:t>
      </w:r>
      <w:bookmarkEnd w:id="5"/>
    </w:p>
    <w:p w14:paraId="46CFCE9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拍照答疑：不做拍照识别题目并解答的功能</w:t>
      </w:r>
    </w:p>
    <w:p w14:paraId="200364C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 APP：仅提供 Web 端页面</w:t>
      </w:r>
    </w:p>
    <w:p w14:paraId="12CE5CD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多人实时协同编辑：笔记为单人私有数据，不做并发协同</w:t>
      </w:r>
    </w:p>
    <w:p w14:paraId="116704A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大模型私有化部署：不自建大模型，AI 能力通过可配置的大模型 API 提供</w:t>
      </w:r>
    </w:p>
    <w:p w14:paraId="5A18336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付费会员体系：不包含支付、订阅与会员权益功能</w:t>
      </w:r>
    </w:p>
    <w:p w14:paraId="476B1BE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1.4 </w:t>
      </w:r>
      <w:r>
        <w:rPr>
          <w:rFonts w:ascii="Arial" w:hAnsi="Arial" w:eastAsia="等线" w:cs="Arial"/>
          <w:b/>
          <w:sz w:val="32"/>
        </w:rPr>
        <w:t>术语定义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6465"/>
      </w:tblGrid>
      <w:tr w14:paraId="6A509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D3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C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DD9A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6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F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用户创建的个人学习记录，含标题、正文、所属分类与标签</w:t>
            </w:r>
          </w:p>
        </w:tc>
      </w:tr>
      <w:tr w14:paraId="4A25B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BC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9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用户自建的笔记归类，按用户隔离</w:t>
            </w:r>
          </w:p>
        </w:tc>
      </w:tr>
      <w:tr w14:paraId="083D7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C1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1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用户为笔记添加的自定义关键词标记，一篇笔记可挂多个标签</w:t>
            </w:r>
          </w:p>
        </w:tc>
      </w:tr>
      <w:tr w14:paraId="6C66A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01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3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Web Token，登录后签发的无状态访问令牌，用于接口鉴权</w:t>
            </w:r>
          </w:p>
        </w:tc>
      </w:tr>
      <w:tr w14:paraId="6D4CA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B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智能问答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B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结合用户本人笔记内容回答提问的功能</w:t>
            </w:r>
          </w:p>
        </w:tc>
      </w:tr>
      <w:tr w14:paraId="4C92B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3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自动摘要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D5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依据笔记正文自动生成标题建议或内容摘要</w:t>
            </w:r>
          </w:p>
        </w:tc>
      </w:tr>
      <w:tr w14:paraId="3121B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E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活跃度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4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按登录与操作行为统计的用户活跃程度</w:t>
            </w:r>
          </w:p>
        </w:tc>
      </w:tr>
    </w:tbl>
    <w:p w14:paraId="32806064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用户角色与使用场景</w:t>
      </w:r>
      <w:bookmarkEnd w:id="7"/>
    </w:p>
    <w:p w14:paraId="191445F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用户角色</w:t>
      </w:r>
      <w:bookmarkEnd w:id="8"/>
    </w:p>
    <w:p w14:paraId="535E7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系统面向大学生，当前设普通用户（USER）一种业务角色，注册登录后只能访问与操作本人数据；用户表与 JWT 载荷预留角色字段，便于扩展 ADMIN（管理员）角色，本期预留权限控制点但不实现后台管理功能。</w:t>
      </w:r>
    </w:p>
    <w:p w14:paraId="73BA8F3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典型使用场景</w:t>
      </w:r>
      <w:bookmarkEnd w:id="9"/>
    </w:p>
    <w:p w14:paraId="3484499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课堂记录：课后创建笔记，选择分类、添加标签，随时编辑保存</w:t>
      </w:r>
    </w:p>
    <w:p w14:paraId="2349208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检索复习：通过标题/正文全文搜索与分类、标签筛选快速定位历史笔记</w:t>
      </w:r>
    </w:p>
    <w:p w14:paraId="2763592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互动交流：浏览同学笔记时评论、点赞、收藏，形成学习交流氛围</w:t>
      </w:r>
    </w:p>
    <w:p w14:paraId="3C4A91C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答疑：对个人笔记提问，AI 结合笔记内容生成针对性回答</w:t>
      </w:r>
    </w:p>
    <w:p w14:paraId="2F200D5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自动整理：保存笔记后 AI 生成标题或摘要，列表页直接展示摘要</w:t>
      </w:r>
    </w:p>
    <w:p w14:paraId="1E9C897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学习复盘：查看活跃度与笔记数量趋势，掌握学习节奏</w:t>
      </w:r>
    </w:p>
    <w:p w14:paraId="7010DF12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功能需求</w:t>
      </w:r>
      <w:bookmarkEnd w:id="10"/>
    </w:p>
    <w:p w14:paraId="5E11DE6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功能需求总览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1DFB6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4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F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6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51D8C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C4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账号体系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9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注册、登录、JWT 鉴权、权限控制、数据隔离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C7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74A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3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笔记管理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45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增删查改、分类、标签、分页、全文搜索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E5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93B68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4A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E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评论、点赞、收藏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4B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07FD7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E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智能问答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F0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基于个人笔记的问答、问答历史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6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B489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8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自动摘要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F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生成笔记标题/摘要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B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2E03D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E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行为统计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54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活跃度、笔记数量趋势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7B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221CA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42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数据管理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C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存储设计、初始化脚本、数据访问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13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2C77B3A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账号体系模块</w:t>
      </w:r>
      <w:bookmarkEnd w:id="12"/>
    </w:p>
    <w:p w14:paraId="40DE3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模块任务：完成注册、登录与退出，签发与校验 JWT，实现基于角色的权限控制，并保证数据按用户隔离。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30C27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1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92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AB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98A5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D0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50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填写用户名、昵称、密码完成注册；用户名唯一，重复时提示注册失败；密码长度不少于 6 位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7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9E57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6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密码存储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78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密码采用 BCrypt 加盐哈希加密入库，禁止明文存储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A2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6A30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5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B9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用户名与密码校验通过后签发 JWT，登录成功返回用户基本信息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2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654C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E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鉴权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F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前端请求携带 Authorization: Bearer 令牌，后端拦截器校验签名与有效期；未携带、无效或过期统一返回 401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25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AC1B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56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0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 JWT 中角色字段做接口级权限校验，无权限返回 403；ADMIN 角色预留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48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02FD3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EB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8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前端清除本地令牌；可选维护令牌黑名单，本期以客户端清除为主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13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6C321C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CD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数据隔离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16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笔记、分类、标签、问答历史等均按用户隔离，只能操作本人数据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F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733C8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3987EB2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用户名与昵称去除首尾空格后校验；用户名 3–20 位</w:t>
      </w:r>
    </w:p>
    <w:p w14:paraId="50AAECB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 密钥与有效期在配置文件中管理，默认有效期 7 天</w:t>
      </w:r>
    </w:p>
    <w:p w14:paraId="0782209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接口层统一 JWT 拦截器校验身份，业务层再次校验数据归属</w:t>
      </w:r>
    </w:p>
    <w:p w14:paraId="0CC7678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笔记管理模块</w:t>
      </w:r>
      <w:bookmarkEnd w:id="13"/>
    </w:p>
    <w:p w14:paraId="6664B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模块任务：完成笔记的创建、编辑、删除与查询，支持分类、多标签、分页与全文搜索。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6C8E3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7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C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C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C2BDE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1C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新建笔记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0E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填写标题、正文，选择分类（可空，为空归为未分类），添加一个或多个标签；保存后记录创建与更新时间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AF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DE1F1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5B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编辑笔记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7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修改标题、正文、分类与标签，保存后更新更新时间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94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C2D5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0B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删除笔记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79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删除本人笔记，删除后不可恢复；级联清理其评论、点赞、收藏记录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D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422E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D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笔记分类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42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新建、重命名、删除分类；删除分类时该分类下笔记自动转为未分类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E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2629B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D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笔记标签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9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新建、删除标签；笔记与标签为多对多关系，通过中间表维护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4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FDD67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2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全文搜索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5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按标题与正文关键字检索，支持分类筛选、标签筛选、分页展示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A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0536B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6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笔记详情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EB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查看单条笔记完整内容与所属分类、标签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99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64AA7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7EEA99B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标题必填且长度不超过 200 字符；正文长度不超过 20000 字符</w:t>
      </w:r>
    </w:p>
    <w:p w14:paraId="36AB8C3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每篇笔记标签不超过 10 个，标签名不超过 20 字符；同用户内标签名唯一</w:t>
      </w:r>
    </w:p>
    <w:p w14:paraId="753F9B1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全文搜索对标题与正文做关键字匹配（MySQL LIKE 或 FULLTEXT），仍按用户隔离</w:t>
      </w:r>
    </w:p>
    <w:p w14:paraId="40005B3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仅笔记所有者可编辑、删除；分类与标签同样按用户隔离</w:t>
      </w:r>
    </w:p>
    <w:p w14:paraId="28FED3E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3.4 </w:t>
      </w:r>
      <w:r>
        <w:rPr>
          <w:rFonts w:ascii="Arial" w:hAnsi="Arial" w:eastAsia="等线" w:cs="Arial"/>
          <w:b/>
          <w:sz w:val="32"/>
        </w:rPr>
        <w:t>互动模块</w:t>
      </w:r>
      <w:bookmarkEnd w:id="14"/>
    </w:p>
    <w:p w14:paraId="26D6A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模块任务：支持对笔记的评论、点赞与收藏，营造同学间交流互动氛围。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21199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F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4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6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1420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4F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发表评论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F3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登录用户可对笔记发表评论，评论列表按时间倒序展示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F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7FB51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E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删除评论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5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评论作者或笔记作者可删除评论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EA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2C0B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5B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F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对笔记点赞，再次点击取消点赞；同一用户对同一笔记至多一次有效点赞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8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314A27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58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C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收藏/取消收藏笔记，收藏列表仅本人可见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87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0DE68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76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计数展示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6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笔记详情与列表展示评论数、点赞数、收藏数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2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5AB27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4B133A9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评论必填且长度不超过 500 字符</w:t>
      </w:r>
    </w:p>
    <w:p w14:paraId="22BBE32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点赞、收藏通过（用户 + 笔记）唯一约束去重，重复操作返回当前状态</w:t>
      </w:r>
    </w:p>
    <w:p w14:paraId="6686AEA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互动对象必须是存在的笔记；删除笔记时级联清理评论、点赞与收藏记录，计数同步更新</w:t>
      </w:r>
    </w:p>
    <w:p w14:paraId="490D2AF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3.5 </w:t>
      </w:r>
      <w:r>
        <w:rPr>
          <w:rFonts w:ascii="Arial" w:hAnsi="Arial" w:eastAsia="等线" w:cs="Arial"/>
          <w:b/>
          <w:sz w:val="32"/>
        </w:rPr>
        <w:t>智能问答模块</w:t>
      </w:r>
      <w:bookmarkEnd w:id="15"/>
    </w:p>
    <w:p w14:paraId="56E14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模块任务：接收用户提问，检索本人笔记作为上下文，调用大模型 API 生成回答，并保存问答历史。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44EC8B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AF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C9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59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38C1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88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用户提问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14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问答页输入问题提交，后端接收后进入问答处理流程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A7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7EB0D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0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笔记检索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22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从用户本人笔记中按关键字检索相关内容（取相关性前 N 条），组装为回答上下文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76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C3C6E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37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生成回答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7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调用可配置的大模型 API（豆包/DeepSeek/OpenAI 兼容），结合笔记上下文生成回答；无相关笔记时提示并作普通问答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6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779E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C6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引用标注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C8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回答中标注参考的笔记标题/ID，便于回溯（可选增强）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58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8458D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8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兜底处理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F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未配置或调用失败时返回引导性兜底文案，不影响主流程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0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67F2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A0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问答历史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43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保存问题、答案与引用笔记，用户可查看本人历史记录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F0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49D54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05C90FF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问题必填，长度不超过 500 字符；空问题返回参数错误</w:t>
      </w:r>
    </w:p>
    <w:p w14:paraId="0459984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 API 设置超时（默认 10 秒），超时按兜底处理</w:t>
      </w:r>
    </w:p>
    <w:p w14:paraId="2813E8A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检索范围仅限本人笔记，不泄露其他用户数据</w:t>
      </w:r>
    </w:p>
    <w:p w14:paraId="4D81FE7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问答历史按时间倒序展示，仅本人可见</w:t>
      </w:r>
    </w:p>
    <w:p w14:paraId="4F63131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3.6 </w:t>
      </w:r>
      <w:r>
        <w:rPr>
          <w:rFonts w:ascii="Arial" w:hAnsi="Arial" w:eastAsia="等线" w:cs="Arial"/>
          <w:b/>
          <w:sz w:val="32"/>
        </w:rPr>
        <w:t>自动摘要模块</w:t>
      </w:r>
      <w:bookmarkEnd w:id="16"/>
    </w:p>
    <w:p w14:paraId="7BA2E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模块任务：AI 依据笔记正文自动生成标题建议或内容摘要，辅助笔记整理。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66FA9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44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B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8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04C98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EC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摘要生成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B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保存笔记时自动触发（或手动点击按钮），AI 生成不超过 200 字符的摘要并写入笔记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97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4DF4C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9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标题建议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9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标题为空时由 AI 依据正文生成标题（可选）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20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2BCFE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A3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摘要展示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9A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列表页展示摘要，帮助快速浏览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C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3E4CD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0F7C58E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正文过短（少于 50 字符）时不调用 AI，直接取正文截断或原标题</w:t>
      </w:r>
    </w:p>
    <w:p w14:paraId="58425FE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摘要生成失败时静默降级，不影响笔记保存</w:t>
      </w:r>
    </w:p>
    <w:p w14:paraId="3BA7762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自动触发开关与调用频率可配置，控制 API 消耗</w:t>
      </w:r>
    </w:p>
    <w:p w14:paraId="495EFEC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3.7 </w:t>
      </w:r>
      <w:r>
        <w:rPr>
          <w:rFonts w:ascii="Arial" w:hAnsi="Arial" w:eastAsia="等线" w:cs="Arial"/>
          <w:b/>
          <w:sz w:val="32"/>
        </w:rPr>
        <w:t>行为统计模块</w:t>
      </w:r>
      <w:bookmarkEnd w:id="17"/>
    </w:p>
    <w:p w14:paraId="136DF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模块任务：基于行为日志统计用户活跃度与笔记数量趋势，形成学习数据看板。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018D1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F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B5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4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10327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A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行为记录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98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登录、新建笔记等关键行为写入行为日志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4A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4F4CB3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5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活跃度统计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8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按日统计登录次数与操作次数，展示最近 7/30 天活跃趋势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5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431D2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90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笔记数量趋势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4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按日/周统计新建笔记数量，展示学习产出趋势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FC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7E9FE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边界规则：</w:t>
      </w:r>
    </w:p>
    <w:p w14:paraId="4897DC0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统计仅基于本人行为日志，为只读接口</w:t>
      </w:r>
    </w:p>
    <w:p w14:paraId="12F52E9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按日汇总到统计表，避免全表聚合</w:t>
      </w:r>
    </w:p>
    <w:p w14:paraId="4DA99D0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3.8 </w:t>
      </w:r>
      <w:r>
        <w:rPr>
          <w:rFonts w:ascii="Arial" w:hAnsi="Arial" w:eastAsia="等线" w:cs="Arial"/>
          <w:b/>
          <w:sz w:val="32"/>
        </w:rPr>
        <w:t>数据管理模块</w:t>
      </w:r>
      <w:bookmarkEnd w:id="18"/>
    </w:p>
    <w:p w14:paraId="329C0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模块任务：统一管理用户、笔记、互动、问答、统计等数据的存储与初始化。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055"/>
        <w:gridCol w:w="1815"/>
      </w:tblGrid>
      <w:tr w14:paraId="5B9AF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CD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35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0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48D1E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E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数据结构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B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按数据需求章节设计 user / category / tag / note / note_tag / comment / note_like / favorite / qa_history / action_log / daily_stat 共 11 张表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4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1545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4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初始化脚本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0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提供建库建表 SQL 与示例数据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D4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067C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8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6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所有读写经 Repository 层（MyBatis）完成，参数绑定防止 SQL 注入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E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0688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8A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缓存扩展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9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 Redis 缓存高频访问笔记与计数，本期可选用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F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463C3B81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非功能需求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4440"/>
        <w:gridCol w:w="2625"/>
      </w:tblGrid>
      <w:tr w14:paraId="083937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1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11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AB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验收口径</w:t>
            </w:r>
          </w:p>
        </w:tc>
      </w:tr>
      <w:tr w14:paraId="60A822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3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E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常规页面与笔记操作响应不超过 2 秒（本地开发环境）；全文搜索不超过 3 秒；AI 问答与摘要响应受外部接口影响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D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本地实测平均响应不超过 2 秒</w:t>
            </w:r>
          </w:p>
        </w:tc>
      </w:tr>
      <w:tr w14:paraId="1A78A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7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D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 BCrypt 加盐哈希；JWT 签名校验与有效期控制；接口鉴权；MyBatis 参数绑定防注入；按用户隔离数据；AI 上下文仅取本人笔记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35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未登录/过期访问业务接口返回 401，无权限返回 403；数据库无明文密码</w:t>
            </w:r>
          </w:p>
        </w:tc>
      </w:tr>
      <w:tr w14:paraId="3F6C4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A4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5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单机部署，按说明启动；前端错误提示友好，接口返回统一结构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E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 README 步骤可启动并完成全流程</w:t>
            </w:r>
          </w:p>
        </w:tc>
      </w:tr>
      <w:tr w14:paraId="58AB6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C7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可维护性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分层，模块职责单一；JWT 密钥、AI 接口地址与密钥、摘要开关均可配置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D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配置文件集中管理可变更项</w:t>
            </w:r>
          </w:p>
        </w:tc>
      </w:tr>
      <w:tr w14:paraId="414584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D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B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Chrome / Edge 最新版本桌面浏览器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E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主流浏览器可正常使用</w:t>
            </w:r>
          </w:p>
        </w:tc>
      </w:tr>
    </w:tbl>
    <w:p w14:paraId="6D8BFEF2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数据需求</w:t>
      </w:r>
      <w:bookmarkEnd w:id="20"/>
    </w:p>
    <w:p w14:paraId="1F93FE7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数据实体关系</w:t>
      </w:r>
      <w:bookmarkEnd w:id="21"/>
    </w:p>
    <w:p w14:paraId="52E1D4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系统核心实体为用户、分类、标签、笔记、评论、点赞、收藏、问答记录与行为统计，关系如下图所示（字段明细见 5.2）。</w:t>
      </w:r>
    </w:p>
    <w:p w14:paraId="0A358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598CFA6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数据表设计</w:t>
      </w:r>
      <w:bookmarkEnd w:id="22"/>
    </w:p>
    <w:p w14:paraId="5816A1C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color w:val="3370FF"/>
          <w:sz w:val="30"/>
        </w:rPr>
        <w:t xml:space="preserve">5.2.1 </w:t>
      </w:r>
      <w:r>
        <w:rPr>
          <w:rFonts w:ascii="Arial" w:hAnsi="Arial" w:eastAsia="等线" w:cs="Arial"/>
          <w:b/>
          <w:sz w:val="30"/>
        </w:rPr>
        <w:t>用户表 user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33061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6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7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36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211C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B1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8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C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1C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48388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A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D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B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5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登录用户名</w:t>
            </w:r>
          </w:p>
        </w:tc>
      </w:tr>
      <w:tr w14:paraId="25AF1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E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C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E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B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 加盐哈希后的密码</w:t>
            </w:r>
          </w:p>
        </w:tc>
      </w:tr>
      <w:tr w14:paraId="1F13A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3C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E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F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D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显示昵称</w:t>
            </w:r>
          </w:p>
        </w:tc>
      </w:tr>
      <w:tr w14:paraId="472E5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A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44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A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USER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59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角色，预留 ADMIN</w:t>
            </w:r>
          </w:p>
        </w:tc>
      </w:tr>
      <w:tr w14:paraId="21C08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9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4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4B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0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</w:tbl>
    <w:p w14:paraId="0F48F9A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5.2.2 </w:t>
      </w:r>
      <w:r>
        <w:rPr>
          <w:rFonts w:ascii="Arial" w:hAnsi="Arial" w:eastAsia="等线" w:cs="Arial"/>
          <w:b/>
          <w:sz w:val="30"/>
        </w:rPr>
        <w:t>分类表 category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10B35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F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87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65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0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5072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3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1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0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16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分类唯一标识</w:t>
            </w:r>
          </w:p>
        </w:tc>
      </w:tr>
      <w:tr w14:paraId="0F11C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59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4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B1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95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201D9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E2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A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5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8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分类名称（同用户内唯一）</w:t>
            </w:r>
          </w:p>
        </w:tc>
      </w:tr>
      <w:tr w14:paraId="66B5C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38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A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9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7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340A825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color w:val="3370FF"/>
          <w:sz w:val="30"/>
        </w:rPr>
        <w:t xml:space="preserve">5.2.3 </w:t>
      </w:r>
      <w:r>
        <w:rPr>
          <w:rFonts w:ascii="Arial" w:hAnsi="Arial" w:eastAsia="等线" w:cs="Arial"/>
          <w:b/>
          <w:sz w:val="30"/>
        </w:rPr>
        <w:t>标签表 tag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7506F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2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3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7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A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F5F21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F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tag_id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6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9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8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标签唯一标识</w:t>
            </w:r>
          </w:p>
        </w:tc>
      </w:tr>
      <w:tr w14:paraId="64287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9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F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A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7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4F7C0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0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4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2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93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标签名称（同用户内唯一）</w:t>
            </w:r>
          </w:p>
        </w:tc>
      </w:tr>
      <w:tr w14:paraId="0C93BA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6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E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9E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5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6DF5F95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color w:val="3370FF"/>
          <w:sz w:val="30"/>
        </w:rPr>
        <w:t xml:space="preserve">5.2.4 </w:t>
      </w:r>
      <w:r>
        <w:rPr>
          <w:rFonts w:ascii="Arial" w:hAnsi="Arial" w:eastAsia="等线" w:cs="Arial"/>
          <w:b/>
          <w:sz w:val="30"/>
        </w:rPr>
        <w:t>笔记表 note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01E50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1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39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6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9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50E2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5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8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56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C8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笔记唯一标识</w:t>
            </w:r>
          </w:p>
        </w:tc>
      </w:tr>
      <w:tr w14:paraId="56A05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C6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5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F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F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04723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D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5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78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2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所属分类，空为未分类</w:t>
            </w:r>
          </w:p>
        </w:tc>
      </w:tr>
      <w:tr w14:paraId="3D743F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8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53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C8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F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笔记标题</w:t>
            </w:r>
          </w:p>
        </w:tc>
      </w:tr>
      <w:tr w14:paraId="130851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6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B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9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B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笔记正文</w:t>
            </w:r>
          </w:p>
        </w:tc>
      </w:tr>
      <w:tr w14:paraId="1BDF9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3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A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6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D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生成的摘要</w:t>
            </w:r>
          </w:p>
        </w:tc>
      </w:tr>
      <w:tr w14:paraId="6B91F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98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D9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A1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D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点赞数</w:t>
            </w:r>
          </w:p>
        </w:tc>
      </w:tr>
      <w:tr w14:paraId="6810C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DA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favorite_count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F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9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0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收藏数</w:t>
            </w:r>
          </w:p>
        </w:tc>
      </w:tr>
      <w:tr w14:paraId="0A252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F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E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ED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0C88C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B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0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2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136EE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C5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3C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55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7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编辑更新时间</w:t>
            </w:r>
          </w:p>
        </w:tc>
      </w:tr>
    </w:tbl>
    <w:p w14:paraId="1508BA4B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color w:val="3370FF"/>
          <w:sz w:val="30"/>
        </w:rPr>
        <w:t xml:space="preserve">5.2.5 </w:t>
      </w:r>
      <w:r>
        <w:rPr>
          <w:rFonts w:ascii="Arial" w:hAnsi="Arial" w:eastAsia="等线" w:cs="Arial"/>
          <w:b/>
          <w:sz w:val="30"/>
        </w:rPr>
        <w:t>笔记标签关联表 note_tag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692D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6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9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6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FF06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0D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A3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D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F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笔记标识</w:t>
            </w:r>
          </w:p>
        </w:tc>
      </w:tr>
      <w:tr w14:paraId="0711F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7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tag_id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EE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E2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5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标签标识</w:t>
            </w:r>
          </w:p>
        </w:tc>
      </w:tr>
    </w:tbl>
    <w:p w14:paraId="2F85457F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5.2.6 </w:t>
      </w:r>
      <w:r>
        <w:rPr>
          <w:rFonts w:ascii="Arial" w:hAnsi="Arial" w:eastAsia="等线" w:cs="Arial"/>
          <w:b/>
          <w:sz w:val="30"/>
        </w:rPr>
        <w:t>评论表 comment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4DA39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1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B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1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A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3F34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F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A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A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B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评论唯一标识</w:t>
            </w:r>
          </w:p>
        </w:tc>
      </w:tr>
      <w:tr w14:paraId="5BA19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8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1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D2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9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所属笔记</w:t>
            </w:r>
          </w:p>
        </w:tc>
      </w:tr>
      <w:tr w14:paraId="08B664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4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D8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F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1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评论用户</w:t>
            </w:r>
          </w:p>
        </w:tc>
      </w:tr>
      <w:tr w14:paraId="7B517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48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6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5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7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43688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1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3A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8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D4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评论时间</w:t>
            </w:r>
          </w:p>
        </w:tc>
      </w:tr>
    </w:tbl>
    <w:p w14:paraId="45B86A32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color w:val="3370FF"/>
          <w:sz w:val="30"/>
        </w:rPr>
        <w:t xml:space="preserve">5.2.7 </w:t>
      </w:r>
      <w:r>
        <w:rPr>
          <w:rFonts w:ascii="Arial" w:hAnsi="Arial" w:eastAsia="等线" w:cs="Arial"/>
          <w:b/>
          <w:sz w:val="30"/>
        </w:rPr>
        <w:t>点赞表 note_like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B28E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4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95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9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5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CA2F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D7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A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A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C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658C89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2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B6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F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3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被点赞笔记</w:t>
            </w:r>
          </w:p>
        </w:tc>
      </w:tr>
      <w:tr w14:paraId="68983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E6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F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F0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D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点赞用户</w:t>
            </w:r>
          </w:p>
        </w:tc>
      </w:tr>
      <w:tr w14:paraId="05869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C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F3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B5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8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点赞时间</w:t>
            </w:r>
          </w:p>
        </w:tc>
      </w:tr>
    </w:tbl>
    <w:p w14:paraId="5AA12E8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color w:val="3370FF"/>
          <w:sz w:val="30"/>
        </w:rPr>
        <w:t xml:space="preserve">5.2.8 </w:t>
      </w:r>
      <w:r>
        <w:rPr>
          <w:rFonts w:ascii="Arial" w:hAnsi="Arial" w:eastAsia="等线" w:cs="Arial"/>
          <w:b/>
          <w:sz w:val="30"/>
        </w:rPr>
        <w:t>收藏表 favorite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70997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E5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B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B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A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5E801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1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4B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0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6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E6CD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0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BD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E6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9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收藏用户</w:t>
            </w:r>
          </w:p>
        </w:tc>
      </w:tr>
      <w:tr w14:paraId="55AE2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9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2F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9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E9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被收藏笔记</w:t>
            </w:r>
          </w:p>
        </w:tc>
      </w:tr>
      <w:tr w14:paraId="53A30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F4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6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9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99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收藏时间</w:t>
            </w:r>
          </w:p>
        </w:tc>
      </w:tr>
    </w:tbl>
    <w:p w14:paraId="4F320DA0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color w:val="3370FF"/>
          <w:sz w:val="30"/>
        </w:rPr>
        <w:t xml:space="preserve">5.2.9 </w:t>
      </w:r>
      <w:r>
        <w:rPr>
          <w:rFonts w:ascii="Arial" w:hAnsi="Arial" w:eastAsia="等线" w:cs="Arial"/>
          <w:b/>
          <w:sz w:val="30"/>
        </w:rPr>
        <w:t>问答记录表 qa_history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4F4D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6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0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2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D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463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F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B4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E0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B1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B9FB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A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D5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4D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3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提问用户</w:t>
            </w:r>
          </w:p>
        </w:tc>
      </w:tr>
      <w:tr w14:paraId="71CB2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E6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question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4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8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8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用户问题</w:t>
            </w:r>
          </w:p>
        </w:tc>
      </w:tr>
      <w:tr w14:paraId="7185E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C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answer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3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4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E6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生成的答案</w:t>
            </w:r>
          </w:p>
        </w:tc>
      </w:tr>
      <w:tr w14:paraId="0670B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7C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cited_notes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52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F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2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引用的笔记 ID，逗号分隔</w:t>
            </w:r>
          </w:p>
        </w:tc>
      </w:tr>
      <w:tr w14:paraId="2B6D9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10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B4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7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D5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提问时间</w:t>
            </w:r>
          </w:p>
        </w:tc>
      </w:tr>
    </w:tbl>
    <w:p w14:paraId="091C5BD8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color w:val="3370FF"/>
          <w:sz w:val="30"/>
        </w:rPr>
        <w:t xml:space="preserve">5.2.10 </w:t>
      </w:r>
      <w:r>
        <w:rPr>
          <w:rFonts w:ascii="Arial" w:hAnsi="Arial" w:eastAsia="等线" w:cs="Arial"/>
          <w:b/>
          <w:sz w:val="30"/>
        </w:rPr>
        <w:t>行为日志表 action_log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320DA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E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E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7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C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12CA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E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2D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30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4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625A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13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1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3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60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行为用户</w:t>
            </w:r>
          </w:p>
        </w:tc>
      </w:tr>
      <w:tr w14:paraId="5507B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0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D5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8D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9F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行为类型（LOGIN/CREATE_NOTE 等）</w:t>
            </w:r>
          </w:p>
        </w:tc>
      </w:tr>
      <w:tr w14:paraId="2B71B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0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5A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23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64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行为时间</w:t>
            </w:r>
          </w:p>
        </w:tc>
      </w:tr>
    </w:tbl>
    <w:p w14:paraId="4260F947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color w:val="3370FF"/>
          <w:sz w:val="30"/>
        </w:rPr>
        <w:t xml:space="preserve">5.2.11 </w:t>
      </w:r>
      <w:r>
        <w:rPr>
          <w:rFonts w:ascii="Arial" w:hAnsi="Arial" w:eastAsia="等线" w:cs="Arial"/>
          <w:b/>
          <w:sz w:val="30"/>
        </w:rPr>
        <w:t>每日统计表 daily_stat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63ECD5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5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7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0A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1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F4EE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8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stat_date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4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2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0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统计日期</w:t>
            </w:r>
          </w:p>
        </w:tc>
      </w:tr>
      <w:tr w14:paraId="0D229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6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CC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D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2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01FB3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C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A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E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4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当日登录次数</w:t>
            </w:r>
          </w:p>
        </w:tc>
      </w:tr>
      <w:tr w14:paraId="5D186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8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5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96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3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当日新建笔记数</w:t>
            </w:r>
          </w:p>
        </w:tc>
      </w:tr>
    </w:tbl>
    <w:p w14:paraId="78780E22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接口需求</w:t>
      </w:r>
      <w:bookmarkEnd w:id="34"/>
    </w:p>
    <w:p w14:paraId="37786B6B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接口列表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0"/>
        <w:gridCol w:w="2730"/>
        <w:gridCol w:w="3435"/>
        <w:gridCol w:w="1005"/>
      </w:tblGrid>
      <w:tr w14:paraId="37F76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E9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E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E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1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鉴权</w:t>
            </w:r>
          </w:p>
        </w:tc>
      </w:tr>
      <w:tr w14:paraId="73EAE9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6E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8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/api/auth/register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B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6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66219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A5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4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/api/auth/login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A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用户登录，返回 JWT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81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012A8E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5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3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/api/auth/logout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6E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退出登录（清除令牌）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56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35B9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B8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BC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/api/auth/me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0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获取当前登录用户信息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8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8C6F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3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8A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/api/categories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C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查询我的分类列表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E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2508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10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93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/api/categories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FF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新建分类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A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98CB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75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6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/api/categories/{id}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1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重命名分类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0D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654D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57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36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/api/categories/{id}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22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删除分类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60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4EF59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9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91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/api/tags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0E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查询我的标签列表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D6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2152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4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77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/api/tags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66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新建标签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7B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C89F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B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3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/api/tags/{id}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5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删除标签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25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3C9A1B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2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D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5C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笔记检索（关键字/分类/标签/分页）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B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2C31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D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4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D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新建笔记（含分类与标签）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6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441664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D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FD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A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笔记详情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2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87A9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B1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C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3B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编辑笔记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F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31E61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5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9D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12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删除笔记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5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005E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C8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0C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/api/notes/{id}/comments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F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查看笔记评论列表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7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3E989D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0E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2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/api/notes/{id}/comments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90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发表评论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84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79F3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3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8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/api/comments/{id}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22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删除评论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B3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3417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D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AC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/api/notes/{id}/like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E2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点赞（幂等）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6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66A7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33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65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/api/notes/{id}/like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6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取消点赞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9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C37EF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C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A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/api/notes/{id}/favorite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5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收藏（幂等）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F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FDEA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D6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F1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/api/notes/{id}/favorite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1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8A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3C3A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0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2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/api/favorites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2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我的收藏列表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39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1B5C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6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C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/api/ai/ask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92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针对个人笔记提问获取回答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D6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31B6C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FE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F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/api/ai/summarize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B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生成笔记标题/摘要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A7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A991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55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8E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/api/qa/history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BB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查看我的问答历史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10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FDCE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17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B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/api/stats/activity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8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活跃度统计（最近 N 天）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43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584A8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5C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C9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/api/stats/notes-trend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C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笔记数量趋势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4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5BEE649A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统一返回结构</w:t>
      </w:r>
      <w:bookmarkEnd w:id="36"/>
    </w:p>
    <w:p w14:paraId="68AC0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所有接口返回 JSON 结构：code 为状态码（0 成功、400 参数错误、401 未登录、403 无权限、500 服务异常），message 为提示信息，data 为业务数据。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A09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95E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统一返回结构示例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{"code":0,"message":"成功","data":{}}</w:t>
            </w:r>
          </w:p>
        </w:tc>
      </w:tr>
    </w:tbl>
    <w:p w14:paraId="0F5DBE20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技术架构</w:t>
      </w:r>
      <w:bookmarkEnd w:id="37"/>
    </w:p>
    <w:p w14:paraId="65D9D634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技术选型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3630"/>
        <w:gridCol w:w="3435"/>
      </w:tblGrid>
      <w:tr w14:paraId="1DE48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F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层次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95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C3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58EB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22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6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Element Plus（Vite 构建）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85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单页应用，Axios 请求拦截器统一携带 JWT</w:t>
            </w:r>
          </w:p>
        </w:tc>
      </w:tr>
      <w:tr w14:paraId="0367F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A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A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 + MyBatis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7A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分层，注解式 Controller，Mapper 负责数据库访问</w:t>
            </w:r>
          </w:p>
        </w:tc>
      </w:tr>
      <w:tr w14:paraId="05113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8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46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JWT（jjwt）+ BCrypt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CC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无状态令牌鉴权，密码加盐哈希</w:t>
            </w:r>
          </w:p>
        </w:tc>
      </w:tr>
      <w:tr w14:paraId="49D6D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C3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E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D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存储用户、笔记、互动、问答与统计数据；全文搜索用 LIKE/FULLTEXT</w:t>
            </w:r>
          </w:p>
        </w:tc>
      </w:tr>
      <w:tr w14:paraId="27BAE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B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接入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72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可配置大模型 API（豆包/DeepSeek/OpenAI 兼容）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F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业务层适配器调用，检索本人笔记作为上下文</w:t>
            </w:r>
          </w:p>
        </w:tc>
      </w:tr>
      <w:tr w14:paraId="5441C4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68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9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Redis（可选扩展）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7B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缓存高频访问笔记与点赞计数，不阻塞主流程</w:t>
            </w:r>
          </w:p>
        </w:tc>
      </w:tr>
    </w:tbl>
    <w:p w14:paraId="23B0A4BE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系统分层架构</w:t>
      </w:r>
      <w:bookmarkEnd w:id="39"/>
    </w:p>
    <w:p w14:paraId="14D0E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系统按 MVC 思想分为展示、控制、业务、数据访问四层，前端 Vue 通过 JWT 完成鉴权，AI 能力通过业务层的 AI 服务适配器调用可配置的大模型 API。架构与职责如下图所示。</w:t>
      </w:r>
    </w:p>
    <w:p w14:paraId="5F79D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4F08CB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7.3 </w:t>
      </w:r>
      <w:r>
        <w:rPr>
          <w:rFonts w:ascii="Arial" w:hAnsi="Arial" w:eastAsia="等线" w:cs="Arial"/>
          <w:b/>
          <w:sz w:val="32"/>
        </w:rPr>
        <w:t>核心数据流</w:t>
      </w:r>
      <w:bookmarkEnd w:id="40"/>
    </w:p>
    <w:p w14:paraId="60DBC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笔记管理走「前端请求 → 控制层 → 业务层 → 数据访问层 → MySQL」的闭环；智能问答在业务层内先检索本人笔记组装上下文，再调用大模型 API 生成回答并写入历史；互动与统计在业务层落库。核心流程如下图所示。</w:t>
      </w:r>
    </w:p>
    <w:p w14:paraId="7CAF14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B11F90B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color w:val="3370FF"/>
          <w:sz w:val="32"/>
        </w:rPr>
        <w:t xml:space="preserve">7.4 </w:t>
      </w:r>
      <w:r>
        <w:rPr>
          <w:rFonts w:ascii="Arial" w:hAnsi="Arial" w:eastAsia="等线" w:cs="Arial"/>
          <w:b/>
          <w:sz w:val="32"/>
        </w:rPr>
        <w:t>模块依赖与数据流说明</w:t>
      </w:r>
      <w:bookmarkEnd w:id="41"/>
    </w:p>
    <w:p w14:paraId="565DF48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用户通过前端页面发起请求：Controller 接收参数并返回结果，Service 处理业务逻辑，Repository 访问 MySQL 读写数据；Axios 拦截器统一附加 JWT</w:t>
      </w:r>
    </w:p>
    <w:p w14:paraId="74FA187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智能问答模块：前端提交问题，后端检索本人笔记作为上下文，调用大模型 API 生成回答，返回前端展示并写入问答历史</w:t>
      </w:r>
    </w:p>
    <w:p w14:paraId="26CFAB1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自动摘要模块：笔记保存后触发，AI 生成摘要写入 note.summary，失败时静默降级</w:t>
      </w:r>
    </w:p>
    <w:p w14:paraId="4DFECC6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行为统计模块：登录与笔记等关键行为写入 action_log，按日汇总到 daily_stat 供趋势查询</w:t>
      </w:r>
    </w:p>
    <w:p w14:paraId="330BC1F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业务模块依赖关系：账号体系为其余模块提供 JWT 鉴权基础；笔记、互动、问答、统计均依赖数据管理模块完成持久化</w:t>
      </w:r>
    </w:p>
    <w:p w14:paraId="45960FF5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验收标准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0"/>
        <w:gridCol w:w="2820"/>
        <w:gridCol w:w="4650"/>
      </w:tblGrid>
      <w:tr w14:paraId="172E6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F6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3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D3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通过标准</w:t>
            </w:r>
          </w:p>
        </w:tc>
      </w:tr>
      <w:tr w14:paraId="7DB6A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51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B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注册登录与 JWT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44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可注册唯一用户并登录；登录返回有效 JWT；密码加密存储</w:t>
            </w:r>
          </w:p>
        </w:tc>
      </w:tr>
      <w:tr w14:paraId="30F7D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F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6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鉴权与权限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9B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未登录/过期访问业务接口返回 401；无权限操作返回 403；用户 A 无法看到或修改用户 B 的数据</w:t>
            </w:r>
          </w:p>
        </w:tc>
      </w:tr>
      <w:tr w14:paraId="2248DD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8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F7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笔记管理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2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完成新建、编辑、删除、详情全流程，字段校验生效</w:t>
            </w:r>
          </w:p>
        </w:tc>
      </w:tr>
      <w:tr w14:paraId="0F48BD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B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88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分类与标签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C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分类新建/重命名/删除生效；标签增删生效；删除分类后笔记转为未分类</w:t>
            </w:r>
          </w:p>
        </w:tc>
      </w:tr>
      <w:tr w14:paraId="47EFFC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F7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83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全文搜索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6B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标题/正文关键字检索、分类与标签筛选结果正确，分页可用</w:t>
            </w:r>
          </w:p>
        </w:tc>
      </w:tr>
      <w:tr w14:paraId="099240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97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8D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B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评论、点赞、收藏全流程可用，去重与计数正确；评论仅本人或笔记作者可删除</w:t>
            </w:r>
          </w:p>
        </w:tc>
      </w:tr>
      <w:tr w14:paraId="5CDA9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7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A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智能问答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9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结合本人笔记内容返回回答；无相关笔记或 API 未配置时返回兜底文案</w:t>
            </w:r>
          </w:p>
        </w:tc>
      </w:tr>
      <w:tr w14:paraId="09DDB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7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F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自动摘要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76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保存/手动触发可生成摘要并展示；生成失败不影响笔记保存</w:t>
            </w:r>
          </w:p>
        </w:tc>
      </w:tr>
      <w:tr w14:paraId="2690C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92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3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行为统计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5D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活跃度与笔记数量趋势数据正确，仅统计本人数据</w:t>
            </w:r>
          </w:p>
        </w:tc>
      </w:tr>
      <w:tr w14:paraId="0AE65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5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C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数据初始化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B7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按初始化脚本建库后可启动系统完成全流程</w:t>
            </w:r>
          </w:p>
        </w:tc>
      </w:tr>
    </w:tbl>
    <w:p w14:paraId="6BB1939F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风险与待确认事项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3435"/>
        <w:gridCol w:w="1620"/>
        <w:gridCol w:w="1215"/>
      </w:tblGrid>
      <w:tr w14:paraId="0AAE7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5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事项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7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当前方案与假设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E4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5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1776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E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大模型服务商与密钥未定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D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采用可配置的大模型 API（豆包/DeepSeek/OpenAI 兼容），密钥放配置文件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B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问答与摘要的深度、可用性依赖所选服务商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95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待确认</w:t>
            </w:r>
          </w:p>
        </w:tc>
      </w:tr>
      <w:tr w14:paraId="44375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3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全文搜索实现方案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1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数据量较小时用 LIKE，量大或需中文分词时启用 MySQL FULLTEXT 或外部搜索引擎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0E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影响检索体验与实现复杂度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CB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待确认</w:t>
            </w:r>
          </w:p>
        </w:tc>
      </w:tr>
      <w:tr w14:paraId="12353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F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过期与刷新策略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BB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默认有效期 7 天，不做刷新令牌，过期后重新登录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42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长时间使用需重新登录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FE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待确认</w:t>
            </w:r>
          </w:p>
        </w:tc>
      </w:tr>
      <w:tr w14:paraId="632F2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F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自动摘要触发时机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62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默认保存时自动触发，可通过配置改为手动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F5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 API 调用频率与成本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2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待确认</w:t>
            </w:r>
          </w:p>
        </w:tc>
      </w:tr>
      <w:tr w14:paraId="5B8058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D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部署环境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2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本机 MySQL 8 + JDK 8 及以上 + Node 构建前端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9D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影响启动配置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79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待确认</w:t>
            </w:r>
          </w:p>
        </w:tc>
      </w:tr>
    </w:tbl>
    <w:p w14:paraId="5456184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012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0F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"/>
  </w:num>
  <w:num w:numId="2">
    <w:abstractNumId w:val="11"/>
  </w:num>
  <w:num w:numId="3">
    <w:abstractNumId w:val="32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2"/>
  </w:num>
  <w:num w:numId="11">
    <w:abstractNumId w:val="24"/>
  </w:num>
  <w:num w:numId="12">
    <w:abstractNumId w:val="33"/>
  </w:num>
  <w:num w:numId="13">
    <w:abstractNumId w:val="10"/>
  </w:num>
  <w:num w:numId="14">
    <w:abstractNumId w:val="29"/>
  </w:num>
  <w:num w:numId="15">
    <w:abstractNumId w:val="15"/>
  </w:num>
  <w:num w:numId="16">
    <w:abstractNumId w:val="22"/>
  </w:num>
  <w:num w:numId="17">
    <w:abstractNumId w:val="13"/>
  </w:num>
  <w:num w:numId="18">
    <w:abstractNumId w:val="12"/>
  </w:num>
  <w:num w:numId="19">
    <w:abstractNumId w:val="4"/>
  </w:num>
  <w:num w:numId="20">
    <w:abstractNumId w:val="28"/>
  </w:num>
  <w:num w:numId="21">
    <w:abstractNumId w:val="34"/>
  </w:num>
  <w:num w:numId="22">
    <w:abstractNumId w:val="20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8"/>
  </w:num>
  <w:num w:numId="28">
    <w:abstractNumId w:val="35"/>
  </w:num>
  <w:num w:numId="29">
    <w:abstractNumId w:val="3"/>
  </w:num>
  <w:num w:numId="30">
    <w:abstractNumId w:val="26"/>
  </w:num>
  <w:num w:numId="31">
    <w:abstractNumId w:val="1"/>
  </w:num>
  <w:num w:numId="32">
    <w:abstractNumId w:val="31"/>
  </w:num>
  <w:num w:numId="33">
    <w:abstractNumId w:val="40"/>
  </w:num>
  <w:num w:numId="34">
    <w:abstractNumId w:val="0"/>
  </w:num>
  <w:num w:numId="35">
    <w:abstractNumId w:val="21"/>
  </w:num>
  <w:num w:numId="36">
    <w:abstractNumId w:val="30"/>
  </w:num>
  <w:num w:numId="37">
    <w:abstractNumId w:val="16"/>
  </w:num>
  <w:num w:numId="38">
    <w:abstractNumId w:val="14"/>
  </w:num>
  <w:num w:numId="39">
    <w:abstractNumId w:val="25"/>
  </w:num>
  <w:num w:numId="40">
    <w:abstractNumId w:val="3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EA70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5319</Words>
  <Characters>7361</Characters>
  <TotalTime>1</TotalTime>
  <ScaleCrop>false</ScaleCrop>
  <LinksUpToDate>false</LinksUpToDate>
  <CharactersWithSpaces>7653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2026-10-11T08:51:00Z</dcterms:created>
  <dc:creator>Apache POI</dc:creator>
  <cp:lastModifiedBy>陈冰然</cp:lastModifiedBy>
  <dcterms:modified xsi:type="dcterms:W3CDTF">2026-10-11T08:55:47Z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eyJoZGlkIjoiMTdjMDc0YjZmNzM2NmUzN2IzMDA5ZTM4NDAxMDg5YmUiLCJ1c2VySWQiOiIxODU1NDM1OTQ3In0=</vt:lpwstr>
  </property>
  <property fmtid="{D5CDD505-2E9C-101B-9397-08002B2CF9AE}" pid="3" name="KSOProductBuildVer">
    <vt:lpwstr>2052-12.1.0.28505</vt:lpwstr>
  </property>
  <property fmtid="{D5CDD505-2E9C-101B-9397-08002B2CF9AE}" pid="4" name="ICV">
    <vt:lpwstr>FA9FE88381C742408CDC3A078BAC1E61_12</vt:lpwstr>
  </property>
</Properties>
</file>