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6A5D" w14:textId="3B711F39" w:rsidR="00D74106" w:rsidRPr="006C3DB3" w:rsidRDefault="00547314" w:rsidP="000B7AB3">
      <w:pPr>
        <w:ind w:left="-567" w:right="-188"/>
        <w:rPr>
          <w:b/>
          <w:bCs/>
        </w:rPr>
      </w:pPr>
      <w:r w:rsidRPr="006C3DB3">
        <w:rPr>
          <w:b/>
          <w:bCs/>
        </w:rPr>
        <w:t xml:space="preserve">Supplementary </w:t>
      </w:r>
      <w:r w:rsidR="007665B6" w:rsidRPr="006C3DB3">
        <w:rPr>
          <w:b/>
          <w:bCs/>
        </w:rPr>
        <w:t>T</w:t>
      </w:r>
      <w:r w:rsidRPr="006C3DB3">
        <w:rPr>
          <w:b/>
          <w:bCs/>
        </w:rPr>
        <w:t>able</w:t>
      </w:r>
      <w:r w:rsidR="00D74106" w:rsidRPr="006C3DB3">
        <w:rPr>
          <w:b/>
          <w:bCs/>
        </w:rPr>
        <w:t xml:space="preserve"> </w:t>
      </w:r>
      <w:r w:rsidR="00C430FD">
        <w:rPr>
          <w:b/>
          <w:bCs/>
        </w:rPr>
        <w:t>2</w:t>
      </w:r>
      <w:r w:rsidR="00D74106" w:rsidRPr="006C3DB3">
        <w:rPr>
          <w:b/>
          <w:bCs/>
        </w:rPr>
        <w:t xml:space="preserve">: </w:t>
      </w:r>
      <w:r w:rsidR="00C91FA8" w:rsidRPr="006C3DB3">
        <w:rPr>
          <w:b/>
          <w:bCs/>
        </w:rPr>
        <w:t>Polymorphism spectra at FFS of five a</w:t>
      </w:r>
      <w:r w:rsidR="00D74106" w:rsidRPr="006C3DB3">
        <w:rPr>
          <w:b/>
          <w:bCs/>
        </w:rPr>
        <w:t>mino acid</w:t>
      </w:r>
      <w:r w:rsidR="00C91FA8" w:rsidRPr="006C3DB3">
        <w:rPr>
          <w:b/>
          <w:bCs/>
        </w:rPr>
        <w:t>s</w:t>
      </w:r>
      <w:r w:rsidR="00D74106" w:rsidRPr="006C3DB3">
        <w:rPr>
          <w:b/>
          <w:bCs/>
        </w:rPr>
        <w:t xml:space="preserve"> </w:t>
      </w:r>
      <w:r w:rsidR="007F6E1A" w:rsidRPr="006C3DB3">
        <w:rPr>
          <w:b/>
          <w:bCs/>
        </w:rPr>
        <w:t xml:space="preserve">in </w:t>
      </w:r>
      <w:r w:rsidR="00C91FA8" w:rsidRPr="006C3DB3">
        <w:rPr>
          <w:b/>
          <w:bCs/>
        </w:rPr>
        <w:t xml:space="preserve">the leading and the lagging strands </w:t>
      </w:r>
      <w:r w:rsidR="00223E98" w:rsidRPr="006C3DB3">
        <w:rPr>
          <w:b/>
          <w:bCs/>
        </w:rPr>
        <w:t xml:space="preserve">of </w:t>
      </w:r>
      <w:r w:rsidR="00C91FA8" w:rsidRPr="006C3DB3">
        <w:rPr>
          <w:b/>
          <w:bCs/>
        </w:rPr>
        <w:t>five bacteria</w:t>
      </w:r>
    </w:p>
    <w:p w14:paraId="2C448BCA" w14:textId="3BF6DD87" w:rsidR="00D74106" w:rsidRPr="006C3DB3" w:rsidRDefault="00D74106"/>
    <w:tbl>
      <w:tblPr>
        <w:tblW w:w="9638" w:type="dxa"/>
        <w:tblInd w:w="-577" w:type="dxa"/>
        <w:tblLook w:val="04A0" w:firstRow="1" w:lastRow="0" w:firstColumn="1" w:lastColumn="0" w:noHBand="0" w:noVBand="1"/>
      </w:tblPr>
      <w:tblGrid>
        <w:gridCol w:w="1069"/>
        <w:gridCol w:w="162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D74106" w:rsidRPr="006C3DB3" w14:paraId="479A185E" w14:textId="77777777" w:rsidTr="0001390F">
        <w:trPr>
          <w:trHeight w:val="279"/>
        </w:trPr>
        <w:tc>
          <w:tcPr>
            <w:tcW w:w="1069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D73467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Bacteria</w:t>
            </w:r>
          </w:p>
        </w:tc>
        <w:tc>
          <w:tcPr>
            <w:tcW w:w="1629" w:type="dxa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0B023D72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Polymorphism Spectra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FFBF2C9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Val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F9E07F3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Pro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CA3C3BA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Thr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198973B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Ala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EE720D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Gly</w:t>
            </w:r>
          </w:p>
        </w:tc>
      </w:tr>
      <w:tr w:rsidR="00D74106" w:rsidRPr="006C3DB3" w14:paraId="50594A6F" w14:textId="77777777" w:rsidTr="0001390F">
        <w:trPr>
          <w:trHeight w:val="290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7DA59819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629" w:type="dxa"/>
            <w:vMerge/>
            <w:tcBorders>
              <w:top w:val="single" w:sz="8" w:space="0" w:color="auto"/>
              <w:bottom w:val="nil"/>
            </w:tcBorders>
            <w:vAlign w:val="center"/>
            <w:hideMark/>
          </w:tcPr>
          <w:p w14:paraId="54C90200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E8AD9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1804C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LaS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3B8CD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57E77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LaS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18DF3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F5A47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LaS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715B6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89845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LaS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66EE6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9539C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6C3DB3">
              <w:rPr>
                <w:rFonts w:eastAsia="Times New Roman"/>
                <w:b/>
                <w:bCs/>
                <w:color w:val="000000"/>
                <w:lang w:eastAsia="en-IN"/>
              </w:rPr>
              <w:t>LaS</w:t>
            </w:r>
          </w:p>
        </w:tc>
      </w:tr>
      <w:tr w:rsidR="00D74106" w:rsidRPr="006C3DB3" w14:paraId="4394AA71" w14:textId="77777777" w:rsidTr="0001390F">
        <w:trPr>
          <w:trHeight w:val="279"/>
        </w:trPr>
        <w:tc>
          <w:tcPr>
            <w:tcW w:w="1069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95819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lang w:eastAsia="en-IN"/>
              </w:rPr>
            </w:pPr>
            <w:r w:rsidRPr="006C3DB3">
              <w:rPr>
                <w:rFonts w:eastAsia="Times New Roman"/>
                <w:i/>
                <w:iCs/>
                <w:color w:val="000000"/>
                <w:lang w:eastAsia="en-IN"/>
              </w:rPr>
              <w:t>Ec</w:t>
            </w:r>
          </w:p>
        </w:tc>
        <w:tc>
          <w:tcPr>
            <w:tcW w:w="162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C056D69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42FCB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E581F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B8F01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DFCE9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064D9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DAF9D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B057B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211B4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208E4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FEC33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0.082</w:t>
            </w:r>
          </w:p>
        </w:tc>
      </w:tr>
      <w:tr w:rsidR="00D74106" w:rsidRPr="006C3DB3" w14:paraId="1F82ECE6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395B7C21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5D7FB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2B716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AB5A1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0.203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ACB32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0.219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617D8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0.236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18FA1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0.177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3EDC4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0.192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94A7A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F02C5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0.193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E23B9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58B0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0.187</w:t>
            </w:r>
          </w:p>
        </w:tc>
      </w:tr>
      <w:tr w:rsidR="00D74106" w:rsidRPr="006C3DB3" w14:paraId="27691C3A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7CC7023A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AD60A1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61008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5E984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05D0E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2D508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77B7B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D0C64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54162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E3512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AE2F3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566B8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0.070</w:t>
            </w:r>
          </w:p>
        </w:tc>
      </w:tr>
      <w:tr w:rsidR="00D74106" w:rsidRPr="006C3DB3" w14:paraId="2BBC2CA3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066C9771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A90A3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8B74B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0A40F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6C0AF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ECA20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0FF42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1561D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5661E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F584C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F374D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D594D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0.046</w:t>
            </w:r>
          </w:p>
        </w:tc>
      </w:tr>
      <w:tr w:rsidR="00D74106" w:rsidRPr="006C3DB3" w14:paraId="1F5911C8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6D0940F4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0DC562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59F41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F574F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93F49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1A9FF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789F0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799B8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501E5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A91EC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0EF8C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6B02D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0.055</w:t>
            </w:r>
          </w:p>
        </w:tc>
      </w:tr>
      <w:tr w:rsidR="00D74106" w:rsidRPr="006C3DB3" w14:paraId="0733FC13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370BDC0E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05D9FA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88444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B1412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1E10D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7922D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3A229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0.232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4DD33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0.213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AC04E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45B0F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A2EEC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0.195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AE926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0.193</w:t>
            </w:r>
          </w:p>
        </w:tc>
      </w:tr>
      <w:tr w:rsidR="00D74106" w:rsidRPr="006C3DB3" w14:paraId="2843F663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705A1946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88915C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3D44D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87FFA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0.232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68291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0.192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FD861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0.257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0DEA5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0.176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E2BD4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0.256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83374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0.212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EDC39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0.293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75554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0.213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55E52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0.265</w:t>
            </w:r>
          </w:p>
        </w:tc>
      </w:tr>
      <w:tr w:rsidR="00D74106" w:rsidRPr="006C3DB3" w14:paraId="11678966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524FEDCF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6300BA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1FDA4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06AA0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B63B6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114B8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8BA94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EAC35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54CEA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89962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52C8D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F0869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0.091</w:t>
            </w:r>
          </w:p>
        </w:tc>
      </w:tr>
      <w:tr w:rsidR="00D74106" w:rsidRPr="006C3DB3" w14:paraId="1D0E752D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4C0ED948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28714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F5080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4093A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6E767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C2AD0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74FFE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89D4E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BA4EC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6C26F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1FBE4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D4716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0.062</w:t>
            </w:r>
          </w:p>
        </w:tc>
      </w:tr>
      <w:tr w:rsidR="00D74106" w:rsidRPr="006C3DB3" w14:paraId="43ABD16F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4EB1F825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897125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C659C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6F101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CA2D2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3344B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DF79D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512B4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F53EC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75E37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A3DBD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34B26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0.046</w:t>
            </w:r>
          </w:p>
        </w:tc>
      </w:tr>
      <w:tr w:rsidR="00D74106" w:rsidRPr="006C3DB3" w14:paraId="30683854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318E70E2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D549C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F3BB9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0.230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705E4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DEB6F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0.248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1F144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58BD4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6156E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50CD0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0.236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D5E32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0.171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781AB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0.306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A4FC1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0.258</w:t>
            </w:r>
          </w:p>
        </w:tc>
      </w:tr>
      <w:tr w:rsidR="00D74106" w:rsidRPr="006C3DB3" w14:paraId="5C34B5F6" w14:textId="77777777" w:rsidTr="0001390F">
        <w:trPr>
          <w:trHeight w:val="290"/>
        </w:trPr>
        <w:tc>
          <w:tcPr>
            <w:tcW w:w="1069" w:type="dxa"/>
            <w:vMerge/>
            <w:tcBorders>
              <w:top w:val="nil"/>
              <w:bottom w:val="single" w:sz="8" w:space="0" w:color="000000"/>
            </w:tcBorders>
            <w:vAlign w:val="center"/>
            <w:hideMark/>
          </w:tcPr>
          <w:p w14:paraId="2945C1EA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CE7D9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778B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0.054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F4C0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0.046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4043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0.058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2152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0.065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195E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0.034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00BD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0.034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22F6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0.046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1AAD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0.038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479F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0.036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8B50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0.025</w:t>
            </w:r>
          </w:p>
        </w:tc>
      </w:tr>
      <w:tr w:rsidR="00D74106" w:rsidRPr="006C3DB3" w14:paraId="371C7663" w14:textId="77777777" w:rsidTr="0001390F">
        <w:trPr>
          <w:trHeight w:val="279"/>
        </w:trPr>
        <w:tc>
          <w:tcPr>
            <w:tcW w:w="1069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358CF5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lang w:eastAsia="en-IN"/>
              </w:rPr>
            </w:pPr>
            <w:r w:rsidRPr="006C3DB3">
              <w:rPr>
                <w:rFonts w:eastAsia="Times New Roman"/>
                <w:i/>
                <w:iCs/>
                <w:color w:val="000000"/>
                <w:lang w:eastAsia="en-IN"/>
              </w:rPr>
              <w:t>Kp</w:t>
            </w: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6D971A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4AA34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66A4A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C8381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1BDF5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54979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47C35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1E7BE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846B2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101C1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11DB7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0.044</w:t>
            </w:r>
          </w:p>
        </w:tc>
      </w:tr>
      <w:tr w:rsidR="00D74106" w:rsidRPr="006C3DB3" w14:paraId="121DD28D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59F682DD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73C63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A4959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0B330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0.193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B1222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781C1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DB7EB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9A22A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31370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186B2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D34A5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D8255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0.156</w:t>
            </w:r>
          </w:p>
        </w:tc>
      </w:tr>
      <w:tr w:rsidR="00D74106" w:rsidRPr="006C3DB3" w14:paraId="603B76E5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D23316F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2C2A5E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62371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E7FFC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4CB61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F22B5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751E5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19CDD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FB847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1548E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9BB6C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C0459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0.054</w:t>
            </w:r>
          </w:p>
        </w:tc>
      </w:tr>
      <w:tr w:rsidR="00D74106" w:rsidRPr="006C3DB3" w14:paraId="47B84609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644D0788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6CC29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73465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5E64C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4CF2B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08612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84B72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F72B7F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08816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59443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9B4FF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58A4D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0.027</w:t>
            </w:r>
          </w:p>
        </w:tc>
      </w:tr>
      <w:tr w:rsidR="00D74106" w:rsidRPr="006C3DB3" w14:paraId="73CA556D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0363AC21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F0DD6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5285C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E34EF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58C5C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A9172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EADAB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D4546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B6AB5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D7093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8A0F3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76E20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</w:tr>
      <w:tr w:rsidR="00D74106" w:rsidRPr="006C3DB3" w14:paraId="52442031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343C19FE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BDE9FD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C631A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6C9E7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08917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C23E7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E3397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0.170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215D9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0.210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0FE98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7FD0E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7E832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7ABA2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0.162</w:t>
            </w:r>
          </w:p>
        </w:tc>
      </w:tr>
      <w:tr w:rsidR="00D74106" w:rsidRPr="006C3DB3" w14:paraId="51EB565E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A93D04B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AA9494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12C89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A6D02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8C4CF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70C58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563E7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A7D33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5FD43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5CB14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0990D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073E3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0.172</w:t>
            </w:r>
          </w:p>
        </w:tc>
      </w:tr>
      <w:tr w:rsidR="00D74106" w:rsidRPr="006C3DB3" w14:paraId="4D42E536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C5D346E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B14976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5C041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16BAF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0FFEF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B5CE4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B6831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D0877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E8AB5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02897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60780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EA015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0.055</w:t>
            </w:r>
          </w:p>
        </w:tc>
      </w:tr>
      <w:tr w:rsidR="00D74106" w:rsidRPr="006C3DB3" w14:paraId="1C15D391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A602AB3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52E5F2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4C7BB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32C64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ECEDA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66F0E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3556D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5240E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9128A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D23C6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64272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3F57B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0.071</w:t>
            </w:r>
          </w:p>
        </w:tc>
      </w:tr>
      <w:tr w:rsidR="00D74106" w:rsidRPr="006C3DB3" w14:paraId="720E07CC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0C62165B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0048C6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F491B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88209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57BA7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985C9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25CBA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03811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7D2A7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D438B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913BA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AAF1E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0.031</w:t>
            </w:r>
          </w:p>
        </w:tc>
      </w:tr>
      <w:tr w:rsidR="00D74106" w:rsidRPr="006C3DB3" w14:paraId="3ABC7B58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F4E0CC1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4C1478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B9F69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35E52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A420D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8DC47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B788B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057D6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A96C1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A41EE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430DB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70FD9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0.132</w:t>
            </w:r>
          </w:p>
        </w:tc>
      </w:tr>
      <w:tr w:rsidR="00D74106" w:rsidRPr="006C3DB3" w14:paraId="0246BCBA" w14:textId="77777777" w:rsidTr="0001390F">
        <w:trPr>
          <w:trHeight w:val="290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6BD4A660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FF8EAF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11B94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FE7DC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2B83E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70DCA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CE16C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4C08B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F8199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FABB6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F35CF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41682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0.025</w:t>
            </w:r>
          </w:p>
        </w:tc>
      </w:tr>
      <w:tr w:rsidR="00D74106" w:rsidRPr="006C3DB3" w14:paraId="2C2E1AC1" w14:textId="77777777" w:rsidTr="0001390F">
        <w:trPr>
          <w:trHeight w:val="279"/>
        </w:trPr>
        <w:tc>
          <w:tcPr>
            <w:tcW w:w="1069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C2E364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lang w:eastAsia="en-IN"/>
              </w:rPr>
            </w:pPr>
            <w:r w:rsidRPr="006C3DB3">
              <w:rPr>
                <w:rFonts w:eastAsia="Times New Roman"/>
                <w:i/>
                <w:iCs/>
                <w:color w:val="000000"/>
                <w:lang w:eastAsia="en-IN"/>
              </w:rPr>
              <w:t>Se</w:t>
            </w:r>
          </w:p>
        </w:tc>
        <w:tc>
          <w:tcPr>
            <w:tcW w:w="162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59A5988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699E0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0.063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E07AC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0.046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D26D3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0.100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8B4EA2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0.091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F87370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0.067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56DA1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0.065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BFA6AD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0.072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0E0BD6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0.072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8CFCED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0.062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73F22F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0.058</w:t>
            </w:r>
          </w:p>
        </w:tc>
      </w:tr>
      <w:tr w:rsidR="00D74106" w:rsidRPr="006C3DB3" w14:paraId="7BF1D5D8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7FC52597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401CFF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A5485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D4118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B2756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4E3A0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14B09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C7D52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49A89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D4834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BC913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0.228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1B7F5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0.223</w:t>
            </w:r>
          </w:p>
        </w:tc>
      </w:tr>
      <w:tr w:rsidR="00D74106" w:rsidRPr="006C3DB3" w14:paraId="561BE611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07A5AF1E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3BB7E2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0A5CD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97F11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0871B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FF777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95C42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91E18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86EDF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F62D28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3248D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2095B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0.068</w:t>
            </w:r>
          </w:p>
        </w:tc>
      </w:tr>
      <w:tr w:rsidR="00D74106" w:rsidRPr="006C3DB3" w14:paraId="6633EC03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0756058D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1FB0DE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D0E26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8B6F1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32FE7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58B4A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16746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17D880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D8A69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7B1F0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634B2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46122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0.040</w:t>
            </w:r>
          </w:p>
        </w:tc>
      </w:tr>
      <w:tr w:rsidR="00D74106" w:rsidRPr="006C3DB3" w14:paraId="598C697D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70F21A9C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3C59D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F0E41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6B07D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18B9D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9F4FA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C01AA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CC4AA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596A9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5A44D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0F07B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A74EF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0.059</w:t>
            </w:r>
          </w:p>
        </w:tc>
      </w:tr>
      <w:tr w:rsidR="00D74106" w:rsidRPr="006C3DB3" w14:paraId="784D4B2F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7AB7B680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14163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965A9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1E34C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DBEC5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07C65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503D2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0.172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47340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A393C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6861B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79034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0.226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7F2F7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0.238</w:t>
            </w:r>
          </w:p>
        </w:tc>
      </w:tr>
      <w:tr w:rsidR="00D74106" w:rsidRPr="006C3DB3" w14:paraId="7245DAC5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484A518B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72AEB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A6690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0.257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178AA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0.326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2F1E7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0.246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B036A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2DC82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0.226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64B3C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0.331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51757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0.244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143B7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0.356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39E08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0.303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68746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0.381</w:t>
            </w:r>
          </w:p>
        </w:tc>
      </w:tr>
      <w:tr w:rsidR="00D74106" w:rsidRPr="006C3DB3" w14:paraId="0422FB02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7CE6AB7A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4D6786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89516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05A2F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495B1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390D4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C00B6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83473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50DC8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2A14E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71535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96ED8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0.083</w:t>
            </w:r>
          </w:p>
        </w:tc>
      </w:tr>
      <w:tr w:rsidR="00D74106" w:rsidRPr="006C3DB3" w14:paraId="6516EEE5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4D044096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2E918F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92F75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2776A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FFF1C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EA7A8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6AE80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5438B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10E56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3E66B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F7EF7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ABB3A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0.049</w:t>
            </w:r>
          </w:p>
        </w:tc>
      </w:tr>
      <w:tr w:rsidR="00D74106" w:rsidRPr="006C3DB3" w14:paraId="50D436AB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3BD7A501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E1DAB9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90D05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963B8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7594C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D9C37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2C0A3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90B37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4299E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17F8E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B5A88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0E9E1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0.072</w:t>
            </w:r>
          </w:p>
        </w:tc>
      </w:tr>
      <w:tr w:rsidR="00D74106" w:rsidRPr="006C3DB3" w14:paraId="774284AE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7842152F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3AED4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C6AD2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0.323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ED2BC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0.224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B521C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0.342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DD706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0.252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2E50E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0.336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E3535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0.270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00EFC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0.342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FB373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0.263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81892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0.405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78618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0.314</w:t>
            </w:r>
          </w:p>
        </w:tc>
      </w:tr>
      <w:tr w:rsidR="00D74106" w:rsidRPr="006C3DB3" w14:paraId="05AE752C" w14:textId="77777777" w:rsidTr="0001390F">
        <w:trPr>
          <w:trHeight w:val="290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4DE9052A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80321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D184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0.049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8347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0.038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2155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0.052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AAA5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0.043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49FD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0.035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5FB9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0.026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09D1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0.048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6D2F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0.035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8519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0.035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F752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0.026</w:t>
            </w:r>
          </w:p>
        </w:tc>
      </w:tr>
      <w:tr w:rsidR="00D74106" w:rsidRPr="006C3DB3" w14:paraId="66DCBB4E" w14:textId="77777777" w:rsidTr="0001390F">
        <w:trPr>
          <w:trHeight w:val="279"/>
        </w:trPr>
        <w:tc>
          <w:tcPr>
            <w:tcW w:w="1069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D1D335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lang w:eastAsia="en-IN"/>
              </w:rPr>
            </w:pPr>
            <w:r w:rsidRPr="006C3DB3">
              <w:rPr>
                <w:rFonts w:eastAsia="Times New Roman"/>
                <w:i/>
                <w:iCs/>
                <w:color w:val="000000"/>
                <w:lang w:eastAsia="en-IN"/>
              </w:rPr>
              <w:t>Sa</w:t>
            </w: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050E6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4C6DA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189C2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2B6C3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E46BD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096DA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C1282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2EB47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CD1D2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E453B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6D22C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0.127</w:t>
            </w:r>
          </w:p>
        </w:tc>
      </w:tr>
      <w:tr w:rsidR="00D74106" w:rsidRPr="006C3DB3" w14:paraId="6ED52A13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3D0A9F50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8EA331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17748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DF38B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8E8E4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F4370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F07C4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DBD2F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38D8D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E2C5A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C4AD6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3DCC5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0.106</w:t>
            </w:r>
          </w:p>
        </w:tc>
      </w:tr>
      <w:tr w:rsidR="00D74106" w:rsidRPr="006C3DB3" w14:paraId="4B8F9886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02BC2081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7A33F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7E6C1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04EA9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A94BD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0.015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CF14C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0.017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5CED6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0.018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0D9EA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8D4DA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E8F4B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00931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1833F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0.053</w:t>
            </w:r>
          </w:p>
        </w:tc>
      </w:tr>
      <w:tr w:rsidR="00D74106" w:rsidRPr="006C3DB3" w14:paraId="224D0E28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5EDB332E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475823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0CE3D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8CD67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0C71A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70755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51B55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A6895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EEE9E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9017F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F4186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59E25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0.052</w:t>
            </w:r>
          </w:p>
        </w:tc>
      </w:tr>
      <w:tr w:rsidR="00D74106" w:rsidRPr="006C3DB3" w14:paraId="70B70CA3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0124D340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C8F2FF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1F1C0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83BDA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0.019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1023A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33E7E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53571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41CC1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3FCFC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11A51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F7EB0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8005B2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0.028</w:t>
            </w:r>
          </w:p>
        </w:tc>
      </w:tr>
      <w:tr w:rsidR="00D74106" w:rsidRPr="006C3DB3" w14:paraId="5720CF11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396CBF01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E85186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8C321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6A368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B9DBC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30AD1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6C4E3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01D3D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29F2D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552FD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1924D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A849B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0.117</w:t>
            </w:r>
          </w:p>
        </w:tc>
      </w:tr>
      <w:tr w:rsidR="00D74106" w:rsidRPr="006C3DB3" w14:paraId="2F688700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20B493FF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E68CA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26EE5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0.210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925B1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0.218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BD793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0.310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E10AF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0.358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6F064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0.263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512D2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0.318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3F37E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0.266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51160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0.315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C6D48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0.303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D2F0B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0.287</w:t>
            </w:r>
          </w:p>
        </w:tc>
      </w:tr>
      <w:tr w:rsidR="00D74106" w:rsidRPr="006C3DB3" w14:paraId="6151CC45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580FD687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5D67A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21F39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89D53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C5B37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839CB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1F542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EBF67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5B2A1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69AB2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D82DB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5DCB6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0.179</w:t>
            </w:r>
          </w:p>
        </w:tc>
      </w:tr>
      <w:tr w:rsidR="00D74106" w:rsidRPr="006C3DB3" w14:paraId="42575665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A164B56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54D4AB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6F875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A767E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48C55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0.015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C80AC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5147A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36E50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FE089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9BDBF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52C0F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C09D1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0.039</w:t>
            </w:r>
          </w:p>
        </w:tc>
      </w:tr>
      <w:tr w:rsidR="00D74106" w:rsidRPr="006C3DB3" w14:paraId="7280D6B9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2B9A2EC5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00F962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6BF8D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35706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26BAC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D8FC9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5F674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09E5A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BB65B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39427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B6CEA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22C23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0.085</w:t>
            </w:r>
          </w:p>
        </w:tc>
      </w:tr>
      <w:tr w:rsidR="00D74106" w:rsidRPr="006C3DB3" w14:paraId="1C9C47B0" w14:textId="77777777" w:rsidTr="0001390F">
        <w:trPr>
          <w:trHeight w:val="279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53BA59E3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73BD9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5FBA4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0.227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7992A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FBE33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0.321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497B7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11878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89FC7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0.218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A7760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0.280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682D6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0.206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A3C00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0AE26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0.318</w:t>
            </w:r>
          </w:p>
        </w:tc>
      </w:tr>
      <w:tr w:rsidR="00D74106" w:rsidRPr="006C3DB3" w14:paraId="7B8AA3BE" w14:textId="77777777" w:rsidTr="0001390F">
        <w:trPr>
          <w:trHeight w:val="290"/>
        </w:trPr>
        <w:tc>
          <w:tcPr>
            <w:tcW w:w="1069" w:type="dxa"/>
            <w:vMerge/>
            <w:tcBorders>
              <w:top w:val="nil"/>
              <w:bottom w:val="nil"/>
            </w:tcBorders>
            <w:vAlign w:val="center"/>
            <w:hideMark/>
          </w:tcPr>
          <w:p w14:paraId="3276DC3E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EBFDEF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79714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FB4DC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0.019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E4238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3420D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DD1C1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8C8B5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CA0CF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5FB4A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A20D2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DEC07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0.026</w:t>
            </w:r>
          </w:p>
        </w:tc>
      </w:tr>
      <w:tr w:rsidR="00D74106" w:rsidRPr="006C3DB3" w14:paraId="4F4F0028" w14:textId="77777777" w:rsidTr="0001390F">
        <w:trPr>
          <w:trHeight w:val="279"/>
        </w:trPr>
        <w:tc>
          <w:tcPr>
            <w:tcW w:w="1069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B89C4C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lang w:eastAsia="en-IN"/>
              </w:rPr>
            </w:pPr>
            <w:r w:rsidRPr="006C3DB3">
              <w:rPr>
                <w:rFonts w:eastAsia="Times New Roman"/>
                <w:i/>
                <w:iCs/>
                <w:color w:val="000000"/>
                <w:lang w:eastAsia="en-IN"/>
              </w:rPr>
              <w:t>Sp</w:t>
            </w:r>
          </w:p>
        </w:tc>
        <w:tc>
          <w:tcPr>
            <w:tcW w:w="162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50D538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10955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0.087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C3F10A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0.084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A700C1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0.085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78D051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0.074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809B77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0.089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7D06E8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0.102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22E100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0.120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28EF1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0.112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968774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0.120</w:t>
            </w:r>
          </w:p>
        </w:tc>
        <w:tc>
          <w:tcPr>
            <w:tcW w:w="69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7B4D4A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0.080</w:t>
            </w:r>
          </w:p>
        </w:tc>
      </w:tr>
      <w:tr w:rsidR="00D74106" w:rsidRPr="006C3DB3" w14:paraId="2FF83F15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24C5D12E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F69299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62DCF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C399F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F769D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A3F1F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854AB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8F659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38D39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19B56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51D63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0.173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93B7A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0.112</w:t>
            </w:r>
          </w:p>
        </w:tc>
      </w:tr>
      <w:tr w:rsidR="00D74106" w:rsidRPr="006C3DB3" w14:paraId="6D35A44D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6198C6D1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1036FD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1A537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FFCD2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6D0B8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5F4DA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31ACF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C588A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17367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926DD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8CCAD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4F607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0.052</w:t>
            </w:r>
          </w:p>
        </w:tc>
      </w:tr>
      <w:tr w:rsidR="00D74106" w:rsidRPr="006C3DB3" w14:paraId="1AA7402E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3DED18B5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D99F9C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CD04E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42EF7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E942F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BB6B1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08AF1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310B3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8860B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F2888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6C39D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F30F8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0.064</w:t>
            </w:r>
          </w:p>
        </w:tc>
      </w:tr>
      <w:tr w:rsidR="00D74106" w:rsidRPr="006C3DB3" w14:paraId="58AE3CAB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1D55E20B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CD7A1B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D21F3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03273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03D5E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322FE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6465B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A0060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14633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2EBD3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1E0CF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E3869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0.058</w:t>
            </w:r>
          </w:p>
        </w:tc>
      </w:tr>
      <w:tr w:rsidR="00D74106" w:rsidRPr="006C3DB3" w14:paraId="67623CFA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2F5A5DB7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C9F70B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17385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DA19A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18168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0.101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243B1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FBAE3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57F53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66E22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FDA07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00FF7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547D9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0.144</w:t>
            </w:r>
          </w:p>
        </w:tc>
      </w:tr>
      <w:tr w:rsidR="00D74106" w:rsidRPr="006C3DB3" w14:paraId="34CE56BB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3ECA353C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6926A5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FC7EB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0.282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95957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0.335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94849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0.399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AEBCA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0.408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88A7B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0.341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95F44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0.349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C988A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0.352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8C83D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0.335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AB0E7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0.383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570E5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0.450</w:t>
            </w:r>
          </w:p>
        </w:tc>
      </w:tr>
      <w:tr w:rsidR="00D74106" w:rsidRPr="006C3DB3" w14:paraId="02397D99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6AE21B13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358B41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2C376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0.135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56F8F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0.111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9AB1B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A08F2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9F89C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75784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0.162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930AB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0.177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0FC62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32C488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0.183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AA458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0.193</w:t>
            </w:r>
          </w:p>
        </w:tc>
      </w:tr>
      <w:tr w:rsidR="00D74106" w:rsidRPr="006C3DB3" w14:paraId="0E21838D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7294033D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4D1EE5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A6F89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0.062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9C1BB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FE0FBC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28AEA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C12BF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BF65EA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B57FA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0.059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EFD62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F6AF5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B27AE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0.080</w:t>
            </w:r>
          </w:p>
        </w:tc>
      </w:tr>
      <w:tr w:rsidR="00D74106" w:rsidRPr="006C3DB3" w14:paraId="3EFFE55A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36C08254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549CA5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0A2E6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A2CB5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0.075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5F524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0.159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E40B7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0.123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98AB6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0.115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F33EF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C27ED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0.098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87D48B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0.084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F1B050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0.195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05C267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0.144</w:t>
            </w:r>
          </w:p>
        </w:tc>
      </w:tr>
      <w:tr w:rsidR="00D74106" w:rsidRPr="006C3DB3" w14:paraId="530DD83C" w14:textId="77777777" w:rsidTr="0001390F">
        <w:trPr>
          <w:trHeight w:val="279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7A0E71F4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3689B1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T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4CFC15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0.389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6F6E9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0.259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F39E0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0.434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036644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0.305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76F6C1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0.386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E4F87F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0.287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1DE45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0.439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CD02D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0.310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F3D9C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0.518</w:t>
            </w:r>
          </w:p>
        </w:tc>
        <w:tc>
          <w:tcPr>
            <w:tcW w:w="6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F5E2E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0.361</w:t>
            </w:r>
          </w:p>
        </w:tc>
      </w:tr>
      <w:tr w:rsidR="00D74106" w:rsidRPr="006C3DB3" w14:paraId="4AE8B988" w14:textId="77777777" w:rsidTr="0001390F">
        <w:trPr>
          <w:trHeight w:val="290"/>
        </w:trPr>
        <w:tc>
          <w:tcPr>
            <w:tcW w:w="1069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  <w:hideMark/>
          </w:tcPr>
          <w:p w14:paraId="552D516F" w14:textId="77777777" w:rsidR="00D74106" w:rsidRPr="006C3DB3" w:rsidRDefault="00D74106" w:rsidP="00D74106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9EEC8" w14:textId="77777777" w:rsidR="00D74106" w:rsidRPr="006C3DB3" w:rsidRDefault="00D74106" w:rsidP="00D7410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C</w:t>
            </w:r>
            <w:r w:rsidRPr="006C3DB3">
              <w:rPr>
                <w:rFonts w:ascii="Wingdings" w:eastAsia="Times New Roman" w:hAnsi="Wingdings"/>
                <w:color w:val="000000"/>
                <w:lang w:eastAsia="en-IN"/>
              </w:rPr>
              <w:t>à</w:t>
            </w:r>
            <w:r w:rsidRPr="006C3DB3">
              <w:rPr>
                <w:rFonts w:eastAsia="Times New Roman"/>
                <w:color w:val="000000"/>
                <w:lang w:eastAsia="en-IN"/>
              </w:rPr>
              <w:t>G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A583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0.049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7A6A6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0.022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118A2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0.040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AA8B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0.026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822BE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0.036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9A2D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0.019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83D49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0.031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4020C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0.017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F48D3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0.063</w:t>
            </w:r>
          </w:p>
        </w:tc>
        <w:tc>
          <w:tcPr>
            <w:tcW w:w="69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97E8D" w14:textId="77777777" w:rsidR="00D74106" w:rsidRPr="006C3DB3" w:rsidRDefault="00D74106" w:rsidP="00D74106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 w:rsidRPr="006C3DB3">
              <w:rPr>
                <w:rFonts w:eastAsia="Times New Roman"/>
                <w:color w:val="000000"/>
                <w:lang w:eastAsia="en-IN"/>
              </w:rPr>
              <w:t>0.048</w:t>
            </w:r>
          </w:p>
        </w:tc>
      </w:tr>
    </w:tbl>
    <w:p w14:paraId="089D5FE9" w14:textId="77777777" w:rsidR="00D74106" w:rsidRPr="006C3DB3" w:rsidRDefault="00D74106"/>
    <w:p w14:paraId="72483CB0" w14:textId="6D5E3706" w:rsidR="00D74106" w:rsidRPr="001D791A" w:rsidRDefault="001D791A" w:rsidP="00DD1E6E">
      <w:pPr>
        <w:spacing w:after="0" w:line="360" w:lineRule="auto"/>
        <w:jc w:val="both"/>
        <w:rPr>
          <w:sz w:val="20"/>
          <w:szCs w:val="20"/>
        </w:rPr>
      </w:pPr>
      <w:bookmarkStart w:id="0" w:name="_Hlk64562647"/>
      <w:r w:rsidRPr="006C3DB3">
        <w:rPr>
          <w:iCs/>
        </w:rPr>
        <w:t xml:space="preserve">Table </w:t>
      </w:r>
      <w:r w:rsidR="00DD1E6E" w:rsidRPr="006C3DB3">
        <w:rPr>
          <w:iCs/>
        </w:rPr>
        <w:t>re</w:t>
      </w:r>
      <w:r w:rsidRPr="006C3DB3">
        <w:rPr>
          <w:iCs/>
        </w:rPr>
        <w:t xml:space="preserve">presents 12 different </w:t>
      </w:r>
      <w:r w:rsidR="00C91FA8" w:rsidRPr="006C3DB3">
        <w:rPr>
          <w:iCs/>
        </w:rPr>
        <w:t>polymorphism</w:t>
      </w:r>
      <w:r w:rsidRPr="006C3DB3">
        <w:t xml:space="preserve"> frequencies in </w:t>
      </w:r>
      <w:r w:rsidR="00C91FA8" w:rsidRPr="006C3DB3">
        <w:t xml:space="preserve">the </w:t>
      </w:r>
      <w:r w:rsidRPr="006C3DB3">
        <w:t xml:space="preserve">LeS and </w:t>
      </w:r>
      <w:r w:rsidR="00C91FA8" w:rsidRPr="006C3DB3">
        <w:t xml:space="preserve">the </w:t>
      </w:r>
      <w:r w:rsidRPr="006C3DB3">
        <w:t>LaS, for example C</w:t>
      </w:r>
      <w:r w:rsidRPr="006C3DB3">
        <w:sym w:font="Wingdings" w:char="F0E0"/>
      </w:r>
      <w:r w:rsidRPr="006C3DB3">
        <w:t>T represents total C</w:t>
      </w:r>
      <w:r w:rsidRPr="006C3DB3">
        <w:sym w:font="Wingdings" w:char="F0E0"/>
      </w:r>
      <w:r w:rsidRPr="006C3DB3">
        <w:t xml:space="preserve">T </w:t>
      </w:r>
      <w:r w:rsidR="00C91FA8" w:rsidRPr="006C3DB3">
        <w:t>changes</w:t>
      </w:r>
      <w:r w:rsidRPr="006C3DB3">
        <w:t xml:space="preserve"> divided by the total count of C in the </w:t>
      </w:r>
      <w:r w:rsidR="00C91FA8" w:rsidRPr="006C3DB3">
        <w:t>amino acid codons at the FFS in the bacteria</w:t>
      </w:r>
      <w:r w:rsidRPr="006C3DB3">
        <w:t>.</w:t>
      </w:r>
      <w:r>
        <w:t xml:space="preserve"> </w:t>
      </w:r>
    </w:p>
    <w:bookmarkEnd w:id="0"/>
    <w:p w14:paraId="6313AC23" w14:textId="77777777" w:rsidR="00D74106" w:rsidRDefault="00D74106"/>
    <w:p w14:paraId="190BE945" w14:textId="77777777" w:rsidR="0001390F" w:rsidRDefault="0001390F"/>
    <w:sectPr w:rsidR="0001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sDAxMbQwM7cwNDZX0lEKTi0uzszPAykwqgUAJ1j93CwAAAA="/>
  </w:docVars>
  <w:rsids>
    <w:rsidRoot w:val="00C42065"/>
    <w:rsid w:val="0001390F"/>
    <w:rsid w:val="000B7AB3"/>
    <w:rsid w:val="0010444B"/>
    <w:rsid w:val="00147277"/>
    <w:rsid w:val="001D791A"/>
    <w:rsid w:val="00223E98"/>
    <w:rsid w:val="002738A1"/>
    <w:rsid w:val="003517A6"/>
    <w:rsid w:val="003D6A27"/>
    <w:rsid w:val="00547314"/>
    <w:rsid w:val="005D116F"/>
    <w:rsid w:val="006C3DB3"/>
    <w:rsid w:val="007665B6"/>
    <w:rsid w:val="007F6E1A"/>
    <w:rsid w:val="008074A2"/>
    <w:rsid w:val="00997E9C"/>
    <w:rsid w:val="009B1238"/>
    <w:rsid w:val="00A03046"/>
    <w:rsid w:val="00C42065"/>
    <w:rsid w:val="00C430FD"/>
    <w:rsid w:val="00C91FA8"/>
    <w:rsid w:val="00D17718"/>
    <w:rsid w:val="00D74106"/>
    <w:rsid w:val="00DD1E6E"/>
    <w:rsid w:val="00DF6DDF"/>
    <w:rsid w:val="00E5086B"/>
    <w:rsid w:val="00E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4DAF"/>
  <w15:chartTrackingRefBased/>
  <w15:docId w15:val="{7B7934F3-C0D9-42B5-AE9B-0A66802C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410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106"/>
    <w:rPr>
      <w:color w:val="954F72"/>
      <w:u w:val="single"/>
    </w:rPr>
  </w:style>
  <w:style w:type="paragraph" w:customStyle="1" w:styleId="msonormal0">
    <w:name w:val="msonormal"/>
    <w:basedOn w:val="Normal"/>
    <w:rsid w:val="00D7410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font5">
    <w:name w:val="font5"/>
    <w:basedOn w:val="Normal"/>
    <w:rsid w:val="00D74106"/>
    <w:pPr>
      <w:spacing w:before="100" w:beforeAutospacing="1" w:after="100" w:afterAutospacing="1" w:line="240" w:lineRule="auto"/>
    </w:pPr>
    <w:rPr>
      <w:rFonts w:eastAsia="Times New Roman"/>
      <w:color w:val="000000"/>
      <w:lang w:eastAsia="en-IN"/>
    </w:rPr>
  </w:style>
  <w:style w:type="paragraph" w:customStyle="1" w:styleId="font6">
    <w:name w:val="font6"/>
    <w:basedOn w:val="Normal"/>
    <w:rsid w:val="00D74106"/>
    <w:pPr>
      <w:spacing w:before="100" w:beforeAutospacing="1" w:after="100" w:afterAutospacing="1" w:line="240" w:lineRule="auto"/>
    </w:pPr>
    <w:rPr>
      <w:rFonts w:ascii="Wingdings" w:eastAsia="Times New Roman" w:hAnsi="Wingdings"/>
      <w:color w:val="000000"/>
      <w:lang w:eastAsia="en-IN"/>
    </w:rPr>
  </w:style>
  <w:style w:type="paragraph" w:customStyle="1" w:styleId="xl65">
    <w:name w:val="xl65"/>
    <w:basedOn w:val="Normal"/>
    <w:rsid w:val="00D7410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D7410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en-IN"/>
    </w:rPr>
  </w:style>
  <w:style w:type="paragraph" w:customStyle="1" w:styleId="xl67">
    <w:name w:val="xl67"/>
    <w:basedOn w:val="Normal"/>
    <w:rsid w:val="00D74106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en-IN"/>
    </w:rPr>
  </w:style>
  <w:style w:type="paragraph" w:customStyle="1" w:styleId="xl68">
    <w:name w:val="xl68"/>
    <w:basedOn w:val="Normal"/>
    <w:rsid w:val="00D7410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en-IN"/>
    </w:rPr>
  </w:style>
  <w:style w:type="paragraph" w:customStyle="1" w:styleId="xl69">
    <w:name w:val="xl69"/>
    <w:basedOn w:val="Normal"/>
    <w:rsid w:val="00D7410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D74106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D74106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D74106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73">
    <w:name w:val="xl73"/>
    <w:basedOn w:val="Normal"/>
    <w:rsid w:val="00D7410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74">
    <w:name w:val="xl74"/>
    <w:basedOn w:val="Normal"/>
    <w:rsid w:val="00D7410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75">
    <w:name w:val="xl75"/>
    <w:basedOn w:val="Normal"/>
    <w:rsid w:val="00D74106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76">
    <w:name w:val="xl76"/>
    <w:basedOn w:val="Normal"/>
    <w:rsid w:val="00D74106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77">
    <w:name w:val="xl77"/>
    <w:basedOn w:val="Normal"/>
    <w:rsid w:val="00D74106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xl78">
    <w:name w:val="xl78"/>
    <w:basedOn w:val="Normal"/>
    <w:rsid w:val="00D74106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79">
    <w:name w:val="xl79"/>
    <w:basedOn w:val="Normal"/>
    <w:rsid w:val="00D7410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80">
    <w:name w:val="xl80"/>
    <w:basedOn w:val="Normal"/>
    <w:rsid w:val="00D7410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81">
    <w:name w:val="xl81"/>
    <w:basedOn w:val="Normal"/>
    <w:rsid w:val="00D74106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i/>
      <w:iCs/>
      <w:sz w:val="24"/>
      <w:szCs w:val="24"/>
      <w:lang w:eastAsia="en-IN"/>
    </w:rPr>
  </w:style>
  <w:style w:type="paragraph" w:customStyle="1" w:styleId="xl82">
    <w:name w:val="xl82"/>
    <w:basedOn w:val="Normal"/>
    <w:rsid w:val="00D74106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i/>
      <w:iCs/>
      <w:sz w:val="24"/>
      <w:szCs w:val="24"/>
      <w:lang w:eastAsia="en-IN"/>
    </w:rPr>
  </w:style>
  <w:style w:type="paragraph" w:customStyle="1" w:styleId="xl83">
    <w:name w:val="xl83"/>
    <w:basedOn w:val="Normal"/>
    <w:rsid w:val="00D7410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i/>
      <w:iCs/>
      <w:sz w:val="24"/>
      <w:szCs w:val="24"/>
      <w:lang w:eastAsia="en-IN"/>
    </w:rPr>
  </w:style>
  <w:style w:type="paragraph" w:customStyle="1" w:styleId="xl84">
    <w:name w:val="xl84"/>
    <w:basedOn w:val="Normal"/>
    <w:rsid w:val="00D74106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85">
    <w:name w:val="xl85"/>
    <w:basedOn w:val="Normal"/>
    <w:rsid w:val="00D7410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86">
    <w:name w:val="xl86"/>
    <w:basedOn w:val="Normal"/>
    <w:rsid w:val="00D74106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87">
    <w:name w:val="xl87"/>
    <w:basedOn w:val="Normal"/>
    <w:rsid w:val="00D74106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en-IN"/>
    </w:rPr>
  </w:style>
  <w:style w:type="paragraph" w:customStyle="1" w:styleId="xl88">
    <w:name w:val="xl88"/>
    <w:basedOn w:val="Normal"/>
    <w:rsid w:val="00D74106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Sen</dc:creator>
  <cp:keywords/>
  <dc:description/>
  <cp:lastModifiedBy>Piyali</cp:lastModifiedBy>
  <cp:revision>22</cp:revision>
  <dcterms:created xsi:type="dcterms:W3CDTF">2021-02-17T07:33:00Z</dcterms:created>
  <dcterms:modified xsi:type="dcterms:W3CDTF">2022-03-03T01:40:00Z</dcterms:modified>
</cp:coreProperties>
</file>