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F3D68" w14:textId="77777777" w:rsidR="00B30625" w:rsidRPr="00B30625" w:rsidRDefault="00000000" w:rsidP="00B30625">
      <w:pPr>
        <w:shd w:val="clear" w:color="auto" w:fill="FFFFFF"/>
        <w:ind w:firstLine="0"/>
        <w:rPr>
          <w:rFonts w:ascii="Arial" w:hAnsi="Arial" w:cs="Arial"/>
          <w:color w:val="111A18"/>
          <w:sz w:val="36"/>
          <w:szCs w:val="36"/>
          <w:lang w:val="en-US" w:eastAsia="en-US"/>
        </w:rPr>
      </w:pPr>
      <w:r>
        <w:rPr>
          <w:rFonts w:ascii="Arial" w:hAnsi="Arial" w:cs="Arial"/>
          <w:color w:val="111A18"/>
          <w:sz w:val="36"/>
          <w:szCs w:val="36"/>
          <w:lang w:val="en-US" w:eastAsia="en-US"/>
        </w:rPr>
        <w:pict w14:anchorId="75AF0115">
          <v:rect id="_x0000_i1025" style="width:0;height:1.5pt" o:hralign="center" o:hrstd="t" o:hr="t" fillcolor="#a0a0a0" stroked="f"/>
        </w:pict>
      </w:r>
    </w:p>
    <w:p w14:paraId="0896CE3B"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Cristina Beica</w:t>
      </w:r>
      <w:r w:rsidRPr="002B05E3">
        <w:rPr>
          <w:rFonts w:ascii="Arial" w:hAnsi="Arial" w:cs="Arial"/>
          <w:color w:val="000000"/>
          <w:sz w:val="21"/>
          <w:szCs w:val="21"/>
          <w:lang w:val="en-US" w:eastAsia="en-US"/>
        </w:rPr>
        <w:br/>
        <w:t>Brasov, Romania</w:t>
      </w:r>
      <w:r w:rsidRPr="002B05E3">
        <w:rPr>
          <w:rFonts w:ascii="Arial" w:hAnsi="Arial" w:cs="Arial"/>
          <w:color w:val="000000"/>
          <w:sz w:val="21"/>
          <w:szCs w:val="21"/>
          <w:lang w:val="en-US" w:eastAsia="en-US"/>
        </w:rPr>
        <w:br/>
        <w:t>Senior Talent Acquisition Consultant | Technical Sourcing Expert</w:t>
      </w:r>
      <w:r w:rsidRPr="002B05E3">
        <w:rPr>
          <w:rFonts w:ascii="Arial" w:hAnsi="Arial" w:cs="Arial"/>
          <w:color w:val="000000"/>
          <w:sz w:val="21"/>
          <w:szCs w:val="21"/>
          <w:lang w:val="en-US" w:eastAsia="en-US"/>
        </w:rPr>
        <w:br/>
        <w:t>Bucharest, Romania</w:t>
      </w:r>
      <w:r w:rsidRPr="002B05E3">
        <w:rPr>
          <w:rFonts w:ascii="Arial" w:hAnsi="Arial" w:cs="Arial"/>
          <w:color w:val="000000"/>
          <w:sz w:val="21"/>
          <w:szCs w:val="21"/>
          <w:lang w:val="en-US" w:eastAsia="en-US"/>
        </w:rPr>
        <w:br/>
      </w:r>
      <w:hyperlink r:id="rId8" w:history="1">
        <w:r w:rsidRPr="002B05E3">
          <w:rPr>
            <w:rFonts w:ascii="Arial" w:hAnsi="Arial" w:cs="Arial"/>
            <w:color w:val="0000FF"/>
            <w:sz w:val="21"/>
            <w:szCs w:val="21"/>
            <w:u w:val="single"/>
            <w:lang w:val="en-US" w:eastAsia="en-US"/>
          </w:rPr>
          <w:t>cristinabeica57@gmail.com</w:t>
        </w:r>
      </w:hyperlink>
      <w:r w:rsidRPr="002B05E3">
        <w:rPr>
          <w:rFonts w:ascii="Arial" w:hAnsi="Arial" w:cs="Arial"/>
          <w:color w:val="000000"/>
          <w:sz w:val="21"/>
          <w:szCs w:val="21"/>
          <w:lang w:val="en-US" w:eastAsia="en-US"/>
        </w:rPr>
        <w:t xml:space="preserve"> | +40 745 204 177</w:t>
      </w:r>
    </w:p>
    <w:p w14:paraId="1C727598" w14:textId="77777777" w:rsidR="002B05E3" w:rsidRPr="002B05E3" w:rsidRDefault="002B05E3" w:rsidP="002B05E3">
      <w:pPr>
        <w:ind w:firstLine="0"/>
        <w:rPr>
          <w:rFonts w:ascii="Arial" w:hAnsi="Arial" w:cs="Arial"/>
          <w:sz w:val="21"/>
          <w:szCs w:val="21"/>
          <w:lang w:val="en-US" w:eastAsia="en-US"/>
        </w:rPr>
      </w:pPr>
      <w:r w:rsidRPr="002B05E3">
        <w:rPr>
          <w:sz w:val="24"/>
          <w:lang w:val="en-US" w:eastAsia="en-US"/>
        </w:rPr>
        <w:pict w14:anchorId="39B23653">
          <v:rect id="_x0000_i1154" style="width:0;height:1.5pt" o:hralign="center" o:hrstd="t" o:hrnoshade="t" o:hr="t" fillcolor="black" stroked="f"/>
        </w:pict>
      </w:r>
    </w:p>
    <w:p w14:paraId="6E15F89F"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Professional Summary &amp; Additional Relevant Details</w:t>
      </w:r>
    </w:p>
    <w:p w14:paraId="5BEFD2A3"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color w:val="000000"/>
          <w:sz w:val="21"/>
          <w:szCs w:val="21"/>
          <w:lang w:val="en-US" w:eastAsia="en-US"/>
        </w:rPr>
        <w:t>Strategic Talent Acquisition/</w:t>
      </w:r>
      <w:proofErr w:type="spellStart"/>
      <w:r w:rsidRPr="002B05E3">
        <w:rPr>
          <w:rFonts w:ascii="Arial" w:hAnsi="Arial" w:cs="Arial"/>
          <w:color w:val="000000"/>
          <w:sz w:val="21"/>
          <w:szCs w:val="21"/>
          <w:lang w:val="en-US" w:eastAsia="en-US"/>
        </w:rPr>
        <w:t>Sourcer</w:t>
      </w:r>
      <w:proofErr w:type="spellEnd"/>
      <w:r w:rsidRPr="002B05E3">
        <w:rPr>
          <w:rFonts w:ascii="Arial" w:hAnsi="Arial" w:cs="Arial"/>
          <w:color w:val="000000"/>
          <w:sz w:val="21"/>
          <w:szCs w:val="21"/>
          <w:lang w:val="en-US" w:eastAsia="en-US"/>
        </w:rPr>
        <w:t xml:space="preserve"> Advisor with over 7 years of expertise in technical sourcing, full-cycle recruitment, and candidate assessment for tech companies across EU, LATAM, and US markets. Skilled in developing targeted talent pipelines, managing the entire recruitment lifecycle, sourcing high-caliber candidates via platforms like LinkedIn Recruiter, ATS systems (Taleo, LTS), and social media, and conducting technical screening. Adept at engaging passive talent, partnering with hiring managers to understand technical and team needs, and supporting employer branding initiatives to enhance candidate experience. Currently based in </w:t>
      </w:r>
      <w:proofErr w:type="spellStart"/>
      <w:r w:rsidRPr="002B05E3">
        <w:rPr>
          <w:rFonts w:ascii="Arial" w:hAnsi="Arial" w:cs="Arial"/>
          <w:color w:val="000000"/>
          <w:sz w:val="21"/>
          <w:szCs w:val="21"/>
          <w:lang w:val="en-US" w:eastAsia="en-US"/>
        </w:rPr>
        <w:t>Brașov</w:t>
      </w:r>
      <w:proofErr w:type="spellEnd"/>
      <w:r w:rsidRPr="002B05E3">
        <w:rPr>
          <w:rFonts w:ascii="Arial" w:hAnsi="Arial" w:cs="Arial"/>
          <w:color w:val="000000"/>
          <w:sz w:val="21"/>
          <w:szCs w:val="21"/>
          <w:lang w:val="en-US" w:eastAsia="en-US"/>
        </w:rPr>
        <w:t>, Romania, available for remote roles.</w:t>
      </w:r>
    </w:p>
    <w:p w14:paraId="1A70A031" w14:textId="77777777" w:rsidR="002B05E3" w:rsidRPr="002B05E3" w:rsidRDefault="002B05E3" w:rsidP="002B05E3">
      <w:pPr>
        <w:ind w:firstLine="0"/>
        <w:rPr>
          <w:rFonts w:ascii="Arial" w:hAnsi="Arial" w:cs="Arial"/>
          <w:sz w:val="21"/>
          <w:szCs w:val="21"/>
          <w:lang w:val="en-US" w:eastAsia="en-US"/>
        </w:rPr>
      </w:pPr>
      <w:r w:rsidRPr="002B05E3">
        <w:rPr>
          <w:sz w:val="24"/>
          <w:lang w:val="en-US" w:eastAsia="en-US"/>
        </w:rPr>
        <w:pict w14:anchorId="04DAF08A">
          <v:rect id="_x0000_i1155" style="width:0;height:1.5pt" o:hralign="center" o:hrstd="t" o:hrnoshade="t" o:hr="t" fillcolor="black" stroked="f"/>
        </w:pict>
      </w:r>
    </w:p>
    <w:p w14:paraId="6DBE3DA2"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Profile &amp; Key Skills</w:t>
      </w:r>
    </w:p>
    <w:p w14:paraId="364F54C8" w14:textId="77777777" w:rsidR="002B05E3" w:rsidRPr="002B05E3" w:rsidRDefault="002B05E3" w:rsidP="002B05E3">
      <w:pPr>
        <w:numPr>
          <w:ilvl w:val="0"/>
          <w:numId w:val="51"/>
        </w:numPr>
        <w:shd w:val="clear" w:color="auto" w:fill="FFFFFF"/>
        <w:ind w:left="102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Technical Recruitment &amp; Full-Cycle Hiring:</w:t>
      </w:r>
      <w:r w:rsidRPr="002B05E3">
        <w:rPr>
          <w:rFonts w:ascii="Arial" w:hAnsi="Arial" w:cs="Arial"/>
          <w:color w:val="000000"/>
          <w:sz w:val="21"/>
          <w:szCs w:val="21"/>
          <w:lang w:val="en-US" w:eastAsia="en-US"/>
        </w:rPr>
        <w:t xml:space="preserve"> Extensive experience managing the end-to-end recruitment process for technical and fintech roles, including sourcing, screening, interviewing, offer management, and negotiations. </w:t>
      </w:r>
    </w:p>
    <w:p w14:paraId="1C7449E9" w14:textId="77777777" w:rsidR="002B05E3" w:rsidRPr="002B05E3" w:rsidRDefault="002B05E3" w:rsidP="002B05E3">
      <w:pPr>
        <w:numPr>
          <w:ilvl w:val="0"/>
          <w:numId w:val="51"/>
        </w:numPr>
        <w:shd w:val="clear" w:color="auto" w:fill="FFFFFF"/>
        <w:ind w:left="102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Candidate Sourcing &amp; Engagement:</w:t>
      </w:r>
      <w:r w:rsidRPr="002B05E3">
        <w:rPr>
          <w:rFonts w:ascii="Arial" w:hAnsi="Arial" w:cs="Arial"/>
          <w:color w:val="000000"/>
          <w:sz w:val="21"/>
          <w:szCs w:val="21"/>
          <w:lang w:val="en-US" w:eastAsia="en-US"/>
        </w:rPr>
        <w:t xml:space="preserve"> Proven ability to proactively source high-caliber candidates across multiple regions, utilizing LinkedIn Recruiter, Boolean search, ATS tools, social media, and direct outreach. </w:t>
      </w:r>
    </w:p>
    <w:p w14:paraId="34442D89" w14:textId="77777777" w:rsidR="002B05E3" w:rsidRPr="002B05E3" w:rsidRDefault="002B05E3" w:rsidP="002B05E3">
      <w:pPr>
        <w:numPr>
          <w:ilvl w:val="0"/>
          <w:numId w:val="51"/>
        </w:numPr>
        <w:shd w:val="clear" w:color="auto" w:fill="FFFFFF"/>
        <w:ind w:left="102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Technical Screening &amp; Candidate Assessment:</w:t>
      </w:r>
      <w:r w:rsidRPr="002B05E3">
        <w:rPr>
          <w:rFonts w:ascii="Arial" w:hAnsi="Arial" w:cs="Arial"/>
          <w:color w:val="000000"/>
          <w:sz w:val="21"/>
          <w:szCs w:val="21"/>
          <w:lang w:val="en-US" w:eastAsia="en-US"/>
        </w:rPr>
        <w:t xml:space="preserve"> Skilled in interpreting technical profiles, conducting initial technical and cultural fit interviews, and advising hiring managers on candidate suitability. </w:t>
      </w:r>
    </w:p>
    <w:p w14:paraId="3693BBF5" w14:textId="77777777" w:rsidR="002B05E3" w:rsidRPr="002B05E3" w:rsidRDefault="002B05E3" w:rsidP="002B05E3">
      <w:pPr>
        <w:numPr>
          <w:ilvl w:val="0"/>
          <w:numId w:val="51"/>
        </w:numPr>
        <w:shd w:val="clear" w:color="auto" w:fill="FFFFFF"/>
        <w:ind w:left="102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Partnering with Hiring Managers:</w:t>
      </w:r>
      <w:r w:rsidRPr="002B05E3">
        <w:rPr>
          <w:rFonts w:ascii="Arial" w:hAnsi="Arial" w:cs="Arial"/>
          <w:color w:val="000000"/>
          <w:sz w:val="21"/>
          <w:szCs w:val="21"/>
          <w:lang w:val="en-US" w:eastAsia="en-US"/>
        </w:rPr>
        <w:t xml:space="preserve"> Experienced in collaborating closely with hiring managers to understand technical requirements, team dynamics, and role specifications, ensuring alignment throughout the hiring process. </w:t>
      </w:r>
    </w:p>
    <w:p w14:paraId="5C9E8204" w14:textId="77777777" w:rsidR="002B05E3" w:rsidRPr="002B05E3" w:rsidRDefault="002B05E3" w:rsidP="002B05E3">
      <w:pPr>
        <w:numPr>
          <w:ilvl w:val="0"/>
          <w:numId w:val="51"/>
        </w:numPr>
        <w:shd w:val="clear" w:color="auto" w:fill="FFFFFF"/>
        <w:ind w:left="102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Talent Pipeline Development:</w:t>
      </w:r>
      <w:r w:rsidRPr="002B05E3">
        <w:rPr>
          <w:rFonts w:ascii="Arial" w:hAnsi="Arial" w:cs="Arial"/>
          <w:color w:val="000000"/>
          <w:sz w:val="21"/>
          <w:szCs w:val="21"/>
          <w:lang w:val="en-US" w:eastAsia="en-US"/>
        </w:rPr>
        <w:t xml:space="preserve"> Built and maintained diverse pipelines for IT, Telecom, Cloud, DevOps, and fintech roles, supporting current and future hiring needs with a focus on regional market trends, including the EMEA market. </w:t>
      </w:r>
    </w:p>
    <w:p w14:paraId="47EEAF64" w14:textId="77777777" w:rsidR="002B05E3" w:rsidRPr="002B05E3" w:rsidRDefault="002B05E3" w:rsidP="002B05E3">
      <w:pPr>
        <w:numPr>
          <w:ilvl w:val="0"/>
          <w:numId w:val="51"/>
        </w:numPr>
        <w:shd w:val="clear" w:color="auto" w:fill="FFFFFF"/>
        <w:ind w:left="102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Regional &amp; Multilingual Recruitment:</w:t>
      </w:r>
      <w:r w:rsidRPr="002B05E3">
        <w:rPr>
          <w:rFonts w:ascii="Arial" w:hAnsi="Arial" w:cs="Arial"/>
          <w:color w:val="000000"/>
          <w:sz w:val="21"/>
          <w:szCs w:val="21"/>
          <w:lang w:val="en-US" w:eastAsia="en-US"/>
        </w:rPr>
        <w:t xml:space="preserve"> Deep understanding of the EMEA talent landscape, with experience sourcing in EU, LATAM, and US markets; multilingual capabilities (English, Italian, French) facilitate international sourcing. </w:t>
      </w:r>
    </w:p>
    <w:p w14:paraId="612AE90B" w14:textId="77777777" w:rsidR="002B05E3" w:rsidRPr="002B05E3" w:rsidRDefault="002B05E3" w:rsidP="002B05E3">
      <w:pPr>
        <w:ind w:firstLine="0"/>
        <w:rPr>
          <w:rFonts w:ascii="Arial" w:hAnsi="Arial" w:cs="Arial"/>
          <w:sz w:val="21"/>
          <w:szCs w:val="21"/>
          <w:lang w:val="en-US" w:eastAsia="en-US"/>
        </w:rPr>
      </w:pPr>
      <w:r w:rsidRPr="002B05E3">
        <w:rPr>
          <w:sz w:val="24"/>
          <w:lang w:val="en-US" w:eastAsia="en-US"/>
        </w:rPr>
        <w:pict w14:anchorId="5E4A7E33">
          <v:rect id="_x0000_i1156" style="width:0;height:1.5pt" o:hralign="center" o:hrstd="t" o:hrnoshade="t" o:hr="t" fillcolor="black" stroked="f"/>
        </w:pict>
      </w:r>
    </w:p>
    <w:p w14:paraId="463B3339"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Professional Experience</w:t>
      </w:r>
    </w:p>
    <w:p w14:paraId="6828DE95"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Senior IT Recruiter Consultant &amp; Trainer</w:t>
      </w:r>
      <w:r w:rsidRPr="002B05E3">
        <w:rPr>
          <w:rFonts w:ascii="Arial" w:hAnsi="Arial" w:cs="Arial"/>
          <w:color w:val="000000"/>
          <w:sz w:val="21"/>
          <w:szCs w:val="21"/>
          <w:lang w:val="en-US" w:eastAsia="en-US"/>
        </w:rPr>
        <w:br/>
      </w:r>
      <w:proofErr w:type="spellStart"/>
      <w:r w:rsidRPr="002B05E3">
        <w:rPr>
          <w:rFonts w:ascii="Arial" w:hAnsi="Arial" w:cs="Arial"/>
          <w:i/>
          <w:iCs/>
          <w:color w:val="000000"/>
          <w:sz w:val="21"/>
          <w:szCs w:val="21"/>
          <w:lang w:val="en-US" w:eastAsia="en-US"/>
        </w:rPr>
        <w:t>EasyDo</w:t>
      </w:r>
      <w:proofErr w:type="spellEnd"/>
      <w:r w:rsidRPr="002B05E3">
        <w:rPr>
          <w:rFonts w:ascii="Arial" w:hAnsi="Arial" w:cs="Arial"/>
          <w:i/>
          <w:iCs/>
          <w:color w:val="000000"/>
          <w:sz w:val="21"/>
          <w:szCs w:val="21"/>
          <w:lang w:val="en-US" w:eastAsia="en-US"/>
        </w:rPr>
        <w:t xml:space="preserve"> Digital Technologies</w:t>
      </w:r>
      <w:r w:rsidRPr="002B05E3">
        <w:rPr>
          <w:rFonts w:ascii="Arial" w:hAnsi="Arial" w:cs="Arial"/>
          <w:color w:val="000000"/>
          <w:sz w:val="21"/>
          <w:szCs w:val="21"/>
          <w:lang w:val="en-US" w:eastAsia="en-US"/>
        </w:rPr>
        <w:t xml:space="preserve"> — Remote / Brasov, Romania</w:t>
      </w:r>
      <w:r w:rsidRPr="002B05E3">
        <w:rPr>
          <w:rFonts w:ascii="Arial" w:hAnsi="Arial" w:cs="Arial"/>
          <w:color w:val="000000"/>
          <w:sz w:val="21"/>
          <w:szCs w:val="21"/>
          <w:lang w:val="en-US" w:eastAsia="en-US"/>
        </w:rPr>
        <w:br/>
        <w:t xml:space="preserve">November 2024 – Present </w:t>
      </w:r>
    </w:p>
    <w:p w14:paraId="02EFE1E9" w14:textId="77777777" w:rsidR="002B05E3" w:rsidRPr="002B05E3" w:rsidRDefault="002B05E3" w:rsidP="002B05E3">
      <w:pPr>
        <w:numPr>
          <w:ilvl w:val="0"/>
          <w:numId w:val="52"/>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Lead end-</w:t>
      </w:r>
      <w:proofErr w:type="gramStart"/>
      <w:r w:rsidRPr="002B05E3">
        <w:rPr>
          <w:rFonts w:ascii="Arial" w:hAnsi="Arial" w:cs="Arial"/>
          <w:color w:val="000000"/>
          <w:sz w:val="21"/>
          <w:szCs w:val="21"/>
          <w:lang w:val="en-US" w:eastAsia="en-US"/>
        </w:rPr>
        <w:t>to-</w:t>
      </w:r>
      <w:proofErr w:type="gramEnd"/>
      <w:r w:rsidRPr="002B05E3">
        <w:rPr>
          <w:rFonts w:ascii="Arial" w:hAnsi="Arial" w:cs="Arial"/>
          <w:color w:val="000000"/>
          <w:sz w:val="21"/>
          <w:szCs w:val="21"/>
          <w:lang w:val="en-US" w:eastAsia="en-US"/>
        </w:rPr>
        <w:t xml:space="preserve">end technical recruitment for roles across multiple regions, partnering with hiring managers to define candidate profiles and develop targeted sourcing strategies. </w:t>
      </w:r>
    </w:p>
    <w:p w14:paraId="47BA4AB6" w14:textId="77777777" w:rsidR="002B05E3" w:rsidRPr="002B05E3" w:rsidRDefault="002B05E3" w:rsidP="002B05E3">
      <w:pPr>
        <w:numPr>
          <w:ilvl w:val="0"/>
          <w:numId w:val="52"/>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Built and managed diverse talent pipelines for high-growth tech and fintech companies, emphasizing passive sourcing, market mapping, and regional talent trends. </w:t>
      </w:r>
    </w:p>
    <w:p w14:paraId="50D10242" w14:textId="77777777" w:rsidR="002B05E3" w:rsidRPr="002B05E3" w:rsidRDefault="002B05E3" w:rsidP="002B05E3">
      <w:pPr>
        <w:numPr>
          <w:ilvl w:val="0"/>
          <w:numId w:val="52"/>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Conduct structured technical and cultural fit interviews, providing technical assessments and advising hiring managers on candidate suitability. </w:t>
      </w:r>
    </w:p>
    <w:p w14:paraId="7D507C28" w14:textId="77777777" w:rsidR="002B05E3" w:rsidRPr="002B05E3" w:rsidRDefault="002B05E3" w:rsidP="002B05E3">
      <w:pPr>
        <w:numPr>
          <w:ilvl w:val="0"/>
          <w:numId w:val="52"/>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Designed and delivered training programs to upskill internal recruiters on sourcing techniques, technical CV interpretation, and candidate calibration. </w:t>
      </w:r>
    </w:p>
    <w:p w14:paraId="13B8171A" w14:textId="77777777" w:rsidR="002B05E3" w:rsidRPr="002B05E3" w:rsidRDefault="002B05E3" w:rsidP="002B05E3">
      <w:pPr>
        <w:numPr>
          <w:ilvl w:val="0"/>
          <w:numId w:val="52"/>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Supported diversity and inclusion initiatives by promoting inclusive hiring practices and candidate engagement strategies. </w:t>
      </w:r>
    </w:p>
    <w:p w14:paraId="185AEAA2" w14:textId="77777777" w:rsidR="002B05E3" w:rsidRPr="002B05E3" w:rsidRDefault="002B05E3" w:rsidP="002B05E3">
      <w:pPr>
        <w:numPr>
          <w:ilvl w:val="0"/>
          <w:numId w:val="52"/>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Continuously refined recruitment processes, improving speed, quality, and candidate experience.</w:t>
      </w:r>
    </w:p>
    <w:p w14:paraId="72E80671"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Talent Sourcing Specialist</w:t>
      </w:r>
      <w:r w:rsidRPr="002B05E3">
        <w:rPr>
          <w:rFonts w:ascii="Arial" w:hAnsi="Arial" w:cs="Arial"/>
          <w:color w:val="000000"/>
          <w:sz w:val="21"/>
          <w:szCs w:val="21"/>
          <w:lang w:val="en-US" w:eastAsia="en-US"/>
        </w:rPr>
        <w:br/>
      </w:r>
      <w:proofErr w:type="spellStart"/>
      <w:r w:rsidRPr="002B05E3">
        <w:rPr>
          <w:rFonts w:ascii="Arial" w:hAnsi="Arial" w:cs="Arial"/>
          <w:i/>
          <w:iCs/>
          <w:color w:val="000000"/>
          <w:sz w:val="21"/>
          <w:szCs w:val="21"/>
          <w:lang w:val="en-US" w:eastAsia="en-US"/>
        </w:rPr>
        <w:t>MagicTechJobs</w:t>
      </w:r>
      <w:proofErr w:type="spellEnd"/>
      <w:r w:rsidRPr="002B05E3">
        <w:rPr>
          <w:rFonts w:ascii="Arial" w:hAnsi="Arial" w:cs="Arial"/>
          <w:color w:val="000000"/>
          <w:sz w:val="21"/>
          <w:szCs w:val="21"/>
          <w:lang w:val="en-US" w:eastAsia="en-US"/>
        </w:rPr>
        <w:t xml:space="preserve"> (Remote)</w:t>
      </w:r>
      <w:r w:rsidRPr="002B05E3">
        <w:rPr>
          <w:rFonts w:ascii="Arial" w:hAnsi="Arial" w:cs="Arial"/>
          <w:color w:val="000000"/>
          <w:sz w:val="21"/>
          <w:szCs w:val="21"/>
          <w:lang w:val="en-US" w:eastAsia="en-US"/>
        </w:rPr>
        <w:br/>
        <w:t xml:space="preserve">September 2023 – Present </w:t>
      </w:r>
    </w:p>
    <w:p w14:paraId="4A4C02BA" w14:textId="77777777" w:rsidR="002B05E3" w:rsidRPr="002B05E3" w:rsidRDefault="002B05E3" w:rsidP="002B05E3">
      <w:pPr>
        <w:numPr>
          <w:ilvl w:val="0"/>
          <w:numId w:val="53"/>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Engaged in proactive sourcing for tech and fintech roles across EU markets, building and maintaining talent pipelines for current and future needs. </w:t>
      </w:r>
    </w:p>
    <w:p w14:paraId="61118624" w14:textId="77777777" w:rsidR="002B05E3" w:rsidRPr="002B05E3" w:rsidRDefault="002B05E3" w:rsidP="002B05E3">
      <w:pPr>
        <w:numPr>
          <w:ilvl w:val="0"/>
          <w:numId w:val="53"/>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Managed candidate outreach via Boolean search, LinkedIn InMail, ATS tools, and direct outreach, ensuring high-quality candidate pools. </w:t>
      </w:r>
    </w:p>
    <w:p w14:paraId="7853F47B" w14:textId="77777777" w:rsidR="002B05E3" w:rsidRPr="002B05E3" w:rsidRDefault="002B05E3" w:rsidP="002B05E3">
      <w:pPr>
        <w:numPr>
          <w:ilvl w:val="0"/>
          <w:numId w:val="53"/>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Conducted candidate calibration and assessments to ensure technical and cultural fit, supporting hiring managers with technical evaluations and market insights.</w:t>
      </w:r>
    </w:p>
    <w:p w14:paraId="47D717FB"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Talent Sourcing Specialist</w:t>
      </w:r>
      <w:r w:rsidRPr="002B05E3">
        <w:rPr>
          <w:rFonts w:ascii="Arial" w:hAnsi="Arial" w:cs="Arial"/>
          <w:color w:val="000000"/>
          <w:sz w:val="21"/>
          <w:szCs w:val="21"/>
          <w:lang w:val="en-US" w:eastAsia="en-US"/>
        </w:rPr>
        <w:br/>
      </w:r>
      <w:r w:rsidRPr="002B05E3">
        <w:rPr>
          <w:rFonts w:ascii="Arial" w:hAnsi="Arial" w:cs="Arial"/>
          <w:i/>
          <w:iCs/>
          <w:color w:val="000000"/>
          <w:sz w:val="21"/>
          <w:szCs w:val="21"/>
          <w:lang w:val="en-US" w:eastAsia="en-US"/>
        </w:rPr>
        <w:t>Nokia</w:t>
      </w:r>
      <w:r w:rsidRPr="002B05E3">
        <w:rPr>
          <w:rFonts w:ascii="Arial" w:hAnsi="Arial" w:cs="Arial"/>
          <w:color w:val="000000"/>
          <w:sz w:val="21"/>
          <w:szCs w:val="21"/>
          <w:lang w:val="en-US" w:eastAsia="en-US"/>
        </w:rPr>
        <w:t xml:space="preserve"> — Remote / </w:t>
      </w:r>
      <w:proofErr w:type="gramStart"/>
      <w:r w:rsidRPr="002B05E3">
        <w:rPr>
          <w:rFonts w:ascii="Arial" w:hAnsi="Arial" w:cs="Arial"/>
          <w:color w:val="000000"/>
          <w:sz w:val="21"/>
          <w:szCs w:val="21"/>
          <w:lang w:val="en-US" w:eastAsia="en-US"/>
        </w:rPr>
        <w:t>South East</w:t>
      </w:r>
      <w:proofErr w:type="gramEnd"/>
      <w:r w:rsidRPr="002B05E3">
        <w:rPr>
          <w:rFonts w:ascii="Arial" w:hAnsi="Arial" w:cs="Arial"/>
          <w:color w:val="000000"/>
          <w:sz w:val="21"/>
          <w:szCs w:val="21"/>
          <w:lang w:val="en-US" w:eastAsia="en-US"/>
        </w:rPr>
        <w:t xml:space="preserve"> EU</w:t>
      </w:r>
      <w:r w:rsidRPr="002B05E3">
        <w:rPr>
          <w:rFonts w:ascii="Arial" w:hAnsi="Arial" w:cs="Arial"/>
          <w:color w:val="000000"/>
          <w:sz w:val="21"/>
          <w:szCs w:val="21"/>
          <w:lang w:val="en-US" w:eastAsia="en-US"/>
        </w:rPr>
        <w:br/>
        <w:t xml:space="preserve">August 2022 – August 2023 </w:t>
      </w:r>
    </w:p>
    <w:p w14:paraId="21BFD76B" w14:textId="77777777" w:rsidR="002B05E3" w:rsidRPr="002B05E3" w:rsidRDefault="002B05E3" w:rsidP="002B05E3">
      <w:pPr>
        <w:numPr>
          <w:ilvl w:val="0"/>
          <w:numId w:val="54"/>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lastRenderedPageBreak/>
        <w:t xml:space="preserve">Sourced and built pipelines for Nokia’s engineering teams focusing on C++, Python, GO, and DevOps roles within telecom and tech environments. </w:t>
      </w:r>
    </w:p>
    <w:p w14:paraId="57B7F88A" w14:textId="77777777" w:rsidR="002B05E3" w:rsidRPr="002B05E3" w:rsidRDefault="002B05E3" w:rsidP="002B05E3">
      <w:pPr>
        <w:numPr>
          <w:ilvl w:val="0"/>
          <w:numId w:val="54"/>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Engaged passive candidates, maintained candidate relationships, and partnered with hiring managers to understand team needs and technical requirements. </w:t>
      </w:r>
    </w:p>
    <w:p w14:paraId="47C6A9B6" w14:textId="77777777" w:rsidR="002B05E3" w:rsidRPr="002B05E3" w:rsidRDefault="002B05E3" w:rsidP="002B05E3">
      <w:pPr>
        <w:numPr>
          <w:ilvl w:val="0"/>
          <w:numId w:val="54"/>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Utilized ATS systems and Boolean search techniques for candidate tracking and pipeline management.</w:t>
      </w:r>
    </w:p>
    <w:p w14:paraId="2B699451"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Freelance IT Recruiter &amp; Consultant</w:t>
      </w:r>
      <w:r w:rsidRPr="002B05E3">
        <w:rPr>
          <w:rFonts w:ascii="Arial" w:hAnsi="Arial" w:cs="Arial"/>
          <w:color w:val="000000"/>
          <w:sz w:val="21"/>
          <w:szCs w:val="21"/>
          <w:lang w:val="en-US" w:eastAsia="en-US"/>
        </w:rPr>
        <w:br/>
        <w:t>Self-employed — Bucharest, Romania</w:t>
      </w:r>
      <w:r w:rsidRPr="002B05E3">
        <w:rPr>
          <w:rFonts w:ascii="Arial" w:hAnsi="Arial" w:cs="Arial"/>
          <w:color w:val="000000"/>
          <w:sz w:val="21"/>
          <w:szCs w:val="21"/>
          <w:lang w:val="en-US" w:eastAsia="en-US"/>
        </w:rPr>
        <w:br/>
        <w:t xml:space="preserve">May 2020 – August 2022 </w:t>
      </w:r>
    </w:p>
    <w:p w14:paraId="0C6BC22B" w14:textId="77777777" w:rsidR="002B05E3" w:rsidRPr="002B05E3" w:rsidRDefault="002B05E3" w:rsidP="002B05E3">
      <w:pPr>
        <w:numPr>
          <w:ilvl w:val="0"/>
          <w:numId w:val="55"/>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Delivered full-cycle recruitment for clients across industries, focusing on IT, fintech, and tech roles. </w:t>
      </w:r>
    </w:p>
    <w:p w14:paraId="1D049DD3" w14:textId="77777777" w:rsidR="002B05E3" w:rsidRPr="002B05E3" w:rsidRDefault="002B05E3" w:rsidP="002B05E3">
      <w:pPr>
        <w:numPr>
          <w:ilvl w:val="0"/>
          <w:numId w:val="55"/>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Managed sourcing campaigns via LinkedIn, Facebook, referrals, and ATS tools, ensuring a strong talent pipeline. </w:t>
      </w:r>
    </w:p>
    <w:p w14:paraId="552775F4" w14:textId="77777777" w:rsidR="002B05E3" w:rsidRPr="002B05E3" w:rsidRDefault="002B05E3" w:rsidP="002B05E3">
      <w:pPr>
        <w:numPr>
          <w:ilvl w:val="0"/>
          <w:numId w:val="55"/>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Partnered with clients to understand role requirements, crafted attractive job descriptions, and supported onboarding.</w:t>
      </w:r>
    </w:p>
    <w:p w14:paraId="65E4E45C" w14:textId="1C3C5BDA" w:rsidR="002B05E3" w:rsidRPr="002B05E3" w:rsidRDefault="002B05E3" w:rsidP="002B05E3">
      <w:pPr>
        <w:shd w:val="clear" w:color="auto" w:fill="FFFFFF"/>
        <w:ind w:firstLine="0"/>
        <w:rPr>
          <w:rFonts w:ascii="Arial" w:hAnsi="Arial" w:cs="Arial"/>
          <w:color w:val="000000"/>
          <w:sz w:val="21"/>
          <w:szCs w:val="21"/>
          <w:lang w:val="en-US" w:eastAsia="en-US"/>
        </w:rPr>
      </w:pPr>
      <w:r>
        <w:rPr>
          <w:rFonts w:ascii="Arial" w:hAnsi="Arial" w:cs="Arial"/>
          <w:b/>
          <w:bCs/>
          <w:color w:val="000000"/>
          <w:sz w:val="21"/>
          <w:szCs w:val="21"/>
          <w:lang w:val="en-US" w:eastAsia="en-US"/>
        </w:rPr>
        <w:t xml:space="preserve">IT Tech </w:t>
      </w:r>
      <w:proofErr w:type="spellStart"/>
      <w:r>
        <w:rPr>
          <w:rFonts w:ascii="Arial" w:hAnsi="Arial" w:cs="Arial"/>
          <w:b/>
          <w:bCs/>
          <w:color w:val="000000"/>
          <w:sz w:val="21"/>
          <w:szCs w:val="21"/>
          <w:lang w:val="en-US" w:eastAsia="en-US"/>
        </w:rPr>
        <w:t>Sourcer</w:t>
      </w:r>
      <w:proofErr w:type="spellEnd"/>
      <w:r>
        <w:rPr>
          <w:rFonts w:ascii="Arial" w:hAnsi="Arial" w:cs="Arial"/>
          <w:b/>
          <w:bCs/>
          <w:color w:val="000000"/>
          <w:sz w:val="21"/>
          <w:szCs w:val="21"/>
          <w:lang w:val="en-US" w:eastAsia="en-US"/>
        </w:rPr>
        <w:t xml:space="preserve"> /</w:t>
      </w:r>
      <w:r w:rsidRPr="002B05E3">
        <w:rPr>
          <w:rFonts w:ascii="Arial" w:hAnsi="Arial" w:cs="Arial"/>
          <w:b/>
          <w:bCs/>
          <w:color w:val="000000"/>
          <w:sz w:val="21"/>
          <w:szCs w:val="21"/>
          <w:lang w:val="en-US" w:eastAsia="en-US"/>
        </w:rPr>
        <w:t xml:space="preserve"> IT Recruiter</w:t>
      </w:r>
      <w:r w:rsidRPr="002B05E3">
        <w:rPr>
          <w:rFonts w:ascii="Arial" w:hAnsi="Arial" w:cs="Arial"/>
          <w:color w:val="000000"/>
          <w:sz w:val="21"/>
          <w:szCs w:val="21"/>
          <w:lang w:val="en-US" w:eastAsia="en-US"/>
        </w:rPr>
        <w:br/>
      </w:r>
      <w:r w:rsidRPr="002B05E3">
        <w:rPr>
          <w:rFonts w:ascii="Arial" w:hAnsi="Arial" w:cs="Arial"/>
          <w:i/>
          <w:iCs/>
          <w:color w:val="000000"/>
          <w:sz w:val="21"/>
          <w:szCs w:val="21"/>
          <w:lang w:val="en-US" w:eastAsia="en-US"/>
        </w:rPr>
        <w:t>Klarna</w:t>
      </w:r>
      <w:r w:rsidRPr="002B05E3">
        <w:rPr>
          <w:rFonts w:ascii="Arial" w:hAnsi="Arial" w:cs="Arial"/>
          <w:color w:val="000000"/>
          <w:sz w:val="21"/>
          <w:szCs w:val="21"/>
          <w:lang w:val="en-US" w:eastAsia="en-US"/>
        </w:rPr>
        <w:t xml:space="preserve"> — Stockholm, Sweden (Remote)</w:t>
      </w:r>
      <w:r w:rsidRPr="002B05E3">
        <w:rPr>
          <w:rFonts w:ascii="Arial" w:hAnsi="Arial" w:cs="Arial"/>
          <w:color w:val="000000"/>
          <w:sz w:val="21"/>
          <w:szCs w:val="21"/>
          <w:lang w:val="en-US" w:eastAsia="en-US"/>
        </w:rPr>
        <w:br/>
        <w:t xml:space="preserve">August 2021 – October 2021 </w:t>
      </w:r>
    </w:p>
    <w:p w14:paraId="19198BA5" w14:textId="4FD8903A" w:rsidR="002B05E3" w:rsidRPr="002B05E3" w:rsidRDefault="002B05E3" w:rsidP="002B05E3">
      <w:pPr>
        <w:numPr>
          <w:ilvl w:val="0"/>
          <w:numId w:val="55"/>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Sourced and engaged 50+ candidates weekly for engineering and functional programming roles in a fast-growing environment</w:t>
      </w:r>
      <w:proofErr w:type="gramStart"/>
      <w:r w:rsidRPr="002B05E3">
        <w:rPr>
          <w:rFonts w:ascii="Arial" w:hAnsi="Arial" w:cs="Arial"/>
          <w:color w:val="000000"/>
          <w:sz w:val="21"/>
          <w:szCs w:val="21"/>
          <w:lang w:val="en-US" w:eastAsia="en-US"/>
        </w:rPr>
        <w:t>.</w:t>
      </w:r>
      <w:r>
        <w:rPr>
          <w:rFonts w:ascii="Arial" w:hAnsi="Arial" w:cs="Arial"/>
          <w:color w:val="000000"/>
          <w:sz w:val="21"/>
          <w:szCs w:val="21"/>
          <w:lang w:val="en-US" w:eastAsia="en-US"/>
        </w:rPr>
        <w:t xml:space="preserve"> </w:t>
      </w:r>
      <w:r w:rsidRPr="002B05E3">
        <w:rPr>
          <w:rFonts w:ascii="Arial" w:hAnsi="Arial" w:cs="Arial"/>
          <w:color w:val="000000"/>
          <w:sz w:val="21"/>
          <w:szCs w:val="21"/>
          <w:lang w:val="en-US" w:eastAsia="en-US"/>
        </w:rPr>
        <w:t>,</w:t>
      </w:r>
      <w:proofErr w:type="gramEnd"/>
      <w:r w:rsidRPr="002B05E3">
        <w:rPr>
          <w:rFonts w:ascii="Arial" w:hAnsi="Arial" w:cs="Arial"/>
          <w:color w:val="000000"/>
          <w:sz w:val="21"/>
          <w:szCs w:val="21"/>
          <w:lang w:val="en-US" w:eastAsia="en-US"/>
        </w:rPr>
        <w:t xml:space="preserve"> ensuring a strong talent pipeline. </w:t>
      </w:r>
    </w:p>
    <w:p w14:paraId="040EF3D7" w14:textId="77777777" w:rsidR="002B05E3" w:rsidRPr="002B05E3" w:rsidRDefault="002B05E3" w:rsidP="002B05E3">
      <w:pPr>
        <w:numPr>
          <w:ilvl w:val="0"/>
          <w:numId w:val="56"/>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Used Boolean search, ATS systems, and candidate outreach strategies to accelerate hiring cycles.</w:t>
      </w:r>
    </w:p>
    <w:p w14:paraId="4CAD29BD"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International IT Recruiter / Account Manager</w:t>
      </w:r>
      <w:r w:rsidRPr="002B05E3">
        <w:rPr>
          <w:rFonts w:ascii="Arial" w:hAnsi="Arial" w:cs="Arial"/>
          <w:color w:val="000000"/>
          <w:sz w:val="21"/>
          <w:szCs w:val="21"/>
          <w:lang w:val="en-US" w:eastAsia="en-US"/>
        </w:rPr>
        <w:br/>
      </w:r>
      <w:r w:rsidRPr="002B05E3">
        <w:rPr>
          <w:rFonts w:ascii="Arial" w:hAnsi="Arial" w:cs="Arial"/>
          <w:i/>
          <w:iCs/>
          <w:color w:val="000000"/>
          <w:sz w:val="21"/>
          <w:szCs w:val="21"/>
          <w:lang w:val="en-US" w:eastAsia="en-US"/>
        </w:rPr>
        <w:t>Vauban</w:t>
      </w:r>
      <w:r w:rsidRPr="002B05E3">
        <w:rPr>
          <w:rFonts w:ascii="Arial" w:hAnsi="Arial" w:cs="Arial"/>
          <w:color w:val="000000"/>
          <w:sz w:val="21"/>
          <w:szCs w:val="21"/>
          <w:lang w:val="en-US" w:eastAsia="en-US"/>
        </w:rPr>
        <w:t xml:space="preserve"> — Bucharest, Romania</w:t>
      </w:r>
      <w:r w:rsidRPr="002B05E3">
        <w:rPr>
          <w:rFonts w:ascii="Arial" w:hAnsi="Arial" w:cs="Arial"/>
          <w:color w:val="000000"/>
          <w:sz w:val="21"/>
          <w:szCs w:val="21"/>
          <w:lang w:val="en-US" w:eastAsia="en-US"/>
        </w:rPr>
        <w:br/>
        <w:t xml:space="preserve">May 2016 – February 2020 </w:t>
      </w:r>
    </w:p>
    <w:p w14:paraId="2A271F10" w14:textId="77777777" w:rsidR="002B05E3" w:rsidRPr="002B05E3" w:rsidRDefault="002B05E3" w:rsidP="002B05E3">
      <w:pPr>
        <w:numPr>
          <w:ilvl w:val="0"/>
          <w:numId w:val="57"/>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Managed over 50 placements in local and international markets (Italy, Portugal, Spain, UK, Brazil), focusing on diverse IT and fintech roles. </w:t>
      </w:r>
    </w:p>
    <w:p w14:paraId="39DF75C4" w14:textId="77777777" w:rsidR="002B05E3" w:rsidRPr="002B05E3" w:rsidRDefault="002B05E3" w:rsidP="002B05E3">
      <w:pPr>
        <w:numPr>
          <w:ilvl w:val="0"/>
          <w:numId w:val="57"/>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Built strong relationships with candidates and clients, providing tailored recruitment solutions, technical assessments, and market insights. </w:t>
      </w:r>
    </w:p>
    <w:p w14:paraId="4CB5A895" w14:textId="77777777" w:rsidR="002B05E3" w:rsidRPr="002B05E3" w:rsidRDefault="002B05E3" w:rsidP="002B05E3">
      <w:pPr>
        <w:numPr>
          <w:ilvl w:val="0"/>
          <w:numId w:val="57"/>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Managed onboarding processes and recruitment reports to optimize hiring strategies.</w:t>
      </w:r>
    </w:p>
    <w:p w14:paraId="701147CC" w14:textId="77777777" w:rsidR="002B05E3" w:rsidRPr="002B05E3" w:rsidRDefault="002B05E3" w:rsidP="002B05E3">
      <w:pPr>
        <w:ind w:firstLine="0"/>
        <w:rPr>
          <w:rFonts w:ascii="Arial" w:hAnsi="Arial" w:cs="Arial"/>
          <w:sz w:val="21"/>
          <w:szCs w:val="21"/>
          <w:lang w:val="en-US" w:eastAsia="en-US"/>
        </w:rPr>
      </w:pPr>
      <w:r w:rsidRPr="002B05E3">
        <w:rPr>
          <w:sz w:val="24"/>
          <w:lang w:val="en-US" w:eastAsia="en-US"/>
        </w:rPr>
        <w:pict w14:anchorId="6AD860D6">
          <v:rect id="_x0000_i1157" style="width:0;height:1.5pt" o:hralign="center" o:hrstd="t" o:hrnoshade="t" o:hr="t" fillcolor="black" stroked="f"/>
        </w:pict>
      </w:r>
    </w:p>
    <w:p w14:paraId="61FC5DFC"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Education &amp; Certifications</w:t>
      </w:r>
      <w:r w:rsidRPr="002B05E3">
        <w:rPr>
          <w:rFonts w:ascii="Arial" w:hAnsi="Arial" w:cs="Arial"/>
          <w:color w:val="000000"/>
          <w:sz w:val="21"/>
          <w:szCs w:val="21"/>
          <w:lang w:val="en-US" w:eastAsia="en-US"/>
        </w:rPr>
        <w:t xml:space="preserve"> </w:t>
      </w:r>
    </w:p>
    <w:p w14:paraId="29AE7692" w14:textId="77777777" w:rsidR="002B05E3" w:rsidRPr="002B05E3" w:rsidRDefault="002B05E3" w:rsidP="002B05E3">
      <w:pPr>
        <w:numPr>
          <w:ilvl w:val="0"/>
          <w:numId w:val="58"/>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Inspector </w:t>
      </w:r>
      <w:proofErr w:type="spellStart"/>
      <w:r w:rsidRPr="002B05E3">
        <w:rPr>
          <w:rFonts w:ascii="Arial" w:hAnsi="Arial" w:cs="Arial"/>
          <w:color w:val="000000"/>
          <w:sz w:val="21"/>
          <w:szCs w:val="21"/>
          <w:lang w:val="en-US" w:eastAsia="en-US"/>
        </w:rPr>
        <w:t>Resurse</w:t>
      </w:r>
      <w:proofErr w:type="spellEnd"/>
      <w:r w:rsidRPr="002B05E3">
        <w:rPr>
          <w:rFonts w:ascii="Arial" w:hAnsi="Arial" w:cs="Arial"/>
          <w:color w:val="000000"/>
          <w:sz w:val="21"/>
          <w:szCs w:val="21"/>
          <w:lang w:val="en-US" w:eastAsia="en-US"/>
        </w:rPr>
        <w:t xml:space="preserve"> </w:t>
      </w:r>
      <w:proofErr w:type="spellStart"/>
      <w:r w:rsidRPr="002B05E3">
        <w:rPr>
          <w:rFonts w:ascii="Arial" w:hAnsi="Arial" w:cs="Arial"/>
          <w:color w:val="000000"/>
          <w:sz w:val="21"/>
          <w:szCs w:val="21"/>
          <w:lang w:val="en-US" w:eastAsia="en-US"/>
        </w:rPr>
        <w:t>Umane</w:t>
      </w:r>
      <w:proofErr w:type="spellEnd"/>
      <w:r w:rsidRPr="002B05E3">
        <w:rPr>
          <w:rFonts w:ascii="Arial" w:hAnsi="Arial" w:cs="Arial"/>
          <w:color w:val="000000"/>
          <w:sz w:val="21"/>
          <w:szCs w:val="21"/>
          <w:lang w:val="en-US" w:eastAsia="en-US"/>
        </w:rPr>
        <w:t xml:space="preserve"> – Human Resources (2000) </w:t>
      </w:r>
    </w:p>
    <w:p w14:paraId="250799B4" w14:textId="77777777" w:rsidR="002B05E3" w:rsidRPr="002B05E3" w:rsidRDefault="002B05E3" w:rsidP="002B05E3">
      <w:pPr>
        <w:numPr>
          <w:ilvl w:val="0"/>
          <w:numId w:val="58"/>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Tech Recruitment Academy – International Tech Recruitment, Digital Communication &amp; Media (2021) </w:t>
      </w:r>
    </w:p>
    <w:p w14:paraId="2FA05FFD" w14:textId="77777777" w:rsidR="002B05E3" w:rsidRPr="002B05E3" w:rsidRDefault="002B05E3" w:rsidP="002B05E3">
      <w:pPr>
        <w:numPr>
          <w:ilvl w:val="0"/>
          <w:numId w:val="58"/>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Certifications in HR Digital, Onboarding, 5G Insights, LinkedIn Recruiter Self-Assessment</w:t>
      </w:r>
    </w:p>
    <w:p w14:paraId="368F3F55" w14:textId="77777777" w:rsidR="002B05E3" w:rsidRPr="002B05E3" w:rsidRDefault="002B05E3" w:rsidP="002B05E3">
      <w:pPr>
        <w:ind w:firstLine="0"/>
        <w:rPr>
          <w:rFonts w:ascii="Arial" w:hAnsi="Arial" w:cs="Arial"/>
          <w:sz w:val="21"/>
          <w:szCs w:val="21"/>
          <w:lang w:val="en-US" w:eastAsia="en-US"/>
        </w:rPr>
      </w:pPr>
      <w:r w:rsidRPr="002B05E3">
        <w:rPr>
          <w:sz w:val="24"/>
          <w:lang w:val="en-US" w:eastAsia="en-US"/>
        </w:rPr>
        <w:pict w14:anchorId="0A07EAAE">
          <v:rect id="_x0000_i1158" style="width:0;height:1.5pt" o:hralign="center" o:hrstd="t" o:hrnoshade="t" o:hr="t" fillcolor="black" stroked="f"/>
        </w:pict>
      </w:r>
    </w:p>
    <w:p w14:paraId="307D723A"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Languages</w:t>
      </w:r>
      <w:r w:rsidRPr="002B05E3">
        <w:rPr>
          <w:rFonts w:ascii="Arial" w:hAnsi="Arial" w:cs="Arial"/>
          <w:color w:val="000000"/>
          <w:sz w:val="21"/>
          <w:szCs w:val="21"/>
          <w:lang w:val="en-US" w:eastAsia="en-US"/>
        </w:rPr>
        <w:t xml:space="preserve"> </w:t>
      </w:r>
    </w:p>
    <w:p w14:paraId="5793E672" w14:textId="77777777" w:rsidR="002B05E3" w:rsidRPr="002B05E3" w:rsidRDefault="002B05E3" w:rsidP="002B05E3">
      <w:pPr>
        <w:numPr>
          <w:ilvl w:val="0"/>
          <w:numId w:val="59"/>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Romanian (Native) </w:t>
      </w:r>
    </w:p>
    <w:p w14:paraId="5FFC9946" w14:textId="77777777" w:rsidR="002B05E3" w:rsidRPr="002B05E3" w:rsidRDefault="002B05E3" w:rsidP="002B05E3">
      <w:pPr>
        <w:numPr>
          <w:ilvl w:val="0"/>
          <w:numId w:val="59"/>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English (Professional Working Proficiency) </w:t>
      </w:r>
    </w:p>
    <w:p w14:paraId="789107EA" w14:textId="77777777" w:rsidR="002B05E3" w:rsidRPr="002B05E3" w:rsidRDefault="002B05E3" w:rsidP="002B05E3">
      <w:pPr>
        <w:numPr>
          <w:ilvl w:val="0"/>
          <w:numId w:val="59"/>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Italian (Limited Working) </w:t>
      </w:r>
    </w:p>
    <w:p w14:paraId="6EE99504" w14:textId="77777777" w:rsidR="002B05E3" w:rsidRPr="002B05E3" w:rsidRDefault="002B05E3" w:rsidP="002B05E3">
      <w:pPr>
        <w:numPr>
          <w:ilvl w:val="0"/>
          <w:numId w:val="59"/>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French (Elementary)</w:t>
      </w:r>
    </w:p>
    <w:p w14:paraId="1206A1C8" w14:textId="77777777" w:rsidR="002B05E3" w:rsidRPr="002B05E3" w:rsidRDefault="002B05E3" w:rsidP="002B05E3">
      <w:pPr>
        <w:ind w:firstLine="0"/>
        <w:rPr>
          <w:rFonts w:ascii="Arial" w:hAnsi="Arial" w:cs="Arial"/>
          <w:sz w:val="21"/>
          <w:szCs w:val="21"/>
          <w:lang w:val="en-US" w:eastAsia="en-US"/>
        </w:rPr>
      </w:pPr>
      <w:r w:rsidRPr="002B05E3">
        <w:rPr>
          <w:sz w:val="24"/>
          <w:lang w:val="en-US" w:eastAsia="en-US"/>
        </w:rPr>
        <w:pict w14:anchorId="6CC2CF47">
          <v:rect id="_x0000_i1159" style="width:0;height:1.5pt" o:hralign="center" o:hrstd="t" o:hrnoshade="t" o:hr="t" fillcolor="black" stroked="f"/>
        </w:pict>
      </w:r>
    </w:p>
    <w:p w14:paraId="23793BB7" w14:textId="77777777" w:rsidR="002B05E3" w:rsidRPr="002B05E3" w:rsidRDefault="002B05E3" w:rsidP="002B05E3">
      <w:pPr>
        <w:shd w:val="clear" w:color="auto" w:fill="FFFFFF"/>
        <w:ind w:firstLine="0"/>
        <w:rPr>
          <w:rFonts w:ascii="Arial" w:hAnsi="Arial" w:cs="Arial"/>
          <w:color w:val="000000"/>
          <w:sz w:val="21"/>
          <w:szCs w:val="21"/>
          <w:lang w:val="en-US" w:eastAsia="en-US"/>
        </w:rPr>
      </w:pPr>
      <w:r w:rsidRPr="002B05E3">
        <w:rPr>
          <w:rFonts w:ascii="Arial" w:hAnsi="Arial" w:cs="Arial"/>
          <w:b/>
          <w:bCs/>
          <w:color w:val="000000"/>
          <w:sz w:val="21"/>
          <w:szCs w:val="21"/>
          <w:lang w:val="en-US" w:eastAsia="en-US"/>
        </w:rPr>
        <w:t>Additional Skills &amp; Tools</w:t>
      </w:r>
      <w:r w:rsidRPr="002B05E3">
        <w:rPr>
          <w:rFonts w:ascii="Arial" w:hAnsi="Arial" w:cs="Arial"/>
          <w:color w:val="000000"/>
          <w:sz w:val="21"/>
          <w:szCs w:val="21"/>
          <w:lang w:val="en-US" w:eastAsia="en-US"/>
        </w:rPr>
        <w:t xml:space="preserve"> </w:t>
      </w:r>
    </w:p>
    <w:p w14:paraId="7CF4AEF2" w14:textId="6A80F5BD" w:rsidR="002B05E3" w:rsidRPr="002B05E3" w:rsidRDefault="002B05E3" w:rsidP="002B05E3">
      <w:pPr>
        <w:numPr>
          <w:ilvl w:val="0"/>
          <w:numId w:val="60"/>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ATS &amp; Recruitment Analytics: Taleo, LTS</w:t>
      </w:r>
      <w:proofErr w:type="gramStart"/>
      <w:r w:rsidRPr="002B05E3">
        <w:rPr>
          <w:rFonts w:ascii="Arial" w:hAnsi="Arial" w:cs="Arial"/>
          <w:color w:val="000000"/>
          <w:sz w:val="21"/>
          <w:szCs w:val="21"/>
          <w:lang w:val="en-US" w:eastAsia="en-US"/>
        </w:rPr>
        <w:t>, ,</w:t>
      </w:r>
      <w:proofErr w:type="gramEnd"/>
      <w:r w:rsidRPr="002B05E3">
        <w:rPr>
          <w:rFonts w:ascii="Arial" w:hAnsi="Arial" w:cs="Arial"/>
          <w:color w:val="000000"/>
          <w:sz w:val="21"/>
          <w:szCs w:val="21"/>
          <w:lang w:val="en-US" w:eastAsia="en-US"/>
        </w:rPr>
        <w:t xml:space="preserve"> </w:t>
      </w:r>
      <w:proofErr w:type="spellStart"/>
      <w:r w:rsidRPr="002B05E3">
        <w:rPr>
          <w:rFonts w:ascii="Arial" w:hAnsi="Arial" w:cs="Arial"/>
          <w:color w:val="000000"/>
          <w:sz w:val="21"/>
          <w:szCs w:val="21"/>
          <w:lang w:val="en-US" w:eastAsia="en-US"/>
        </w:rPr>
        <w:t>Heramus</w:t>
      </w:r>
      <w:proofErr w:type="spellEnd"/>
      <w:r w:rsidRPr="002B05E3">
        <w:rPr>
          <w:rFonts w:ascii="Arial" w:hAnsi="Arial" w:cs="Arial"/>
          <w:color w:val="000000"/>
          <w:sz w:val="21"/>
          <w:szCs w:val="21"/>
          <w:lang w:val="en-US" w:eastAsia="en-US"/>
        </w:rPr>
        <w:t xml:space="preserve">, </w:t>
      </w:r>
      <w:proofErr w:type="spellStart"/>
      <w:r>
        <w:rPr>
          <w:rFonts w:ascii="Arial" w:hAnsi="Arial" w:cs="Arial"/>
          <w:color w:val="000000"/>
          <w:sz w:val="21"/>
          <w:szCs w:val="21"/>
          <w:lang w:val="en-US" w:eastAsia="en-US"/>
        </w:rPr>
        <w:t>etc</w:t>
      </w:r>
      <w:proofErr w:type="spellEnd"/>
    </w:p>
    <w:p w14:paraId="51E88774" w14:textId="77777777" w:rsidR="002B05E3" w:rsidRPr="002B05E3" w:rsidRDefault="002B05E3" w:rsidP="002B05E3">
      <w:pPr>
        <w:numPr>
          <w:ilvl w:val="0"/>
          <w:numId w:val="60"/>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Boolean Search &amp; Advanced Sourcing Techniques </w:t>
      </w:r>
    </w:p>
    <w:p w14:paraId="60A14BA0" w14:textId="77777777" w:rsidR="002B05E3" w:rsidRPr="002B05E3" w:rsidRDefault="002B05E3" w:rsidP="002B05E3">
      <w:pPr>
        <w:numPr>
          <w:ilvl w:val="0"/>
          <w:numId w:val="60"/>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Candidate Relationship &amp; Stakeholder Management </w:t>
      </w:r>
    </w:p>
    <w:p w14:paraId="26DF14D7" w14:textId="77777777" w:rsidR="002B05E3" w:rsidRPr="002B05E3" w:rsidRDefault="002B05E3" w:rsidP="002B05E3">
      <w:pPr>
        <w:numPr>
          <w:ilvl w:val="0"/>
          <w:numId w:val="60"/>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Candidate Experience &amp; Employer Branding </w:t>
      </w:r>
    </w:p>
    <w:p w14:paraId="572F3C2B" w14:textId="77777777" w:rsidR="002B05E3" w:rsidRPr="002B05E3" w:rsidRDefault="002B05E3" w:rsidP="002B05E3">
      <w:pPr>
        <w:numPr>
          <w:ilvl w:val="0"/>
          <w:numId w:val="60"/>
        </w:numPr>
        <w:shd w:val="clear" w:color="auto" w:fill="FFFFFF"/>
        <w:ind w:left="1020"/>
        <w:rPr>
          <w:rFonts w:ascii="Arial" w:hAnsi="Arial" w:cs="Arial"/>
          <w:color w:val="000000"/>
          <w:sz w:val="21"/>
          <w:szCs w:val="21"/>
          <w:lang w:val="en-US" w:eastAsia="en-US"/>
        </w:rPr>
      </w:pPr>
      <w:r w:rsidRPr="002B05E3">
        <w:rPr>
          <w:rFonts w:ascii="Arial" w:hAnsi="Arial" w:cs="Arial"/>
          <w:color w:val="000000"/>
          <w:sz w:val="21"/>
          <w:szCs w:val="21"/>
          <w:lang w:val="en-US" w:eastAsia="en-US"/>
        </w:rPr>
        <w:t xml:space="preserve">Remote &amp; International Recruitment </w:t>
      </w:r>
    </w:p>
    <w:p w14:paraId="1B78304F" w14:textId="2428028F" w:rsidR="00712C1A" w:rsidRPr="002B05E3" w:rsidRDefault="002B05E3" w:rsidP="008A06A0">
      <w:pPr>
        <w:numPr>
          <w:ilvl w:val="0"/>
          <w:numId w:val="60"/>
        </w:numPr>
        <w:shd w:val="clear" w:color="auto" w:fill="FFFFFF"/>
        <w:ind w:left="1020" w:firstLine="0"/>
        <w:rPr>
          <w:rFonts w:ascii="Arial" w:hAnsi="Arial" w:cs="Arial"/>
          <w:sz w:val="24"/>
          <w:lang w:val="en-US"/>
        </w:rPr>
      </w:pPr>
      <w:r w:rsidRPr="002B05E3">
        <w:rPr>
          <w:rFonts w:ascii="Arial" w:hAnsi="Arial" w:cs="Arial"/>
          <w:color w:val="000000"/>
          <w:sz w:val="21"/>
          <w:szCs w:val="21"/>
          <w:lang w:val="en-US" w:eastAsia="en-US"/>
        </w:rPr>
        <w:t>Digital Tools: ChatGPT, AI-driven sourcing</w:t>
      </w:r>
    </w:p>
    <w:sectPr w:rsidR="00712C1A" w:rsidRPr="002B05E3" w:rsidSect="004B5229">
      <w:footerReference w:type="even" r:id="rId9"/>
      <w:footerReference w:type="default" r:id="rId10"/>
      <w:pgSz w:w="11906" w:h="16838"/>
      <w:pgMar w:top="567" w:right="424" w:bottom="28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FBCBA" w14:textId="77777777" w:rsidR="00F67F69" w:rsidRDefault="00F67F69">
      <w:r>
        <w:separator/>
      </w:r>
    </w:p>
  </w:endnote>
  <w:endnote w:type="continuationSeparator" w:id="0">
    <w:p w14:paraId="2DB8588E" w14:textId="77777777" w:rsidR="00F67F69" w:rsidRDefault="00F67F69">
      <w:r>
        <w:continuationSeparator/>
      </w:r>
    </w:p>
  </w:endnote>
  <w:endnote w:type="continuationNotice" w:id="1">
    <w:p w14:paraId="2A7AE62C" w14:textId="77777777" w:rsidR="00F67F69" w:rsidRDefault="00F67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CD78" w14:textId="77777777" w:rsidR="00215E26" w:rsidRDefault="00215E26" w:rsidP="00413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48E6">
      <w:rPr>
        <w:rStyle w:val="PageNumber"/>
        <w:noProof/>
      </w:rPr>
      <w:t>1</w:t>
    </w:r>
    <w:r>
      <w:rPr>
        <w:rStyle w:val="PageNumber"/>
      </w:rPr>
      <w:fldChar w:fldCharType="end"/>
    </w:r>
  </w:p>
  <w:p w14:paraId="7EDC5759" w14:textId="77777777" w:rsidR="00215E26" w:rsidRDefault="00215E26" w:rsidP="00C03C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4E18" w14:textId="7CB7E669" w:rsidR="00403037" w:rsidRDefault="004A6903">
    <w:pPr>
      <w:pStyle w:val="Footer"/>
      <w:jc w:val="center"/>
    </w:pPr>
    <w:r>
      <w:rPr>
        <w:noProof/>
      </w:rPr>
      <mc:AlternateContent>
        <mc:Choice Requires="wps">
          <w:drawing>
            <wp:anchor distT="0" distB="0" distL="114300" distR="114300" simplePos="0" relativeHeight="251658240" behindDoc="0" locked="0" layoutInCell="0" allowOverlap="1" wp14:anchorId="00020AD7" wp14:editId="09BEEDDD">
              <wp:simplePos x="0" y="0"/>
              <wp:positionH relativeFrom="page">
                <wp:posOffset>0</wp:posOffset>
              </wp:positionH>
              <wp:positionV relativeFrom="page">
                <wp:posOffset>10248900</wp:posOffset>
              </wp:positionV>
              <wp:extent cx="7560310" cy="252730"/>
              <wp:effectExtent l="0" t="0" r="2540" b="4445"/>
              <wp:wrapNone/>
              <wp:docPr id="1424545119" name="MSIPCM497f43eeb4ca9671991a9475" descr="{&quot;HashCode&quot;:-424964394,&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68244" w14:textId="77777777" w:rsidR="00403037" w:rsidRPr="00403037" w:rsidRDefault="00403037" w:rsidP="00403037">
                          <w:pPr>
                            <w:jc w:val="right"/>
                            <w:rPr>
                              <w:rFonts w:ascii="Arial" w:hAnsi="Arial" w:cs="Arial"/>
                              <w:color w:val="000000"/>
                            </w:rPr>
                          </w:pPr>
                          <w:proofErr w:type="spellStart"/>
                          <w:r w:rsidRPr="00403037">
                            <w:rPr>
                              <w:rFonts w:ascii="Arial" w:hAnsi="Arial" w:cs="Arial"/>
                              <w:color w:val="000000"/>
                            </w:rPr>
                            <w:t>Confidential</w:t>
                          </w:r>
                          <w:proofErr w:type="spellEnd"/>
                          <w:r w:rsidRPr="00403037">
                            <w:rPr>
                              <w:rFonts w:ascii="Arial" w:hAnsi="Arial" w:cs="Arial"/>
                              <w:color w:val="000000"/>
                            </w:rPr>
                            <w:t xml:space="preserve"> C</w:t>
                          </w:r>
                        </w:p>
                      </w:txbxContent>
                    </wps:txbx>
                    <wps:bodyPr rot="0" vert="horz" wrap="square" lIns="91440" tIns="0" rIns="2540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20AD7" id="_x0000_t202" coordsize="21600,21600" o:spt="202" path="m,l,21600r21600,l21600,xe">
              <v:stroke joinstyle="miter"/>
              <v:path gradientshapeok="t" o:connecttype="rect"/>
            </v:shapetype>
            <v:shape id="MSIPCM497f43eeb4ca9671991a9475" o:spid="_x0000_s1026" type="#_x0000_t202" alt="{&quot;HashCode&quot;:-424964394,&quot;Height&quot;:841.0,&quot;Width&quot;:595.0,&quot;Placement&quot;:&quot;Footer&quot;,&quot;Index&quot;:&quot;Primary&quot;,&quot;Section&quot;:1,&quot;Top&quot;:0.0,&quot;Left&quot;:0.0}" style="position:absolute;left:0;text-align:left;margin-left:0;margin-top:807pt;width:595.3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" o:allowincell="f" filled="f" stroked="f">
              <v:textbox inset=",0,20pt,0">
                <w:txbxContent>
                  <w:p w14:paraId="69668244" w14:textId="77777777" w:rsidR="00403037" w:rsidRPr="00403037" w:rsidRDefault="00403037" w:rsidP="00403037">
                    <w:pPr>
                      <w:jc w:val="right"/>
                      <w:rPr>
                        <w:rFonts w:ascii="Arial" w:hAnsi="Arial" w:cs="Arial"/>
                        <w:color w:val="000000"/>
                      </w:rPr>
                    </w:pPr>
                    <w:proofErr w:type="spellStart"/>
                    <w:r w:rsidRPr="00403037">
                      <w:rPr>
                        <w:rFonts w:ascii="Arial" w:hAnsi="Arial" w:cs="Arial"/>
                        <w:color w:val="000000"/>
                      </w:rPr>
                      <w:t>Confidential</w:t>
                    </w:r>
                    <w:proofErr w:type="spellEnd"/>
                    <w:r w:rsidRPr="00403037">
                      <w:rPr>
                        <w:rFonts w:ascii="Arial" w:hAnsi="Arial" w:cs="Arial"/>
                        <w:color w:val="000000"/>
                      </w:rPr>
                      <w:t xml:space="preserve"> C</w:t>
                    </w:r>
                  </w:p>
                </w:txbxContent>
              </v:textbox>
              <w10:wrap anchorx="page" anchory="page"/>
            </v:shape>
          </w:pict>
        </mc:Fallback>
      </mc:AlternateContent>
    </w:r>
    <w:r w:rsidR="00403037">
      <w:fldChar w:fldCharType="begin"/>
    </w:r>
    <w:r w:rsidR="00403037">
      <w:instrText xml:space="preserve"> PAGE   \* MERGEFORMAT </w:instrText>
    </w:r>
    <w:r w:rsidR="00403037">
      <w:fldChar w:fldCharType="separate"/>
    </w:r>
    <w:r w:rsidR="00403037">
      <w:rPr>
        <w:noProof/>
      </w:rPr>
      <w:t>2</w:t>
    </w:r>
    <w:r w:rsidR="00403037">
      <w:rPr>
        <w:noProof/>
      </w:rPr>
      <w:fldChar w:fldCharType="end"/>
    </w:r>
  </w:p>
  <w:p w14:paraId="4FBAA3C4" w14:textId="77777777" w:rsidR="00215E26" w:rsidRDefault="00215E26" w:rsidP="008D0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9CCDA" w14:textId="77777777" w:rsidR="00F67F69" w:rsidRDefault="00F67F69">
      <w:r>
        <w:separator/>
      </w:r>
    </w:p>
  </w:footnote>
  <w:footnote w:type="continuationSeparator" w:id="0">
    <w:p w14:paraId="76843E2F" w14:textId="77777777" w:rsidR="00F67F69" w:rsidRDefault="00F67F69">
      <w:r>
        <w:continuationSeparator/>
      </w:r>
    </w:p>
  </w:footnote>
  <w:footnote w:type="continuationNotice" w:id="1">
    <w:p w14:paraId="598E45B7" w14:textId="77777777" w:rsidR="00F67F69" w:rsidRDefault="00F67F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9B5"/>
    <w:multiLevelType w:val="multilevel"/>
    <w:tmpl w:val="0EF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4859"/>
    <w:multiLevelType w:val="multilevel"/>
    <w:tmpl w:val="A1E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4053"/>
    <w:multiLevelType w:val="multilevel"/>
    <w:tmpl w:val="CA4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28AD"/>
    <w:multiLevelType w:val="multilevel"/>
    <w:tmpl w:val="68B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C6ACB"/>
    <w:multiLevelType w:val="hybridMultilevel"/>
    <w:tmpl w:val="F3D277F4"/>
    <w:lvl w:ilvl="0" w:tplc="FB602BAC">
      <w:numFmt w:val="bullet"/>
      <w:lvlText w:val="-"/>
      <w:lvlJc w:val="left"/>
      <w:pPr>
        <w:tabs>
          <w:tab w:val="num" w:pos="2970"/>
        </w:tabs>
        <w:ind w:left="2970" w:hanging="360"/>
      </w:pPr>
      <w:rPr>
        <w:rFonts w:ascii="Arial" w:eastAsia="Times New Roman" w:hAnsi="Arial" w:cs="Arial" w:hint="default"/>
      </w:rPr>
    </w:lvl>
    <w:lvl w:ilvl="1" w:tplc="04090003" w:tentative="1">
      <w:start w:val="1"/>
      <w:numFmt w:val="bullet"/>
      <w:lvlText w:val="o"/>
      <w:lvlJc w:val="left"/>
      <w:pPr>
        <w:tabs>
          <w:tab w:val="num" w:pos="4970"/>
        </w:tabs>
        <w:ind w:left="4970" w:hanging="360"/>
      </w:pPr>
      <w:rPr>
        <w:rFonts w:ascii="Courier New" w:hAnsi="Courier New" w:cs="Courier New" w:hint="default"/>
      </w:rPr>
    </w:lvl>
    <w:lvl w:ilvl="2" w:tplc="04090005" w:tentative="1">
      <w:start w:val="1"/>
      <w:numFmt w:val="bullet"/>
      <w:lvlText w:val=""/>
      <w:lvlJc w:val="left"/>
      <w:pPr>
        <w:tabs>
          <w:tab w:val="num" w:pos="5690"/>
        </w:tabs>
        <w:ind w:left="5690" w:hanging="360"/>
      </w:pPr>
      <w:rPr>
        <w:rFonts w:ascii="Wingdings" w:hAnsi="Wingdings" w:hint="default"/>
      </w:rPr>
    </w:lvl>
    <w:lvl w:ilvl="3" w:tplc="04090001" w:tentative="1">
      <w:start w:val="1"/>
      <w:numFmt w:val="bullet"/>
      <w:lvlText w:val=""/>
      <w:lvlJc w:val="left"/>
      <w:pPr>
        <w:tabs>
          <w:tab w:val="num" w:pos="6410"/>
        </w:tabs>
        <w:ind w:left="6410" w:hanging="360"/>
      </w:pPr>
      <w:rPr>
        <w:rFonts w:ascii="Symbol" w:hAnsi="Symbol" w:hint="default"/>
      </w:rPr>
    </w:lvl>
    <w:lvl w:ilvl="4" w:tplc="04090003" w:tentative="1">
      <w:start w:val="1"/>
      <w:numFmt w:val="bullet"/>
      <w:lvlText w:val="o"/>
      <w:lvlJc w:val="left"/>
      <w:pPr>
        <w:tabs>
          <w:tab w:val="num" w:pos="7130"/>
        </w:tabs>
        <w:ind w:left="7130" w:hanging="360"/>
      </w:pPr>
      <w:rPr>
        <w:rFonts w:ascii="Courier New" w:hAnsi="Courier New" w:cs="Courier New" w:hint="default"/>
      </w:rPr>
    </w:lvl>
    <w:lvl w:ilvl="5" w:tplc="04090005" w:tentative="1">
      <w:start w:val="1"/>
      <w:numFmt w:val="bullet"/>
      <w:lvlText w:val=""/>
      <w:lvlJc w:val="left"/>
      <w:pPr>
        <w:tabs>
          <w:tab w:val="num" w:pos="7850"/>
        </w:tabs>
        <w:ind w:left="7850" w:hanging="360"/>
      </w:pPr>
      <w:rPr>
        <w:rFonts w:ascii="Wingdings" w:hAnsi="Wingdings" w:hint="default"/>
      </w:rPr>
    </w:lvl>
    <w:lvl w:ilvl="6" w:tplc="04090001" w:tentative="1">
      <w:start w:val="1"/>
      <w:numFmt w:val="bullet"/>
      <w:lvlText w:val=""/>
      <w:lvlJc w:val="left"/>
      <w:pPr>
        <w:tabs>
          <w:tab w:val="num" w:pos="8570"/>
        </w:tabs>
        <w:ind w:left="8570" w:hanging="360"/>
      </w:pPr>
      <w:rPr>
        <w:rFonts w:ascii="Symbol" w:hAnsi="Symbol" w:hint="default"/>
      </w:rPr>
    </w:lvl>
    <w:lvl w:ilvl="7" w:tplc="04090003" w:tentative="1">
      <w:start w:val="1"/>
      <w:numFmt w:val="bullet"/>
      <w:lvlText w:val="o"/>
      <w:lvlJc w:val="left"/>
      <w:pPr>
        <w:tabs>
          <w:tab w:val="num" w:pos="9290"/>
        </w:tabs>
        <w:ind w:left="9290" w:hanging="360"/>
      </w:pPr>
      <w:rPr>
        <w:rFonts w:ascii="Courier New" w:hAnsi="Courier New" w:cs="Courier New" w:hint="default"/>
      </w:rPr>
    </w:lvl>
    <w:lvl w:ilvl="8" w:tplc="04090005" w:tentative="1">
      <w:start w:val="1"/>
      <w:numFmt w:val="bullet"/>
      <w:lvlText w:val=""/>
      <w:lvlJc w:val="left"/>
      <w:pPr>
        <w:tabs>
          <w:tab w:val="num" w:pos="10010"/>
        </w:tabs>
        <w:ind w:left="10010" w:hanging="360"/>
      </w:pPr>
      <w:rPr>
        <w:rFonts w:ascii="Wingdings" w:hAnsi="Wingdings" w:hint="default"/>
      </w:rPr>
    </w:lvl>
  </w:abstractNum>
  <w:abstractNum w:abstractNumId="5" w15:restartNumberingAfterBreak="0">
    <w:nsid w:val="0DD61013"/>
    <w:multiLevelType w:val="multilevel"/>
    <w:tmpl w:val="DDC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373A9"/>
    <w:multiLevelType w:val="hybridMultilevel"/>
    <w:tmpl w:val="9BEC51FE"/>
    <w:lvl w:ilvl="0" w:tplc="67A241F8">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904AE8"/>
    <w:multiLevelType w:val="multilevel"/>
    <w:tmpl w:val="E53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34F10"/>
    <w:multiLevelType w:val="hybridMultilevel"/>
    <w:tmpl w:val="B57A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D7AB3"/>
    <w:multiLevelType w:val="multilevel"/>
    <w:tmpl w:val="EFE00246"/>
    <w:lvl w:ilvl="0">
      <w:start w:val="1"/>
      <w:numFmt w:val="bullet"/>
      <w:lvlText w:val=""/>
      <w:lvlJc w:val="left"/>
      <w:pPr>
        <w:tabs>
          <w:tab w:val="num" w:pos="1068"/>
        </w:tabs>
        <w:ind w:left="1068" w:hanging="360"/>
      </w:pPr>
      <w:rPr>
        <w:rFonts w:ascii="Symbol" w:hAnsi="Symbol" w:hint="default"/>
      </w:rPr>
    </w:lvl>
    <w:lvl w:ilvl="1">
      <w:start w:val="1"/>
      <w:numFmt w:val="decimal"/>
      <w:isLgl/>
      <w:lvlText w:val="%1.%2."/>
      <w:lvlJc w:val="left"/>
      <w:pPr>
        <w:tabs>
          <w:tab w:val="num" w:pos="1428"/>
        </w:tabs>
        <w:ind w:left="1428" w:hanging="72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508"/>
        </w:tabs>
        <w:ind w:left="2508" w:hanging="180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10" w15:restartNumberingAfterBreak="0">
    <w:nsid w:val="121448D9"/>
    <w:multiLevelType w:val="multilevel"/>
    <w:tmpl w:val="F5A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0E3C"/>
    <w:multiLevelType w:val="multilevel"/>
    <w:tmpl w:val="72EC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6928C"/>
    <w:multiLevelType w:val="hybridMultilevel"/>
    <w:tmpl w:val="FFFFFFFF"/>
    <w:lvl w:ilvl="0" w:tplc="8550AFD2">
      <w:start w:val="1"/>
      <w:numFmt w:val="bullet"/>
      <w:lvlText w:val="·"/>
      <w:lvlJc w:val="left"/>
      <w:pPr>
        <w:ind w:left="720" w:hanging="360"/>
      </w:pPr>
      <w:rPr>
        <w:rFonts w:ascii="Symbol" w:hAnsi="Symbol" w:hint="default"/>
      </w:rPr>
    </w:lvl>
    <w:lvl w:ilvl="1" w:tplc="AD4E3824">
      <w:start w:val="1"/>
      <w:numFmt w:val="bullet"/>
      <w:lvlText w:val="o"/>
      <w:lvlJc w:val="left"/>
      <w:pPr>
        <w:ind w:left="1440" w:hanging="360"/>
      </w:pPr>
      <w:rPr>
        <w:rFonts w:ascii="Courier New" w:hAnsi="Courier New" w:hint="default"/>
      </w:rPr>
    </w:lvl>
    <w:lvl w:ilvl="2" w:tplc="21262DDE">
      <w:start w:val="1"/>
      <w:numFmt w:val="bullet"/>
      <w:lvlText w:val=""/>
      <w:lvlJc w:val="left"/>
      <w:pPr>
        <w:ind w:left="2160" w:hanging="360"/>
      </w:pPr>
      <w:rPr>
        <w:rFonts w:ascii="Wingdings" w:hAnsi="Wingdings" w:hint="default"/>
      </w:rPr>
    </w:lvl>
    <w:lvl w:ilvl="3" w:tplc="143238EC">
      <w:start w:val="1"/>
      <w:numFmt w:val="bullet"/>
      <w:lvlText w:val=""/>
      <w:lvlJc w:val="left"/>
      <w:pPr>
        <w:ind w:left="2880" w:hanging="360"/>
      </w:pPr>
      <w:rPr>
        <w:rFonts w:ascii="Symbol" w:hAnsi="Symbol" w:hint="default"/>
      </w:rPr>
    </w:lvl>
    <w:lvl w:ilvl="4" w:tplc="290E52C0">
      <w:start w:val="1"/>
      <w:numFmt w:val="bullet"/>
      <w:lvlText w:val="o"/>
      <w:lvlJc w:val="left"/>
      <w:pPr>
        <w:ind w:left="3600" w:hanging="360"/>
      </w:pPr>
      <w:rPr>
        <w:rFonts w:ascii="Courier New" w:hAnsi="Courier New" w:hint="default"/>
      </w:rPr>
    </w:lvl>
    <w:lvl w:ilvl="5" w:tplc="1E2609F6">
      <w:start w:val="1"/>
      <w:numFmt w:val="bullet"/>
      <w:lvlText w:val=""/>
      <w:lvlJc w:val="left"/>
      <w:pPr>
        <w:ind w:left="4320" w:hanging="360"/>
      </w:pPr>
      <w:rPr>
        <w:rFonts w:ascii="Wingdings" w:hAnsi="Wingdings" w:hint="default"/>
      </w:rPr>
    </w:lvl>
    <w:lvl w:ilvl="6" w:tplc="A0684D32">
      <w:start w:val="1"/>
      <w:numFmt w:val="bullet"/>
      <w:lvlText w:val=""/>
      <w:lvlJc w:val="left"/>
      <w:pPr>
        <w:ind w:left="5040" w:hanging="360"/>
      </w:pPr>
      <w:rPr>
        <w:rFonts w:ascii="Symbol" w:hAnsi="Symbol" w:hint="default"/>
      </w:rPr>
    </w:lvl>
    <w:lvl w:ilvl="7" w:tplc="006A3E90">
      <w:start w:val="1"/>
      <w:numFmt w:val="bullet"/>
      <w:lvlText w:val="o"/>
      <w:lvlJc w:val="left"/>
      <w:pPr>
        <w:ind w:left="5760" w:hanging="360"/>
      </w:pPr>
      <w:rPr>
        <w:rFonts w:ascii="Courier New" w:hAnsi="Courier New" w:hint="default"/>
      </w:rPr>
    </w:lvl>
    <w:lvl w:ilvl="8" w:tplc="6C7C34E2">
      <w:start w:val="1"/>
      <w:numFmt w:val="bullet"/>
      <w:lvlText w:val=""/>
      <w:lvlJc w:val="left"/>
      <w:pPr>
        <w:ind w:left="6480" w:hanging="360"/>
      </w:pPr>
      <w:rPr>
        <w:rFonts w:ascii="Wingdings" w:hAnsi="Wingdings" w:hint="default"/>
      </w:rPr>
    </w:lvl>
  </w:abstractNum>
  <w:abstractNum w:abstractNumId="13" w15:restartNumberingAfterBreak="0">
    <w:nsid w:val="14855D4C"/>
    <w:multiLevelType w:val="multilevel"/>
    <w:tmpl w:val="0E3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72D9D"/>
    <w:multiLevelType w:val="hybridMultilevel"/>
    <w:tmpl w:val="D68A0AA4"/>
    <w:lvl w:ilvl="0" w:tplc="287A3C4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30762"/>
    <w:multiLevelType w:val="hybridMultilevel"/>
    <w:tmpl w:val="B4DA8AAC"/>
    <w:lvl w:ilvl="0" w:tplc="589243D6">
      <w:start w:val="25"/>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1FA77FCE"/>
    <w:multiLevelType w:val="multilevel"/>
    <w:tmpl w:val="89FA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70283"/>
    <w:multiLevelType w:val="multilevel"/>
    <w:tmpl w:val="1CBE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E58BD"/>
    <w:multiLevelType w:val="multilevel"/>
    <w:tmpl w:val="307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55DD9"/>
    <w:multiLevelType w:val="multilevel"/>
    <w:tmpl w:val="415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61A52"/>
    <w:multiLevelType w:val="multilevel"/>
    <w:tmpl w:val="F61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52262"/>
    <w:multiLevelType w:val="multilevel"/>
    <w:tmpl w:val="6A30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47C92"/>
    <w:multiLevelType w:val="hybridMultilevel"/>
    <w:tmpl w:val="7D3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83149"/>
    <w:multiLevelType w:val="multilevel"/>
    <w:tmpl w:val="083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11CC9"/>
    <w:multiLevelType w:val="multilevel"/>
    <w:tmpl w:val="0938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32A6E"/>
    <w:multiLevelType w:val="multilevel"/>
    <w:tmpl w:val="00A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05D37"/>
    <w:multiLevelType w:val="multilevel"/>
    <w:tmpl w:val="894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D496A"/>
    <w:multiLevelType w:val="multilevel"/>
    <w:tmpl w:val="3DF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87B"/>
    <w:multiLevelType w:val="hybridMultilevel"/>
    <w:tmpl w:val="1FF8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8F145F"/>
    <w:multiLevelType w:val="hybridMultilevel"/>
    <w:tmpl w:val="4DFE8152"/>
    <w:lvl w:ilvl="0" w:tplc="642A1CC0">
      <w:start w:val="1"/>
      <w:numFmt w:val="lowerLetter"/>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30" w15:restartNumberingAfterBreak="0">
    <w:nsid w:val="3B933328"/>
    <w:multiLevelType w:val="multilevel"/>
    <w:tmpl w:val="9C5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41772"/>
    <w:multiLevelType w:val="multilevel"/>
    <w:tmpl w:val="5BF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678C0"/>
    <w:multiLevelType w:val="multilevel"/>
    <w:tmpl w:val="957AD6C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3" w15:restartNumberingAfterBreak="0">
    <w:nsid w:val="41010867"/>
    <w:multiLevelType w:val="hybridMultilevel"/>
    <w:tmpl w:val="076E72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1D66C1C"/>
    <w:multiLevelType w:val="multilevel"/>
    <w:tmpl w:val="5E4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34699"/>
    <w:multiLevelType w:val="multilevel"/>
    <w:tmpl w:val="3F5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03069"/>
    <w:multiLevelType w:val="hybridMultilevel"/>
    <w:tmpl w:val="A1F22CC2"/>
    <w:lvl w:ilvl="0" w:tplc="67A241F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57E474C"/>
    <w:multiLevelType w:val="multilevel"/>
    <w:tmpl w:val="CB10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96D4D"/>
    <w:multiLevelType w:val="multilevel"/>
    <w:tmpl w:val="EFE00246"/>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9" w15:restartNumberingAfterBreak="0">
    <w:nsid w:val="5209616B"/>
    <w:multiLevelType w:val="multilevel"/>
    <w:tmpl w:val="165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54951"/>
    <w:multiLevelType w:val="hybridMultilevel"/>
    <w:tmpl w:val="194E4650"/>
    <w:lvl w:ilvl="0" w:tplc="04180001">
      <w:start w:val="1"/>
      <w:numFmt w:val="bullet"/>
      <w:lvlText w:val=""/>
      <w:lvlJc w:val="left"/>
      <w:pPr>
        <w:ind w:left="1236" w:hanging="360"/>
      </w:pPr>
      <w:rPr>
        <w:rFonts w:ascii="Symbol" w:hAnsi="Symbol" w:hint="default"/>
      </w:rPr>
    </w:lvl>
    <w:lvl w:ilvl="1" w:tplc="04180003">
      <w:start w:val="1"/>
      <w:numFmt w:val="bullet"/>
      <w:lvlText w:val="o"/>
      <w:lvlJc w:val="left"/>
      <w:pPr>
        <w:ind w:left="1956" w:hanging="360"/>
      </w:pPr>
      <w:rPr>
        <w:rFonts w:ascii="Courier New" w:hAnsi="Courier New" w:cs="Courier New" w:hint="default"/>
      </w:rPr>
    </w:lvl>
    <w:lvl w:ilvl="2" w:tplc="F814E460">
      <w:start w:val="3"/>
      <w:numFmt w:val="bullet"/>
      <w:lvlText w:val="-"/>
      <w:lvlJc w:val="left"/>
      <w:pPr>
        <w:ind w:left="2676" w:hanging="360"/>
      </w:pPr>
      <w:rPr>
        <w:rFonts w:ascii="Arial" w:eastAsia="Times New Roman" w:hAnsi="Arial" w:cs="Arial" w:hint="default"/>
      </w:rPr>
    </w:lvl>
    <w:lvl w:ilvl="3" w:tplc="04180001" w:tentative="1">
      <w:start w:val="1"/>
      <w:numFmt w:val="bullet"/>
      <w:lvlText w:val=""/>
      <w:lvlJc w:val="left"/>
      <w:pPr>
        <w:ind w:left="3396" w:hanging="360"/>
      </w:pPr>
      <w:rPr>
        <w:rFonts w:ascii="Symbol" w:hAnsi="Symbol" w:hint="default"/>
      </w:rPr>
    </w:lvl>
    <w:lvl w:ilvl="4" w:tplc="04180003" w:tentative="1">
      <w:start w:val="1"/>
      <w:numFmt w:val="bullet"/>
      <w:lvlText w:val="o"/>
      <w:lvlJc w:val="left"/>
      <w:pPr>
        <w:ind w:left="4116" w:hanging="360"/>
      </w:pPr>
      <w:rPr>
        <w:rFonts w:ascii="Courier New" w:hAnsi="Courier New" w:cs="Courier New" w:hint="default"/>
      </w:rPr>
    </w:lvl>
    <w:lvl w:ilvl="5" w:tplc="04180005" w:tentative="1">
      <w:start w:val="1"/>
      <w:numFmt w:val="bullet"/>
      <w:lvlText w:val=""/>
      <w:lvlJc w:val="left"/>
      <w:pPr>
        <w:ind w:left="4836" w:hanging="360"/>
      </w:pPr>
      <w:rPr>
        <w:rFonts w:ascii="Wingdings" w:hAnsi="Wingdings" w:hint="default"/>
      </w:rPr>
    </w:lvl>
    <w:lvl w:ilvl="6" w:tplc="04180001" w:tentative="1">
      <w:start w:val="1"/>
      <w:numFmt w:val="bullet"/>
      <w:lvlText w:val=""/>
      <w:lvlJc w:val="left"/>
      <w:pPr>
        <w:ind w:left="5556" w:hanging="360"/>
      </w:pPr>
      <w:rPr>
        <w:rFonts w:ascii="Symbol" w:hAnsi="Symbol" w:hint="default"/>
      </w:rPr>
    </w:lvl>
    <w:lvl w:ilvl="7" w:tplc="04180003" w:tentative="1">
      <w:start w:val="1"/>
      <w:numFmt w:val="bullet"/>
      <w:lvlText w:val="o"/>
      <w:lvlJc w:val="left"/>
      <w:pPr>
        <w:ind w:left="6276" w:hanging="360"/>
      </w:pPr>
      <w:rPr>
        <w:rFonts w:ascii="Courier New" w:hAnsi="Courier New" w:cs="Courier New" w:hint="default"/>
      </w:rPr>
    </w:lvl>
    <w:lvl w:ilvl="8" w:tplc="04180005" w:tentative="1">
      <w:start w:val="1"/>
      <w:numFmt w:val="bullet"/>
      <w:lvlText w:val=""/>
      <w:lvlJc w:val="left"/>
      <w:pPr>
        <w:ind w:left="6996" w:hanging="360"/>
      </w:pPr>
      <w:rPr>
        <w:rFonts w:ascii="Wingdings" w:hAnsi="Wingdings" w:hint="default"/>
      </w:rPr>
    </w:lvl>
  </w:abstractNum>
  <w:abstractNum w:abstractNumId="41" w15:restartNumberingAfterBreak="0">
    <w:nsid w:val="55197058"/>
    <w:multiLevelType w:val="multilevel"/>
    <w:tmpl w:val="EFE00246"/>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2" w15:restartNumberingAfterBreak="0">
    <w:nsid w:val="5837114F"/>
    <w:multiLevelType w:val="multilevel"/>
    <w:tmpl w:val="8BB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834E5F"/>
    <w:multiLevelType w:val="multilevel"/>
    <w:tmpl w:val="A57E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8C5421"/>
    <w:multiLevelType w:val="multilevel"/>
    <w:tmpl w:val="768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4A3CDA"/>
    <w:multiLevelType w:val="multilevel"/>
    <w:tmpl w:val="78E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83558"/>
    <w:multiLevelType w:val="multilevel"/>
    <w:tmpl w:val="5D9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66447"/>
    <w:multiLevelType w:val="hybridMultilevel"/>
    <w:tmpl w:val="A76C754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67A21235"/>
    <w:multiLevelType w:val="multilevel"/>
    <w:tmpl w:val="700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78010F"/>
    <w:multiLevelType w:val="multilevel"/>
    <w:tmpl w:val="BA3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727876"/>
    <w:multiLevelType w:val="multilevel"/>
    <w:tmpl w:val="957AD6C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51" w15:restartNumberingAfterBreak="0">
    <w:nsid w:val="6BE616D8"/>
    <w:multiLevelType w:val="multilevel"/>
    <w:tmpl w:val="2D7A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AF4AB6"/>
    <w:multiLevelType w:val="hybridMultilevel"/>
    <w:tmpl w:val="B8AE84E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3" w15:restartNumberingAfterBreak="0">
    <w:nsid w:val="73096678"/>
    <w:multiLevelType w:val="multilevel"/>
    <w:tmpl w:val="884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6F3E27"/>
    <w:multiLevelType w:val="multilevel"/>
    <w:tmpl w:val="582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957316"/>
    <w:multiLevelType w:val="multilevel"/>
    <w:tmpl w:val="EFE00246"/>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56" w15:restartNumberingAfterBreak="0">
    <w:nsid w:val="761E38CC"/>
    <w:multiLevelType w:val="multilevel"/>
    <w:tmpl w:val="31C2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BE0C31"/>
    <w:multiLevelType w:val="hybridMultilevel"/>
    <w:tmpl w:val="E44A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4264FE"/>
    <w:multiLevelType w:val="hybridMultilevel"/>
    <w:tmpl w:val="81EC99B0"/>
    <w:lvl w:ilvl="0" w:tplc="3FB0C9E2">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9" w15:restartNumberingAfterBreak="0">
    <w:nsid w:val="7B787838"/>
    <w:multiLevelType w:val="hybridMultilevel"/>
    <w:tmpl w:val="8F5E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191544">
    <w:abstractNumId w:val="32"/>
  </w:num>
  <w:num w:numId="2" w16cid:durableId="1956935272">
    <w:abstractNumId w:val="6"/>
  </w:num>
  <w:num w:numId="3" w16cid:durableId="1478760130">
    <w:abstractNumId w:val="36"/>
  </w:num>
  <w:num w:numId="4" w16cid:durableId="1039816645">
    <w:abstractNumId w:val="33"/>
  </w:num>
  <w:num w:numId="5" w16cid:durableId="2005234811">
    <w:abstractNumId w:val="14"/>
  </w:num>
  <w:num w:numId="6" w16cid:durableId="1529835019">
    <w:abstractNumId w:val="4"/>
  </w:num>
  <w:num w:numId="7" w16cid:durableId="1951084854">
    <w:abstractNumId w:val="40"/>
  </w:num>
  <w:num w:numId="8" w16cid:durableId="623273939">
    <w:abstractNumId w:val="58"/>
  </w:num>
  <w:num w:numId="9" w16cid:durableId="1773815670">
    <w:abstractNumId w:val="52"/>
  </w:num>
  <w:num w:numId="10" w16cid:durableId="1144472581">
    <w:abstractNumId w:val="15"/>
  </w:num>
  <w:num w:numId="11" w16cid:durableId="1078014653">
    <w:abstractNumId w:val="29"/>
  </w:num>
  <w:num w:numId="12" w16cid:durableId="996881410">
    <w:abstractNumId w:val="59"/>
  </w:num>
  <w:num w:numId="13" w16cid:durableId="1786776527">
    <w:abstractNumId w:val="57"/>
  </w:num>
  <w:num w:numId="14" w16cid:durableId="858079107">
    <w:abstractNumId w:val="22"/>
  </w:num>
  <w:num w:numId="15" w16cid:durableId="1050768498">
    <w:abstractNumId w:val="8"/>
  </w:num>
  <w:num w:numId="16" w16cid:durableId="75128162">
    <w:abstractNumId w:val="50"/>
  </w:num>
  <w:num w:numId="17" w16cid:durableId="1059593507">
    <w:abstractNumId w:val="28"/>
  </w:num>
  <w:num w:numId="18" w16cid:durableId="65080675">
    <w:abstractNumId w:val="38"/>
  </w:num>
  <w:num w:numId="19" w16cid:durableId="1106458385">
    <w:abstractNumId w:val="9"/>
  </w:num>
  <w:num w:numId="20" w16cid:durableId="1302345833">
    <w:abstractNumId w:val="55"/>
  </w:num>
  <w:num w:numId="21" w16cid:durableId="1615287859">
    <w:abstractNumId w:val="41"/>
  </w:num>
  <w:num w:numId="22" w16cid:durableId="1950358808">
    <w:abstractNumId w:val="47"/>
  </w:num>
  <w:num w:numId="23" w16cid:durableId="565068053">
    <w:abstractNumId w:val="12"/>
  </w:num>
  <w:num w:numId="24" w16cid:durableId="1754206857">
    <w:abstractNumId w:val="3"/>
  </w:num>
  <w:num w:numId="25" w16cid:durableId="309138147">
    <w:abstractNumId w:val="39"/>
  </w:num>
  <w:num w:numId="26" w16cid:durableId="1458327892">
    <w:abstractNumId w:val="27"/>
  </w:num>
  <w:num w:numId="27" w16cid:durableId="1942374589">
    <w:abstractNumId w:val="44"/>
  </w:num>
  <w:num w:numId="28" w16cid:durableId="218132514">
    <w:abstractNumId w:val="23"/>
  </w:num>
  <w:num w:numId="29" w16cid:durableId="735127532">
    <w:abstractNumId w:val="11"/>
  </w:num>
  <w:num w:numId="30" w16cid:durableId="1141119729">
    <w:abstractNumId w:val="35"/>
  </w:num>
  <w:num w:numId="31" w16cid:durableId="241373760">
    <w:abstractNumId w:val="56"/>
  </w:num>
  <w:num w:numId="32" w16cid:durableId="167521090">
    <w:abstractNumId w:val="46"/>
  </w:num>
  <w:num w:numId="33" w16cid:durableId="1758284496">
    <w:abstractNumId w:val="26"/>
  </w:num>
  <w:num w:numId="34" w16cid:durableId="1907834900">
    <w:abstractNumId w:val="45"/>
  </w:num>
  <w:num w:numId="35" w16cid:durableId="1457258996">
    <w:abstractNumId w:val="2"/>
  </w:num>
  <w:num w:numId="36" w16cid:durableId="508914746">
    <w:abstractNumId w:val="20"/>
  </w:num>
  <w:num w:numId="37" w16cid:durableId="31466785">
    <w:abstractNumId w:val="34"/>
  </w:num>
  <w:num w:numId="38" w16cid:durableId="1747023139">
    <w:abstractNumId w:val="10"/>
  </w:num>
  <w:num w:numId="39" w16cid:durableId="32311887">
    <w:abstractNumId w:val="17"/>
  </w:num>
  <w:num w:numId="40" w16cid:durableId="713818209">
    <w:abstractNumId w:val="0"/>
  </w:num>
  <w:num w:numId="41" w16cid:durableId="1368683617">
    <w:abstractNumId w:val="30"/>
  </w:num>
  <w:num w:numId="42" w16cid:durableId="1312250979">
    <w:abstractNumId w:val="31"/>
  </w:num>
  <w:num w:numId="43" w16cid:durableId="38864470">
    <w:abstractNumId w:val="7"/>
  </w:num>
  <w:num w:numId="44" w16cid:durableId="355817696">
    <w:abstractNumId w:val="25"/>
  </w:num>
  <w:num w:numId="45" w16cid:durableId="1315182238">
    <w:abstractNumId w:val="37"/>
  </w:num>
  <w:num w:numId="46" w16cid:durableId="1724131817">
    <w:abstractNumId w:val="54"/>
  </w:num>
  <w:num w:numId="47" w16cid:durableId="1750075069">
    <w:abstractNumId w:val="1"/>
  </w:num>
  <w:num w:numId="48" w16cid:durableId="1664313638">
    <w:abstractNumId w:val="21"/>
  </w:num>
  <w:num w:numId="49" w16cid:durableId="42952612">
    <w:abstractNumId w:val="24"/>
  </w:num>
  <w:num w:numId="50" w16cid:durableId="255066176">
    <w:abstractNumId w:val="42"/>
  </w:num>
  <w:num w:numId="51" w16cid:durableId="546991105">
    <w:abstractNumId w:val="51"/>
  </w:num>
  <w:num w:numId="52" w16cid:durableId="939219959">
    <w:abstractNumId w:val="16"/>
  </w:num>
  <w:num w:numId="53" w16cid:durableId="324941761">
    <w:abstractNumId w:val="48"/>
  </w:num>
  <w:num w:numId="54" w16cid:durableId="1196699304">
    <w:abstractNumId w:val="19"/>
  </w:num>
  <w:num w:numId="55" w16cid:durableId="1798983800">
    <w:abstractNumId w:val="13"/>
  </w:num>
  <w:num w:numId="56" w16cid:durableId="1320770372">
    <w:abstractNumId w:val="43"/>
  </w:num>
  <w:num w:numId="57" w16cid:durableId="2021081172">
    <w:abstractNumId w:val="5"/>
  </w:num>
  <w:num w:numId="58" w16cid:durableId="1926450100">
    <w:abstractNumId w:val="18"/>
  </w:num>
  <w:num w:numId="59" w16cid:durableId="240912540">
    <w:abstractNumId w:val="53"/>
  </w:num>
  <w:num w:numId="60" w16cid:durableId="122259654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D"/>
    <w:rsid w:val="000024E1"/>
    <w:rsid w:val="00002F9A"/>
    <w:rsid w:val="00003D12"/>
    <w:rsid w:val="00003E07"/>
    <w:rsid w:val="00007046"/>
    <w:rsid w:val="00010F25"/>
    <w:rsid w:val="00011417"/>
    <w:rsid w:val="000118D0"/>
    <w:rsid w:val="00011B53"/>
    <w:rsid w:val="000142EB"/>
    <w:rsid w:val="00016B63"/>
    <w:rsid w:val="000174E9"/>
    <w:rsid w:val="00020DB0"/>
    <w:rsid w:val="0002107D"/>
    <w:rsid w:val="000248A6"/>
    <w:rsid w:val="00024CEB"/>
    <w:rsid w:val="00024D40"/>
    <w:rsid w:val="00024EAC"/>
    <w:rsid w:val="0002716D"/>
    <w:rsid w:val="00027A85"/>
    <w:rsid w:val="000323F8"/>
    <w:rsid w:val="00033438"/>
    <w:rsid w:val="00034869"/>
    <w:rsid w:val="00035218"/>
    <w:rsid w:val="000353C7"/>
    <w:rsid w:val="00035662"/>
    <w:rsid w:val="00036A68"/>
    <w:rsid w:val="00036BA7"/>
    <w:rsid w:val="00042613"/>
    <w:rsid w:val="00043921"/>
    <w:rsid w:val="00044194"/>
    <w:rsid w:val="00046414"/>
    <w:rsid w:val="00050E59"/>
    <w:rsid w:val="00051E2F"/>
    <w:rsid w:val="0005369D"/>
    <w:rsid w:val="00054814"/>
    <w:rsid w:val="00055382"/>
    <w:rsid w:val="00055AAB"/>
    <w:rsid w:val="00056F00"/>
    <w:rsid w:val="00057C06"/>
    <w:rsid w:val="0006249B"/>
    <w:rsid w:val="00063354"/>
    <w:rsid w:val="00063830"/>
    <w:rsid w:val="00063A8A"/>
    <w:rsid w:val="00064C3B"/>
    <w:rsid w:val="00065F66"/>
    <w:rsid w:val="0006631E"/>
    <w:rsid w:val="000665BE"/>
    <w:rsid w:val="00067A58"/>
    <w:rsid w:val="000714EB"/>
    <w:rsid w:val="000719F7"/>
    <w:rsid w:val="000734EE"/>
    <w:rsid w:val="00075AA8"/>
    <w:rsid w:val="00075F88"/>
    <w:rsid w:val="000803BA"/>
    <w:rsid w:val="00080D0F"/>
    <w:rsid w:val="0008103C"/>
    <w:rsid w:val="00081EB6"/>
    <w:rsid w:val="00082A62"/>
    <w:rsid w:val="00082FAE"/>
    <w:rsid w:val="0008327D"/>
    <w:rsid w:val="00086248"/>
    <w:rsid w:val="00086699"/>
    <w:rsid w:val="00086D68"/>
    <w:rsid w:val="000870E9"/>
    <w:rsid w:val="000878CB"/>
    <w:rsid w:val="000917F8"/>
    <w:rsid w:val="00092725"/>
    <w:rsid w:val="000935DF"/>
    <w:rsid w:val="00093CD1"/>
    <w:rsid w:val="0009538A"/>
    <w:rsid w:val="00096F1F"/>
    <w:rsid w:val="000973FF"/>
    <w:rsid w:val="00097486"/>
    <w:rsid w:val="000A013E"/>
    <w:rsid w:val="000A1C29"/>
    <w:rsid w:val="000A43C9"/>
    <w:rsid w:val="000A5C8B"/>
    <w:rsid w:val="000A5F02"/>
    <w:rsid w:val="000B1850"/>
    <w:rsid w:val="000B464B"/>
    <w:rsid w:val="000B5283"/>
    <w:rsid w:val="000B6651"/>
    <w:rsid w:val="000B7B40"/>
    <w:rsid w:val="000B7DD4"/>
    <w:rsid w:val="000B7F0B"/>
    <w:rsid w:val="000C3586"/>
    <w:rsid w:val="000C383A"/>
    <w:rsid w:val="000C3ECF"/>
    <w:rsid w:val="000C4171"/>
    <w:rsid w:val="000C4240"/>
    <w:rsid w:val="000C46BE"/>
    <w:rsid w:val="000C7357"/>
    <w:rsid w:val="000C78CE"/>
    <w:rsid w:val="000D021C"/>
    <w:rsid w:val="000D4115"/>
    <w:rsid w:val="000D4301"/>
    <w:rsid w:val="000D65E2"/>
    <w:rsid w:val="000D6C3F"/>
    <w:rsid w:val="000D752C"/>
    <w:rsid w:val="000E058C"/>
    <w:rsid w:val="000E0ADC"/>
    <w:rsid w:val="000E0E5A"/>
    <w:rsid w:val="000E1C6A"/>
    <w:rsid w:val="000E35A0"/>
    <w:rsid w:val="000E3EB0"/>
    <w:rsid w:val="000E6DBF"/>
    <w:rsid w:val="000F0A1F"/>
    <w:rsid w:val="000F1215"/>
    <w:rsid w:val="000F228C"/>
    <w:rsid w:val="000F3CE0"/>
    <w:rsid w:val="000F4A40"/>
    <w:rsid w:val="000F520E"/>
    <w:rsid w:val="000F62CC"/>
    <w:rsid w:val="000F681C"/>
    <w:rsid w:val="000F7E95"/>
    <w:rsid w:val="00100135"/>
    <w:rsid w:val="00101044"/>
    <w:rsid w:val="00101319"/>
    <w:rsid w:val="00101F3C"/>
    <w:rsid w:val="00104F15"/>
    <w:rsid w:val="00107745"/>
    <w:rsid w:val="00110569"/>
    <w:rsid w:val="00113262"/>
    <w:rsid w:val="0011406C"/>
    <w:rsid w:val="001147FD"/>
    <w:rsid w:val="0011552C"/>
    <w:rsid w:val="001166F5"/>
    <w:rsid w:val="00116A8F"/>
    <w:rsid w:val="00117CC9"/>
    <w:rsid w:val="0012224C"/>
    <w:rsid w:val="001226D5"/>
    <w:rsid w:val="00123135"/>
    <w:rsid w:val="00123B96"/>
    <w:rsid w:val="00123EC0"/>
    <w:rsid w:val="0012477D"/>
    <w:rsid w:val="00126FD9"/>
    <w:rsid w:val="00127F21"/>
    <w:rsid w:val="001304DF"/>
    <w:rsid w:val="001335F6"/>
    <w:rsid w:val="00135C0F"/>
    <w:rsid w:val="0013647E"/>
    <w:rsid w:val="0013662D"/>
    <w:rsid w:val="00136B62"/>
    <w:rsid w:val="00141753"/>
    <w:rsid w:val="00141AEA"/>
    <w:rsid w:val="00143A1D"/>
    <w:rsid w:val="0014633D"/>
    <w:rsid w:val="00150F9D"/>
    <w:rsid w:val="0015296E"/>
    <w:rsid w:val="00153DCD"/>
    <w:rsid w:val="001545BA"/>
    <w:rsid w:val="00154740"/>
    <w:rsid w:val="00155D25"/>
    <w:rsid w:val="0015622E"/>
    <w:rsid w:val="001563CF"/>
    <w:rsid w:val="001600D6"/>
    <w:rsid w:val="00164866"/>
    <w:rsid w:val="0016503C"/>
    <w:rsid w:val="00165C5A"/>
    <w:rsid w:val="00165D1B"/>
    <w:rsid w:val="00165F60"/>
    <w:rsid w:val="00165FE2"/>
    <w:rsid w:val="00167998"/>
    <w:rsid w:val="00167C3A"/>
    <w:rsid w:val="001717D7"/>
    <w:rsid w:val="00171B2B"/>
    <w:rsid w:val="0017337D"/>
    <w:rsid w:val="001738C8"/>
    <w:rsid w:val="0017430D"/>
    <w:rsid w:val="00176EFE"/>
    <w:rsid w:val="001778AE"/>
    <w:rsid w:val="00180A7E"/>
    <w:rsid w:val="00181F80"/>
    <w:rsid w:val="00182CE0"/>
    <w:rsid w:val="001841E1"/>
    <w:rsid w:val="00184516"/>
    <w:rsid w:val="00186624"/>
    <w:rsid w:val="00186D72"/>
    <w:rsid w:val="00191AC8"/>
    <w:rsid w:val="00192CE1"/>
    <w:rsid w:val="00192F88"/>
    <w:rsid w:val="001934A9"/>
    <w:rsid w:val="001959E5"/>
    <w:rsid w:val="00195EC7"/>
    <w:rsid w:val="0019635C"/>
    <w:rsid w:val="00196F48"/>
    <w:rsid w:val="00197409"/>
    <w:rsid w:val="00197FC5"/>
    <w:rsid w:val="001A34BC"/>
    <w:rsid w:val="001A3CAF"/>
    <w:rsid w:val="001A4829"/>
    <w:rsid w:val="001A4DB8"/>
    <w:rsid w:val="001B1E78"/>
    <w:rsid w:val="001B3BB2"/>
    <w:rsid w:val="001B4949"/>
    <w:rsid w:val="001B590E"/>
    <w:rsid w:val="001B69DA"/>
    <w:rsid w:val="001B6B00"/>
    <w:rsid w:val="001B76F0"/>
    <w:rsid w:val="001B7B60"/>
    <w:rsid w:val="001C1398"/>
    <w:rsid w:val="001C20E6"/>
    <w:rsid w:val="001C51F0"/>
    <w:rsid w:val="001C76C7"/>
    <w:rsid w:val="001C7B03"/>
    <w:rsid w:val="001C7C73"/>
    <w:rsid w:val="001D01C5"/>
    <w:rsid w:val="001D30E1"/>
    <w:rsid w:val="001D46C3"/>
    <w:rsid w:val="001D46E9"/>
    <w:rsid w:val="001D4B42"/>
    <w:rsid w:val="001D5FE3"/>
    <w:rsid w:val="001D7455"/>
    <w:rsid w:val="001D7797"/>
    <w:rsid w:val="001D7E9A"/>
    <w:rsid w:val="001E0FFE"/>
    <w:rsid w:val="001E318E"/>
    <w:rsid w:val="001E3BF2"/>
    <w:rsid w:val="001E4682"/>
    <w:rsid w:val="001E4CD6"/>
    <w:rsid w:val="001E681B"/>
    <w:rsid w:val="001E7979"/>
    <w:rsid w:val="001F14EA"/>
    <w:rsid w:val="001F1F2F"/>
    <w:rsid w:val="001F3050"/>
    <w:rsid w:val="001F340E"/>
    <w:rsid w:val="001F3AB8"/>
    <w:rsid w:val="001F3CB9"/>
    <w:rsid w:val="001F4BE0"/>
    <w:rsid w:val="001F6292"/>
    <w:rsid w:val="001F7D36"/>
    <w:rsid w:val="002007F2"/>
    <w:rsid w:val="002008D0"/>
    <w:rsid w:val="00201A9B"/>
    <w:rsid w:val="002037F9"/>
    <w:rsid w:val="0020456A"/>
    <w:rsid w:val="0021021D"/>
    <w:rsid w:val="00210F11"/>
    <w:rsid w:val="00210F91"/>
    <w:rsid w:val="00210FBE"/>
    <w:rsid w:val="002121AC"/>
    <w:rsid w:val="00212767"/>
    <w:rsid w:val="002128F2"/>
    <w:rsid w:val="00212DCF"/>
    <w:rsid w:val="002132AE"/>
    <w:rsid w:val="00213EDC"/>
    <w:rsid w:val="00214A73"/>
    <w:rsid w:val="0021546A"/>
    <w:rsid w:val="002154D2"/>
    <w:rsid w:val="00215E26"/>
    <w:rsid w:val="00220DFC"/>
    <w:rsid w:val="002212A4"/>
    <w:rsid w:val="00221728"/>
    <w:rsid w:val="00221D21"/>
    <w:rsid w:val="00224778"/>
    <w:rsid w:val="00225768"/>
    <w:rsid w:val="00226398"/>
    <w:rsid w:val="002276CF"/>
    <w:rsid w:val="00227974"/>
    <w:rsid w:val="00227B78"/>
    <w:rsid w:val="00230F78"/>
    <w:rsid w:val="002319C4"/>
    <w:rsid w:val="00232E1C"/>
    <w:rsid w:val="00233D8F"/>
    <w:rsid w:val="00234341"/>
    <w:rsid w:val="00235743"/>
    <w:rsid w:val="00237E5E"/>
    <w:rsid w:val="002411CC"/>
    <w:rsid w:val="002456B2"/>
    <w:rsid w:val="002509BD"/>
    <w:rsid w:val="00251AED"/>
    <w:rsid w:val="002525A7"/>
    <w:rsid w:val="002531DB"/>
    <w:rsid w:val="00253CBA"/>
    <w:rsid w:val="0025522A"/>
    <w:rsid w:val="0025650F"/>
    <w:rsid w:val="00261128"/>
    <w:rsid w:val="0026246E"/>
    <w:rsid w:val="00262612"/>
    <w:rsid w:val="002711BF"/>
    <w:rsid w:val="00274C16"/>
    <w:rsid w:val="00274CF1"/>
    <w:rsid w:val="0028014C"/>
    <w:rsid w:val="00280444"/>
    <w:rsid w:val="002815A9"/>
    <w:rsid w:val="00281E0A"/>
    <w:rsid w:val="00282035"/>
    <w:rsid w:val="00282D5F"/>
    <w:rsid w:val="002837D7"/>
    <w:rsid w:val="0028617A"/>
    <w:rsid w:val="00290326"/>
    <w:rsid w:val="00290459"/>
    <w:rsid w:val="00290908"/>
    <w:rsid w:val="00290957"/>
    <w:rsid w:val="002918EC"/>
    <w:rsid w:val="0029401A"/>
    <w:rsid w:val="0029559D"/>
    <w:rsid w:val="00295703"/>
    <w:rsid w:val="00295709"/>
    <w:rsid w:val="00295730"/>
    <w:rsid w:val="00297C72"/>
    <w:rsid w:val="002A0706"/>
    <w:rsid w:val="002A1DCE"/>
    <w:rsid w:val="002A6264"/>
    <w:rsid w:val="002A643D"/>
    <w:rsid w:val="002A6667"/>
    <w:rsid w:val="002B03D7"/>
    <w:rsid w:val="002B05E2"/>
    <w:rsid w:val="002B05E3"/>
    <w:rsid w:val="002B121A"/>
    <w:rsid w:val="002B1634"/>
    <w:rsid w:val="002B2B1A"/>
    <w:rsid w:val="002B2F63"/>
    <w:rsid w:val="002B43CA"/>
    <w:rsid w:val="002B4F62"/>
    <w:rsid w:val="002B5CD1"/>
    <w:rsid w:val="002B5E96"/>
    <w:rsid w:val="002B6BE2"/>
    <w:rsid w:val="002C0C6C"/>
    <w:rsid w:val="002C17A0"/>
    <w:rsid w:val="002C1AA4"/>
    <w:rsid w:val="002C1CAA"/>
    <w:rsid w:val="002C43E8"/>
    <w:rsid w:val="002C4D24"/>
    <w:rsid w:val="002C4F9C"/>
    <w:rsid w:val="002C7CDB"/>
    <w:rsid w:val="002D0CE1"/>
    <w:rsid w:val="002D116C"/>
    <w:rsid w:val="002D16C9"/>
    <w:rsid w:val="002D4BB9"/>
    <w:rsid w:val="002D77B4"/>
    <w:rsid w:val="002D7ECE"/>
    <w:rsid w:val="002E0354"/>
    <w:rsid w:val="002E0909"/>
    <w:rsid w:val="002E1C92"/>
    <w:rsid w:val="002E22DB"/>
    <w:rsid w:val="002E39AC"/>
    <w:rsid w:val="002E4423"/>
    <w:rsid w:val="002E5A80"/>
    <w:rsid w:val="002E5BA1"/>
    <w:rsid w:val="002E5C05"/>
    <w:rsid w:val="002E6B49"/>
    <w:rsid w:val="002E7DBF"/>
    <w:rsid w:val="002F0544"/>
    <w:rsid w:val="002F156F"/>
    <w:rsid w:val="002F24A1"/>
    <w:rsid w:val="002F4002"/>
    <w:rsid w:val="002F5BBD"/>
    <w:rsid w:val="002F5D4C"/>
    <w:rsid w:val="002F652C"/>
    <w:rsid w:val="002F670A"/>
    <w:rsid w:val="00301427"/>
    <w:rsid w:val="00302357"/>
    <w:rsid w:val="00305FDB"/>
    <w:rsid w:val="00306992"/>
    <w:rsid w:val="00311E75"/>
    <w:rsid w:val="00312EDE"/>
    <w:rsid w:val="00313224"/>
    <w:rsid w:val="00314500"/>
    <w:rsid w:val="00316334"/>
    <w:rsid w:val="00316D54"/>
    <w:rsid w:val="003174A7"/>
    <w:rsid w:val="003179A9"/>
    <w:rsid w:val="00317F25"/>
    <w:rsid w:val="00320D82"/>
    <w:rsid w:val="00321524"/>
    <w:rsid w:val="003227FD"/>
    <w:rsid w:val="00324097"/>
    <w:rsid w:val="0032770C"/>
    <w:rsid w:val="00327CA8"/>
    <w:rsid w:val="003306A8"/>
    <w:rsid w:val="00331130"/>
    <w:rsid w:val="003313CF"/>
    <w:rsid w:val="00332003"/>
    <w:rsid w:val="00332230"/>
    <w:rsid w:val="0033276E"/>
    <w:rsid w:val="00334721"/>
    <w:rsid w:val="00335A52"/>
    <w:rsid w:val="00335AF3"/>
    <w:rsid w:val="00335DF6"/>
    <w:rsid w:val="00337361"/>
    <w:rsid w:val="00345EC6"/>
    <w:rsid w:val="003464BD"/>
    <w:rsid w:val="0034685F"/>
    <w:rsid w:val="00346C40"/>
    <w:rsid w:val="00346CF5"/>
    <w:rsid w:val="00347D03"/>
    <w:rsid w:val="00347E48"/>
    <w:rsid w:val="00350C34"/>
    <w:rsid w:val="003518FD"/>
    <w:rsid w:val="003524EE"/>
    <w:rsid w:val="00353066"/>
    <w:rsid w:val="00353EA1"/>
    <w:rsid w:val="003556BC"/>
    <w:rsid w:val="00360691"/>
    <w:rsid w:val="003621A5"/>
    <w:rsid w:val="003642DC"/>
    <w:rsid w:val="00364DDC"/>
    <w:rsid w:val="00365078"/>
    <w:rsid w:val="00365502"/>
    <w:rsid w:val="00366547"/>
    <w:rsid w:val="0037065F"/>
    <w:rsid w:val="00371635"/>
    <w:rsid w:val="003725BE"/>
    <w:rsid w:val="003730E5"/>
    <w:rsid w:val="00373221"/>
    <w:rsid w:val="003740EE"/>
    <w:rsid w:val="00374509"/>
    <w:rsid w:val="0037621A"/>
    <w:rsid w:val="0038016B"/>
    <w:rsid w:val="0038051F"/>
    <w:rsid w:val="00380E41"/>
    <w:rsid w:val="003822BB"/>
    <w:rsid w:val="00383A72"/>
    <w:rsid w:val="00383AC3"/>
    <w:rsid w:val="0038450A"/>
    <w:rsid w:val="0038547E"/>
    <w:rsid w:val="00385799"/>
    <w:rsid w:val="00386BC0"/>
    <w:rsid w:val="00390170"/>
    <w:rsid w:val="003948E1"/>
    <w:rsid w:val="00395C0E"/>
    <w:rsid w:val="00396A49"/>
    <w:rsid w:val="00396E20"/>
    <w:rsid w:val="003A2208"/>
    <w:rsid w:val="003A2949"/>
    <w:rsid w:val="003A3051"/>
    <w:rsid w:val="003A324A"/>
    <w:rsid w:val="003A462E"/>
    <w:rsid w:val="003A50DC"/>
    <w:rsid w:val="003A51A3"/>
    <w:rsid w:val="003A57F9"/>
    <w:rsid w:val="003A74A0"/>
    <w:rsid w:val="003A75EF"/>
    <w:rsid w:val="003B2928"/>
    <w:rsid w:val="003B5027"/>
    <w:rsid w:val="003B6596"/>
    <w:rsid w:val="003C07BC"/>
    <w:rsid w:val="003C10FF"/>
    <w:rsid w:val="003C1C1D"/>
    <w:rsid w:val="003C3224"/>
    <w:rsid w:val="003C338A"/>
    <w:rsid w:val="003C3A30"/>
    <w:rsid w:val="003C3EC0"/>
    <w:rsid w:val="003C431F"/>
    <w:rsid w:val="003C55C0"/>
    <w:rsid w:val="003C66F8"/>
    <w:rsid w:val="003C70AE"/>
    <w:rsid w:val="003C79EB"/>
    <w:rsid w:val="003C7A7B"/>
    <w:rsid w:val="003D0F5F"/>
    <w:rsid w:val="003D1F2C"/>
    <w:rsid w:val="003D2CAB"/>
    <w:rsid w:val="003D3634"/>
    <w:rsid w:val="003D4979"/>
    <w:rsid w:val="003D5472"/>
    <w:rsid w:val="003E3EE0"/>
    <w:rsid w:val="003E3F71"/>
    <w:rsid w:val="003E52A2"/>
    <w:rsid w:val="003E57CC"/>
    <w:rsid w:val="003E5D13"/>
    <w:rsid w:val="003E696E"/>
    <w:rsid w:val="003F0DEF"/>
    <w:rsid w:val="003F0F24"/>
    <w:rsid w:val="003F3648"/>
    <w:rsid w:val="003F455E"/>
    <w:rsid w:val="003F4A28"/>
    <w:rsid w:val="003F4A44"/>
    <w:rsid w:val="003F4B26"/>
    <w:rsid w:val="003F4BAD"/>
    <w:rsid w:val="003F4C41"/>
    <w:rsid w:val="00400D62"/>
    <w:rsid w:val="004010B2"/>
    <w:rsid w:val="00401FF9"/>
    <w:rsid w:val="00403037"/>
    <w:rsid w:val="00403ED7"/>
    <w:rsid w:val="00404AD2"/>
    <w:rsid w:val="0040656E"/>
    <w:rsid w:val="004065FB"/>
    <w:rsid w:val="004066F5"/>
    <w:rsid w:val="00407E7C"/>
    <w:rsid w:val="004109AA"/>
    <w:rsid w:val="00410E8F"/>
    <w:rsid w:val="00411964"/>
    <w:rsid w:val="00411F92"/>
    <w:rsid w:val="004122F5"/>
    <w:rsid w:val="0041285B"/>
    <w:rsid w:val="0041295D"/>
    <w:rsid w:val="00412C3E"/>
    <w:rsid w:val="004134CE"/>
    <w:rsid w:val="00413744"/>
    <w:rsid w:val="00413BB9"/>
    <w:rsid w:val="004158B0"/>
    <w:rsid w:val="00415967"/>
    <w:rsid w:val="00416513"/>
    <w:rsid w:val="00417EA9"/>
    <w:rsid w:val="00420082"/>
    <w:rsid w:val="00420FBE"/>
    <w:rsid w:val="00422BD6"/>
    <w:rsid w:val="004234DD"/>
    <w:rsid w:val="0042377C"/>
    <w:rsid w:val="00423A1E"/>
    <w:rsid w:val="00424155"/>
    <w:rsid w:val="00430BEB"/>
    <w:rsid w:val="0043199C"/>
    <w:rsid w:val="00434D36"/>
    <w:rsid w:val="004366D5"/>
    <w:rsid w:val="0044103B"/>
    <w:rsid w:val="004415F6"/>
    <w:rsid w:val="00441FCC"/>
    <w:rsid w:val="00442072"/>
    <w:rsid w:val="0045012F"/>
    <w:rsid w:val="00452CC9"/>
    <w:rsid w:val="00452CCC"/>
    <w:rsid w:val="0045410E"/>
    <w:rsid w:val="004565D6"/>
    <w:rsid w:val="00456B4F"/>
    <w:rsid w:val="004572B7"/>
    <w:rsid w:val="0046194E"/>
    <w:rsid w:val="004622C7"/>
    <w:rsid w:val="00462CDC"/>
    <w:rsid w:val="00463504"/>
    <w:rsid w:val="0046428E"/>
    <w:rsid w:val="0046532B"/>
    <w:rsid w:val="00465DEA"/>
    <w:rsid w:val="00467A7C"/>
    <w:rsid w:val="004748E2"/>
    <w:rsid w:val="00475ABC"/>
    <w:rsid w:val="00477387"/>
    <w:rsid w:val="004774F7"/>
    <w:rsid w:val="0048141E"/>
    <w:rsid w:val="0048170C"/>
    <w:rsid w:val="004824A2"/>
    <w:rsid w:val="00483412"/>
    <w:rsid w:val="00484109"/>
    <w:rsid w:val="00484C16"/>
    <w:rsid w:val="00485B26"/>
    <w:rsid w:val="00486761"/>
    <w:rsid w:val="00487A25"/>
    <w:rsid w:val="0049094F"/>
    <w:rsid w:val="00492620"/>
    <w:rsid w:val="00493E98"/>
    <w:rsid w:val="0049414E"/>
    <w:rsid w:val="00495512"/>
    <w:rsid w:val="00495E4D"/>
    <w:rsid w:val="00497121"/>
    <w:rsid w:val="004A101E"/>
    <w:rsid w:val="004A1F22"/>
    <w:rsid w:val="004A23E9"/>
    <w:rsid w:val="004A334E"/>
    <w:rsid w:val="004A57B5"/>
    <w:rsid w:val="004A650B"/>
    <w:rsid w:val="004A6903"/>
    <w:rsid w:val="004A7352"/>
    <w:rsid w:val="004B0FCA"/>
    <w:rsid w:val="004B1C7B"/>
    <w:rsid w:val="004B1FB8"/>
    <w:rsid w:val="004B494C"/>
    <w:rsid w:val="004B4BAA"/>
    <w:rsid w:val="004B5229"/>
    <w:rsid w:val="004B5464"/>
    <w:rsid w:val="004B5914"/>
    <w:rsid w:val="004C0144"/>
    <w:rsid w:val="004C1C18"/>
    <w:rsid w:val="004C1F27"/>
    <w:rsid w:val="004C2FCD"/>
    <w:rsid w:val="004C472D"/>
    <w:rsid w:val="004C52D6"/>
    <w:rsid w:val="004C7493"/>
    <w:rsid w:val="004D20B7"/>
    <w:rsid w:val="004D2E93"/>
    <w:rsid w:val="004D3310"/>
    <w:rsid w:val="004D4257"/>
    <w:rsid w:val="004D4545"/>
    <w:rsid w:val="004D4850"/>
    <w:rsid w:val="004D57EF"/>
    <w:rsid w:val="004D6A0A"/>
    <w:rsid w:val="004D6C81"/>
    <w:rsid w:val="004D7E4F"/>
    <w:rsid w:val="004E03F5"/>
    <w:rsid w:val="004E078A"/>
    <w:rsid w:val="004E0E65"/>
    <w:rsid w:val="004E0F15"/>
    <w:rsid w:val="004E2281"/>
    <w:rsid w:val="004E25D6"/>
    <w:rsid w:val="004E276E"/>
    <w:rsid w:val="004E3767"/>
    <w:rsid w:val="004E51CA"/>
    <w:rsid w:val="004E608A"/>
    <w:rsid w:val="004E60A9"/>
    <w:rsid w:val="004E6264"/>
    <w:rsid w:val="004E6491"/>
    <w:rsid w:val="004E6921"/>
    <w:rsid w:val="004F072E"/>
    <w:rsid w:val="004F1F57"/>
    <w:rsid w:val="004F3EF6"/>
    <w:rsid w:val="004F79FF"/>
    <w:rsid w:val="004F7F4D"/>
    <w:rsid w:val="005000B1"/>
    <w:rsid w:val="005042EA"/>
    <w:rsid w:val="005051FC"/>
    <w:rsid w:val="00506152"/>
    <w:rsid w:val="00506FDF"/>
    <w:rsid w:val="0050790D"/>
    <w:rsid w:val="00507F4D"/>
    <w:rsid w:val="005100C3"/>
    <w:rsid w:val="00510CB2"/>
    <w:rsid w:val="00510D34"/>
    <w:rsid w:val="00511654"/>
    <w:rsid w:val="005117B2"/>
    <w:rsid w:val="005123CF"/>
    <w:rsid w:val="005131D6"/>
    <w:rsid w:val="00513358"/>
    <w:rsid w:val="00513D3E"/>
    <w:rsid w:val="0051416D"/>
    <w:rsid w:val="00514A92"/>
    <w:rsid w:val="00514EBB"/>
    <w:rsid w:val="00516439"/>
    <w:rsid w:val="0051781E"/>
    <w:rsid w:val="005200CF"/>
    <w:rsid w:val="00521AFC"/>
    <w:rsid w:val="00522E19"/>
    <w:rsid w:val="00523680"/>
    <w:rsid w:val="005265C9"/>
    <w:rsid w:val="00527EB0"/>
    <w:rsid w:val="00530A1E"/>
    <w:rsid w:val="00530D25"/>
    <w:rsid w:val="00531402"/>
    <w:rsid w:val="00533452"/>
    <w:rsid w:val="0053572E"/>
    <w:rsid w:val="00535AA5"/>
    <w:rsid w:val="0053723D"/>
    <w:rsid w:val="00540F45"/>
    <w:rsid w:val="00540F9D"/>
    <w:rsid w:val="00541539"/>
    <w:rsid w:val="005416E5"/>
    <w:rsid w:val="00542F5E"/>
    <w:rsid w:val="005443A5"/>
    <w:rsid w:val="00544D90"/>
    <w:rsid w:val="00550026"/>
    <w:rsid w:val="005510DE"/>
    <w:rsid w:val="00551E4C"/>
    <w:rsid w:val="005532B5"/>
    <w:rsid w:val="00554B0C"/>
    <w:rsid w:val="00555F87"/>
    <w:rsid w:val="005565CF"/>
    <w:rsid w:val="00556964"/>
    <w:rsid w:val="0055727C"/>
    <w:rsid w:val="00557D02"/>
    <w:rsid w:val="0056241E"/>
    <w:rsid w:val="005625A0"/>
    <w:rsid w:val="00562BE0"/>
    <w:rsid w:val="00563268"/>
    <w:rsid w:val="00564372"/>
    <w:rsid w:val="005657D0"/>
    <w:rsid w:val="00565D49"/>
    <w:rsid w:val="00567E5F"/>
    <w:rsid w:val="0057030A"/>
    <w:rsid w:val="00574005"/>
    <w:rsid w:val="00574E89"/>
    <w:rsid w:val="005750CE"/>
    <w:rsid w:val="0057516B"/>
    <w:rsid w:val="005751BD"/>
    <w:rsid w:val="00575754"/>
    <w:rsid w:val="00582831"/>
    <w:rsid w:val="005838F9"/>
    <w:rsid w:val="00584885"/>
    <w:rsid w:val="005854D5"/>
    <w:rsid w:val="00585773"/>
    <w:rsid w:val="00585C36"/>
    <w:rsid w:val="0058603F"/>
    <w:rsid w:val="00586987"/>
    <w:rsid w:val="0059079D"/>
    <w:rsid w:val="0059087B"/>
    <w:rsid w:val="00594132"/>
    <w:rsid w:val="0059694B"/>
    <w:rsid w:val="005A0401"/>
    <w:rsid w:val="005A1619"/>
    <w:rsid w:val="005A527F"/>
    <w:rsid w:val="005A5B94"/>
    <w:rsid w:val="005A69BB"/>
    <w:rsid w:val="005B0741"/>
    <w:rsid w:val="005B1564"/>
    <w:rsid w:val="005B1E36"/>
    <w:rsid w:val="005B240C"/>
    <w:rsid w:val="005B2880"/>
    <w:rsid w:val="005B4099"/>
    <w:rsid w:val="005B5958"/>
    <w:rsid w:val="005B6A17"/>
    <w:rsid w:val="005B6BDB"/>
    <w:rsid w:val="005C04BB"/>
    <w:rsid w:val="005C18D3"/>
    <w:rsid w:val="005C2A49"/>
    <w:rsid w:val="005C3EA8"/>
    <w:rsid w:val="005C4E25"/>
    <w:rsid w:val="005C5587"/>
    <w:rsid w:val="005C6A8B"/>
    <w:rsid w:val="005C6B06"/>
    <w:rsid w:val="005C6BA2"/>
    <w:rsid w:val="005D08AC"/>
    <w:rsid w:val="005D1631"/>
    <w:rsid w:val="005D5193"/>
    <w:rsid w:val="005D77BD"/>
    <w:rsid w:val="005D7C3F"/>
    <w:rsid w:val="005E119F"/>
    <w:rsid w:val="005E3147"/>
    <w:rsid w:val="005E35DD"/>
    <w:rsid w:val="005E3F96"/>
    <w:rsid w:val="005E49A6"/>
    <w:rsid w:val="005E7B75"/>
    <w:rsid w:val="005F04BC"/>
    <w:rsid w:val="005F1C7B"/>
    <w:rsid w:val="005F1DC8"/>
    <w:rsid w:val="005F2BAC"/>
    <w:rsid w:val="005F3841"/>
    <w:rsid w:val="005F45A6"/>
    <w:rsid w:val="005F5047"/>
    <w:rsid w:val="005F5EA7"/>
    <w:rsid w:val="005F6329"/>
    <w:rsid w:val="0060113B"/>
    <w:rsid w:val="00601AC5"/>
    <w:rsid w:val="00603E76"/>
    <w:rsid w:val="00604189"/>
    <w:rsid w:val="00605679"/>
    <w:rsid w:val="00605EDA"/>
    <w:rsid w:val="006067B2"/>
    <w:rsid w:val="00606D86"/>
    <w:rsid w:val="006100EE"/>
    <w:rsid w:val="00614098"/>
    <w:rsid w:val="00615385"/>
    <w:rsid w:val="00615686"/>
    <w:rsid w:val="0061683D"/>
    <w:rsid w:val="00616D0B"/>
    <w:rsid w:val="0062126D"/>
    <w:rsid w:val="006212D3"/>
    <w:rsid w:val="00621412"/>
    <w:rsid w:val="00621FB3"/>
    <w:rsid w:val="006228FC"/>
    <w:rsid w:val="0062341A"/>
    <w:rsid w:val="006252F8"/>
    <w:rsid w:val="006255E8"/>
    <w:rsid w:val="006271E4"/>
    <w:rsid w:val="00630F77"/>
    <w:rsid w:val="00631346"/>
    <w:rsid w:val="00632FE1"/>
    <w:rsid w:val="00635798"/>
    <w:rsid w:val="00635CA4"/>
    <w:rsid w:val="0063677F"/>
    <w:rsid w:val="00642745"/>
    <w:rsid w:val="00644040"/>
    <w:rsid w:val="006449EB"/>
    <w:rsid w:val="006456CE"/>
    <w:rsid w:val="0064675B"/>
    <w:rsid w:val="00646B75"/>
    <w:rsid w:val="00650BD3"/>
    <w:rsid w:val="00651568"/>
    <w:rsid w:val="00651581"/>
    <w:rsid w:val="00652493"/>
    <w:rsid w:val="00652862"/>
    <w:rsid w:val="00654139"/>
    <w:rsid w:val="00654DB2"/>
    <w:rsid w:val="006561B0"/>
    <w:rsid w:val="006566AC"/>
    <w:rsid w:val="00656826"/>
    <w:rsid w:val="00656DBD"/>
    <w:rsid w:val="006631D5"/>
    <w:rsid w:val="00663848"/>
    <w:rsid w:val="00663AF1"/>
    <w:rsid w:val="006653B5"/>
    <w:rsid w:val="0066704E"/>
    <w:rsid w:val="006676B0"/>
    <w:rsid w:val="006705A0"/>
    <w:rsid w:val="0067211B"/>
    <w:rsid w:val="00672F74"/>
    <w:rsid w:val="00674DD6"/>
    <w:rsid w:val="00675A91"/>
    <w:rsid w:val="00675C10"/>
    <w:rsid w:val="0067658D"/>
    <w:rsid w:val="0067734E"/>
    <w:rsid w:val="00677E66"/>
    <w:rsid w:val="00677E73"/>
    <w:rsid w:val="00680D90"/>
    <w:rsid w:val="00682688"/>
    <w:rsid w:val="00682A22"/>
    <w:rsid w:val="00682D6B"/>
    <w:rsid w:val="00682F47"/>
    <w:rsid w:val="0068301D"/>
    <w:rsid w:val="006833FD"/>
    <w:rsid w:val="00683DEA"/>
    <w:rsid w:val="00684E1B"/>
    <w:rsid w:val="00684FC5"/>
    <w:rsid w:val="00685061"/>
    <w:rsid w:val="00685F8E"/>
    <w:rsid w:val="00686123"/>
    <w:rsid w:val="00687A64"/>
    <w:rsid w:val="00691F63"/>
    <w:rsid w:val="00692AEE"/>
    <w:rsid w:val="0069473D"/>
    <w:rsid w:val="00696608"/>
    <w:rsid w:val="00697524"/>
    <w:rsid w:val="006A01DD"/>
    <w:rsid w:val="006A41B3"/>
    <w:rsid w:val="006A4C70"/>
    <w:rsid w:val="006A6710"/>
    <w:rsid w:val="006A6B60"/>
    <w:rsid w:val="006B1846"/>
    <w:rsid w:val="006B1E24"/>
    <w:rsid w:val="006B225E"/>
    <w:rsid w:val="006B22DB"/>
    <w:rsid w:val="006B30AC"/>
    <w:rsid w:val="006B3BCD"/>
    <w:rsid w:val="006B5287"/>
    <w:rsid w:val="006B7D9E"/>
    <w:rsid w:val="006C1FB2"/>
    <w:rsid w:val="006C3A3A"/>
    <w:rsid w:val="006C4583"/>
    <w:rsid w:val="006C4691"/>
    <w:rsid w:val="006C48AA"/>
    <w:rsid w:val="006C5807"/>
    <w:rsid w:val="006D0423"/>
    <w:rsid w:val="006D2492"/>
    <w:rsid w:val="006D3CCF"/>
    <w:rsid w:val="006D5205"/>
    <w:rsid w:val="006D52DA"/>
    <w:rsid w:val="006D6236"/>
    <w:rsid w:val="006D678D"/>
    <w:rsid w:val="006D72C8"/>
    <w:rsid w:val="006E007B"/>
    <w:rsid w:val="006E0E96"/>
    <w:rsid w:val="006E10B3"/>
    <w:rsid w:val="006E13A8"/>
    <w:rsid w:val="006E1C6E"/>
    <w:rsid w:val="006E35E0"/>
    <w:rsid w:val="006E370E"/>
    <w:rsid w:val="006E4D9A"/>
    <w:rsid w:val="006E5388"/>
    <w:rsid w:val="006E7FC8"/>
    <w:rsid w:val="006F1878"/>
    <w:rsid w:val="006F1986"/>
    <w:rsid w:val="006F28D8"/>
    <w:rsid w:val="006F318E"/>
    <w:rsid w:val="006F4B3A"/>
    <w:rsid w:val="006F7571"/>
    <w:rsid w:val="006F7EBE"/>
    <w:rsid w:val="00700718"/>
    <w:rsid w:val="00701C78"/>
    <w:rsid w:val="0070441A"/>
    <w:rsid w:val="00706F7C"/>
    <w:rsid w:val="00707BC8"/>
    <w:rsid w:val="00707F58"/>
    <w:rsid w:val="00710384"/>
    <w:rsid w:val="00710BBF"/>
    <w:rsid w:val="007111D8"/>
    <w:rsid w:val="00711449"/>
    <w:rsid w:val="00711BEB"/>
    <w:rsid w:val="00712B5E"/>
    <w:rsid w:val="00712C1A"/>
    <w:rsid w:val="007155A4"/>
    <w:rsid w:val="00715C2C"/>
    <w:rsid w:val="00716CC5"/>
    <w:rsid w:val="007212A0"/>
    <w:rsid w:val="00721E64"/>
    <w:rsid w:val="00722BBB"/>
    <w:rsid w:val="00723490"/>
    <w:rsid w:val="00725218"/>
    <w:rsid w:val="00725F7A"/>
    <w:rsid w:val="00727982"/>
    <w:rsid w:val="00732679"/>
    <w:rsid w:val="00732A01"/>
    <w:rsid w:val="007333D0"/>
    <w:rsid w:val="00734026"/>
    <w:rsid w:val="00735220"/>
    <w:rsid w:val="00735512"/>
    <w:rsid w:val="0073584C"/>
    <w:rsid w:val="00736AB4"/>
    <w:rsid w:val="0074031D"/>
    <w:rsid w:val="007413B7"/>
    <w:rsid w:val="00742577"/>
    <w:rsid w:val="0074559E"/>
    <w:rsid w:val="007459AC"/>
    <w:rsid w:val="00751572"/>
    <w:rsid w:val="007528A1"/>
    <w:rsid w:val="0075431D"/>
    <w:rsid w:val="0075513F"/>
    <w:rsid w:val="007555ED"/>
    <w:rsid w:val="007573B0"/>
    <w:rsid w:val="007609DB"/>
    <w:rsid w:val="00761AD6"/>
    <w:rsid w:val="00762064"/>
    <w:rsid w:val="0076498D"/>
    <w:rsid w:val="00766BB9"/>
    <w:rsid w:val="007706AE"/>
    <w:rsid w:val="00770DC0"/>
    <w:rsid w:val="00771119"/>
    <w:rsid w:val="00771B9D"/>
    <w:rsid w:val="00774E54"/>
    <w:rsid w:val="007751F3"/>
    <w:rsid w:val="007756CA"/>
    <w:rsid w:val="00781F5D"/>
    <w:rsid w:val="00782569"/>
    <w:rsid w:val="00782E1C"/>
    <w:rsid w:val="00783FED"/>
    <w:rsid w:val="0078593E"/>
    <w:rsid w:val="00786606"/>
    <w:rsid w:val="0078762A"/>
    <w:rsid w:val="007904A8"/>
    <w:rsid w:val="00790978"/>
    <w:rsid w:val="00791652"/>
    <w:rsid w:val="00792C7E"/>
    <w:rsid w:val="007933AC"/>
    <w:rsid w:val="00795274"/>
    <w:rsid w:val="007954E5"/>
    <w:rsid w:val="0079590F"/>
    <w:rsid w:val="00796491"/>
    <w:rsid w:val="007968C0"/>
    <w:rsid w:val="00796A52"/>
    <w:rsid w:val="00796DCC"/>
    <w:rsid w:val="00797F09"/>
    <w:rsid w:val="007A0925"/>
    <w:rsid w:val="007A0CB4"/>
    <w:rsid w:val="007A2631"/>
    <w:rsid w:val="007A4E7A"/>
    <w:rsid w:val="007A65F3"/>
    <w:rsid w:val="007A667E"/>
    <w:rsid w:val="007A6E1D"/>
    <w:rsid w:val="007B1714"/>
    <w:rsid w:val="007B268F"/>
    <w:rsid w:val="007B28FB"/>
    <w:rsid w:val="007B2EEA"/>
    <w:rsid w:val="007B3330"/>
    <w:rsid w:val="007B3AE8"/>
    <w:rsid w:val="007B3D2A"/>
    <w:rsid w:val="007B6F0E"/>
    <w:rsid w:val="007C0503"/>
    <w:rsid w:val="007C1F96"/>
    <w:rsid w:val="007C769D"/>
    <w:rsid w:val="007D05F9"/>
    <w:rsid w:val="007D0AC4"/>
    <w:rsid w:val="007D1ADB"/>
    <w:rsid w:val="007D6B2A"/>
    <w:rsid w:val="007D794F"/>
    <w:rsid w:val="007E19FD"/>
    <w:rsid w:val="007E4511"/>
    <w:rsid w:val="007E4A93"/>
    <w:rsid w:val="007E4B47"/>
    <w:rsid w:val="007E55A4"/>
    <w:rsid w:val="007E67AC"/>
    <w:rsid w:val="007E6B2F"/>
    <w:rsid w:val="007E73B9"/>
    <w:rsid w:val="007F0E12"/>
    <w:rsid w:val="007F27A6"/>
    <w:rsid w:val="007F2D09"/>
    <w:rsid w:val="007F417E"/>
    <w:rsid w:val="007F5115"/>
    <w:rsid w:val="007F6851"/>
    <w:rsid w:val="007F71EE"/>
    <w:rsid w:val="008001FB"/>
    <w:rsid w:val="00800DB8"/>
    <w:rsid w:val="00800FFF"/>
    <w:rsid w:val="00801660"/>
    <w:rsid w:val="00803C27"/>
    <w:rsid w:val="008041EC"/>
    <w:rsid w:val="00804607"/>
    <w:rsid w:val="00804BCE"/>
    <w:rsid w:val="00805B05"/>
    <w:rsid w:val="0080672A"/>
    <w:rsid w:val="00813649"/>
    <w:rsid w:val="00815C61"/>
    <w:rsid w:val="00817B2D"/>
    <w:rsid w:val="00820985"/>
    <w:rsid w:val="00821D8A"/>
    <w:rsid w:val="00822377"/>
    <w:rsid w:val="00822677"/>
    <w:rsid w:val="00822E79"/>
    <w:rsid w:val="00826372"/>
    <w:rsid w:val="00826DA7"/>
    <w:rsid w:val="008278A6"/>
    <w:rsid w:val="00831B04"/>
    <w:rsid w:val="008322F6"/>
    <w:rsid w:val="008340C7"/>
    <w:rsid w:val="008368E9"/>
    <w:rsid w:val="00836FA6"/>
    <w:rsid w:val="008371C8"/>
    <w:rsid w:val="00837661"/>
    <w:rsid w:val="00837896"/>
    <w:rsid w:val="008416FA"/>
    <w:rsid w:val="008431B6"/>
    <w:rsid w:val="00845998"/>
    <w:rsid w:val="008466DB"/>
    <w:rsid w:val="0085059C"/>
    <w:rsid w:val="00850982"/>
    <w:rsid w:val="0085374D"/>
    <w:rsid w:val="008557DD"/>
    <w:rsid w:val="0085613E"/>
    <w:rsid w:val="00856D04"/>
    <w:rsid w:val="00857286"/>
    <w:rsid w:val="00857582"/>
    <w:rsid w:val="00857901"/>
    <w:rsid w:val="00857BD9"/>
    <w:rsid w:val="00860332"/>
    <w:rsid w:val="0086146F"/>
    <w:rsid w:val="00862B56"/>
    <w:rsid w:val="00863129"/>
    <w:rsid w:val="008638C0"/>
    <w:rsid w:val="008642B6"/>
    <w:rsid w:val="00866FF7"/>
    <w:rsid w:val="008677BF"/>
    <w:rsid w:val="008712D5"/>
    <w:rsid w:val="00873A5E"/>
    <w:rsid w:val="00873C63"/>
    <w:rsid w:val="00873E34"/>
    <w:rsid w:val="00874FF7"/>
    <w:rsid w:val="008752CD"/>
    <w:rsid w:val="00876F61"/>
    <w:rsid w:val="008774A7"/>
    <w:rsid w:val="008802F7"/>
    <w:rsid w:val="008819BA"/>
    <w:rsid w:val="008821C9"/>
    <w:rsid w:val="00882F15"/>
    <w:rsid w:val="00883B23"/>
    <w:rsid w:val="00883DD2"/>
    <w:rsid w:val="0088610D"/>
    <w:rsid w:val="00887606"/>
    <w:rsid w:val="0089306F"/>
    <w:rsid w:val="0089325E"/>
    <w:rsid w:val="00893E9E"/>
    <w:rsid w:val="008947F8"/>
    <w:rsid w:val="008959B4"/>
    <w:rsid w:val="008961BA"/>
    <w:rsid w:val="00897C22"/>
    <w:rsid w:val="00897E77"/>
    <w:rsid w:val="00897EB4"/>
    <w:rsid w:val="008A13F0"/>
    <w:rsid w:val="008A23A5"/>
    <w:rsid w:val="008A4D88"/>
    <w:rsid w:val="008A6BED"/>
    <w:rsid w:val="008A77C1"/>
    <w:rsid w:val="008B03C8"/>
    <w:rsid w:val="008B1B53"/>
    <w:rsid w:val="008B296E"/>
    <w:rsid w:val="008B4589"/>
    <w:rsid w:val="008B4A60"/>
    <w:rsid w:val="008B53ED"/>
    <w:rsid w:val="008B67E2"/>
    <w:rsid w:val="008C0519"/>
    <w:rsid w:val="008C1761"/>
    <w:rsid w:val="008C17D4"/>
    <w:rsid w:val="008C4096"/>
    <w:rsid w:val="008D030C"/>
    <w:rsid w:val="008D0965"/>
    <w:rsid w:val="008D1D43"/>
    <w:rsid w:val="008D1EA5"/>
    <w:rsid w:val="008D2A10"/>
    <w:rsid w:val="008D2B3C"/>
    <w:rsid w:val="008D2DDB"/>
    <w:rsid w:val="008D489A"/>
    <w:rsid w:val="008D4A78"/>
    <w:rsid w:val="008D5F14"/>
    <w:rsid w:val="008D6B0B"/>
    <w:rsid w:val="008D6B80"/>
    <w:rsid w:val="008D740F"/>
    <w:rsid w:val="008E2CBC"/>
    <w:rsid w:val="008E3B38"/>
    <w:rsid w:val="008E40FB"/>
    <w:rsid w:val="008E7C5B"/>
    <w:rsid w:val="008E7C65"/>
    <w:rsid w:val="008F306F"/>
    <w:rsid w:val="008F42B3"/>
    <w:rsid w:val="008F57B2"/>
    <w:rsid w:val="008F5F39"/>
    <w:rsid w:val="008F79E9"/>
    <w:rsid w:val="008F7BCB"/>
    <w:rsid w:val="00900EF1"/>
    <w:rsid w:val="009015AF"/>
    <w:rsid w:val="009022A0"/>
    <w:rsid w:val="0090420E"/>
    <w:rsid w:val="0090427C"/>
    <w:rsid w:val="009059DA"/>
    <w:rsid w:val="00905BCC"/>
    <w:rsid w:val="00906F2A"/>
    <w:rsid w:val="00911F80"/>
    <w:rsid w:val="00912351"/>
    <w:rsid w:val="0091313A"/>
    <w:rsid w:val="00913452"/>
    <w:rsid w:val="00914785"/>
    <w:rsid w:val="00914948"/>
    <w:rsid w:val="00914D1C"/>
    <w:rsid w:val="00915188"/>
    <w:rsid w:val="009151BF"/>
    <w:rsid w:val="00920B22"/>
    <w:rsid w:val="00920E01"/>
    <w:rsid w:val="0092275F"/>
    <w:rsid w:val="00922D53"/>
    <w:rsid w:val="009232EC"/>
    <w:rsid w:val="009238B0"/>
    <w:rsid w:val="00923EA3"/>
    <w:rsid w:val="00924604"/>
    <w:rsid w:val="009250D5"/>
    <w:rsid w:val="009302FA"/>
    <w:rsid w:val="009316CA"/>
    <w:rsid w:val="0093192C"/>
    <w:rsid w:val="00933323"/>
    <w:rsid w:val="00933498"/>
    <w:rsid w:val="009348A9"/>
    <w:rsid w:val="00936A7F"/>
    <w:rsid w:val="00937DEB"/>
    <w:rsid w:val="00940107"/>
    <w:rsid w:val="00941F63"/>
    <w:rsid w:val="00942C24"/>
    <w:rsid w:val="009431A2"/>
    <w:rsid w:val="00943F99"/>
    <w:rsid w:val="00945A06"/>
    <w:rsid w:val="00946041"/>
    <w:rsid w:val="009468D2"/>
    <w:rsid w:val="009471CA"/>
    <w:rsid w:val="0094736A"/>
    <w:rsid w:val="00947743"/>
    <w:rsid w:val="009502C4"/>
    <w:rsid w:val="00950477"/>
    <w:rsid w:val="0095062E"/>
    <w:rsid w:val="009528C9"/>
    <w:rsid w:val="0095379B"/>
    <w:rsid w:val="0095407A"/>
    <w:rsid w:val="00954E96"/>
    <w:rsid w:val="00957465"/>
    <w:rsid w:val="00961A13"/>
    <w:rsid w:val="00962A79"/>
    <w:rsid w:val="00962C3C"/>
    <w:rsid w:val="00964521"/>
    <w:rsid w:val="00964F9A"/>
    <w:rsid w:val="0096513C"/>
    <w:rsid w:val="0096682E"/>
    <w:rsid w:val="009675A9"/>
    <w:rsid w:val="0097110C"/>
    <w:rsid w:val="0097244C"/>
    <w:rsid w:val="00974174"/>
    <w:rsid w:val="009751A7"/>
    <w:rsid w:val="00977979"/>
    <w:rsid w:val="00981ABB"/>
    <w:rsid w:val="00982BEF"/>
    <w:rsid w:val="00983DAB"/>
    <w:rsid w:val="00984F58"/>
    <w:rsid w:val="009868ED"/>
    <w:rsid w:val="00991D05"/>
    <w:rsid w:val="00992C82"/>
    <w:rsid w:val="009930F6"/>
    <w:rsid w:val="0099310E"/>
    <w:rsid w:val="00993C67"/>
    <w:rsid w:val="0099489C"/>
    <w:rsid w:val="009948E6"/>
    <w:rsid w:val="0099646C"/>
    <w:rsid w:val="00996A09"/>
    <w:rsid w:val="00997C69"/>
    <w:rsid w:val="009A00A3"/>
    <w:rsid w:val="009A1117"/>
    <w:rsid w:val="009A1A49"/>
    <w:rsid w:val="009A263C"/>
    <w:rsid w:val="009A304D"/>
    <w:rsid w:val="009A3392"/>
    <w:rsid w:val="009A37D6"/>
    <w:rsid w:val="009A4299"/>
    <w:rsid w:val="009A490D"/>
    <w:rsid w:val="009A55B9"/>
    <w:rsid w:val="009A56F2"/>
    <w:rsid w:val="009A62A3"/>
    <w:rsid w:val="009A744E"/>
    <w:rsid w:val="009B0AF2"/>
    <w:rsid w:val="009B2CA3"/>
    <w:rsid w:val="009B3A1D"/>
    <w:rsid w:val="009B6329"/>
    <w:rsid w:val="009B6DAD"/>
    <w:rsid w:val="009C0250"/>
    <w:rsid w:val="009C0527"/>
    <w:rsid w:val="009C0D73"/>
    <w:rsid w:val="009C1775"/>
    <w:rsid w:val="009C3024"/>
    <w:rsid w:val="009C3AC1"/>
    <w:rsid w:val="009C4238"/>
    <w:rsid w:val="009C54CB"/>
    <w:rsid w:val="009C59D9"/>
    <w:rsid w:val="009C5E8E"/>
    <w:rsid w:val="009C62F3"/>
    <w:rsid w:val="009C66BF"/>
    <w:rsid w:val="009C6EE3"/>
    <w:rsid w:val="009D16C6"/>
    <w:rsid w:val="009D487D"/>
    <w:rsid w:val="009E101E"/>
    <w:rsid w:val="009E1A48"/>
    <w:rsid w:val="009E25DB"/>
    <w:rsid w:val="009E2A8C"/>
    <w:rsid w:val="009E4A66"/>
    <w:rsid w:val="009E52CC"/>
    <w:rsid w:val="009E5DF0"/>
    <w:rsid w:val="009E6114"/>
    <w:rsid w:val="009E6362"/>
    <w:rsid w:val="009E688B"/>
    <w:rsid w:val="009F08A7"/>
    <w:rsid w:val="009F0CC3"/>
    <w:rsid w:val="009F1A52"/>
    <w:rsid w:val="009F6E5E"/>
    <w:rsid w:val="009F6F60"/>
    <w:rsid w:val="00A0020E"/>
    <w:rsid w:val="00A0122D"/>
    <w:rsid w:val="00A019A1"/>
    <w:rsid w:val="00A019A6"/>
    <w:rsid w:val="00A023FE"/>
    <w:rsid w:val="00A03567"/>
    <w:rsid w:val="00A046E8"/>
    <w:rsid w:val="00A0582E"/>
    <w:rsid w:val="00A076C8"/>
    <w:rsid w:val="00A11461"/>
    <w:rsid w:val="00A119CF"/>
    <w:rsid w:val="00A11BE4"/>
    <w:rsid w:val="00A1549C"/>
    <w:rsid w:val="00A1576E"/>
    <w:rsid w:val="00A1747D"/>
    <w:rsid w:val="00A20957"/>
    <w:rsid w:val="00A21A45"/>
    <w:rsid w:val="00A229C2"/>
    <w:rsid w:val="00A22CB8"/>
    <w:rsid w:val="00A23538"/>
    <w:rsid w:val="00A244B2"/>
    <w:rsid w:val="00A307CB"/>
    <w:rsid w:val="00A30B3C"/>
    <w:rsid w:val="00A30DC1"/>
    <w:rsid w:val="00A31DB6"/>
    <w:rsid w:val="00A333C2"/>
    <w:rsid w:val="00A352C6"/>
    <w:rsid w:val="00A361D2"/>
    <w:rsid w:val="00A363DF"/>
    <w:rsid w:val="00A37A84"/>
    <w:rsid w:val="00A40FBB"/>
    <w:rsid w:val="00A418E8"/>
    <w:rsid w:val="00A41C20"/>
    <w:rsid w:val="00A449C1"/>
    <w:rsid w:val="00A46E5B"/>
    <w:rsid w:val="00A473DD"/>
    <w:rsid w:val="00A50FF9"/>
    <w:rsid w:val="00A51C84"/>
    <w:rsid w:val="00A51CCF"/>
    <w:rsid w:val="00A52DB5"/>
    <w:rsid w:val="00A60825"/>
    <w:rsid w:val="00A60A07"/>
    <w:rsid w:val="00A614E6"/>
    <w:rsid w:val="00A61716"/>
    <w:rsid w:val="00A628DC"/>
    <w:rsid w:val="00A62B47"/>
    <w:rsid w:val="00A64A24"/>
    <w:rsid w:val="00A66312"/>
    <w:rsid w:val="00A666EC"/>
    <w:rsid w:val="00A66C03"/>
    <w:rsid w:val="00A6717E"/>
    <w:rsid w:val="00A70B87"/>
    <w:rsid w:val="00A71B6F"/>
    <w:rsid w:val="00A71B74"/>
    <w:rsid w:val="00A74094"/>
    <w:rsid w:val="00A74796"/>
    <w:rsid w:val="00A807F2"/>
    <w:rsid w:val="00A80EDC"/>
    <w:rsid w:val="00A810F3"/>
    <w:rsid w:val="00A8303D"/>
    <w:rsid w:val="00A838F9"/>
    <w:rsid w:val="00A83C87"/>
    <w:rsid w:val="00A84E18"/>
    <w:rsid w:val="00A84FED"/>
    <w:rsid w:val="00A8570B"/>
    <w:rsid w:val="00A8587F"/>
    <w:rsid w:val="00A865D5"/>
    <w:rsid w:val="00A93730"/>
    <w:rsid w:val="00A946F7"/>
    <w:rsid w:val="00A94D05"/>
    <w:rsid w:val="00A94EB9"/>
    <w:rsid w:val="00A95B20"/>
    <w:rsid w:val="00A9709D"/>
    <w:rsid w:val="00AA0117"/>
    <w:rsid w:val="00AA1B1E"/>
    <w:rsid w:val="00AA1EA3"/>
    <w:rsid w:val="00AA2192"/>
    <w:rsid w:val="00AA3D49"/>
    <w:rsid w:val="00AA54C2"/>
    <w:rsid w:val="00AA569E"/>
    <w:rsid w:val="00AA5F6E"/>
    <w:rsid w:val="00AA6B53"/>
    <w:rsid w:val="00AB0F57"/>
    <w:rsid w:val="00AB1BB8"/>
    <w:rsid w:val="00AB4062"/>
    <w:rsid w:val="00AB4F0E"/>
    <w:rsid w:val="00AB5159"/>
    <w:rsid w:val="00AB5C1B"/>
    <w:rsid w:val="00AB7255"/>
    <w:rsid w:val="00AB7EE9"/>
    <w:rsid w:val="00AC33FF"/>
    <w:rsid w:val="00AC35CE"/>
    <w:rsid w:val="00AC50B0"/>
    <w:rsid w:val="00AC6DBB"/>
    <w:rsid w:val="00AC7A5E"/>
    <w:rsid w:val="00AC7B05"/>
    <w:rsid w:val="00AD00D0"/>
    <w:rsid w:val="00AD0C14"/>
    <w:rsid w:val="00AD15A2"/>
    <w:rsid w:val="00AD1AB3"/>
    <w:rsid w:val="00AD2658"/>
    <w:rsid w:val="00AD266A"/>
    <w:rsid w:val="00AD502E"/>
    <w:rsid w:val="00AD5AC3"/>
    <w:rsid w:val="00AD65C7"/>
    <w:rsid w:val="00AD7AA2"/>
    <w:rsid w:val="00AE0397"/>
    <w:rsid w:val="00AE18E8"/>
    <w:rsid w:val="00AE6B04"/>
    <w:rsid w:val="00AE7786"/>
    <w:rsid w:val="00AE7B14"/>
    <w:rsid w:val="00AF090E"/>
    <w:rsid w:val="00AF3147"/>
    <w:rsid w:val="00AF3212"/>
    <w:rsid w:val="00AF4598"/>
    <w:rsid w:val="00AF52BA"/>
    <w:rsid w:val="00AF6DC4"/>
    <w:rsid w:val="00B00B77"/>
    <w:rsid w:val="00B00E44"/>
    <w:rsid w:val="00B02798"/>
    <w:rsid w:val="00B03B2D"/>
    <w:rsid w:val="00B06531"/>
    <w:rsid w:val="00B10078"/>
    <w:rsid w:val="00B11500"/>
    <w:rsid w:val="00B128D4"/>
    <w:rsid w:val="00B13E38"/>
    <w:rsid w:val="00B213BA"/>
    <w:rsid w:val="00B21B6C"/>
    <w:rsid w:val="00B2288F"/>
    <w:rsid w:val="00B22B01"/>
    <w:rsid w:val="00B23D84"/>
    <w:rsid w:val="00B2414F"/>
    <w:rsid w:val="00B24934"/>
    <w:rsid w:val="00B2655C"/>
    <w:rsid w:val="00B266CF"/>
    <w:rsid w:val="00B26FE6"/>
    <w:rsid w:val="00B30625"/>
    <w:rsid w:val="00B30CC3"/>
    <w:rsid w:val="00B30CF0"/>
    <w:rsid w:val="00B30D4F"/>
    <w:rsid w:val="00B30D94"/>
    <w:rsid w:val="00B30EC5"/>
    <w:rsid w:val="00B325E3"/>
    <w:rsid w:val="00B32CC7"/>
    <w:rsid w:val="00B33117"/>
    <w:rsid w:val="00B33681"/>
    <w:rsid w:val="00B3406C"/>
    <w:rsid w:val="00B345C6"/>
    <w:rsid w:val="00B348EB"/>
    <w:rsid w:val="00B3545B"/>
    <w:rsid w:val="00B35A6C"/>
    <w:rsid w:val="00B35E71"/>
    <w:rsid w:val="00B369AB"/>
    <w:rsid w:val="00B37B1D"/>
    <w:rsid w:val="00B416C8"/>
    <w:rsid w:val="00B42E20"/>
    <w:rsid w:val="00B43AF7"/>
    <w:rsid w:val="00B44C30"/>
    <w:rsid w:val="00B47C7A"/>
    <w:rsid w:val="00B51032"/>
    <w:rsid w:val="00B528BD"/>
    <w:rsid w:val="00B555EB"/>
    <w:rsid w:val="00B55938"/>
    <w:rsid w:val="00B56A94"/>
    <w:rsid w:val="00B5715B"/>
    <w:rsid w:val="00B606AD"/>
    <w:rsid w:val="00B61B9D"/>
    <w:rsid w:val="00B624D2"/>
    <w:rsid w:val="00B62E5A"/>
    <w:rsid w:val="00B639D9"/>
    <w:rsid w:val="00B649D9"/>
    <w:rsid w:val="00B71DBC"/>
    <w:rsid w:val="00B72D56"/>
    <w:rsid w:val="00B74C02"/>
    <w:rsid w:val="00B751D4"/>
    <w:rsid w:val="00B75FE3"/>
    <w:rsid w:val="00B76BA1"/>
    <w:rsid w:val="00B80D1C"/>
    <w:rsid w:val="00B81C78"/>
    <w:rsid w:val="00B825D9"/>
    <w:rsid w:val="00B82E0A"/>
    <w:rsid w:val="00B83238"/>
    <w:rsid w:val="00B8378A"/>
    <w:rsid w:val="00B848D5"/>
    <w:rsid w:val="00B84C87"/>
    <w:rsid w:val="00B84CF7"/>
    <w:rsid w:val="00B84DE0"/>
    <w:rsid w:val="00B8530E"/>
    <w:rsid w:val="00B85647"/>
    <w:rsid w:val="00B86163"/>
    <w:rsid w:val="00B86339"/>
    <w:rsid w:val="00B90FCE"/>
    <w:rsid w:val="00B91B51"/>
    <w:rsid w:val="00B928C6"/>
    <w:rsid w:val="00B9367F"/>
    <w:rsid w:val="00B96F70"/>
    <w:rsid w:val="00B9760F"/>
    <w:rsid w:val="00B979C1"/>
    <w:rsid w:val="00BA0D66"/>
    <w:rsid w:val="00BA1561"/>
    <w:rsid w:val="00BA181B"/>
    <w:rsid w:val="00BA1C1B"/>
    <w:rsid w:val="00BA1DD3"/>
    <w:rsid w:val="00BA22DF"/>
    <w:rsid w:val="00BA31C7"/>
    <w:rsid w:val="00BA3787"/>
    <w:rsid w:val="00BA3A4D"/>
    <w:rsid w:val="00BA3D0E"/>
    <w:rsid w:val="00BA4850"/>
    <w:rsid w:val="00BA6A5C"/>
    <w:rsid w:val="00BA731A"/>
    <w:rsid w:val="00BB04CB"/>
    <w:rsid w:val="00BB0DB3"/>
    <w:rsid w:val="00BB2854"/>
    <w:rsid w:val="00BB460E"/>
    <w:rsid w:val="00BB60CF"/>
    <w:rsid w:val="00BB7A0E"/>
    <w:rsid w:val="00BB7A81"/>
    <w:rsid w:val="00BC148B"/>
    <w:rsid w:val="00BC37B4"/>
    <w:rsid w:val="00BC5938"/>
    <w:rsid w:val="00BC59EA"/>
    <w:rsid w:val="00BC5E78"/>
    <w:rsid w:val="00BC6A25"/>
    <w:rsid w:val="00BD4628"/>
    <w:rsid w:val="00BD5CC2"/>
    <w:rsid w:val="00BD7F90"/>
    <w:rsid w:val="00BE3289"/>
    <w:rsid w:val="00BE4990"/>
    <w:rsid w:val="00BE67B4"/>
    <w:rsid w:val="00BE68B2"/>
    <w:rsid w:val="00BF03E8"/>
    <w:rsid w:val="00BF1059"/>
    <w:rsid w:val="00BF3186"/>
    <w:rsid w:val="00BF5624"/>
    <w:rsid w:val="00C02AE7"/>
    <w:rsid w:val="00C030F9"/>
    <w:rsid w:val="00C03C1B"/>
    <w:rsid w:val="00C042A9"/>
    <w:rsid w:val="00C04FC1"/>
    <w:rsid w:val="00C10304"/>
    <w:rsid w:val="00C11607"/>
    <w:rsid w:val="00C117EC"/>
    <w:rsid w:val="00C13613"/>
    <w:rsid w:val="00C14928"/>
    <w:rsid w:val="00C216FE"/>
    <w:rsid w:val="00C2205A"/>
    <w:rsid w:val="00C22C03"/>
    <w:rsid w:val="00C23515"/>
    <w:rsid w:val="00C238DD"/>
    <w:rsid w:val="00C2642D"/>
    <w:rsid w:val="00C26AA1"/>
    <w:rsid w:val="00C26B92"/>
    <w:rsid w:val="00C27BAF"/>
    <w:rsid w:val="00C3162B"/>
    <w:rsid w:val="00C3315B"/>
    <w:rsid w:val="00C339E1"/>
    <w:rsid w:val="00C33DC4"/>
    <w:rsid w:val="00C348CE"/>
    <w:rsid w:val="00C34ABA"/>
    <w:rsid w:val="00C35AB2"/>
    <w:rsid w:val="00C37ADD"/>
    <w:rsid w:val="00C42618"/>
    <w:rsid w:val="00C42C9C"/>
    <w:rsid w:val="00C43057"/>
    <w:rsid w:val="00C4305E"/>
    <w:rsid w:val="00C434DE"/>
    <w:rsid w:val="00C43A9E"/>
    <w:rsid w:val="00C44811"/>
    <w:rsid w:val="00C449F5"/>
    <w:rsid w:val="00C45624"/>
    <w:rsid w:val="00C46AD4"/>
    <w:rsid w:val="00C473E8"/>
    <w:rsid w:val="00C50D86"/>
    <w:rsid w:val="00C50DCC"/>
    <w:rsid w:val="00C5133E"/>
    <w:rsid w:val="00C51FA7"/>
    <w:rsid w:val="00C52BD3"/>
    <w:rsid w:val="00C53BD2"/>
    <w:rsid w:val="00C54EA8"/>
    <w:rsid w:val="00C54FA7"/>
    <w:rsid w:val="00C557EF"/>
    <w:rsid w:val="00C561ED"/>
    <w:rsid w:val="00C61006"/>
    <w:rsid w:val="00C619E1"/>
    <w:rsid w:val="00C62485"/>
    <w:rsid w:val="00C62A95"/>
    <w:rsid w:val="00C63EFE"/>
    <w:rsid w:val="00C647E7"/>
    <w:rsid w:val="00C6653E"/>
    <w:rsid w:val="00C6695B"/>
    <w:rsid w:val="00C66C23"/>
    <w:rsid w:val="00C66E42"/>
    <w:rsid w:val="00C677C5"/>
    <w:rsid w:val="00C677F5"/>
    <w:rsid w:val="00C67983"/>
    <w:rsid w:val="00C7049D"/>
    <w:rsid w:val="00C707E4"/>
    <w:rsid w:val="00C70F72"/>
    <w:rsid w:val="00C7277E"/>
    <w:rsid w:val="00C731BF"/>
    <w:rsid w:val="00C734B8"/>
    <w:rsid w:val="00C73C4B"/>
    <w:rsid w:val="00C74309"/>
    <w:rsid w:val="00C769F0"/>
    <w:rsid w:val="00C774F9"/>
    <w:rsid w:val="00C804BA"/>
    <w:rsid w:val="00C80FF8"/>
    <w:rsid w:val="00C811B4"/>
    <w:rsid w:val="00C823BA"/>
    <w:rsid w:val="00C82EDB"/>
    <w:rsid w:val="00C834D0"/>
    <w:rsid w:val="00C839ED"/>
    <w:rsid w:val="00C83AEB"/>
    <w:rsid w:val="00C84566"/>
    <w:rsid w:val="00C85455"/>
    <w:rsid w:val="00C86244"/>
    <w:rsid w:val="00C8697F"/>
    <w:rsid w:val="00C87E5F"/>
    <w:rsid w:val="00C902D6"/>
    <w:rsid w:val="00C917A5"/>
    <w:rsid w:val="00C939BF"/>
    <w:rsid w:val="00C940CB"/>
    <w:rsid w:val="00C940DB"/>
    <w:rsid w:val="00C945FF"/>
    <w:rsid w:val="00C947FA"/>
    <w:rsid w:val="00C96C10"/>
    <w:rsid w:val="00CA028F"/>
    <w:rsid w:val="00CA10B0"/>
    <w:rsid w:val="00CA1E5B"/>
    <w:rsid w:val="00CA49FF"/>
    <w:rsid w:val="00CA585D"/>
    <w:rsid w:val="00CA6632"/>
    <w:rsid w:val="00CB076F"/>
    <w:rsid w:val="00CB0C7E"/>
    <w:rsid w:val="00CB0D26"/>
    <w:rsid w:val="00CB4F0A"/>
    <w:rsid w:val="00CB5A7F"/>
    <w:rsid w:val="00CB62F1"/>
    <w:rsid w:val="00CB7C5C"/>
    <w:rsid w:val="00CC1EB7"/>
    <w:rsid w:val="00CC2074"/>
    <w:rsid w:val="00CC4D84"/>
    <w:rsid w:val="00CC5356"/>
    <w:rsid w:val="00CC5359"/>
    <w:rsid w:val="00CC5B1C"/>
    <w:rsid w:val="00CC5E79"/>
    <w:rsid w:val="00CC6336"/>
    <w:rsid w:val="00CC6386"/>
    <w:rsid w:val="00CC7745"/>
    <w:rsid w:val="00CD4FB0"/>
    <w:rsid w:val="00CD6A05"/>
    <w:rsid w:val="00CE2A30"/>
    <w:rsid w:val="00CE6297"/>
    <w:rsid w:val="00CE6663"/>
    <w:rsid w:val="00CE6CFF"/>
    <w:rsid w:val="00CE7023"/>
    <w:rsid w:val="00CF0C29"/>
    <w:rsid w:val="00CF1088"/>
    <w:rsid w:val="00CF14EE"/>
    <w:rsid w:val="00CF15C3"/>
    <w:rsid w:val="00CF2306"/>
    <w:rsid w:val="00CF3A2F"/>
    <w:rsid w:val="00CF49D6"/>
    <w:rsid w:val="00CF4E67"/>
    <w:rsid w:val="00CF6922"/>
    <w:rsid w:val="00CF7234"/>
    <w:rsid w:val="00D01D32"/>
    <w:rsid w:val="00D024B1"/>
    <w:rsid w:val="00D033BF"/>
    <w:rsid w:val="00D0400D"/>
    <w:rsid w:val="00D04212"/>
    <w:rsid w:val="00D1144F"/>
    <w:rsid w:val="00D14E06"/>
    <w:rsid w:val="00D150B0"/>
    <w:rsid w:val="00D17223"/>
    <w:rsid w:val="00D205C8"/>
    <w:rsid w:val="00D21830"/>
    <w:rsid w:val="00D23709"/>
    <w:rsid w:val="00D254C2"/>
    <w:rsid w:val="00D259A9"/>
    <w:rsid w:val="00D26473"/>
    <w:rsid w:val="00D2733F"/>
    <w:rsid w:val="00D273B3"/>
    <w:rsid w:val="00D3571D"/>
    <w:rsid w:val="00D37EC2"/>
    <w:rsid w:val="00D40292"/>
    <w:rsid w:val="00D4114D"/>
    <w:rsid w:val="00D42927"/>
    <w:rsid w:val="00D42E4F"/>
    <w:rsid w:val="00D43EDC"/>
    <w:rsid w:val="00D44432"/>
    <w:rsid w:val="00D451AC"/>
    <w:rsid w:val="00D45360"/>
    <w:rsid w:val="00D46174"/>
    <w:rsid w:val="00D469DC"/>
    <w:rsid w:val="00D46D68"/>
    <w:rsid w:val="00D479EA"/>
    <w:rsid w:val="00D503C5"/>
    <w:rsid w:val="00D50644"/>
    <w:rsid w:val="00D53192"/>
    <w:rsid w:val="00D55222"/>
    <w:rsid w:val="00D56390"/>
    <w:rsid w:val="00D56BE5"/>
    <w:rsid w:val="00D607A4"/>
    <w:rsid w:val="00D64410"/>
    <w:rsid w:val="00D64FF7"/>
    <w:rsid w:val="00D6640B"/>
    <w:rsid w:val="00D67AA0"/>
    <w:rsid w:val="00D70398"/>
    <w:rsid w:val="00D717C0"/>
    <w:rsid w:val="00D736C0"/>
    <w:rsid w:val="00D7498E"/>
    <w:rsid w:val="00D75257"/>
    <w:rsid w:val="00D7563C"/>
    <w:rsid w:val="00D7784C"/>
    <w:rsid w:val="00D77D61"/>
    <w:rsid w:val="00D804BC"/>
    <w:rsid w:val="00D8567F"/>
    <w:rsid w:val="00D85D06"/>
    <w:rsid w:val="00D87BD2"/>
    <w:rsid w:val="00D906F2"/>
    <w:rsid w:val="00D9152D"/>
    <w:rsid w:val="00D917D1"/>
    <w:rsid w:val="00D91EB3"/>
    <w:rsid w:val="00D92403"/>
    <w:rsid w:val="00D92B08"/>
    <w:rsid w:val="00D93447"/>
    <w:rsid w:val="00D956C0"/>
    <w:rsid w:val="00D95A58"/>
    <w:rsid w:val="00DA023E"/>
    <w:rsid w:val="00DA05BA"/>
    <w:rsid w:val="00DA11B4"/>
    <w:rsid w:val="00DA3F0A"/>
    <w:rsid w:val="00DA575D"/>
    <w:rsid w:val="00DB00B8"/>
    <w:rsid w:val="00DB1A80"/>
    <w:rsid w:val="00DB31B3"/>
    <w:rsid w:val="00DB3544"/>
    <w:rsid w:val="00DB421B"/>
    <w:rsid w:val="00DC04B7"/>
    <w:rsid w:val="00DC0A70"/>
    <w:rsid w:val="00DC2F19"/>
    <w:rsid w:val="00DC33D6"/>
    <w:rsid w:val="00DC36DC"/>
    <w:rsid w:val="00DC441D"/>
    <w:rsid w:val="00DC516F"/>
    <w:rsid w:val="00DC683B"/>
    <w:rsid w:val="00DD258A"/>
    <w:rsid w:val="00DD69D9"/>
    <w:rsid w:val="00DD6EB6"/>
    <w:rsid w:val="00DD78E1"/>
    <w:rsid w:val="00DE16C2"/>
    <w:rsid w:val="00DE1937"/>
    <w:rsid w:val="00DE2DA0"/>
    <w:rsid w:val="00DE4B16"/>
    <w:rsid w:val="00DE5235"/>
    <w:rsid w:val="00DE6252"/>
    <w:rsid w:val="00DE674E"/>
    <w:rsid w:val="00DE6897"/>
    <w:rsid w:val="00DE6D12"/>
    <w:rsid w:val="00DE7C66"/>
    <w:rsid w:val="00DF154D"/>
    <w:rsid w:val="00DF5235"/>
    <w:rsid w:val="00DF6566"/>
    <w:rsid w:val="00DF71E2"/>
    <w:rsid w:val="00DF7C5A"/>
    <w:rsid w:val="00E02E83"/>
    <w:rsid w:val="00E03321"/>
    <w:rsid w:val="00E03D71"/>
    <w:rsid w:val="00E04CA6"/>
    <w:rsid w:val="00E05728"/>
    <w:rsid w:val="00E0583B"/>
    <w:rsid w:val="00E07B5B"/>
    <w:rsid w:val="00E07F5A"/>
    <w:rsid w:val="00E129EF"/>
    <w:rsid w:val="00E140B9"/>
    <w:rsid w:val="00E144B5"/>
    <w:rsid w:val="00E14ED2"/>
    <w:rsid w:val="00E16335"/>
    <w:rsid w:val="00E16D50"/>
    <w:rsid w:val="00E17E0C"/>
    <w:rsid w:val="00E204D2"/>
    <w:rsid w:val="00E225BF"/>
    <w:rsid w:val="00E23647"/>
    <w:rsid w:val="00E24E31"/>
    <w:rsid w:val="00E26B73"/>
    <w:rsid w:val="00E316F7"/>
    <w:rsid w:val="00E31BBA"/>
    <w:rsid w:val="00E342B5"/>
    <w:rsid w:val="00E34465"/>
    <w:rsid w:val="00E34536"/>
    <w:rsid w:val="00E354EE"/>
    <w:rsid w:val="00E368AE"/>
    <w:rsid w:val="00E40E7A"/>
    <w:rsid w:val="00E43FFA"/>
    <w:rsid w:val="00E45682"/>
    <w:rsid w:val="00E45EE9"/>
    <w:rsid w:val="00E45F54"/>
    <w:rsid w:val="00E46C67"/>
    <w:rsid w:val="00E47BE0"/>
    <w:rsid w:val="00E50BFA"/>
    <w:rsid w:val="00E516A5"/>
    <w:rsid w:val="00E5261F"/>
    <w:rsid w:val="00E52C4E"/>
    <w:rsid w:val="00E52ED8"/>
    <w:rsid w:val="00E53151"/>
    <w:rsid w:val="00E54875"/>
    <w:rsid w:val="00E548E1"/>
    <w:rsid w:val="00E5637A"/>
    <w:rsid w:val="00E5638E"/>
    <w:rsid w:val="00E57641"/>
    <w:rsid w:val="00E57A19"/>
    <w:rsid w:val="00E57C6F"/>
    <w:rsid w:val="00E60F5D"/>
    <w:rsid w:val="00E619E8"/>
    <w:rsid w:val="00E62E8D"/>
    <w:rsid w:val="00E664D3"/>
    <w:rsid w:val="00E67ADD"/>
    <w:rsid w:val="00E70466"/>
    <w:rsid w:val="00E710C1"/>
    <w:rsid w:val="00E714BE"/>
    <w:rsid w:val="00E726A7"/>
    <w:rsid w:val="00E764CF"/>
    <w:rsid w:val="00E767F4"/>
    <w:rsid w:val="00E7680D"/>
    <w:rsid w:val="00E7726E"/>
    <w:rsid w:val="00E7780D"/>
    <w:rsid w:val="00E7782E"/>
    <w:rsid w:val="00E800DA"/>
    <w:rsid w:val="00E81175"/>
    <w:rsid w:val="00E816B9"/>
    <w:rsid w:val="00E830B9"/>
    <w:rsid w:val="00E833B4"/>
    <w:rsid w:val="00E83E45"/>
    <w:rsid w:val="00E84013"/>
    <w:rsid w:val="00E86175"/>
    <w:rsid w:val="00E86576"/>
    <w:rsid w:val="00E906B5"/>
    <w:rsid w:val="00E92DC1"/>
    <w:rsid w:val="00E938AB"/>
    <w:rsid w:val="00E93A5D"/>
    <w:rsid w:val="00E93FFE"/>
    <w:rsid w:val="00E962BC"/>
    <w:rsid w:val="00E9789C"/>
    <w:rsid w:val="00EA06C9"/>
    <w:rsid w:val="00EA269D"/>
    <w:rsid w:val="00EA3AB3"/>
    <w:rsid w:val="00EA66BF"/>
    <w:rsid w:val="00EA6F97"/>
    <w:rsid w:val="00EA726F"/>
    <w:rsid w:val="00EA7A83"/>
    <w:rsid w:val="00EB193B"/>
    <w:rsid w:val="00EB356D"/>
    <w:rsid w:val="00EB59A0"/>
    <w:rsid w:val="00EB67BA"/>
    <w:rsid w:val="00EB6AB4"/>
    <w:rsid w:val="00EB7156"/>
    <w:rsid w:val="00EB79C7"/>
    <w:rsid w:val="00EB7ACB"/>
    <w:rsid w:val="00EC17E0"/>
    <w:rsid w:val="00EC275F"/>
    <w:rsid w:val="00EC4744"/>
    <w:rsid w:val="00EC5577"/>
    <w:rsid w:val="00EC57E5"/>
    <w:rsid w:val="00EC7BCA"/>
    <w:rsid w:val="00ED04BF"/>
    <w:rsid w:val="00ED0937"/>
    <w:rsid w:val="00ED18F4"/>
    <w:rsid w:val="00ED357D"/>
    <w:rsid w:val="00ED36B6"/>
    <w:rsid w:val="00ED5337"/>
    <w:rsid w:val="00ED6DC2"/>
    <w:rsid w:val="00ED6ECC"/>
    <w:rsid w:val="00EE03E0"/>
    <w:rsid w:val="00EE09DA"/>
    <w:rsid w:val="00EE0D70"/>
    <w:rsid w:val="00EE248B"/>
    <w:rsid w:val="00EE38A1"/>
    <w:rsid w:val="00EE5F3B"/>
    <w:rsid w:val="00EE60EA"/>
    <w:rsid w:val="00EE6111"/>
    <w:rsid w:val="00EE6F57"/>
    <w:rsid w:val="00EE7AC3"/>
    <w:rsid w:val="00EF0245"/>
    <w:rsid w:val="00EF0873"/>
    <w:rsid w:val="00EF0FE1"/>
    <w:rsid w:val="00EF28BE"/>
    <w:rsid w:val="00EF33B9"/>
    <w:rsid w:val="00EF3EF8"/>
    <w:rsid w:val="00EF42A7"/>
    <w:rsid w:val="00EF5233"/>
    <w:rsid w:val="00EF6613"/>
    <w:rsid w:val="00F00D0C"/>
    <w:rsid w:val="00F00FB4"/>
    <w:rsid w:val="00F01815"/>
    <w:rsid w:val="00F01C9D"/>
    <w:rsid w:val="00F036D2"/>
    <w:rsid w:val="00F05E33"/>
    <w:rsid w:val="00F06E61"/>
    <w:rsid w:val="00F06FA3"/>
    <w:rsid w:val="00F11669"/>
    <w:rsid w:val="00F1191E"/>
    <w:rsid w:val="00F1364D"/>
    <w:rsid w:val="00F165B5"/>
    <w:rsid w:val="00F177D1"/>
    <w:rsid w:val="00F20298"/>
    <w:rsid w:val="00F205C0"/>
    <w:rsid w:val="00F2193F"/>
    <w:rsid w:val="00F23C43"/>
    <w:rsid w:val="00F23E69"/>
    <w:rsid w:val="00F255B8"/>
    <w:rsid w:val="00F26E31"/>
    <w:rsid w:val="00F271AB"/>
    <w:rsid w:val="00F31235"/>
    <w:rsid w:val="00F320D0"/>
    <w:rsid w:val="00F33642"/>
    <w:rsid w:val="00F33E9F"/>
    <w:rsid w:val="00F354F3"/>
    <w:rsid w:val="00F3727A"/>
    <w:rsid w:val="00F40C6B"/>
    <w:rsid w:val="00F414AB"/>
    <w:rsid w:val="00F4185A"/>
    <w:rsid w:val="00F41922"/>
    <w:rsid w:val="00F423CF"/>
    <w:rsid w:val="00F425B0"/>
    <w:rsid w:val="00F42B13"/>
    <w:rsid w:val="00F43BB8"/>
    <w:rsid w:val="00F4464F"/>
    <w:rsid w:val="00F453BF"/>
    <w:rsid w:val="00F46890"/>
    <w:rsid w:val="00F47EC6"/>
    <w:rsid w:val="00F5079A"/>
    <w:rsid w:val="00F5308B"/>
    <w:rsid w:val="00F533CB"/>
    <w:rsid w:val="00F556E1"/>
    <w:rsid w:val="00F55F8F"/>
    <w:rsid w:val="00F564C0"/>
    <w:rsid w:val="00F64B5C"/>
    <w:rsid w:val="00F66CF8"/>
    <w:rsid w:val="00F67F69"/>
    <w:rsid w:val="00F72509"/>
    <w:rsid w:val="00F72649"/>
    <w:rsid w:val="00F75622"/>
    <w:rsid w:val="00F75A62"/>
    <w:rsid w:val="00F7666D"/>
    <w:rsid w:val="00F76731"/>
    <w:rsid w:val="00F776B4"/>
    <w:rsid w:val="00F77792"/>
    <w:rsid w:val="00F80E39"/>
    <w:rsid w:val="00F80F21"/>
    <w:rsid w:val="00F8366C"/>
    <w:rsid w:val="00F8430C"/>
    <w:rsid w:val="00F84DCE"/>
    <w:rsid w:val="00F8509A"/>
    <w:rsid w:val="00F872CB"/>
    <w:rsid w:val="00F9003B"/>
    <w:rsid w:val="00F907CD"/>
    <w:rsid w:val="00F91395"/>
    <w:rsid w:val="00F9254F"/>
    <w:rsid w:val="00F92953"/>
    <w:rsid w:val="00F9295B"/>
    <w:rsid w:val="00F94039"/>
    <w:rsid w:val="00F94A9D"/>
    <w:rsid w:val="00F95E32"/>
    <w:rsid w:val="00F96E1A"/>
    <w:rsid w:val="00F97B50"/>
    <w:rsid w:val="00FA14D9"/>
    <w:rsid w:val="00FA1B06"/>
    <w:rsid w:val="00FA37A8"/>
    <w:rsid w:val="00FA43E2"/>
    <w:rsid w:val="00FA651D"/>
    <w:rsid w:val="00FA6970"/>
    <w:rsid w:val="00FA7561"/>
    <w:rsid w:val="00FA7B56"/>
    <w:rsid w:val="00FB0208"/>
    <w:rsid w:val="00FB255A"/>
    <w:rsid w:val="00FB28B8"/>
    <w:rsid w:val="00FB2CF6"/>
    <w:rsid w:val="00FB5481"/>
    <w:rsid w:val="00FB5630"/>
    <w:rsid w:val="00FB5ED1"/>
    <w:rsid w:val="00FC1C44"/>
    <w:rsid w:val="00FC2C26"/>
    <w:rsid w:val="00FC320B"/>
    <w:rsid w:val="00FC34BE"/>
    <w:rsid w:val="00FC3A32"/>
    <w:rsid w:val="00FC4680"/>
    <w:rsid w:val="00FC47C5"/>
    <w:rsid w:val="00FC4C28"/>
    <w:rsid w:val="00FC5B51"/>
    <w:rsid w:val="00FC64AA"/>
    <w:rsid w:val="00FC792F"/>
    <w:rsid w:val="00FD0358"/>
    <w:rsid w:val="00FD3376"/>
    <w:rsid w:val="00FD5F2B"/>
    <w:rsid w:val="00FE0234"/>
    <w:rsid w:val="00FE050A"/>
    <w:rsid w:val="00FE1724"/>
    <w:rsid w:val="00FE1A3B"/>
    <w:rsid w:val="00FE21F9"/>
    <w:rsid w:val="00FE3295"/>
    <w:rsid w:val="00FE778F"/>
    <w:rsid w:val="00FE7B98"/>
    <w:rsid w:val="00FF088F"/>
    <w:rsid w:val="00FF4B4A"/>
    <w:rsid w:val="00FF57DC"/>
    <w:rsid w:val="00FF5CDE"/>
    <w:rsid w:val="00FF6109"/>
    <w:rsid w:val="00FF6431"/>
    <w:rsid w:val="00FF788C"/>
    <w:rsid w:val="00FF7DED"/>
    <w:rsid w:val="2076248F"/>
    <w:rsid w:val="2C476CB7"/>
    <w:rsid w:val="4A78E8CB"/>
    <w:rsid w:val="720D5A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285566"/>
  <w15:chartTrackingRefBased/>
  <w15:docId w15:val="{8F02FE4E-7E0E-4C5A-B037-419AE8F4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6CF"/>
    <w:pPr>
      <w:ind w:firstLine="709"/>
    </w:pPr>
    <w:rPr>
      <w:szCs w:val="24"/>
      <w:lang w:val="fr-FR" w:eastAsia="fr-FR"/>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tabs>
        <w:tab w:val="left" w:pos="2000"/>
      </w:tabs>
      <w:ind w:left="360"/>
      <w:jc w:val="both"/>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2000"/>
      </w:tabs>
      <w:ind w:left="360"/>
    </w:pPr>
    <w:rPr>
      <w:b/>
      <w:bCs/>
      <w:sz w:val="28"/>
      <w:lang w:val="en-GB"/>
    </w:rPr>
  </w:style>
  <w:style w:type="paragraph" w:styleId="BodyText">
    <w:name w:val="Body Text"/>
    <w:basedOn w:val="Normal"/>
    <w:pPr>
      <w:jc w:val="both"/>
    </w:pPr>
    <w:rPr>
      <w:sz w:val="28"/>
    </w:rPr>
  </w:style>
  <w:style w:type="paragraph" w:styleId="Title">
    <w:name w:val="Title"/>
    <w:basedOn w:val="Normal"/>
    <w:qFormat/>
    <w:pPr>
      <w:jc w:val="center"/>
    </w:pPr>
    <w:rPr>
      <w:b/>
      <w:bCs/>
      <w:sz w:val="28"/>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table" w:styleId="TableGrid">
    <w:name w:val="Table Grid"/>
    <w:basedOn w:val="TableNormal"/>
    <w:rsid w:val="00943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9431A2"/>
    <w:pPr>
      <w:spacing w:after="120" w:line="480" w:lineRule="auto"/>
      <w:ind w:left="283"/>
    </w:pPr>
  </w:style>
  <w:style w:type="character" w:styleId="Hyperlink">
    <w:name w:val="Hyperlink"/>
    <w:rsid w:val="00B35A6C"/>
    <w:rPr>
      <w:color w:val="0000FF"/>
      <w:u w:val="single"/>
    </w:rPr>
  </w:style>
  <w:style w:type="character" w:styleId="FollowedHyperlink">
    <w:name w:val="FollowedHyperlink"/>
    <w:rsid w:val="004B5229"/>
    <w:rPr>
      <w:color w:val="800080"/>
      <w:u w:val="single"/>
    </w:rPr>
  </w:style>
  <w:style w:type="character" w:styleId="UnresolvedMention">
    <w:name w:val="Unresolved Mention"/>
    <w:uiPriority w:val="99"/>
    <w:semiHidden/>
    <w:unhideWhenUsed/>
    <w:rsid w:val="00F80F21"/>
    <w:rPr>
      <w:color w:val="605E5C"/>
      <w:shd w:val="clear" w:color="auto" w:fill="E1DFDD"/>
    </w:rPr>
  </w:style>
  <w:style w:type="character" w:customStyle="1" w:styleId="FooterChar">
    <w:name w:val="Footer Char"/>
    <w:link w:val="Footer"/>
    <w:uiPriority w:val="99"/>
    <w:rsid w:val="00403037"/>
    <w:rPr>
      <w:szCs w:val="24"/>
    </w:rPr>
  </w:style>
  <w:style w:type="character" w:customStyle="1" w:styleId="cf01">
    <w:name w:val="cf01"/>
    <w:rsid w:val="002276CF"/>
    <w:rPr>
      <w:rFonts w:ascii="Segoe UI" w:hAnsi="Segoe UI" w:cs="Segoe UI" w:hint="default"/>
      <w:color w:val="262626"/>
      <w:sz w:val="21"/>
      <w:szCs w:val="21"/>
    </w:rPr>
  </w:style>
  <w:style w:type="paragraph" w:styleId="ListParagraph">
    <w:name w:val="List Paragraph"/>
    <w:basedOn w:val="Normal"/>
    <w:uiPriority w:val="34"/>
    <w:qFormat/>
    <w:rsid w:val="006A6710"/>
    <w:pPr>
      <w:spacing w:after="160" w:line="259" w:lineRule="auto"/>
      <w:ind w:left="720" w:firstLine="0"/>
      <w:contextualSpacing/>
    </w:pPr>
    <w:rPr>
      <w:rFonts w:ascii="Calibri" w:eastAsia="Calibri" w:hAnsi="Calibri" w:cs="Arial"/>
      <w:sz w:val="22"/>
      <w:szCs w:val="22"/>
      <w:lang w:val="ro-RO" w:eastAsia="en-US"/>
    </w:rPr>
  </w:style>
  <w:style w:type="character" w:styleId="PlaceholderText">
    <w:name w:val="Placeholder Text"/>
    <w:basedOn w:val="DefaultParagraphFont"/>
    <w:uiPriority w:val="99"/>
    <w:semiHidden/>
    <w:rsid w:val="004A6903"/>
    <w:rPr>
      <w:color w:val="666666"/>
    </w:rPr>
  </w:style>
  <w:style w:type="paragraph" w:styleId="NormalWeb">
    <w:name w:val="Normal (Web)"/>
    <w:basedOn w:val="Normal"/>
    <w:rsid w:val="003C55C0"/>
    <w:rPr>
      <w:sz w:val="24"/>
    </w:rPr>
  </w:style>
  <w:style w:type="character" w:styleId="Strong">
    <w:name w:val="Strong"/>
    <w:basedOn w:val="DefaultParagraphFont"/>
    <w:uiPriority w:val="22"/>
    <w:qFormat/>
    <w:rsid w:val="00212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50839">
      <w:bodyDiv w:val="1"/>
      <w:marLeft w:val="0"/>
      <w:marRight w:val="0"/>
      <w:marTop w:val="0"/>
      <w:marBottom w:val="0"/>
      <w:divBdr>
        <w:top w:val="none" w:sz="0" w:space="0" w:color="auto"/>
        <w:left w:val="none" w:sz="0" w:space="0" w:color="auto"/>
        <w:bottom w:val="none" w:sz="0" w:space="0" w:color="auto"/>
        <w:right w:val="none" w:sz="0" w:space="0" w:color="auto"/>
      </w:divBdr>
    </w:div>
    <w:div w:id="295840838">
      <w:bodyDiv w:val="1"/>
      <w:marLeft w:val="0"/>
      <w:marRight w:val="0"/>
      <w:marTop w:val="0"/>
      <w:marBottom w:val="0"/>
      <w:divBdr>
        <w:top w:val="none" w:sz="0" w:space="0" w:color="auto"/>
        <w:left w:val="none" w:sz="0" w:space="0" w:color="auto"/>
        <w:bottom w:val="none" w:sz="0" w:space="0" w:color="auto"/>
        <w:right w:val="none" w:sz="0" w:space="0" w:color="auto"/>
      </w:divBdr>
    </w:div>
    <w:div w:id="304090548">
      <w:bodyDiv w:val="1"/>
      <w:marLeft w:val="0"/>
      <w:marRight w:val="0"/>
      <w:marTop w:val="0"/>
      <w:marBottom w:val="0"/>
      <w:divBdr>
        <w:top w:val="none" w:sz="0" w:space="0" w:color="auto"/>
        <w:left w:val="none" w:sz="0" w:space="0" w:color="auto"/>
        <w:bottom w:val="none" w:sz="0" w:space="0" w:color="auto"/>
        <w:right w:val="none" w:sz="0" w:space="0" w:color="auto"/>
      </w:divBdr>
    </w:div>
    <w:div w:id="320547990">
      <w:bodyDiv w:val="1"/>
      <w:marLeft w:val="0"/>
      <w:marRight w:val="0"/>
      <w:marTop w:val="0"/>
      <w:marBottom w:val="0"/>
      <w:divBdr>
        <w:top w:val="none" w:sz="0" w:space="0" w:color="auto"/>
        <w:left w:val="none" w:sz="0" w:space="0" w:color="auto"/>
        <w:bottom w:val="none" w:sz="0" w:space="0" w:color="auto"/>
        <w:right w:val="none" w:sz="0" w:space="0" w:color="auto"/>
      </w:divBdr>
    </w:div>
    <w:div w:id="353457213">
      <w:bodyDiv w:val="1"/>
      <w:marLeft w:val="0"/>
      <w:marRight w:val="0"/>
      <w:marTop w:val="0"/>
      <w:marBottom w:val="0"/>
      <w:divBdr>
        <w:top w:val="none" w:sz="0" w:space="0" w:color="auto"/>
        <w:left w:val="none" w:sz="0" w:space="0" w:color="auto"/>
        <w:bottom w:val="none" w:sz="0" w:space="0" w:color="auto"/>
        <w:right w:val="none" w:sz="0" w:space="0" w:color="auto"/>
      </w:divBdr>
      <w:divsChild>
        <w:div w:id="237180491">
          <w:marLeft w:val="0"/>
          <w:marRight w:val="0"/>
          <w:marTop w:val="0"/>
          <w:marBottom w:val="0"/>
          <w:divBdr>
            <w:top w:val="none" w:sz="0" w:space="0" w:color="auto"/>
            <w:left w:val="none" w:sz="0" w:space="0" w:color="auto"/>
            <w:bottom w:val="none" w:sz="0" w:space="0" w:color="auto"/>
            <w:right w:val="none" w:sz="0" w:space="0" w:color="auto"/>
          </w:divBdr>
        </w:div>
        <w:div w:id="764115375">
          <w:marLeft w:val="0"/>
          <w:marRight w:val="0"/>
          <w:marTop w:val="0"/>
          <w:marBottom w:val="0"/>
          <w:divBdr>
            <w:top w:val="none" w:sz="0" w:space="0" w:color="auto"/>
            <w:left w:val="none" w:sz="0" w:space="0" w:color="auto"/>
            <w:bottom w:val="none" w:sz="0" w:space="0" w:color="auto"/>
            <w:right w:val="none" w:sz="0" w:space="0" w:color="auto"/>
          </w:divBdr>
        </w:div>
        <w:div w:id="1335260238">
          <w:marLeft w:val="0"/>
          <w:marRight w:val="0"/>
          <w:marTop w:val="0"/>
          <w:marBottom w:val="0"/>
          <w:divBdr>
            <w:top w:val="none" w:sz="0" w:space="0" w:color="auto"/>
            <w:left w:val="none" w:sz="0" w:space="0" w:color="auto"/>
            <w:bottom w:val="none" w:sz="0" w:space="0" w:color="auto"/>
            <w:right w:val="none" w:sz="0" w:space="0" w:color="auto"/>
          </w:divBdr>
        </w:div>
        <w:div w:id="1473446365">
          <w:marLeft w:val="0"/>
          <w:marRight w:val="0"/>
          <w:marTop w:val="0"/>
          <w:marBottom w:val="0"/>
          <w:divBdr>
            <w:top w:val="none" w:sz="0" w:space="0" w:color="auto"/>
            <w:left w:val="none" w:sz="0" w:space="0" w:color="auto"/>
            <w:bottom w:val="none" w:sz="0" w:space="0" w:color="auto"/>
            <w:right w:val="none" w:sz="0" w:space="0" w:color="auto"/>
          </w:divBdr>
        </w:div>
        <w:div w:id="1631478043">
          <w:marLeft w:val="0"/>
          <w:marRight w:val="0"/>
          <w:marTop w:val="0"/>
          <w:marBottom w:val="0"/>
          <w:divBdr>
            <w:top w:val="none" w:sz="0" w:space="0" w:color="auto"/>
            <w:left w:val="none" w:sz="0" w:space="0" w:color="auto"/>
            <w:bottom w:val="none" w:sz="0" w:space="0" w:color="auto"/>
            <w:right w:val="none" w:sz="0" w:space="0" w:color="auto"/>
          </w:divBdr>
        </w:div>
        <w:div w:id="1631665129">
          <w:marLeft w:val="0"/>
          <w:marRight w:val="0"/>
          <w:marTop w:val="0"/>
          <w:marBottom w:val="0"/>
          <w:divBdr>
            <w:top w:val="none" w:sz="0" w:space="0" w:color="auto"/>
            <w:left w:val="none" w:sz="0" w:space="0" w:color="auto"/>
            <w:bottom w:val="none" w:sz="0" w:space="0" w:color="auto"/>
            <w:right w:val="none" w:sz="0" w:space="0" w:color="auto"/>
          </w:divBdr>
        </w:div>
        <w:div w:id="1800762091">
          <w:marLeft w:val="0"/>
          <w:marRight w:val="0"/>
          <w:marTop w:val="0"/>
          <w:marBottom w:val="0"/>
          <w:divBdr>
            <w:top w:val="none" w:sz="0" w:space="0" w:color="auto"/>
            <w:left w:val="none" w:sz="0" w:space="0" w:color="auto"/>
            <w:bottom w:val="none" w:sz="0" w:space="0" w:color="auto"/>
            <w:right w:val="none" w:sz="0" w:space="0" w:color="auto"/>
          </w:divBdr>
        </w:div>
        <w:div w:id="1811626832">
          <w:marLeft w:val="0"/>
          <w:marRight w:val="0"/>
          <w:marTop w:val="0"/>
          <w:marBottom w:val="0"/>
          <w:divBdr>
            <w:top w:val="none" w:sz="0" w:space="0" w:color="auto"/>
            <w:left w:val="none" w:sz="0" w:space="0" w:color="auto"/>
            <w:bottom w:val="none" w:sz="0" w:space="0" w:color="auto"/>
            <w:right w:val="none" w:sz="0" w:space="0" w:color="auto"/>
          </w:divBdr>
        </w:div>
        <w:div w:id="1992833182">
          <w:marLeft w:val="0"/>
          <w:marRight w:val="0"/>
          <w:marTop w:val="0"/>
          <w:marBottom w:val="0"/>
          <w:divBdr>
            <w:top w:val="none" w:sz="0" w:space="0" w:color="auto"/>
            <w:left w:val="none" w:sz="0" w:space="0" w:color="auto"/>
            <w:bottom w:val="none" w:sz="0" w:space="0" w:color="auto"/>
            <w:right w:val="none" w:sz="0" w:space="0" w:color="auto"/>
          </w:divBdr>
        </w:div>
      </w:divsChild>
    </w:div>
    <w:div w:id="379986097">
      <w:bodyDiv w:val="1"/>
      <w:marLeft w:val="0"/>
      <w:marRight w:val="0"/>
      <w:marTop w:val="0"/>
      <w:marBottom w:val="0"/>
      <w:divBdr>
        <w:top w:val="none" w:sz="0" w:space="0" w:color="auto"/>
        <w:left w:val="none" w:sz="0" w:space="0" w:color="auto"/>
        <w:bottom w:val="none" w:sz="0" w:space="0" w:color="auto"/>
        <w:right w:val="none" w:sz="0" w:space="0" w:color="auto"/>
      </w:divBdr>
      <w:divsChild>
        <w:div w:id="947547557">
          <w:marLeft w:val="0"/>
          <w:marRight w:val="0"/>
          <w:marTop w:val="0"/>
          <w:marBottom w:val="0"/>
          <w:divBdr>
            <w:top w:val="none" w:sz="0" w:space="0" w:color="auto"/>
            <w:left w:val="none" w:sz="0" w:space="0" w:color="auto"/>
            <w:bottom w:val="none" w:sz="0" w:space="0" w:color="auto"/>
            <w:right w:val="none" w:sz="0" w:space="0" w:color="auto"/>
          </w:divBdr>
          <w:divsChild>
            <w:div w:id="1240671277">
              <w:marLeft w:val="0"/>
              <w:marRight w:val="0"/>
              <w:marTop w:val="0"/>
              <w:marBottom w:val="0"/>
              <w:divBdr>
                <w:top w:val="none" w:sz="0" w:space="0" w:color="auto"/>
                <w:left w:val="none" w:sz="0" w:space="0" w:color="auto"/>
                <w:bottom w:val="none" w:sz="0" w:space="0" w:color="auto"/>
                <w:right w:val="none" w:sz="0" w:space="0" w:color="auto"/>
              </w:divBdr>
              <w:divsChild>
                <w:div w:id="1778720745">
                  <w:marLeft w:val="0"/>
                  <w:marRight w:val="0"/>
                  <w:marTop w:val="0"/>
                  <w:marBottom w:val="0"/>
                  <w:divBdr>
                    <w:top w:val="none" w:sz="0" w:space="0" w:color="auto"/>
                    <w:left w:val="none" w:sz="0" w:space="0" w:color="auto"/>
                    <w:bottom w:val="none" w:sz="0" w:space="0" w:color="auto"/>
                    <w:right w:val="none" w:sz="0" w:space="0" w:color="auto"/>
                  </w:divBdr>
                </w:div>
              </w:divsChild>
            </w:div>
            <w:div w:id="1583875784">
              <w:marLeft w:val="0"/>
              <w:marRight w:val="0"/>
              <w:marTop w:val="0"/>
              <w:marBottom w:val="0"/>
              <w:divBdr>
                <w:top w:val="none" w:sz="0" w:space="0" w:color="auto"/>
                <w:left w:val="none" w:sz="0" w:space="0" w:color="auto"/>
                <w:bottom w:val="none" w:sz="0" w:space="0" w:color="auto"/>
                <w:right w:val="none" w:sz="0" w:space="0" w:color="auto"/>
              </w:divBdr>
              <w:divsChild>
                <w:div w:id="1521894827">
                  <w:marLeft w:val="0"/>
                  <w:marRight w:val="0"/>
                  <w:marTop w:val="0"/>
                  <w:marBottom w:val="0"/>
                  <w:divBdr>
                    <w:top w:val="none" w:sz="0" w:space="0" w:color="auto"/>
                    <w:left w:val="none" w:sz="0" w:space="0" w:color="auto"/>
                    <w:bottom w:val="none" w:sz="0" w:space="0" w:color="auto"/>
                    <w:right w:val="none" w:sz="0" w:space="0" w:color="auto"/>
                  </w:divBdr>
                  <w:divsChild>
                    <w:div w:id="2019842597">
                      <w:marLeft w:val="0"/>
                      <w:marRight w:val="0"/>
                      <w:marTop w:val="0"/>
                      <w:marBottom w:val="0"/>
                      <w:divBdr>
                        <w:top w:val="none" w:sz="0" w:space="0" w:color="auto"/>
                        <w:left w:val="none" w:sz="0" w:space="0" w:color="auto"/>
                        <w:bottom w:val="none" w:sz="0" w:space="0" w:color="auto"/>
                        <w:right w:val="none" w:sz="0" w:space="0" w:color="auto"/>
                      </w:divBdr>
                      <w:divsChild>
                        <w:div w:id="1774545816">
                          <w:marLeft w:val="0"/>
                          <w:marRight w:val="120"/>
                          <w:marTop w:val="0"/>
                          <w:marBottom w:val="0"/>
                          <w:divBdr>
                            <w:top w:val="none" w:sz="0" w:space="0" w:color="auto"/>
                            <w:left w:val="none" w:sz="0" w:space="0" w:color="auto"/>
                            <w:bottom w:val="none" w:sz="0" w:space="0" w:color="auto"/>
                            <w:right w:val="none" w:sz="0" w:space="0" w:color="auto"/>
                          </w:divBdr>
                        </w:div>
                        <w:div w:id="1483620767">
                          <w:marLeft w:val="0"/>
                          <w:marRight w:val="120"/>
                          <w:marTop w:val="0"/>
                          <w:marBottom w:val="0"/>
                          <w:divBdr>
                            <w:top w:val="none" w:sz="0" w:space="0" w:color="auto"/>
                            <w:left w:val="none" w:sz="0" w:space="0" w:color="auto"/>
                            <w:bottom w:val="none" w:sz="0" w:space="0" w:color="auto"/>
                            <w:right w:val="none" w:sz="0" w:space="0" w:color="auto"/>
                          </w:divBdr>
                        </w:div>
                        <w:div w:id="1402692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58230">
      <w:bodyDiv w:val="1"/>
      <w:marLeft w:val="0"/>
      <w:marRight w:val="0"/>
      <w:marTop w:val="0"/>
      <w:marBottom w:val="0"/>
      <w:divBdr>
        <w:top w:val="none" w:sz="0" w:space="0" w:color="auto"/>
        <w:left w:val="none" w:sz="0" w:space="0" w:color="auto"/>
        <w:bottom w:val="none" w:sz="0" w:space="0" w:color="auto"/>
        <w:right w:val="none" w:sz="0" w:space="0" w:color="auto"/>
      </w:divBdr>
    </w:div>
    <w:div w:id="445002495">
      <w:bodyDiv w:val="1"/>
      <w:marLeft w:val="0"/>
      <w:marRight w:val="0"/>
      <w:marTop w:val="0"/>
      <w:marBottom w:val="0"/>
      <w:divBdr>
        <w:top w:val="none" w:sz="0" w:space="0" w:color="auto"/>
        <w:left w:val="none" w:sz="0" w:space="0" w:color="auto"/>
        <w:bottom w:val="none" w:sz="0" w:space="0" w:color="auto"/>
        <w:right w:val="none" w:sz="0" w:space="0" w:color="auto"/>
      </w:divBdr>
    </w:div>
    <w:div w:id="629167305">
      <w:bodyDiv w:val="1"/>
      <w:marLeft w:val="0"/>
      <w:marRight w:val="0"/>
      <w:marTop w:val="0"/>
      <w:marBottom w:val="0"/>
      <w:divBdr>
        <w:top w:val="none" w:sz="0" w:space="0" w:color="auto"/>
        <w:left w:val="none" w:sz="0" w:space="0" w:color="auto"/>
        <w:bottom w:val="none" w:sz="0" w:space="0" w:color="auto"/>
        <w:right w:val="none" w:sz="0" w:space="0" w:color="auto"/>
      </w:divBdr>
    </w:div>
    <w:div w:id="770396969">
      <w:bodyDiv w:val="1"/>
      <w:marLeft w:val="0"/>
      <w:marRight w:val="0"/>
      <w:marTop w:val="0"/>
      <w:marBottom w:val="0"/>
      <w:divBdr>
        <w:top w:val="none" w:sz="0" w:space="0" w:color="auto"/>
        <w:left w:val="none" w:sz="0" w:space="0" w:color="auto"/>
        <w:bottom w:val="none" w:sz="0" w:space="0" w:color="auto"/>
        <w:right w:val="none" w:sz="0" w:space="0" w:color="auto"/>
      </w:divBdr>
    </w:div>
    <w:div w:id="797912316">
      <w:bodyDiv w:val="1"/>
      <w:marLeft w:val="0"/>
      <w:marRight w:val="0"/>
      <w:marTop w:val="0"/>
      <w:marBottom w:val="0"/>
      <w:divBdr>
        <w:top w:val="none" w:sz="0" w:space="0" w:color="auto"/>
        <w:left w:val="none" w:sz="0" w:space="0" w:color="auto"/>
        <w:bottom w:val="none" w:sz="0" w:space="0" w:color="auto"/>
        <w:right w:val="none" w:sz="0" w:space="0" w:color="auto"/>
      </w:divBdr>
      <w:divsChild>
        <w:div w:id="772407350">
          <w:marLeft w:val="0"/>
          <w:marRight w:val="0"/>
          <w:marTop w:val="0"/>
          <w:marBottom w:val="0"/>
          <w:divBdr>
            <w:top w:val="none" w:sz="0" w:space="0" w:color="auto"/>
            <w:left w:val="none" w:sz="0" w:space="0" w:color="auto"/>
            <w:bottom w:val="none" w:sz="0" w:space="0" w:color="auto"/>
            <w:right w:val="none" w:sz="0" w:space="0" w:color="auto"/>
          </w:divBdr>
          <w:divsChild>
            <w:div w:id="624577002">
              <w:marLeft w:val="0"/>
              <w:marRight w:val="0"/>
              <w:marTop w:val="0"/>
              <w:marBottom w:val="0"/>
              <w:divBdr>
                <w:top w:val="none" w:sz="0" w:space="0" w:color="auto"/>
                <w:left w:val="none" w:sz="0" w:space="0" w:color="auto"/>
                <w:bottom w:val="none" w:sz="0" w:space="0" w:color="auto"/>
                <w:right w:val="none" w:sz="0" w:space="0" w:color="auto"/>
              </w:divBdr>
              <w:divsChild>
                <w:div w:id="2138251390">
                  <w:marLeft w:val="0"/>
                  <w:marRight w:val="0"/>
                  <w:marTop w:val="0"/>
                  <w:marBottom w:val="0"/>
                  <w:divBdr>
                    <w:top w:val="none" w:sz="0" w:space="0" w:color="auto"/>
                    <w:left w:val="none" w:sz="0" w:space="0" w:color="auto"/>
                    <w:bottom w:val="none" w:sz="0" w:space="0" w:color="auto"/>
                    <w:right w:val="none" w:sz="0" w:space="0" w:color="auto"/>
                  </w:divBdr>
                  <w:divsChild>
                    <w:div w:id="172575592">
                      <w:marLeft w:val="0"/>
                      <w:marRight w:val="0"/>
                      <w:marTop w:val="0"/>
                      <w:marBottom w:val="0"/>
                      <w:divBdr>
                        <w:top w:val="none" w:sz="0" w:space="0" w:color="auto"/>
                        <w:left w:val="none" w:sz="0" w:space="0" w:color="auto"/>
                        <w:bottom w:val="none" w:sz="0" w:space="0" w:color="auto"/>
                        <w:right w:val="none" w:sz="0" w:space="0" w:color="auto"/>
                      </w:divBdr>
                      <w:divsChild>
                        <w:div w:id="417793875">
                          <w:marLeft w:val="0"/>
                          <w:marRight w:val="0"/>
                          <w:marTop w:val="0"/>
                          <w:marBottom w:val="0"/>
                          <w:divBdr>
                            <w:top w:val="none" w:sz="0" w:space="0" w:color="auto"/>
                            <w:left w:val="none" w:sz="0" w:space="0" w:color="auto"/>
                            <w:bottom w:val="none" w:sz="0" w:space="0" w:color="auto"/>
                            <w:right w:val="none" w:sz="0" w:space="0" w:color="auto"/>
                          </w:divBdr>
                          <w:divsChild>
                            <w:div w:id="698505343">
                              <w:marLeft w:val="0"/>
                              <w:marRight w:val="0"/>
                              <w:marTop w:val="0"/>
                              <w:marBottom w:val="0"/>
                              <w:divBdr>
                                <w:top w:val="none" w:sz="0" w:space="0" w:color="auto"/>
                                <w:left w:val="none" w:sz="0" w:space="0" w:color="auto"/>
                                <w:bottom w:val="none" w:sz="0" w:space="0" w:color="auto"/>
                                <w:right w:val="none" w:sz="0" w:space="0" w:color="auto"/>
                              </w:divBdr>
                              <w:divsChild>
                                <w:div w:id="965548315">
                                  <w:marLeft w:val="0"/>
                                  <w:marRight w:val="0"/>
                                  <w:marTop w:val="0"/>
                                  <w:marBottom w:val="0"/>
                                  <w:divBdr>
                                    <w:top w:val="none" w:sz="0" w:space="0" w:color="auto"/>
                                    <w:left w:val="none" w:sz="0" w:space="0" w:color="auto"/>
                                    <w:bottom w:val="none" w:sz="0" w:space="0" w:color="auto"/>
                                    <w:right w:val="none" w:sz="0" w:space="0" w:color="auto"/>
                                  </w:divBdr>
                                  <w:divsChild>
                                    <w:div w:id="1013611223">
                                      <w:marLeft w:val="0"/>
                                      <w:marRight w:val="0"/>
                                      <w:marTop w:val="0"/>
                                      <w:marBottom w:val="0"/>
                                      <w:divBdr>
                                        <w:top w:val="none" w:sz="0" w:space="0" w:color="auto"/>
                                        <w:left w:val="none" w:sz="0" w:space="0" w:color="auto"/>
                                        <w:bottom w:val="none" w:sz="0" w:space="0" w:color="auto"/>
                                        <w:right w:val="none" w:sz="0" w:space="0" w:color="auto"/>
                                      </w:divBdr>
                                      <w:divsChild>
                                        <w:div w:id="893852609">
                                          <w:marLeft w:val="0"/>
                                          <w:marRight w:val="0"/>
                                          <w:marTop w:val="0"/>
                                          <w:marBottom w:val="0"/>
                                          <w:divBdr>
                                            <w:top w:val="none" w:sz="0" w:space="0" w:color="auto"/>
                                            <w:left w:val="none" w:sz="0" w:space="0" w:color="auto"/>
                                            <w:bottom w:val="none" w:sz="0" w:space="0" w:color="auto"/>
                                            <w:right w:val="none" w:sz="0" w:space="0" w:color="auto"/>
                                          </w:divBdr>
                                          <w:divsChild>
                                            <w:div w:id="1464038059">
                                              <w:marLeft w:val="0"/>
                                              <w:marRight w:val="0"/>
                                              <w:marTop w:val="0"/>
                                              <w:marBottom w:val="0"/>
                                              <w:divBdr>
                                                <w:top w:val="single" w:sz="6" w:space="0" w:color="F5F5F5"/>
                                                <w:left w:val="single" w:sz="6" w:space="0" w:color="F5F5F5"/>
                                                <w:bottom w:val="single" w:sz="6" w:space="0" w:color="F5F5F5"/>
                                                <w:right w:val="single" w:sz="6" w:space="0" w:color="F5F5F5"/>
                                              </w:divBdr>
                                              <w:divsChild>
                                                <w:div w:id="402988343">
                                                  <w:marLeft w:val="0"/>
                                                  <w:marRight w:val="0"/>
                                                  <w:marTop w:val="0"/>
                                                  <w:marBottom w:val="0"/>
                                                  <w:divBdr>
                                                    <w:top w:val="none" w:sz="0" w:space="0" w:color="auto"/>
                                                    <w:left w:val="none" w:sz="0" w:space="0" w:color="auto"/>
                                                    <w:bottom w:val="none" w:sz="0" w:space="0" w:color="auto"/>
                                                    <w:right w:val="none" w:sz="0" w:space="0" w:color="auto"/>
                                                  </w:divBdr>
                                                  <w:divsChild>
                                                    <w:div w:id="2037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897572">
      <w:bodyDiv w:val="1"/>
      <w:marLeft w:val="0"/>
      <w:marRight w:val="0"/>
      <w:marTop w:val="0"/>
      <w:marBottom w:val="0"/>
      <w:divBdr>
        <w:top w:val="none" w:sz="0" w:space="0" w:color="auto"/>
        <w:left w:val="none" w:sz="0" w:space="0" w:color="auto"/>
        <w:bottom w:val="none" w:sz="0" w:space="0" w:color="auto"/>
        <w:right w:val="none" w:sz="0" w:space="0" w:color="auto"/>
      </w:divBdr>
    </w:div>
    <w:div w:id="810485754">
      <w:bodyDiv w:val="1"/>
      <w:marLeft w:val="0"/>
      <w:marRight w:val="0"/>
      <w:marTop w:val="0"/>
      <w:marBottom w:val="0"/>
      <w:divBdr>
        <w:top w:val="none" w:sz="0" w:space="0" w:color="auto"/>
        <w:left w:val="none" w:sz="0" w:space="0" w:color="auto"/>
        <w:bottom w:val="none" w:sz="0" w:space="0" w:color="auto"/>
        <w:right w:val="none" w:sz="0" w:space="0" w:color="auto"/>
      </w:divBdr>
    </w:div>
    <w:div w:id="853374542">
      <w:bodyDiv w:val="1"/>
      <w:marLeft w:val="0"/>
      <w:marRight w:val="0"/>
      <w:marTop w:val="0"/>
      <w:marBottom w:val="0"/>
      <w:divBdr>
        <w:top w:val="none" w:sz="0" w:space="0" w:color="auto"/>
        <w:left w:val="none" w:sz="0" w:space="0" w:color="auto"/>
        <w:bottom w:val="none" w:sz="0" w:space="0" w:color="auto"/>
        <w:right w:val="none" w:sz="0" w:space="0" w:color="auto"/>
      </w:divBdr>
    </w:div>
    <w:div w:id="863054841">
      <w:bodyDiv w:val="1"/>
      <w:marLeft w:val="0"/>
      <w:marRight w:val="0"/>
      <w:marTop w:val="0"/>
      <w:marBottom w:val="0"/>
      <w:divBdr>
        <w:top w:val="none" w:sz="0" w:space="0" w:color="auto"/>
        <w:left w:val="none" w:sz="0" w:space="0" w:color="auto"/>
        <w:bottom w:val="none" w:sz="0" w:space="0" w:color="auto"/>
        <w:right w:val="none" w:sz="0" w:space="0" w:color="auto"/>
      </w:divBdr>
      <w:divsChild>
        <w:div w:id="891813986">
          <w:marLeft w:val="0"/>
          <w:marRight w:val="0"/>
          <w:marTop w:val="0"/>
          <w:marBottom w:val="0"/>
          <w:divBdr>
            <w:top w:val="none" w:sz="0" w:space="0" w:color="auto"/>
            <w:left w:val="none" w:sz="0" w:space="0" w:color="auto"/>
            <w:bottom w:val="none" w:sz="0" w:space="0" w:color="auto"/>
            <w:right w:val="none" w:sz="0" w:space="0" w:color="auto"/>
          </w:divBdr>
          <w:divsChild>
            <w:div w:id="967473285">
              <w:marLeft w:val="0"/>
              <w:marRight w:val="0"/>
              <w:marTop w:val="0"/>
              <w:marBottom w:val="0"/>
              <w:divBdr>
                <w:top w:val="none" w:sz="0" w:space="0" w:color="auto"/>
                <w:left w:val="none" w:sz="0" w:space="0" w:color="auto"/>
                <w:bottom w:val="none" w:sz="0" w:space="0" w:color="auto"/>
                <w:right w:val="none" w:sz="0" w:space="0" w:color="auto"/>
              </w:divBdr>
              <w:divsChild>
                <w:div w:id="932053584">
                  <w:marLeft w:val="0"/>
                  <w:marRight w:val="0"/>
                  <w:marTop w:val="0"/>
                  <w:marBottom w:val="0"/>
                  <w:divBdr>
                    <w:top w:val="none" w:sz="0" w:space="0" w:color="auto"/>
                    <w:left w:val="none" w:sz="0" w:space="0" w:color="auto"/>
                    <w:bottom w:val="none" w:sz="0" w:space="0" w:color="auto"/>
                    <w:right w:val="none" w:sz="0" w:space="0" w:color="auto"/>
                  </w:divBdr>
                  <w:divsChild>
                    <w:div w:id="612980467">
                      <w:marLeft w:val="0"/>
                      <w:marRight w:val="0"/>
                      <w:marTop w:val="0"/>
                      <w:marBottom w:val="0"/>
                      <w:divBdr>
                        <w:top w:val="none" w:sz="0" w:space="0" w:color="auto"/>
                        <w:left w:val="none" w:sz="0" w:space="0" w:color="auto"/>
                        <w:bottom w:val="none" w:sz="0" w:space="0" w:color="auto"/>
                        <w:right w:val="none" w:sz="0" w:space="0" w:color="auto"/>
                      </w:divBdr>
                      <w:divsChild>
                        <w:div w:id="1798330235">
                          <w:marLeft w:val="0"/>
                          <w:marRight w:val="0"/>
                          <w:marTop w:val="0"/>
                          <w:marBottom w:val="0"/>
                          <w:divBdr>
                            <w:top w:val="none" w:sz="0" w:space="0" w:color="auto"/>
                            <w:left w:val="none" w:sz="0" w:space="0" w:color="auto"/>
                            <w:bottom w:val="none" w:sz="0" w:space="0" w:color="auto"/>
                            <w:right w:val="none" w:sz="0" w:space="0" w:color="auto"/>
                          </w:divBdr>
                          <w:divsChild>
                            <w:div w:id="660888969">
                              <w:marLeft w:val="0"/>
                              <w:marRight w:val="0"/>
                              <w:marTop w:val="0"/>
                              <w:marBottom w:val="0"/>
                              <w:divBdr>
                                <w:top w:val="none" w:sz="0" w:space="0" w:color="auto"/>
                                <w:left w:val="none" w:sz="0" w:space="0" w:color="auto"/>
                                <w:bottom w:val="none" w:sz="0" w:space="0" w:color="auto"/>
                                <w:right w:val="none" w:sz="0" w:space="0" w:color="auto"/>
                              </w:divBdr>
                              <w:divsChild>
                                <w:div w:id="18461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537750">
      <w:bodyDiv w:val="1"/>
      <w:marLeft w:val="0"/>
      <w:marRight w:val="0"/>
      <w:marTop w:val="0"/>
      <w:marBottom w:val="0"/>
      <w:divBdr>
        <w:top w:val="none" w:sz="0" w:space="0" w:color="auto"/>
        <w:left w:val="none" w:sz="0" w:space="0" w:color="auto"/>
        <w:bottom w:val="none" w:sz="0" w:space="0" w:color="auto"/>
        <w:right w:val="none" w:sz="0" w:space="0" w:color="auto"/>
      </w:divBdr>
    </w:div>
    <w:div w:id="1180581044">
      <w:bodyDiv w:val="1"/>
      <w:marLeft w:val="0"/>
      <w:marRight w:val="0"/>
      <w:marTop w:val="0"/>
      <w:marBottom w:val="0"/>
      <w:divBdr>
        <w:top w:val="none" w:sz="0" w:space="0" w:color="auto"/>
        <w:left w:val="none" w:sz="0" w:space="0" w:color="auto"/>
        <w:bottom w:val="none" w:sz="0" w:space="0" w:color="auto"/>
        <w:right w:val="none" w:sz="0" w:space="0" w:color="auto"/>
      </w:divBdr>
    </w:div>
    <w:div w:id="1211527823">
      <w:bodyDiv w:val="1"/>
      <w:marLeft w:val="0"/>
      <w:marRight w:val="0"/>
      <w:marTop w:val="0"/>
      <w:marBottom w:val="0"/>
      <w:divBdr>
        <w:top w:val="none" w:sz="0" w:space="0" w:color="auto"/>
        <w:left w:val="none" w:sz="0" w:space="0" w:color="auto"/>
        <w:bottom w:val="none" w:sz="0" w:space="0" w:color="auto"/>
        <w:right w:val="none" w:sz="0" w:space="0" w:color="auto"/>
      </w:divBdr>
      <w:divsChild>
        <w:div w:id="89858122">
          <w:marLeft w:val="0"/>
          <w:marRight w:val="0"/>
          <w:marTop w:val="0"/>
          <w:marBottom w:val="0"/>
          <w:divBdr>
            <w:top w:val="none" w:sz="0" w:space="0" w:color="auto"/>
            <w:left w:val="none" w:sz="0" w:space="0" w:color="auto"/>
            <w:bottom w:val="none" w:sz="0" w:space="0" w:color="auto"/>
            <w:right w:val="none" w:sz="0" w:space="0" w:color="auto"/>
          </w:divBdr>
          <w:divsChild>
            <w:div w:id="1791119893">
              <w:marLeft w:val="0"/>
              <w:marRight w:val="0"/>
              <w:marTop w:val="0"/>
              <w:marBottom w:val="0"/>
              <w:divBdr>
                <w:top w:val="none" w:sz="0" w:space="0" w:color="auto"/>
                <w:left w:val="none" w:sz="0" w:space="0" w:color="auto"/>
                <w:bottom w:val="none" w:sz="0" w:space="0" w:color="auto"/>
                <w:right w:val="none" w:sz="0" w:space="0" w:color="auto"/>
              </w:divBdr>
              <w:divsChild>
                <w:div w:id="197743918">
                  <w:marLeft w:val="0"/>
                  <w:marRight w:val="0"/>
                  <w:marTop w:val="0"/>
                  <w:marBottom w:val="0"/>
                  <w:divBdr>
                    <w:top w:val="none" w:sz="0" w:space="0" w:color="auto"/>
                    <w:left w:val="none" w:sz="0" w:space="0" w:color="auto"/>
                    <w:bottom w:val="none" w:sz="0" w:space="0" w:color="auto"/>
                    <w:right w:val="none" w:sz="0" w:space="0" w:color="auto"/>
                  </w:divBdr>
                  <w:divsChild>
                    <w:div w:id="37125573">
                      <w:marLeft w:val="0"/>
                      <w:marRight w:val="0"/>
                      <w:marTop w:val="0"/>
                      <w:marBottom w:val="0"/>
                      <w:divBdr>
                        <w:top w:val="none" w:sz="0" w:space="0" w:color="auto"/>
                        <w:left w:val="none" w:sz="0" w:space="0" w:color="auto"/>
                        <w:bottom w:val="none" w:sz="0" w:space="0" w:color="auto"/>
                        <w:right w:val="none" w:sz="0" w:space="0" w:color="auto"/>
                      </w:divBdr>
                      <w:divsChild>
                        <w:div w:id="1230263849">
                          <w:marLeft w:val="0"/>
                          <w:marRight w:val="0"/>
                          <w:marTop w:val="0"/>
                          <w:marBottom w:val="0"/>
                          <w:divBdr>
                            <w:top w:val="none" w:sz="0" w:space="0" w:color="auto"/>
                            <w:left w:val="none" w:sz="0" w:space="0" w:color="auto"/>
                            <w:bottom w:val="none" w:sz="0" w:space="0" w:color="auto"/>
                            <w:right w:val="none" w:sz="0" w:space="0" w:color="auto"/>
                          </w:divBdr>
                          <w:divsChild>
                            <w:div w:id="119301869">
                              <w:marLeft w:val="0"/>
                              <w:marRight w:val="0"/>
                              <w:marTop w:val="0"/>
                              <w:marBottom w:val="0"/>
                              <w:divBdr>
                                <w:top w:val="none" w:sz="0" w:space="0" w:color="auto"/>
                                <w:left w:val="none" w:sz="0" w:space="0" w:color="auto"/>
                                <w:bottom w:val="none" w:sz="0" w:space="0" w:color="auto"/>
                                <w:right w:val="none" w:sz="0" w:space="0" w:color="auto"/>
                              </w:divBdr>
                              <w:divsChild>
                                <w:div w:id="520432893">
                                  <w:marLeft w:val="0"/>
                                  <w:marRight w:val="0"/>
                                  <w:marTop w:val="0"/>
                                  <w:marBottom w:val="0"/>
                                  <w:divBdr>
                                    <w:top w:val="none" w:sz="0" w:space="0" w:color="auto"/>
                                    <w:left w:val="none" w:sz="0" w:space="0" w:color="auto"/>
                                    <w:bottom w:val="none" w:sz="0" w:space="0" w:color="auto"/>
                                    <w:right w:val="none" w:sz="0" w:space="0" w:color="auto"/>
                                  </w:divBdr>
                                  <w:divsChild>
                                    <w:div w:id="1633632718">
                                      <w:marLeft w:val="0"/>
                                      <w:marRight w:val="0"/>
                                      <w:marTop w:val="0"/>
                                      <w:marBottom w:val="0"/>
                                      <w:divBdr>
                                        <w:top w:val="none" w:sz="0" w:space="0" w:color="auto"/>
                                        <w:left w:val="none" w:sz="0" w:space="0" w:color="auto"/>
                                        <w:bottom w:val="none" w:sz="0" w:space="0" w:color="auto"/>
                                        <w:right w:val="none" w:sz="0" w:space="0" w:color="auto"/>
                                      </w:divBdr>
                                      <w:divsChild>
                                        <w:div w:id="1415276347">
                                          <w:marLeft w:val="0"/>
                                          <w:marRight w:val="0"/>
                                          <w:marTop w:val="0"/>
                                          <w:marBottom w:val="0"/>
                                          <w:divBdr>
                                            <w:top w:val="none" w:sz="0" w:space="0" w:color="auto"/>
                                            <w:left w:val="none" w:sz="0" w:space="0" w:color="auto"/>
                                            <w:bottom w:val="none" w:sz="0" w:space="0" w:color="auto"/>
                                            <w:right w:val="none" w:sz="0" w:space="0" w:color="auto"/>
                                          </w:divBdr>
                                          <w:divsChild>
                                            <w:div w:id="999043364">
                                              <w:marLeft w:val="0"/>
                                              <w:marRight w:val="0"/>
                                              <w:marTop w:val="0"/>
                                              <w:marBottom w:val="0"/>
                                              <w:divBdr>
                                                <w:top w:val="single" w:sz="6" w:space="0" w:color="F5F5F5"/>
                                                <w:left w:val="single" w:sz="6" w:space="0" w:color="F5F5F5"/>
                                                <w:bottom w:val="single" w:sz="6" w:space="0" w:color="F5F5F5"/>
                                                <w:right w:val="single" w:sz="6" w:space="0" w:color="F5F5F5"/>
                                              </w:divBdr>
                                              <w:divsChild>
                                                <w:div w:id="1957516472">
                                                  <w:marLeft w:val="0"/>
                                                  <w:marRight w:val="0"/>
                                                  <w:marTop w:val="0"/>
                                                  <w:marBottom w:val="0"/>
                                                  <w:divBdr>
                                                    <w:top w:val="none" w:sz="0" w:space="0" w:color="auto"/>
                                                    <w:left w:val="none" w:sz="0" w:space="0" w:color="auto"/>
                                                    <w:bottom w:val="none" w:sz="0" w:space="0" w:color="auto"/>
                                                    <w:right w:val="none" w:sz="0" w:space="0" w:color="auto"/>
                                                  </w:divBdr>
                                                  <w:divsChild>
                                                    <w:div w:id="21210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814542">
      <w:bodyDiv w:val="1"/>
      <w:marLeft w:val="0"/>
      <w:marRight w:val="0"/>
      <w:marTop w:val="0"/>
      <w:marBottom w:val="0"/>
      <w:divBdr>
        <w:top w:val="none" w:sz="0" w:space="0" w:color="auto"/>
        <w:left w:val="none" w:sz="0" w:space="0" w:color="auto"/>
        <w:bottom w:val="none" w:sz="0" w:space="0" w:color="auto"/>
        <w:right w:val="none" w:sz="0" w:space="0" w:color="auto"/>
      </w:divBdr>
    </w:div>
    <w:div w:id="1223902576">
      <w:bodyDiv w:val="1"/>
      <w:marLeft w:val="0"/>
      <w:marRight w:val="0"/>
      <w:marTop w:val="0"/>
      <w:marBottom w:val="0"/>
      <w:divBdr>
        <w:top w:val="none" w:sz="0" w:space="0" w:color="auto"/>
        <w:left w:val="none" w:sz="0" w:space="0" w:color="auto"/>
        <w:bottom w:val="none" w:sz="0" w:space="0" w:color="auto"/>
        <w:right w:val="none" w:sz="0" w:space="0" w:color="auto"/>
      </w:divBdr>
    </w:div>
    <w:div w:id="1295985318">
      <w:bodyDiv w:val="1"/>
      <w:marLeft w:val="0"/>
      <w:marRight w:val="0"/>
      <w:marTop w:val="0"/>
      <w:marBottom w:val="0"/>
      <w:divBdr>
        <w:top w:val="none" w:sz="0" w:space="0" w:color="auto"/>
        <w:left w:val="none" w:sz="0" w:space="0" w:color="auto"/>
        <w:bottom w:val="none" w:sz="0" w:space="0" w:color="auto"/>
        <w:right w:val="none" w:sz="0" w:space="0" w:color="auto"/>
      </w:divBdr>
      <w:divsChild>
        <w:div w:id="971911686">
          <w:marLeft w:val="0"/>
          <w:marRight w:val="0"/>
          <w:marTop w:val="0"/>
          <w:marBottom w:val="0"/>
          <w:divBdr>
            <w:top w:val="none" w:sz="0" w:space="0" w:color="auto"/>
            <w:left w:val="none" w:sz="0" w:space="0" w:color="auto"/>
            <w:bottom w:val="none" w:sz="0" w:space="0" w:color="auto"/>
            <w:right w:val="none" w:sz="0" w:space="0" w:color="auto"/>
          </w:divBdr>
          <w:divsChild>
            <w:div w:id="217283370">
              <w:marLeft w:val="0"/>
              <w:marRight w:val="0"/>
              <w:marTop w:val="0"/>
              <w:marBottom w:val="0"/>
              <w:divBdr>
                <w:top w:val="none" w:sz="0" w:space="0" w:color="auto"/>
                <w:left w:val="none" w:sz="0" w:space="0" w:color="auto"/>
                <w:bottom w:val="none" w:sz="0" w:space="0" w:color="auto"/>
                <w:right w:val="none" w:sz="0" w:space="0" w:color="auto"/>
              </w:divBdr>
              <w:divsChild>
                <w:div w:id="354112128">
                  <w:marLeft w:val="0"/>
                  <w:marRight w:val="0"/>
                  <w:marTop w:val="0"/>
                  <w:marBottom w:val="0"/>
                  <w:divBdr>
                    <w:top w:val="none" w:sz="0" w:space="0" w:color="auto"/>
                    <w:left w:val="none" w:sz="0" w:space="0" w:color="auto"/>
                    <w:bottom w:val="none" w:sz="0" w:space="0" w:color="auto"/>
                    <w:right w:val="none" w:sz="0" w:space="0" w:color="auto"/>
                  </w:divBdr>
                </w:div>
              </w:divsChild>
            </w:div>
            <w:div w:id="2024740994">
              <w:marLeft w:val="0"/>
              <w:marRight w:val="0"/>
              <w:marTop w:val="0"/>
              <w:marBottom w:val="0"/>
              <w:divBdr>
                <w:top w:val="none" w:sz="0" w:space="0" w:color="auto"/>
                <w:left w:val="none" w:sz="0" w:space="0" w:color="auto"/>
                <w:bottom w:val="none" w:sz="0" w:space="0" w:color="auto"/>
                <w:right w:val="none" w:sz="0" w:space="0" w:color="auto"/>
              </w:divBdr>
              <w:divsChild>
                <w:div w:id="812675059">
                  <w:marLeft w:val="0"/>
                  <w:marRight w:val="0"/>
                  <w:marTop w:val="0"/>
                  <w:marBottom w:val="0"/>
                  <w:divBdr>
                    <w:top w:val="none" w:sz="0" w:space="0" w:color="auto"/>
                    <w:left w:val="none" w:sz="0" w:space="0" w:color="auto"/>
                    <w:bottom w:val="none" w:sz="0" w:space="0" w:color="auto"/>
                    <w:right w:val="none" w:sz="0" w:space="0" w:color="auto"/>
                  </w:divBdr>
                  <w:divsChild>
                    <w:div w:id="663239849">
                      <w:marLeft w:val="0"/>
                      <w:marRight w:val="0"/>
                      <w:marTop w:val="0"/>
                      <w:marBottom w:val="0"/>
                      <w:divBdr>
                        <w:top w:val="none" w:sz="0" w:space="0" w:color="auto"/>
                        <w:left w:val="none" w:sz="0" w:space="0" w:color="auto"/>
                        <w:bottom w:val="none" w:sz="0" w:space="0" w:color="auto"/>
                        <w:right w:val="none" w:sz="0" w:space="0" w:color="auto"/>
                      </w:divBdr>
                      <w:divsChild>
                        <w:div w:id="925453677">
                          <w:marLeft w:val="0"/>
                          <w:marRight w:val="120"/>
                          <w:marTop w:val="0"/>
                          <w:marBottom w:val="0"/>
                          <w:divBdr>
                            <w:top w:val="none" w:sz="0" w:space="0" w:color="auto"/>
                            <w:left w:val="none" w:sz="0" w:space="0" w:color="auto"/>
                            <w:bottom w:val="none" w:sz="0" w:space="0" w:color="auto"/>
                            <w:right w:val="none" w:sz="0" w:space="0" w:color="auto"/>
                          </w:divBdr>
                        </w:div>
                        <w:div w:id="2130395182">
                          <w:marLeft w:val="0"/>
                          <w:marRight w:val="120"/>
                          <w:marTop w:val="0"/>
                          <w:marBottom w:val="0"/>
                          <w:divBdr>
                            <w:top w:val="none" w:sz="0" w:space="0" w:color="auto"/>
                            <w:left w:val="none" w:sz="0" w:space="0" w:color="auto"/>
                            <w:bottom w:val="none" w:sz="0" w:space="0" w:color="auto"/>
                            <w:right w:val="none" w:sz="0" w:space="0" w:color="auto"/>
                          </w:divBdr>
                        </w:div>
                        <w:div w:id="13016919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229770">
      <w:bodyDiv w:val="1"/>
      <w:marLeft w:val="0"/>
      <w:marRight w:val="0"/>
      <w:marTop w:val="0"/>
      <w:marBottom w:val="0"/>
      <w:divBdr>
        <w:top w:val="none" w:sz="0" w:space="0" w:color="auto"/>
        <w:left w:val="none" w:sz="0" w:space="0" w:color="auto"/>
        <w:bottom w:val="none" w:sz="0" w:space="0" w:color="auto"/>
        <w:right w:val="none" w:sz="0" w:space="0" w:color="auto"/>
      </w:divBdr>
    </w:div>
    <w:div w:id="1305966526">
      <w:bodyDiv w:val="1"/>
      <w:marLeft w:val="0"/>
      <w:marRight w:val="0"/>
      <w:marTop w:val="0"/>
      <w:marBottom w:val="0"/>
      <w:divBdr>
        <w:top w:val="none" w:sz="0" w:space="0" w:color="auto"/>
        <w:left w:val="none" w:sz="0" w:space="0" w:color="auto"/>
        <w:bottom w:val="none" w:sz="0" w:space="0" w:color="auto"/>
        <w:right w:val="none" w:sz="0" w:space="0" w:color="auto"/>
      </w:divBdr>
      <w:divsChild>
        <w:div w:id="1399864493">
          <w:marLeft w:val="0"/>
          <w:marRight w:val="0"/>
          <w:marTop w:val="0"/>
          <w:marBottom w:val="0"/>
          <w:divBdr>
            <w:top w:val="none" w:sz="0" w:space="0" w:color="auto"/>
            <w:left w:val="none" w:sz="0" w:space="0" w:color="auto"/>
            <w:bottom w:val="none" w:sz="0" w:space="0" w:color="auto"/>
            <w:right w:val="none" w:sz="0" w:space="0" w:color="auto"/>
          </w:divBdr>
          <w:divsChild>
            <w:div w:id="1795758494">
              <w:marLeft w:val="0"/>
              <w:marRight w:val="0"/>
              <w:marTop w:val="0"/>
              <w:marBottom w:val="0"/>
              <w:divBdr>
                <w:top w:val="none" w:sz="0" w:space="0" w:color="auto"/>
                <w:left w:val="none" w:sz="0" w:space="0" w:color="auto"/>
                <w:bottom w:val="none" w:sz="0" w:space="0" w:color="auto"/>
                <w:right w:val="none" w:sz="0" w:space="0" w:color="auto"/>
              </w:divBdr>
              <w:divsChild>
                <w:div w:id="1330594083">
                  <w:marLeft w:val="0"/>
                  <w:marRight w:val="0"/>
                  <w:marTop w:val="0"/>
                  <w:marBottom w:val="0"/>
                  <w:divBdr>
                    <w:top w:val="none" w:sz="0" w:space="0" w:color="auto"/>
                    <w:left w:val="none" w:sz="0" w:space="0" w:color="auto"/>
                    <w:bottom w:val="none" w:sz="0" w:space="0" w:color="auto"/>
                    <w:right w:val="none" w:sz="0" w:space="0" w:color="auto"/>
                  </w:divBdr>
                  <w:divsChild>
                    <w:div w:id="552272805">
                      <w:marLeft w:val="0"/>
                      <w:marRight w:val="0"/>
                      <w:marTop w:val="0"/>
                      <w:marBottom w:val="0"/>
                      <w:divBdr>
                        <w:top w:val="none" w:sz="0" w:space="0" w:color="auto"/>
                        <w:left w:val="none" w:sz="0" w:space="0" w:color="auto"/>
                        <w:bottom w:val="none" w:sz="0" w:space="0" w:color="auto"/>
                        <w:right w:val="none" w:sz="0" w:space="0" w:color="auto"/>
                      </w:divBdr>
                      <w:divsChild>
                        <w:div w:id="1210998144">
                          <w:marLeft w:val="0"/>
                          <w:marRight w:val="0"/>
                          <w:marTop w:val="0"/>
                          <w:marBottom w:val="0"/>
                          <w:divBdr>
                            <w:top w:val="none" w:sz="0" w:space="0" w:color="auto"/>
                            <w:left w:val="none" w:sz="0" w:space="0" w:color="auto"/>
                            <w:bottom w:val="none" w:sz="0" w:space="0" w:color="auto"/>
                            <w:right w:val="none" w:sz="0" w:space="0" w:color="auto"/>
                          </w:divBdr>
                          <w:divsChild>
                            <w:div w:id="207450549">
                              <w:marLeft w:val="0"/>
                              <w:marRight w:val="0"/>
                              <w:marTop w:val="0"/>
                              <w:marBottom w:val="0"/>
                              <w:divBdr>
                                <w:top w:val="none" w:sz="0" w:space="0" w:color="auto"/>
                                <w:left w:val="none" w:sz="0" w:space="0" w:color="auto"/>
                                <w:bottom w:val="none" w:sz="0" w:space="0" w:color="auto"/>
                                <w:right w:val="none" w:sz="0" w:space="0" w:color="auto"/>
                              </w:divBdr>
                              <w:divsChild>
                                <w:div w:id="1236667717">
                                  <w:marLeft w:val="0"/>
                                  <w:marRight w:val="0"/>
                                  <w:marTop w:val="0"/>
                                  <w:marBottom w:val="0"/>
                                  <w:divBdr>
                                    <w:top w:val="none" w:sz="0" w:space="0" w:color="auto"/>
                                    <w:left w:val="none" w:sz="0" w:space="0" w:color="auto"/>
                                    <w:bottom w:val="none" w:sz="0" w:space="0" w:color="auto"/>
                                    <w:right w:val="none" w:sz="0" w:space="0" w:color="auto"/>
                                  </w:divBdr>
                                  <w:divsChild>
                                    <w:div w:id="1129662788">
                                      <w:marLeft w:val="0"/>
                                      <w:marRight w:val="0"/>
                                      <w:marTop w:val="0"/>
                                      <w:marBottom w:val="0"/>
                                      <w:divBdr>
                                        <w:top w:val="none" w:sz="0" w:space="0" w:color="auto"/>
                                        <w:left w:val="none" w:sz="0" w:space="0" w:color="auto"/>
                                        <w:bottom w:val="none" w:sz="0" w:space="0" w:color="auto"/>
                                        <w:right w:val="none" w:sz="0" w:space="0" w:color="auto"/>
                                      </w:divBdr>
                                      <w:divsChild>
                                        <w:div w:id="444692874">
                                          <w:marLeft w:val="0"/>
                                          <w:marRight w:val="0"/>
                                          <w:marTop w:val="0"/>
                                          <w:marBottom w:val="0"/>
                                          <w:divBdr>
                                            <w:top w:val="none" w:sz="0" w:space="0" w:color="auto"/>
                                            <w:left w:val="none" w:sz="0" w:space="0" w:color="auto"/>
                                            <w:bottom w:val="none" w:sz="0" w:space="0" w:color="auto"/>
                                            <w:right w:val="none" w:sz="0" w:space="0" w:color="auto"/>
                                          </w:divBdr>
                                          <w:divsChild>
                                            <w:div w:id="2045250511">
                                              <w:marLeft w:val="0"/>
                                              <w:marRight w:val="0"/>
                                              <w:marTop w:val="0"/>
                                              <w:marBottom w:val="0"/>
                                              <w:divBdr>
                                                <w:top w:val="single" w:sz="6" w:space="0" w:color="F5F5F5"/>
                                                <w:left w:val="single" w:sz="6" w:space="0" w:color="F5F5F5"/>
                                                <w:bottom w:val="single" w:sz="6" w:space="0" w:color="F5F5F5"/>
                                                <w:right w:val="single" w:sz="6" w:space="0" w:color="F5F5F5"/>
                                              </w:divBdr>
                                              <w:divsChild>
                                                <w:div w:id="862010325">
                                                  <w:marLeft w:val="0"/>
                                                  <w:marRight w:val="0"/>
                                                  <w:marTop w:val="0"/>
                                                  <w:marBottom w:val="0"/>
                                                  <w:divBdr>
                                                    <w:top w:val="none" w:sz="0" w:space="0" w:color="auto"/>
                                                    <w:left w:val="none" w:sz="0" w:space="0" w:color="auto"/>
                                                    <w:bottom w:val="none" w:sz="0" w:space="0" w:color="auto"/>
                                                    <w:right w:val="none" w:sz="0" w:space="0" w:color="auto"/>
                                                  </w:divBdr>
                                                  <w:divsChild>
                                                    <w:div w:id="13326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415584">
      <w:bodyDiv w:val="1"/>
      <w:marLeft w:val="0"/>
      <w:marRight w:val="0"/>
      <w:marTop w:val="0"/>
      <w:marBottom w:val="0"/>
      <w:divBdr>
        <w:top w:val="none" w:sz="0" w:space="0" w:color="auto"/>
        <w:left w:val="none" w:sz="0" w:space="0" w:color="auto"/>
        <w:bottom w:val="none" w:sz="0" w:space="0" w:color="auto"/>
        <w:right w:val="none" w:sz="0" w:space="0" w:color="auto"/>
      </w:divBdr>
    </w:div>
    <w:div w:id="1466924466">
      <w:bodyDiv w:val="1"/>
      <w:marLeft w:val="0"/>
      <w:marRight w:val="0"/>
      <w:marTop w:val="0"/>
      <w:marBottom w:val="0"/>
      <w:divBdr>
        <w:top w:val="none" w:sz="0" w:space="0" w:color="auto"/>
        <w:left w:val="none" w:sz="0" w:space="0" w:color="auto"/>
        <w:bottom w:val="none" w:sz="0" w:space="0" w:color="auto"/>
        <w:right w:val="none" w:sz="0" w:space="0" w:color="auto"/>
      </w:divBdr>
      <w:divsChild>
        <w:div w:id="1437553719">
          <w:marLeft w:val="0"/>
          <w:marRight w:val="0"/>
          <w:marTop w:val="0"/>
          <w:marBottom w:val="0"/>
          <w:divBdr>
            <w:top w:val="none" w:sz="0" w:space="0" w:color="auto"/>
            <w:left w:val="none" w:sz="0" w:space="0" w:color="auto"/>
            <w:bottom w:val="none" w:sz="0" w:space="0" w:color="auto"/>
            <w:right w:val="none" w:sz="0" w:space="0" w:color="auto"/>
          </w:divBdr>
          <w:divsChild>
            <w:div w:id="1232739579">
              <w:marLeft w:val="0"/>
              <w:marRight w:val="0"/>
              <w:marTop w:val="0"/>
              <w:marBottom w:val="0"/>
              <w:divBdr>
                <w:top w:val="none" w:sz="0" w:space="0" w:color="auto"/>
                <w:left w:val="none" w:sz="0" w:space="0" w:color="auto"/>
                <w:bottom w:val="none" w:sz="0" w:space="0" w:color="auto"/>
                <w:right w:val="none" w:sz="0" w:space="0" w:color="auto"/>
              </w:divBdr>
              <w:divsChild>
                <w:div w:id="1130510171">
                  <w:marLeft w:val="0"/>
                  <w:marRight w:val="0"/>
                  <w:marTop w:val="0"/>
                  <w:marBottom w:val="0"/>
                  <w:divBdr>
                    <w:top w:val="none" w:sz="0" w:space="0" w:color="auto"/>
                    <w:left w:val="none" w:sz="0" w:space="0" w:color="auto"/>
                    <w:bottom w:val="none" w:sz="0" w:space="0" w:color="auto"/>
                    <w:right w:val="none" w:sz="0" w:space="0" w:color="auto"/>
                  </w:divBdr>
                </w:div>
              </w:divsChild>
            </w:div>
            <w:div w:id="469594119">
              <w:marLeft w:val="0"/>
              <w:marRight w:val="0"/>
              <w:marTop w:val="0"/>
              <w:marBottom w:val="0"/>
              <w:divBdr>
                <w:top w:val="none" w:sz="0" w:space="0" w:color="auto"/>
                <w:left w:val="none" w:sz="0" w:space="0" w:color="auto"/>
                <w:bottom w:val="none" w:sz="0" w:space="0" w:color="auto"/>
                <w:right w:val="none" w:sz="0" w:space="0" w:color="auto"/>
              </w:divBdr>
              <w:divsChild>
                <w:div w:id="1590237914">
                  <w:marLeft w:val="0"/>
                  <w:marRight w:val="0"/>
                  <w:marTop w:val="0"/>
                  <w:marBottom w:val="0"/>
                  <w:divBdr>
                    <w:top w:val="none" w:sz="0" w:space="0" w:color="auto"/>
                    <w:left w:val="none" w:sz="0" w:space="0" w:color="auto"/>
                    <w:bottom w:val="none" w:sz="0" w:space="0" w:color="auto"/>
                    <w:right w:val="none" w:sz="0" w:space="0" w:color="auto"/>
                  </w:divBdr>
                  <w:divsChild>
                    <w:div w:id="728765457">
                      <w:marLeft w:val="0"/>
                      <w:marRight w:val="0"/>
                      <w:marTop w:val="0"/>
                      <w:marBottom w:val="0"/>
                      <w:divBdr>
                        <w:top w:val="none" w:sz="0" w:space="0" w:color="auto"/>
                        <w:left w:val="none" w:sz="0" w:space="0" w:color="auto"/>
                        <w:bottom w:val="none" w:sz="0" w:space="0" w:color="auto"/>
                        <w:right w:val="none" w:sz="0" w:space="0" w:color="auto"/>
                      </w:divBdr>
                      <w:divsChild>
                        <w:div w:id="1408460406">
                          <w:marLeft w:val="0"/>
                          <w:marRight w:val="120"/>
                          <w:marTop w:val="0"/>
                          <w:marBottom w:val="0"/>
                          <w:divBdr>
                            <w:top w:val="none" w:sz="0" w:space="0" w:color="auto"/>
                            <w:left w:val="none" w:sz="0" w:space="0" w:color="auto"/>
                            <w:bottom w:val="none" w:sz="0" w:space="0" w:color="auto"/>
                            <w:right w:val="none" w:sz="0" w:space="0" w:color="auto"/>
                          </w:divBdr>
                        </w:div>
                        <w:div w:id="1907304268">
                          <w:marLeft w:val="0"/>
                          <w:marRight w:val="120"/>
                          <w:marTop w:val="0"/>
                          <w:marBottom w:val="0"/>
                          <w:divBdr>
                            <w:top w:val="none" w:sz="0" w:space="0" w:color="auto"/>
                            <w:left w:val="none" w:sz="0" w:space="0" w:color="auto"/>
                            <w:bottom w:val="none" w:sz="0" w:space="0" w:color="auto"/>
                            <w:right w:val="none" w:sz="0" w:space="0" w:color="auto"/>
                          </w:divBdr>
                        </w:div>
                        <w:div w:id="4177968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04197">
      <w:bodyDiv w:val="1"/>
      <w:marLeft w:val="0"/>
      <w:marRight w:val="0"/>
      <w:marTop w:val="0"/>
      <w:marBottom w:val="0"/>
      <w:divBdr>
        <w:top w:val="none" w:sz="0" w:space="0" w:color="auto"/>
        <w:left w:val="none" w:sz="0" w:space="0" w:color="auto"/>
        <w:bottom w:val="none" w:sz="0" w:space="0" w:color="auto"/>
        <w:right w:val="none" w:sz="0" w:space="0" w:color="auto"/>
      </w:divBdr>
    </w:div>
    <w:div w:id="1610817586">
      <w:bodyDiv w:val="1"/>
      <w:marLeft w:val="0"/>
      <w:marRight w:val="0"/>
      <w:marTop w:val="0"/>
      <w:marBottom w:val="0"/>
      <w:divBdr>
        <w:top w:val="none" w:sz="0" w:space="0" w:color="auto"/>
        <w:left w:val="none" w:sz="0" w:space="0" w:color="auto"/>
        <w:bottom w:val="none" w:sz="0" w:space="0" w:color="auto"/>
        <w:right w:val="none" w:sz="0" w:space="0" w:color="auto"/>
      </w:divBdr>
      <w:divsChild>
        <w:div w:id="466969466">
          <w:marLeft w:val="0"/>
          <w:marRight w:val="0"/>
          <w:marTop w:val="0"/>
          <w:marBottom w:val="0"/>
          <w:divBdr>
            <w:top w:val="none" w:sz="0" w:space="0" w:color="auto"/>
            <w:left w:val="none" w:sz="0" w:space="0" w:color="auto"/>
            <w:bottom w:val="none" w:sz="0" w:space="0" w:color="auto"/>
            <w:right w:val="none" w:sz="0" w:space="0" w:color="auto"/>
          </w:divBdr>
          <w:divsChild>
            <w:div w:id="1588732958">
              <w:marLeft w:val="0"/>
              <w:marRight w:val="0"/>
              <w:marTop w:val="0"/>
              <w:marBottom w:val="0"/>
              <w:divBdr>
                <w:top w:val="none" w:sz="0" w:space="0" w:color="auto"/>
                <w:left w:val="none" w:sz="0" w:space="0" w:color="auto"/>
                <w:bottom w:val="none" w:sz="0" w:space="0" w:color="auto"/>
                <w:right w:val="none" w:sz="0" w:space="0" w:color="auto"/>
              </w:divBdr>
              <w:divsChild>
                <w:div w:id="2097940646">
                  <w:marLeft w:val="0"/>
                  <w:marRight w:val="0"/>
                  <w:marTop w:val="0"/>
                  <w:marBottom w:val="0"/>
                  <w:divBdr>
                    <w:top w:val="none" w:sz="0" w:space="0" w:color="auto"/>
                    <w:left w:val="none" w:sz="0" w:space="0" w:color="auto"/>
                    <w:bottom w:val="none" w:sz="0" w:space="0" w:color="auto"/>
                    <w:right w:val="none" w:sz="0" w:space="0" w:color="auto"/>
                  </w:divBdr>
                  <w:divsChild>
                    <w:div w:id="1727029488">
                      <w:marLeft w:val="0"/>
                      <w:marRight w:val="0"/>
                      <w:marTop w:val="0"/>
                      <w:marBottom w:val="0"/>
                      <w:divBdr>
                        <w:top w:val="none" w:sz="0" w:space="0" w:color="auto"/>
                        <w:left w:val="none" w:sz="0" w:space="0" w:color="auto"/>
                        <w:bottom w:val="none" w:sz="0" w:space="0" w:color="auto"/>
                        <w:right w:val="none" w:sz="0" w:space="0" w:color="auto"/>
                      </w:divBdr>
                      <w:divsChild>
                        <w:div w:id="1374765950">
                          <w:marLeft w:val="0"/>
                          <w:marRight w:val="0"/>
                          <w:marTop w:val="0"/>
                          <w:marBottom w:val="0"/>
                          <w:divBdr>
                            <w:top w:val="none" w:sz="0" w:space="0" w:color="auto"/>
                            <w:left w:val="none" w:sz="0" w:space="0" w:color="auto"/>
                            <w:bottom w:val="none" w:sz="0" w:space="0" w:color="auto"/>
                            <w:right w:val="none" w:sz="0" w:space="0" w:color="auto"/>
                          </w:divBdr>
                          <w:divsChild>
                            <w:div w:id="1627815807">
                              <w:marLeft w:val="0"/>
                              <w:marRight w:val="0"/>
                              <w:marTop w:val="0"/>
                              <w:marBottom w:val="0"/>
                              <w:divBdr>
                                <w:top w:val="none" w:sz="0" w:space="0" w:color="auto"/>
                                <w:left w:val="none" w:sz="0" w:space="0" w:color="auto"/>
                                <w:bottom w:val="none" w:sz="0" w:space="0" w:color="auto"/>
                                <w:right w:val="none" w:sz="0" w:space="0" w:color="auto"/>
                              </w:divBdr>
                              <w:divsChild>
                                <w:div w:id="1133058849">
                                  <w:marLeft w:val="0"/>
                                  <w:marRight w:val="0"/>
                                  <w:marTop w:val="0"/>
                                  <w:marBottom w:val="0"/>
                                  <w:divBdr>
                                    <w:top w:val="none" w:sz="0" w:space="0" w:color="auto"/>
                                    <w:left w:val="none" w:sz="0" w:space="0" w:color="auto"/>
                                    <w:bottom w:val="none" w:sz="0" w:space="0" w:color="auto"/>
                                    <w:right w:val="none" w:sz="0" w:space="0" w:color="auto"/>
                                  </w:divBdr>
                                  <w:divsChild>
                                    <w:div w:id="661395890">
                                      <w:marLeft w:val="0"/>
                                      <w:marRight w:val="0"/>
                                      <w:marTop w:val="0"/>
                                      <w:marBottom w:val="0"/>
                                      <w:divBdr>
                                        <w:top w:val="none" w:sz="0" w:space="0" w:color="auto"/>
                                        <w:left w:val="none" w:sz="0" w:space="0" w:color="auto"/>
                                        <w:bottom w:val="none" w:sz="0" w:space="0" w:color="auto"/>
                                        <w:right w:val="none" w:sz="0" w:space="0" w:color="auto"/>
                                      </w:divBdr>
                                      <w:divsChild>
                                        <w:div w:id="934753458">
                                          <w:marLeft w:val="0"/>
                                          <w:marRight w:val="0"/>
                                          <w:marTop w:val="0"/>
                                          <w:marBottom w:val="0"/>
                                          <w:divBdr>
                                            <w:top w:val="none" w:sz="0" w:space="0" w:color="auto"/>
                                            <w:left w:val="none" w:sz="0" w:space="0" w:color="auto"/>
                                            <w:bottom w:val="none" w:sz="0" w:space="0" w:color="auto"/>
                                            <w:right w:val="none" w:sz="0" w:space="0" w:color="auto"/>
                                          </w:divBdr>
                                          <w:divsChild>
                                            <w:div w:id="703092697">
                                              <w:marLeft w:val="0"/>
                                              <w:marRight w:val="0"/>
                                              <w:marTop w:val="0"/>
                                              <w:marBottom w:val="0"/>
                                              <w:divBdr>
                                                <w:top w:val="single" w:sz="6" w:space="0" w:color="F5F5F5"/>
                                                <w:left w:val="single" w:sz="6" w:space="0" w:color="F5F5F5"/>
                                                <w:bottom w:val="single" w:sz="6" w:space="0" w:color="F5F5F5"/>
                                                <w:right w:val="single" w:sz="6" w:space="0" w:color="F5F5F5"/>
                                              </w:divBdr>
                                              <w:divsChild>
                                                <w:div w:id="372313477">
                                                  <w:marLeft w:val="0"/>
                                                  <w:marRight w:val="0"/>
                                                  <w:marTop w:val="0"/>
                                                  <w:marBottom w:val="0"/>
                                                  <w:divBdr>
                                                    <w:top w:val="none" w:sz="0" w:space="0" w:color="auto"/>
                                                    <w:left w:val="none" w:sz="0" w:space="0" w:color="auto"/>
                                                    <w:bottom w:val="none" w:sz="0" w:space="0" w:color="auto"/>
                                                    <w:right w:val="none" w:sz="0" w:space="0" w:color="auto"/>
                                                  </w:divBdr>
                                                  <w:divsChild>
                                                    <w:div w:id="6479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929699">
      <w:bodyDiv w:val="1"/>
      <w:marLeft w:val="0"/>
      <w:marRight w:val="0"/>
      <w:marTop w:val="0"/>
      <w:marBottom w:val="0"/>
      <w:divBdr>
        <w:top w:val="none" w:sz="0" w:space="0" w:color="auto"/>
        <w:left w:val="none" w:sz="0" w:space="0" w:color="auto"/>
        <w:bottom w:val="none" w:sz="0" w:space="0" w:color="auto"/>
        <w:right w:val="none" w:sz="0" w:space="0" w:color="auto"/>
      </w:divBdr>
      <w:divsChild>
        <w:div w:id="73431797">
          <w:marLeft w:val="0"/>
          <w:marRight w:val="0"/>
          <w:marTop w:val="0"/>
          <w:marBottom w:val="0"/>
          <w:divBdr>
            <w:top w:val="none" w:sz="0" w:space="0" w:color="auto"/>
            <w:left w:val="none" w:sz="0" w:space="0" w:color="auto"/>
            <w:bottom w:val="none" w:sz="0" w:space="0" w:color="auto"/>
            <w:right w:val="none" w:sz="0" w:space="0" w:color="auto"/>
          </w:divBdr>
        </w:div>
        <w:div w:id="997925199">
          <w:marLeft w:val="0"/>
          <w:marRight w:val="0"/>
          <w:marTop w:val="0"/>
          <w:marBottom w:val="0"/>
          <w:divBdr>
            <w:top w:val="none" w:sz="0" w:space="0" w:color="auto"/>
            <w:left w:val="none" w:sz="0" w:space="0" w:color="auto"/>
            <w:bottom w:val="none" w:sz="0" w:space="0" w:color="auto"/>
            <w:right w:val="none" w:sz="0" w:space="0" w:color="auto"/>
          </w:divBdr>
        </w:div>
        <w:div w:id="1127970106">
          <w:marLeft w:val="0"/>
          <w:marRight w:val="0"/>
          <w:marTop w:val="0"/>
          <w:marBottom w:val="0"/>
          <w:divBdr>
            <w:top w:val="none" w:sz="0" w:space="0" w:color="auto"/>
            <w:left w:val="none" w:sz="0" w:space="0" w:color="auto"/>
            <w:bottom w:val="none" w:sz="0" w:space="0" w:color="auto"/>
            <w:right w:val="none" w:sz="0" w:space="0" w:color="auto"/>
          </w:divBdr>
        </w:div>
        <w:div w:id="1635526937">
          <w:marLeft w:val="0"/>
          <w:marRight w:val="0"/>
          <w:marTop w:val="0"/>
          <w:marBottom w:val="0"/>
          <w:divBdr>
            <w:top w:val="none" w:sz="0" w:space="0" w:color="auto"/>
            <w:left w:val="none" w:sz="0" w:space="0" w:color="auto"/>
            <w:bottom w:val="none" w:sz="0" w:space="0" w:color="auto"/>
            <w:right w:val="none" w:sz="0" w:space="0" w:color="auto"/>
          </w:divBdr>
        </w:div>
        <w:div w:id="1675183088">
          <w:marLeft w:val="0"/>
          <w:marRight w:val="0"/>
          <w:marTop w:val="0"/>
          <w:marBottom w:val="0"/>
          <w:divBdr>
            <w:top w:val="none" w:sz="0" w:space="0" w:color="auto"/>
            <w:left w:val="none" w:sz="0" w:space="0" w:color="auto"/>
            <w:bottom w:val="none" w:sz="0" w:space="0" w:color="auto"/>
            <w:right w:val="none" w:sz="0" w:space="0" w:color="auto"/>
          </w:divBdr>
        </w:div>
        <w:div w:id="1744794782">
          <w:marLeft w:val="0"/>
          <w:marRight w:val="0"/>
          <w:marTop w:val="0"/>
          <w:marBottom w:val="0"/>
          <w:divBdr>
            <w:top w:val="none" w:sz="0" w:space="0" w:color="auto"/>
            <w:left w:val="none" w:sz="0" w:space="0" w:color="auto"/>
            <w:bottom w:val="none" w:sz="0" w:space="0" w:color="auto"/>
            <w:right w:val="none" w:sz="0" w:space="0" w:color="auto"/>
          </w:divBdr>
        </w:div>
        <w:div w:id="1875920006">
          <w:marLeft w:val="0"/>
          <w:marRight w:val="0"/>
          <w:marTop w:val="0"/>
          <w:marBottom w:val="0"/>
          <w:divBdr>
            <w:top w:val="none" w:sz="0" w:space="0" w:color="auto"/>
            <w:left w:val="none" w:sz="0" w:space="0" w:color="auto"/>
            <w:bottom w:val="none" w:sz="0" w:space="0" w:color="auto"/>
            <w:right w:val="none" w:sz="0" w:space="0" w:color="auto"/>
          </w:divBdr>
        </w:div>
        <w:div w:id="1962419649">
          <w:marLeft w:val="0"/>
          <w:marRight w:val="0"/>
          <w:marTop w:val="0"/>
          <w:marBottom w:val="0"/>
          <w:divBdr>
            <w:top w:val="none" w:sz="0" w:space="0" w:color="auto"/>
            <w:left w:val="none" w:sz="0" w:space="0" w:color="auto"/>
            <w:bottom w:val="none" w:sz="0" w:space="0" w:color="auto"/>
            <w:right w:val="none" w:sz="0" w:space="0" w:color="auto"/>
          </w:divBdr>
        </w:div>
        <w:div w:id="1998024317">
          <w:marLeft w:val="0"/>
          <w:marRight w:val="0"/>
          <w:marTop w:val="0"/>
          <w:marBottom w:val="0"/>
          <w:divBdr>
            <w:top w:val="none" w:sz="0" w:space="0" w:color="auto"/>
            <w:left w:val="none" w:sz="0" w:space="0" w:color="auto"/>
            <w:bottom w:val="none" w:sz="0" w:space="0" w:color="auto"/>
            <w:right w:val="none" w:sz="0" w:space="0" w:color="auto"/>
          </w:divBdr>
        </w:div>
      </w:divsChild>
    </w:div>
    <w:div w:id="1716268573">
      <w:bodyDiv w:val="1"/>
      <w:marLeft w:val="0"/>
      <w:marRight w:val="0"/>
      <w:marTop w:val="0"/>
      <w:marBottom w:val="0"/>
      <w:divBdr>
        <w:top w:val="none" w:sz="0" w:space="0" w:color="auto"/>
        <w:left w:val="none" w:sz="0" w:space="0" w:color="auto"/>
        <w:bottom w:val="none" w:sz="0" w:space="0" w:color="auto"/>
        <w:right w:val="none" w:sz="0" w:space="0" w:color="auto"/>
      </w:divBdr>
    </w:div>
    <w:div w:id="1812363429">
      <w:bodyDiv w:val="1"/>
      <w:marLeft w:val="0"/>
      <w:marRight w:val="0"/>
      <w:marTop w:val="0"/>
      <w:marBottom w:val="0"/>
      <w:divBdr>
        <w:top w:val="none" w:sz="0" w:space="0" w:color="auto"/>
        <w:left w:val="none" w:sz="0" w:space="0" w:color="auto"/>
        <w:bottom w:val="none" w:sz="0" w:space="0" w:color="auto"/>
        <w:right w:val="none" w:sz="0" w:space="0" w:color="auto"/>
      </w:divBdr>
    </w:div>
    <w:div w:id="1856923357">
      <w:bodyDiv w:val="1"/>
      <w:marLeft w:val="0"/>
      <w:marRight w:val="0"/>
      <w:marTop w:val="0"/>
      <w:marBottom w:val="0"/>
      <w:divBdr>
        <w:top w:val="none" w:sz="0" w:space="0" w:color="auto"/>
        <w:left w:val="none" w:sz="0" w:space="0" w:color="auto"/>
        <w:bottom w:val="none" w:sz="0" w:space="0" w:color="auto"/>
        <w:right w:val="none" w:sz="0" w:space="0" w:color="auto"/>
      </w:divBdr>
    </w:div>
    <w:div w:id="1874343254">
      <w:bodyDiv w:val="1"/>
      <w:marLeft w:val="0"/>
      <w:marRight w:val="0"/>
      <w:marTop w:val="0"/>
      <w:marBottom w:val="0"/>
      <w:divBdr>
        <w:top w:val="none" w:sz="0" w:space="0" w:color="auto"/>
        <w:left w:val="none" w:sz="0" w:space="0" w:color="auto"/>
        <w:bottom w:val="none" w:sz="0" w:space="0" w:color="auto"/>
        <w:right w:val="none" w:sz="0" w:space="0" w:color="auto"/>
      </w:divBdr>
    </w:div>
    <w:div w:id="1886603770">
      <w:bodyDiv w:val="1"/>
      <w:marLeft w:val="0"/>
      <w:marRight w:val="0"/>
      <w:marTop w:val="0"/>
      <w:marBottom w:val="0"/>
      <w:divBdr>
        <w:top w:val="none" w:sz="0" w:space="0" w:color="auto"/>
        <w:left w:val="none" w:sz="0" w:space="0" w:color="auto"/>
        <w:bottom w:val="none" w:sz="0" w:space="0" w:color="auto"/>
        <w:right w:val="none" w:sz="0" w:space="0" w:color="auto"/>
      </w:divBdr>
    </w:div>
    <w:div w:id="1954288849">
      <w:bodyDiv w:val="1"/>
      <w:marLeft w:val="0"/>
      <w:marRight w:val="0"/>
      <w:marTop w:val="0"/>
      <w:marBottom w:val="0"/>
      <w:divBdr>
        <w:top w:val="none" w:sz="0" w:space="0" w:color="auto"/>
        <w:left w:val="none" w:sz="0" w:space="0" w:color="auto"/>
        <w:bottom w:val="none" w:sz="0" w:space="0" w:color="auto"/>
        <w:right w:val="none" w:sz="0" w:space="0" w:color="auto"/>
      </w:divBdr>
    </w:div>
    <w:div w:id="1959294543">
      <w:bodyDiv w:val="1"/>
      <w:marLeft w:val="0"/>
      <w:marRight w:val="0"/>
      <w:marTop w:val="0"/>
      <w:marBottom w:val="0"/>
      <w:divBdr>
        <w:top w:val="none" w:sz="0" w:space="0" w:color="auto"/>
        <w:left w:val="none" w:sz="0" w:space="0" w:color="auto"/>
        <w:bottom w:val="none" w:sz="0" w:space="0" w:color="auto"/>
        <w:right w:val="none" w:sz="0" w:space="0" w:color="auto"/>
      </w:divBdr>
    </w:div>
    <w:div w:id="1996911180">
      <w:bodyDiv w:val="1"/>
      <w:marLeft w:val="0"/>
      <w:marRight w:val="0"/>
      <w:marTop w:val="0"/>
      <w:marBottom w:val="0"/>
      <w:divBdr>
        <w:top w:val="none" w:sz="0" w:space="0" w:color="auto"/>
        <w:left w:val="none" w:sz="0" w:space="0" w:color="auto"/>
        <w:bottom w:val="none" w:sz="0" w:space="0" w:color="auto"/>
        <w:right w:val="none" w:sz="0" w:space="0" w:color="auto"/>
      </w:divBdr>
    </w:div>
    <w:div w:id="20020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ristinabeica5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C306D-B79E-4C9D-9C53-8D7275354BCA}">
  <ds:schemaRefs>
    <ds:schemaRef ds:uri="http://schemas.openxmlformats.org/officeDocument/2006/bibliography"/>
  </ds:schemaRefs>
</ds:datastoreItem>
</file>

<file path=docMetadata/LabelInfo.xml><?xml version="1.0" encoding="utf-8"?>
<clbl:labelList xmlns:clbl="http://schemas.microsoft.com/office/2020/mipLabelMetadata">
  <clbl:label id="{fd1c0902-ed92-4fed-896d-2e7725de02d4}" enabled="1" method="Standard" siteId="{d6b0bbee-7cd9-4d60-bce6-4a67b543e2ae}"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Dacia</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c:creator>
  <cp:keywords/>
  <dc:description/>
  <cp:lastModifiedBy>Cristina Beica</cp:lastModifiedBy>
  <cp:revision>2</cp:revision>
  <cp:lastPrinted>2025-05-19T09:29:00Z</cp:lastPrinted>
  <dcterms:created xsi:type="dcterms:W3CDTF">2025-06-03T15:15:00Z</dcterms:created>
  <dcterms:modified xsi:type="dcterms:W3CDTF">2025-06-03T15:15:00Z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fd1c0902-ed92-4fed-896d-2e7725de02d4_Enabled">
    <vt:lpwstr>true</vt:lpwstr>
  </property>
  <property fmtid="{D5CDD505-2E9C-101B-9397-08002B2CF9AE}" pid="4" name="MSIP_Label_fd1c0902-ed92-4fed-896d-2e7725de02d4_SetDate">
    <vt:lpwstr>2023-03-13T11:54:49Z</vt:lpwstr>
  </property>
  <property fmtid="{D5CDD505-2E9C-101B-9397-08002B2CF9AE}" pid="5" name="MSIP_Label_fd1c0902-ed92-4fed-896d-2e7725de02d4_Method">
    <vt:lpwstr>Standard</vt:lpwstr>
  </property>
  <property fmtid="{D5CDD505-2E9C-101B-9397-08002B2CF9AE}" pid="6" name="MSIP_Label_fd1c0902-ed92-4fed-896d-2e7725de02d4_Name">
    <vt:lpwstr>Anyone (not protected)</vt:lpwstr>
  </property>
  <property fmtid="{D5CDD505-2E9C-101B-9397-08002B2CF9AE}" pid="7" name="MSIP_Label_fd1c0902-ed92-4fed-896d-2e7725de02d4_SiteId">
    <vt:lpwstr>d6b0bbee-7cd9-4d60-bce6-4a67b543e2ae</vt:lpwstr>
  </property>
  <property fmtid="{D5CDD505-2E9C-101B-9397-08002B2CF9AE}" pid="8" name="MSIP_Label_fd1c0902-ed92-4fed-896d-2e7725de02d4_ActionId">
    <vt:lpwstr>59d2aab0-ae6a-4190-bb7f-cf65282a2643</vt:lpwstr>
  </property>
  <property fmtid="{D5CDD505-2E9C-101B-9397-08002B2CF9AE}" pid="9" name="MSIP_Label_fd1c0902-ed92-4fed-896d-2e7725de02d4_ContentBits">
    <vt:lpwstr>2</vt:lpwstr>
  </property>
  <property fmtid="{D5CDD505-2E9C-101B-9397-08002B2CF9AE}" pid="10" name="_AdHocReviewCycleID">
    <vt:i4>1220603118</vt:i4>
  </property>
  <property fmtid="{D5CDD505-2E9C-101B-9397-08002B2CF9AE}" pid="11" name="_EmailSubject">
    <vt:lpwstr>RFQ 2025.R73.399 pentru HUB Industry</vt:lpwstr>
  </property>
  <property fmtid="{D5CDD505-2E9C-101B-9397-08002B2CF9AE}" pid="12" name="_AuthorEmail">
    <vt:lpwstr>raluca.aboaice@dacia.com</vt:lpwstr>
  </property>
  <property fmtid="{D5CDD505-2E9C-101B-9397-08002B2CF9AE}" pid="13" name="_AuthorEmailDisplayName">
    <vt:lpwstr>ABOAICE Elena-Raluca</vt:lpwstr>
  </property>
  <property fmtid="{D5CDD505-2E9C-101B-9397-08002B2CF9AE}" pid="14" name="_PreviousAdHocReviewCycleID">
    <vt:i4>1078713557</vt:i4>
  </property>
  <property fmtid="{D5CDD505-2E9C-101B-9397-08002B2CF9AE}" pid="15" name="_ReviewingToolsShownOnce">
    <vt:lpwstr/>
  </property>
</Properties>
</file>