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Chemical Parameter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mg/kg Dry Weight (Parts per Million (ppm) Dry)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Arsenic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57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Cadmium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5.1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Chromium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260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Copper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390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Lead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450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Mercury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0.41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Silver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6.1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B04964">
            <w:r w:rsidRPr="007E2CBC">
              <w:t>Zinc</w:t>
            </w:r>
          </w:p>
        </w:tc>
        <w:tc>
          <w:tcPr>
            <w:tcW w:w="4675" w:type="dxa"/>
          </w:tcPr>
          <w:p w:rsidR="007E2CBC" w:rsidRPr="007E2CBC" w:rsidRDefault="007E2CBC" w:rsidP="00B04964">
            <w:r w:rsidRPr="007E2CBC">
              <w:t>410</w:t>
            </w:r>
          </w:p>
        </w:tc>
      </w:tr>
    </w:tbl>
    <w:p w:rsidR="007E2CBC" w:rsidRPr="005713DD" w:rsidRDefault="007E2CBC" w:rsidP="0057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Chemical Parameter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mg/kg Organic Carbon (ppm Carbon)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LPAH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370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Naphthalene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99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Acenaphthylene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66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Acenaphthene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16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Fluorene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23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Phenanthrene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100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Anthracene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220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2-Methylnaphthalene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38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HPAH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960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Fluoranthene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160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Pyrene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1000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Benz(a)anthracene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110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Chrysene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110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 xml:space="preserve">Total </w:t>
            </w:r>
            <w:proofErr w:type="spellStart"/>
            <w:r w:rsidRPr="007E2CBC">
              <w:t>Benzofluoranthenes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230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Benzo(a)</w:t>
            </w:r>
            <w:proofErr w:type="spellStart"/>
            <w:r w:rsidRPr="007E2CBC">
              <w:t>pyrene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99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Indeno</w:t>
            </w:r>
            <w:proofErr w:type="spellEnd"/>
            <w:r w:rsidRPr="007E2CBC">
              <w:t>(1,2,3,-c,d)</w:t>
            </w:r>
            <w:proofErr w:type="spellStart"/>
            <w:r w:rsidRPr="007E2CBC">
              <w:t>pyrene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34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Dibenzo</w:t>
            </w:r>
            <w:proofErr w:type="spellEnd"/>
            <w:r w:rsidRPr="007E2CBC">
              <w:t>(</w:t>
            </w:r>
            <w:proofErr w:type="spellStart"/>
            <w:r w:rsidRPr="007E2CBC">
              <w:t>a,h</w:t>
            </w:r>
            <w:proofErr w:type="spellEnd"/>
            <w:r w:rsidRPr="007E2CBC">
              <w:t>)anthracene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12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Benzo(</w:t>
            </w:r>
            <w:proofErr w:type="spellStart"/>
            <w:r w:rsidRPr="007E2CBC">
              <w:t>g,h,i</w:t>
            </w:r>
            <w:proofErr w:type="spellEnd"/>
            <w:r w:rsidRPr="007E2CBC">
              <w:t>)</w:t>
            </w:r>
            <w:proofErr w:type="spellStart"/>
            <w:r w:rsidRPr="007E2CBC">
              <w:t>perylene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31</w:t>
            </w:r>
          </w:p>
        </w:tc>
      </w:tr>
    </w:tbl>
    <w:p w:rsidR="00BB0C32" w:rsidRDefault="00BB0C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C32" w:rsidRPr="007E2CBC" w:rsidTr="00957CE3">
        <w:tc>
          <w:tcPr>
            <w:tcW w:w="4675" w:type="dxa"/>
          </w:tcPr>
          <w:p w:rsidR="00BB0C32" w:rsidRPr="007E2CBC" w:rsidRDefault="00BB0C32" w:rsidP="00957CE3">
            <w:r w:rsidRPr="007E2CBC">
              <w:t>Chemical Parameter</w:t>
            </w:r>
          </w:p>
        </w:tc>
        <w:tc>
          <w:tcPr>
            <w:tcW w:w="4675" w:type="dxa"/>
          </w:tcPr>
          <w:p w:rsidR="00BB0C32" w:rsidRPr="007E2CBC" w:rsidRDefault="00BB0C32" w:rsidP="00957CE3">
            <w:r w:rsidRPr="007E2CBC">
              <w:t>mg/kg Organic Carbon (ppm Carbon)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bookmarkStart w:id="0" w:name="_GoBack"/>
            <w:bookmarkEnd w:id="0"/>
            <w:r w:rsidRPr="007E2CBC">
              <w:t>1,2-Dichlorobenzene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2.3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1,4-Dichlorobenzene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3.1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1,2,4-Trichlorobenzene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0.81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Hexachlorobenzene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0.38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Dimethylphthalate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53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Diethylphthalate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61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Di-n-</w:t>
            </w:r>
            <w:proofErr w:type="spellStart"/>
            <w:r w:rsidRPr="007E2CBC">
              <w:t>butylphthalate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220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Butyl benzyl phthalate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4.9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Bis</w:t>
            </w:r>
            <w:proofErr w:type="spellEnd"/>
            <w:r w:rsidRPr="007E2CBC">
              <w:t>(2-ethylhexyl) phthalate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47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Di-n-</w:t>
            </w:r>
            <w:proofErr w:type="spellStart"/>
            <w:r w:rsidRPr="007E2CBC">
              <w:t>octylphthalate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58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Dibenzofuran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15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proofErr w:type="spellStart"/>
            <w:r w:rsidRPr="007E2CBC">
              <w:t>Hexachlorobutadiene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3.9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N-</w:t>
            </w:r>
            <w:proofErr w:type="spellStart"/>
            <w:r w:rsidRPr="007E2CBC">
              <w:t>Nitrosodiphenylamine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11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497143">
            <w:r w:rsidRPr="007E2CBC">
              <w:t>Total PCB'S</w:t>
            </w:r>
          </w:p>
        </w:tc>
        <w:tc>
          <w:tcPr>
            <w:tcW w:w="4675" w:type="dxa"/>
          </w:tcPr>
          <w:p w:rsidR="007E2CBC" w:rsidRPr="007E2CBC" w:rsidRDefault="007E2CBC" w:rsidP="00497143">
            <w:r w:rsidRPr="007E2CBC">
              <w:t>12</w:t>
            </w:r>
          </w:p>
        </w:tc>
      </w:tr>
    </w:tbl>
    <w:p w:rsidR="007E2CBC" w:rsidRPr="005713DD" w:rsidRDefault="007E2CBC" w:rsidP="0057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r w:rsidRPr="007E2CBC">
              <w:t xml:space="preserve">Chemical Parameter  </w:t>
            </w:r>
            <w:proofErr w:type="spellStart"/>
            <w:r w:rsidRPr="007E2CBC">
              <w:t>ug</w:t>
            </w:r>
            <w:proofErr w:type="spellEnd"/>
            <w:r w:rsidRPr="007E2CBC">
              <w:t>/kg Dry Weight(Parts Per Billion (ppb) Dry)</w:t>
            </w:r>
          </w:p>
        </w:tc>
        <w:tc>
          <w:tcPr>
            <w:tcW w:w="4675" w:type="dxa"/>
          </w:tcPr>
          <w:p w:rsidR="007E2CBC" w:rsidRPr="007E2CBC" w:rsidRDefault="007E2CBC" w:rsidP="007B6510"/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r w:rsidRPr="007E2CBC">
              <w:t>Phenol</w:t>
            </w:r>
          </w:p>
        </w:tc>
        <w:tc>
          <w:tcPr>
            <w:tcW w:w="4675" w:type="dxa"/>
          </w:tcPr>
          <w:p w:rsidR="007E2CBC" w:rsidRPr="007E2CBC" w:rsidRDefault="007E2CBC" w:rsidP="007B6510">
            <w:r w:rsidRPr="007E2CBC">
              <w:t>420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r w:rsidRPr="007E2CBC">
              <w:t>2-Methylphenol</w:t>
            </w:r>
          </w:p>
        </w:tc>
        <w:tc>
          <w:tcPr>
            <w:tcW w:w="4675" w:type="dxa"/>
          </w:tcPr>
          <w:p w:rsidR="007E2CBC" w:rsidRPr="007E2CBC" w:rsidRDefault="007E2CBC" w:rsidP="007B6510">
            <w:r w:rsidRPr="007E2CBC">
              <w:t>63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r w:rsidRPr="007E2CBC">
              <w:t>4-Methylphenol</w:t>
            </w:r>
          </w:p>
        </w:tc>
        <w:tc>
          <w:tcPr>
            <w:tcW w:w="4675" w:type="dxa"/>
          </w:tcPr>
          <w:p w:rsidR="007E2CBC" w:rsidRPr="007E2CBC" w:rsidRDefault="007E2CBC" w:rsidP="007B6510">
            <w:r w:rsidRPr="007E2CBC">
              <w:t>670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r w:rsidRPr="007E2CBC">
              <w:t>2,4-Dimethylphenol</w:t>
            </w:r>
          </w:p>
        </w:tc>
        <w:tc>
          <w:tcPr>
            <w:tcW w:w="4675" w:type="dxa"/>
          </w:tcPr>
          <w:p w:rsidR="007E2CBC" w:rsidRPr="007E2CBC" w:rsidRDefault="007E2CBC" w:rsidP="007B6510">
            <w:r w:rsidRPr="007E2CBC">
              <w:t>29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r w:rsidRPr="007E2CBC">
              <w:t>Pentachlorophenol</w:t>
            </w:r>
          </w:p>
        </w:tc>
        <w:tc>
          <w:tcPr>
            <w:tcW w:w="4675" w:type="dxa"/>
          </w:tcPr>
          <w:p w:rsidR="007E2CBC" w:rsidRPr="007E2CBC" w:rsidRDefault="007E2CBC" w:rsidP="007B6510">
            <w:r w:rsidRPr="007E2CBC">
              <w:t>360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proofErr w:type="spellStart"/>
            <w:r w:rsidRPr="007E2CBC">
              <w:t>BenzylAlcohol</w:t>
            </w:r>
            <w:proofErr w:type="spellEnd"/>
          </w:p>
        </w:tc>
        <w:tc>
          <w:tcPr>
            <w:tcW w:w="4675" w:type="dxa"/>
          </w:tcPr>
          <w:p w:rsidR="007E2CBC" w:rsidRPr="007E2CBC" w:rsidRDefault="007E2CBC" w:rsidP="007B6510">
            <w:r w:rsidRPr="007E2CBC">
              <w:t>57</w:t>
            </w:r>
          </w:p>
        </w:tc>
      </w:tr>
      <w:tr w:rsidR="007E2CBC" w:rsidRPr="007E2CBC" w:rsidTr="007E2CBC">
        <w:tc>
          <w:tcPr>
            <w:tcW w:w="4675" w:type="dxa"/>
          </w:tcPr>
          <w:p w:rsidR="007E2CBC" w:rsidRPr="007E2CBC" w:rsidRDefault="007E2CBC" w:rsidP="007B6510">
            <w:r w:rsidRPr="007E2CBC">
              <w:t>Benzoic Acid</w:t>
            </w:r>
          </w:p>
        </w:tc>
        <w:tc>
          <w:tcPr>
            <w:tcW w:w="4675" w:type="dxa"/>
          </w:tcPr>
          <w:p w:rsidR="007E2CBC" w:rsidRPr="007E2CBC" w:rsidRDefault="007E2CBC" w:rsidP="007B6510">
            <w:r w:rsidRPr="007E2CBC">
              <w:t>65</w:t>
            </w:r>
          </w:p>
        </w:tc>
      </w:tr>
    </w:tbl>
    <w:p w:rsidR="003B0C5D" w:rsidRPr="005713DD" w:rsidRDefault="003B0C5D" w:rsidP="007E2CBC"/>
    <w:sectPr w:rsidR="003B0C5D" w:rsidRPr="0057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DD"/>
    <w:rsid w:val="003B0C5D"/>
    <w:rsid w:val="005713DD"/>
    <w:rsid w:val="007E2CBC"/>
    <w:rsid w:val="00BB0C32"/>
    <w:rsid w:val="00D5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27E9"/>
  <w15:chartTrackingRefBased/>
  <w15:docId w15:val="{F5BF49CD-8B46-4589-9C81-9D4F9833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 Bohlen</dc:creator>
  <cp:keywords/>
  <dc:description/>
  <cp:lastModifiedBy>Curtis C Bohlen</cp:lastModifiedBy>
  <cp:revision>1</cp:revision>
  <dcterms:created xsi:type="dcterms:W3CDTF">2019-09-17T13:08:00Z</dcterms:created>
  <dcterms:modified xsi:type="dcterms:W3CDTF">2019-09-17T19:50:00Z</dcterms:modified>
</cp:coreProperties>
</file>