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048" w:rsidRDefault="00586D11" w14:paraId="6FF4C512" w14:textId="77777777">
      <w:pPr>
        <w:rPr>
          <w:b/>
          <w:sz w:val="28"/>
          <w:szCs w:val="28"/>
        </w:rPr>
      </w:pPr>
      <w:r>
        <w:rPr>
          <w:b/>
          <w:sz w:val="28"/>
          <w:szCs w:val="28"/>
        </w:rPr>
        <w:t>Main Page (Intro Sentence):</w:t>
      </w:r>
    </w:p>
    <w:p w:rsidR="00464048" w:rsidRDefault="00464048" w14:paraId="6FF4C513" w14:textId="77777777"/>
    <w:p w:rsidR="00464048" w:rsidP="46863EAB" w:rsidRDefault="00586D11" w14:paraId="6FF4C514" w14:textId="49323C1E" w14:noSpellErr="1">
      <w:pPr>
        <w:rPr>
          <w:highlight w:val="white"/>
          <w:lang w:val="en-US"/>
        </w:rPr>
      </w:pPr>
      <w:r w:rsidRPr="46863EAB" w:rsidR="00586D11">
        <w:rPr>
          <w:highlight w:val="white"/>
          <w:lang w:val="en-US"/>
        </w:rPr>
        <w:t xml:space="preserve">For 40 years, the Flint Animal Cancer Center has been at the forefront of comparative oncology, working to improve the prevention, diagnosis, and treatment of cancer in pet animals, and translating this research to </w:t>
      </w:r>
      <w:r w:rsidRPr="46863EAB" w:rsidR="00586D11">
        <w:rPr>
          <w:highlight w:val="white"/>
          <w:lang w:val="en-US"/>
        </w:rPr>
        <w:t>benefit</w:t>
      </w:r>
      <w:r w:rsidRPr="46863EAB" w:rsidR="00586D11">
        <w:rPr>
          <w:highlight w:val="white"/>
          <w:lang w:val="en-US"/>
        </w:rPr>
        <w:t xml:space="preserve"> people with cancer.</w:t>
      </w:r>
    </w:p>
    <w:p w:rsidR="0095351F" w:rsidRDefault="0095351F" w14:paraId="62D9C281" w14:textId="77777777">
      <w:pPr>
        <w:rPr>
          <w:highlight w:val="white"/>
        </w:rPr>
      </w:pPr>
    </w:p>
    <w:p w:rsidR="00464048" w:rsidP="46863EAB" w:rsidRDefault="00586D11" w14:paraId="6FF4C516" w14:textId="70C9CDE5" w14:noSpellErr="1">
      <w:pPr>
        <w:rPr>
          <w:highlight w:val="white"/>
          <w:lang w:val="en-US"/>
        </w:rPr>
      </w:pPr>
      <w:r w:rsidRPr="46863EAB" w:rsidR="00586D11">
        <w:rPr>
          <w:b w:val="1"/>
          <w:bCs w:val="1"/>
          <w:sz w:val="26"/>
          <w:szCs w:val="26"/>
          <w:highlight w:val="white"/>
          <w:lang w:val="en-US"/>
        </w:rPr>
        <w:t xml:space="preserve">FACC Study Page (Paragraph): </w:t>
      </w:r>
      <w:r>
        <w:br/>
      </w:r>
      <w:r>
        <w:br/>
      </w:r>
      <w:r w:rsidRPr="46863EAB" w:rsidR="00586D11">
        <w:rPr>
          <w:highlight w:val="white"/>
          <w:lang w:val="en-US"/>
        </w:rPr>
        <w:t>The Flint Animal Cancer Center at Colorado State University got its start in the 1970s</w:t>
      </w:r>
      <w:r w:rsidRPr="46863EAB" w:rsidR="006C2A91">
        <w:rPr>
          <w:highlight w:val="white"/>
          <w:lang w:val="en-US"/>
        </w:rPr>
        <w:t xml:space="preserve"> based on the recognition</w:t>
      </w:r>
      <w:r w:rsidRPr="46863EAB" w:rsidR="00586D11">
        <w:rPr>
          <w:highlight w:val="white"/>
          <w:lang w:val="en-US"/>
        </w:rPr>
        <w:t xml:space="preserve"> that naturally occurring cancers, particularly in dogs, were </w:t>
      </w:r>
      <w:r w:rsidRPr="46863EAB" w:rsidR="00586D11">
        <w:rPr>
          <w:highlight w:val="white"/>
          <w:lang w:val="en-US"/>
        </w:rPr>
        <w:t>similar to</w:t>
      </w:r>
      <w:r w:rsidRPr="46863EAB" w:rsidR="00586D11">
        <w:rPr>
          <w:highlight w:val="white"/>
          <w:lang w:val="en-US"/>
        </w:rPr>
        <w:t xml:space="preserve"> many cancers in people, making dogs a relevant model in which to study the disease in both species. Thus</w:t>
      </w:r>
      <w:r w:rsidRPr="46863EAB" w:rsidR="00C41E0E">
        <w:rPr>
          <w:highlight w:val="white"/>
          <w:lang w:val="en-US"/>
        </w:rPr>
        <w:t>,</w:t>
      </w:r>
      <w:r w:rsidRPr="46863EAB" w:rsidR="00586D11">
        <w:rPr>
          <w:highlight w:val="white"/>
          <w:lang w:val="en-US"/>
        </w:rPr>
        <w:t xml:space="preserve"> our focus on comparative oncology began. Today our work is the same. We </w:t>
      </w:r>
      <w:r w:rsidRPr="46863EAB" w:rsidR="00586D11">
        <w:rPr>
          <w:highlight w:val="white"/>
          <w:lang w:val="en-US"/>
        </w:rPr>
        <w:t>seek</w:t>
      </w:r>
      <w:r w:rsidRPr="46863EAB" w:rsidR="00586D11">
        <w:rPr>
          <w:highlight w:val="white"/>
          <w:lang w:val="en-US"/>
        </w:rPr>
        <w:t xml:space="preserve"> to improve outcomes for pets and people with cancer by understanding the fundamental mechanisms of cancer biology, disease diagnosis, and the development of effective therapies. Our comparative oncology research program houses 13 research programs and includes more than 50 team members, all on a mission to conquer cancer in all species. </w:t>
      </w:r>
    </w:p>
    <w:p w:rsidR="00464048" w:rsidRDefault="00464048" w14:paraId="6FF4C517" w14:textId="77777777">
      <w:pPr>
        <w:rPr>
          <w:highlight w:val="white"/>
        </w:rPr>
      </w:pPr>
    </w:p>
    <w:p w:rsidR="006C2A91" w:rsidRDefault="006C2A91" w14:paraId="41214C64" w14:textId="5ED55618">
      <w:pPr>
        <w:rPr>
          <w:highlight w:val="white"/>
        </w:rPr>
      </w:pPr>
    </w:p>
    <w:p w:rsidR="00464048" w:rsidRDefault="00586D11" w14:paraId="6FF4C519" w14:textId="77777777">
      <w:pPr>
        <w:rPr>
          <w:highlight w:val="white"/>
        </w:rPr>
      </w:pPr>
      <w:r>
        <w:rPr>
          <w:highlight w:val="white"/>
        </w:rPr>
        <w:t xml:space="preserve">Link: </w:t>
      </w:r>
      <w:hyperlink r:id="rId4">
        <w:r>
          <w:rPr>
            <w:color w:val="1155CC"/>
            <w:highlight w:val="white"/>
            <w:u w:val="single"/>
          </w:rPr>
          <w:t>www.csuanimalcancercenter.org/research</w:t>
        </w:r>
      </w:hyperlink>
    </w:p>
    <w:p w:rsidR="00464048" w:rsidRDefault="00464048" w14:paraId="6FF4C51A" w14:textId="77777777">
      <w:pPr>
        <w:rPr>
          <w:highlight w:val="white"/>
        </w:rPr>
      </w:pPr>
    </w:p>
    <w:p w:rsidR="00464048" w:rsidRDefault="00464048" w14:paraId="6FF4C51B" w14:textId="77777777">
      <w:pPr>
        <w:rPr>
          <w:highlight w:val="white"/>
        </w:rPr>
      </w:pPr>
    </w:p>
    <w:sectPr w:rsidR="0046404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048"/>
    <w:rsid w:val="000B1946"/>
    <w:rsid w:val="00132675"/>
    <w:rsid w:val="00240ED7"/>
    <w:rsid w:val="00464048"/>
    <w:rsid w:val="005643E8"/>
    <w:rsid w:val="00586D11"/>
    <w:rsid w:val="00670BEB"/>
    <w:rsid w:val="006C2A91"/>
    <w:rsid w:val="006C6D0A"/>
    <w:rsid w:val="0095351F"/>
    <w:rsid w:val="00C41E0E"/>
    <w:rsid w:val="00C958D8"/>
    <w:rsid w:val="00E70692"/>
    <w:rsid w:val="4686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C512"/>
  <w15:docId w15:val="{089E1F78-C7C9-4747-A34C-67A9F57EA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069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www.csuanimalcancercenter.org/research"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A5A6F7146F045AF33A627CF5695A1" ma:contentTypeVersion="16" ma:contentTypeDescription="Create a new document." ma:contentTypeScope="" ma:versionID="a8ad919f95b2910914b5946504b0d98b">
  <xsd:schema xmlns:xsd="http://www.w3.org/2001/XMLSchema" xmlns:xs="http://www.w3.org/2001/XMLSchema" xmlns:p="http://schemas.microsoft.com/office/2006/metadata/properties" xmlns:ns2="f85370dd-8bed-4563-966d-78f0aeaadda0" xmlns:ns3="fb9100ea-f450-491f-b913-6bafe2014090" targetNamespace="http://schemas.microsoft.com/office/2006/metadata/properties" ma:root="true" ma:fieldsID="45ae0ad2a40d95601b73db695d9a9101" ns2:_="" ns3:_="">
    <xsd:import namespace="f85370dd-8bed-4563-966d-78f0aeaadda0"/>
    <xsd:import namespace="fb9100ea-f450-491f-b913-6bafe20140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370dd-8bed-4563-966d-78f0aeaad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9100ea-f450-491f-b913-6bafe20140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eecd32f-e2a0-4f54-bd7e-1a0bede9eea6}" ma:internalName="TaxCatchAll" ma:showField="CatchAllData" ma:web="fb9100ea-f450-491f-b913-6bafe2014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5370dd-8bed-4563-966d-78f0aeaadda0">
      <Terms xmlns="http://schemas.microsoft.com/office/infopath/2007/PartnerControls"/>
    </lcf76f155ced4ddcb4097134ff3c332f>
    <TaxCatchAll xmlns="fb9100ea-f450-491f-b913-6bafe2014090" xsi:nil="true"/>
  </documentManagement>
</p:properties>
</file>

<file path=customXml/itemProps1.xml><?xml version="1.0" encoding="utf-8"?>
<ds:datastoreItem xmlns:ds="http://schemas.openxmlformats.org/officeDocument/2006/customXml" ds:itemID="{5AB50A00-7869-42EC-81BF-629D6A67B59C}"/>
</file>

<file path=customXml/itemProps2.xml><?xml version="1.0" encoding="utf-8"?>
<ds:datastoreItem xmlns:ds="http://schemas.openxmlformats.org/officeDocument/2006/customXml" ds:itemID="{A4DDF381-A19D-427D-9261-B7CC4DE4EB64}"/>
</file>

<file path=customXml/itemProps3.xml><?xml version="1.0" encoding="utf-8"?>
<ds:datastoreItem xmlns:ds="http://schemas.openxmlformats.org/officeDocument/2006/customXml" ds:itemID="{FFEBF535-AC6F-44B0-9A39-3690EC96A8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Duval</dc:creator>
  <cp:lastModifiedBy>Musk, Philip (NIH/NCI) [C]</cp:lastModifiedBy>
  <cp:revision>3</cp:revision>
  <dcterms:created xsi:type="dcterms:W3CDTF">2024-01-26T17:50:00Z</dcterms:created>
  <dcterms:modified xsi:type="dcterms:W3CDTF">2025-03-05T20:29:01Z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0x010100ACAA5A6F7146F045AF33A627CF5695A1</vt:lpwstr>
  </property>
  <property fmtid="{D5CDD505-2E9C-101B-9397-08002B2CF9AE}" pid="3" name="MediaServiceImageTags">
    <vt:lpwstr/>
  </property>
</Properties>
</file>