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D3A7AD" w14:textId="77777777" w:rsidR="00D31D5B" w:rsidRPr="00C36099" w:rsidRDefault="00323BCB" w:rsidP="00FD3FDB">
      <w:pPr>
        <w:pStyle w:val="TitleCover"/>
        <w:spacing w:after="240"/>
        <w:jc w:val="center"/>
        <w:rPr>
          <w:rFonts w:ascii="Arial" w:hAnsi="Arial" w:cs="Arial"/>
          <w:sz w:val="24"/>
          <w:szCs w:val="24"/>
        </w:rPr>
      </w:pPr>
      <w:bookmarkStart w:id="0" w:name="_Toc523878296"/>
      <w:bookmarkStart w:id="1" w:name="_Toc521978636"/>
      <w:r w:rsidRPr="00C36099">
        <w:rPr>
          <w:rFonts w:ascii="Arial" w:hAnsi="Arial" w:cs="Arial"/>
          <w:sz w:val="24"/>
          <w:szCs w:val="24"/>
        </w:rPr>
        <w:t xml:space="preserve">                                                                                                                                                                                                                                                    </w:t>
      </w:r>
    </w:p>
    <w:p w14:paraId="12D45D62" w14:textId="77777777" w:rsidR="00D31D5B" w:rsidRPr="00C36099" w:rsidRDefault="00D31D5B">
      <w:pPr>
        <w:pStyle w:val="TitleCover"/>
        <w:spacing w:after="240"/>
        <w:jc w:val="right"/>
        <w:rPr>
          <w:rFonts w:ascii="Arial" w:hAnsi="Arial" w:cs="Arial"/>
          <w:sz w:val="24"/>
          <w:szCs w:val="24"/>
        </w:rPr>
      </w:pPr>
    </w:p>
    <w:p w14:paraId="780F41A7" w14:textId="77777777" w:rsidR="00D31D5B" w:rsidRPr="00C36099" w:rsidRDefault="00D31D5B">
      <w:pPr>
        <w:pStyle w:val="TitleCover"/>
        <w:spacing w:after="240"/>
        <w:jc w:val="right"/>
        <w:rPr>
          <w:rFonts w:ascii="Arial" w:hAnsi="Arial" w:cs="Arial"/>
          <w:sz w:val="24"/>
          <w:szCs w:val="24"/>
        </w:rPr>
      </w:pPr>
    </w:p>
    <w:p w14:paraId="7C56A7B0" w14:textId="77777777" w:rsidR="00D31D5B" w:rsidRPr="00C36099" w:rsidRDefault="00D31D5B">
      <w:pPr>
        <w:pStyle w:val="TitleCover"/>
        <w:spacing w:after="240"/>
        <w:jc w:val="right"/>
        <w:rPr>
          <w:rFonts w:ascii="Arial" w:hAnsi="Arial" w:cs="Arial"/>
          <w:sz w:val="24"/>
          <w:szCs w:val="24"/>
        </w:rPr>
      </w:pPr>
    </w:p>
    <w:p w14:paraId="236C0D3D" w14:textId="77777777" w:rsidR="00D31D5B" w:rsidRPr="00C36099" w:rsidRDefault="00D31D5B">
      <w:pPr>
        <w:rPr>
          <w:rFonts w:ascii="Arial" w:hAnsi="Arial" w:cs="Arial"/>
        </w:rPr>
      </w:pPr>
    </w:p>
    <w:p w14:paraId="0344B235" w14:textId="77777777" w:rsidR="00D31D5B" w:rsidRPr="00C36099" w:rsidRDefault="004C4455">
      <w:pPr>
        <w:pStyle w:val="Title"/>
        <w:jc w:val="right"/>
        <w:rPr>
          <w:rFonts w:ascii="Arial" w:hAnsi="Arial" w:cs="Arial"/>
          <w:i/>
          <w:color w:val="0000FF"/>
          <w:sz w:val="24"/>
        </w:rPr>
      </w:pPr>
      <w:r w:rsidRPr="00C36099">
        <w:rPr>
          <w:rFonts w:ascii="Arial" w:hAnsi="Arial" w:cs="Arial"/>
          <w:i/>
          <w:color w:val="0000FF"/>
          <w:sz w:val="24"/>
        </w:rPr>
        <w:t>HPC Data MANAGEMENT</w:t>
      </w:r>
    </w:p>
    <w:p w14:paraId="7D7554F2" w14:textId="49A0C8EC" w:rsidR="00D34EC0" w:rsidRPr="00C36099" w:rsidRDefault="000F47FA" w:rsidP="00D34EC0">
      <w:pPr>
        <w:pStyle w:val="Title"/>
        <w:pBdr>
          <w:bottom w:val="single" w:sz="4" w:space="1" w:color="auto"/>
        </w:pBdr>
        <w:jc w:val="right"/>
        <w:rPr>
          <w:rFonts w:ascii="Arial" w:hAnsi="Arial" w:cs="Arial"/>
          <w:sz w:val="24"/>
        </w:rPr>
      </w:pPr>
      <w:r>
        <w:rPr>
          <w:rFonts w:ascii="Arial" w:hAnsi="Arial" w:cs="Arial"/>
          <w:sz w:val="24"/>
        </w:rPr>
        <w:t>User</w:t>
      </w:r>
      <w:r w:rsidR="003B3430" w:rsidRPr="00C36099">
        <w:rPr>
          <w:rFonts w:ascii="Arial" w:hAnsi="Arial" w:cs="Arial"/>
          <w:sz w:val="24"/>
        </w:rPr>
        <w:t xml:space="preserve"> guide</w:t>
      </w:r>
    </w:p>
    <w:p w14:paraId="1948C2E0" w14:textId="77CF6E78" w:rsidR="0016596E" w:rsidRPr="00C36099" w:rsidRDefault="00D31D5B">
      <w:pPr>
        <w:pStyle w:val="StyleSubtitleCover2TopNoborder"/>
        <w:rPr>
          <w:rFonts w:ascii="Arial" w:hAnsi="Arial" w:cs="Arial"/>
          <w:i/>
          <w:sz w:val="24"/>
          <w:szCs w:val="24"/>
        </w:rPr>
      </w:pPr>
      <w:r w:rsidRPr="00C36099">
        <w:rPr>
          <w:rFonts w:ascii="Arial" w:hAnsi="Arial" w:cs="Arial"/>
          <w:sz w:val="24"/>
          <w:szCs w:val="24"/>
        </w:rPr>
        <w:t xml:space="preserve">Version </w:t>
      </w:r>
      <w:r w:rsidR="00477E63" w:rsidRPr="00C36099">
        <w:rPr>
          <w:rFonts w:ascii="Arial" w:hAnsi="Arial" w:cs="Arial"/>
          <w:i/>
          <w:sz w:val="24"/>
          <w:szCs w:val="24"/>
        </w:rPr>
        <w:t>1.</w:t>
      </w:r>
      <w:r w:rsidR="00B829F5">
        <w:rPr>
          <w:rFonts w:ascii="Arial" w:hAnsi="Arial" w:cs="Arial"/>
          <w:i/>
          <w:sz w:val="24"/>
          <w:szCs w:val="24"/>
        </w:rPr>
        <w:t>1</w:t>
      </w:r>
    </w:p>
    <w:p w14:paraId="1768D8A1" w14:textId="26D64345" w:rsidR="00D31D5B" w:rsidRPr="00C36099" w:rsidRDefault="00F94750">
      <w:pPr>
        <w:pStyle w:val="StyleSubtitleCover2TopNoborder"/>
        <w:rPr>
          <w:rFonts w:ascii="Arial" w:hAnsi="Arial" w:cs="Arial"/>
          <w:sz w:val="24"/>
          <w:szCs w:val="24"/>
        </w:rPr>
      </w:pPr>
      <w:r>
        <w:rPr>
          <w:rFonts w:ascii="Arial" w:hAnsi="Arial" w:cs="Arial"/>
          <w:i/>
          <w:sz w:val="24"/>
          <w:szCs w:val="24"/>
        </w:rPr>
        <w:t>6</w:t>
      </w:r>
      <w:r w:rsidR="001E6463">
        <w:rPr>
          <w:rFonts w:ascii="Arial" w:hAnsi="Arial" w:cs="Arial"/>
          <w:i/>
          <w:sz w:val="24"/>
          <w:szCs w:val="24"/>
        </w:rPr>
        <w:t>/</w:t>
      </w:r>
      <w:r>
        <w:rPr>
          <w:rFonts w:ascii="Arial" w:hAnsi="Arial" w:cs="Arial"/>
          <w:i/>
          <w:sz w:val="24"/>
          <w:szCs w:val="24"/>
        </w:rPr>
        <w:t>9</w:t>
      </w:r>
      <w:r w:rsidR="008C4884" w:rsidRPr="00C36099">
        <w:rPr>
          <w:rFonts w:ascii="Arial" w:hAnsi="Arial" w:cs="Arial"/>
          <w:i/>
          <w:sz w:val="24"/>
          <w:szCs w:val="24"/>
        </w:rPr>
        <w:t>/201</w:t>
      </w:r>
      <w:r w:rsidR="00B829F5">
        <w:rPr>
          <w:rFonts w:ascii="Arial" w:hAnsi="Arial" w:cs="Arial"/>
          <w:i/>
          <w:sz w:val="24"/>
          <w:szCs w:val="24"/>
        </w:rPr>
        <w:t>7</w:t>
      </w:r>
    </w:p>
    <w:p w14:paraId="2C4B5661" w14:textId="77777777" w:rsidR="00D31D5B" w:rsidRPr="00C36099" w:rsidRDefault="00D31D5B">
      <w:pPr>
        <w:ind w:left="0"/>
        <w:rPr>
          <w:rFonts w:ascii="Arial" w:hAnsi="Arial" w:cs="Arial"/>
        </w:rPr>
      </w:pPr>
    </w:p>
    <w:p w14:paraId="613DA26D" w14:textId="77777777" w:rsidR="00D31D5B" w:rsidRPr="00C36099" w:rsidRDefault="00D31D5B">
      <w:pPr>
        <w:ind w:left="0"/>
        <w:rPr>
          <w:rFonts w:ascii="Arial" w:hAnsi="Arial" w:cs="Arial"/>
        </w:rPr>
        <w:sectPr w:rsidR="00D31D5B" w:rsidRPr="00C36099" w:rsidSect="00FF14DD">
          <w:headerReference w:type="default" r:id="rId10"/>
          <w:footerReference w:type="even" r:id="rId11"/>
          <w:footerReference w:type="default" r:id="rId12"/>
          <w:headerReference w:type="first" r:id="rId13"/>
          <w:footerReference w:type="first" r:id="rId14"/>
          <w:pgSz w:w="12240" w:h="15840" w:code="1"/>
          <w:pgMar w:top="720" w:right="1440" w:bottom="720" w:left="1440" w:header="432" w:footer="432" w:gutter="432"/>
          <w:cols w:space="720"/>
          <w:titlePg/>
          <w:docGrid w:linePitch="360"/>
        </w:sectPr>
      </w:pPr>
    </w:p>
    <w:p w14:paraId="148D0B9D" w14:textId="77777777" w:rsidR="00000D73" w:rsidRPr="00C36099" w:rsidRDefault="00000D73" w:rsidP="00000D73">
      <w:pPr>
        <w:pStyle w:val="InfoBlue"/>
        <w:ind w:left="0"/>
        <w:jc w:val="center"/>
        <w:rPr>
          <w:rFonts w:ascii="Arial" w:hAnsi="Arial" w:cs="Arial"/>
          <w:b/>
          <w:i w:val="0"/>
          <w:color w:val="auto"/>
          <w:szCs w:val="24"/>
        </w:rPr>
      </w:pPr>
      <w:r w:rsidRPr="00C36099">
        <w:rPr>
          <w:rFonts w:ascii="Arial" w:hAnsi="Arial" w:cs="Arial"/>
          <w:b/>
          <w:i w:val="0"/>
          <w:color w:val="auto"/>
          <w:szCs w:val="24"/>
        </w:rPr>
        <w:lastRenderedPageBreak/>
        <w:t>Version History</w:t>
      </w:r>
    </w:p>
    <w:p w14:paraId="02033B9D" w14:textId="08F26757" w:rsidR="00D34EC0" w:rsidRPr="00C36099" w:rsidRDefault="00D34EC0" w:rsidP="00D34EC0">
      <w:pPr>
        <w:pStyle w:val="InfoBlue"/>
        <w:ind w:left="0"/>
        <w:rPr>
          <w:rFonts w:ascii="Arial" w:hAnsi="Arial" w:cs="Arial"/>
          <w:szCs w:val="24"/>
        </w:rPr>
      </w:pPr>
    </w:p>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 w:type="dxa"/>
          <w:right w:w="14" w:type="dxa"/>
        </w:tblCellMar>
        <w:tblLook w:val="0000" w:firstRow="0" w:lastRow="0" w:firstColumn="0" w:lastColumn="0" w:noHBand="0" w:noVBand="0"/>
      </w:tblPr>
      <w:tblGrid>
        <w:gridCol w:w="1094"/>
        <w:gridCol w:w="1601"/>
        <w:gridCol w:w="1260"/>
        <w:gridCol w:w="1337"/>
        <w:gridCol w:w="1202"/>
        <w:gridCol w:w="2808"/>
      </w:tblGrid>
      <w:tr w:rsidR="00D34EC0" w:rsidRPr="00C36099" w14:paraId="62582519" w14:textId="77777777" w:rsidTr="004B4926">
        <w:trPr>
          <w:trHeight w:val="528"/>
        </w:trPr>
        <w:tc>
          <w:tcPr>
            <w:tcW w:w="1094" w:type="dxa"/>
            <w:shd w:val="clear" w:color="auto" w:fill="D9D9D9"/>
          </w:tcPr>
          <w:p w14:paraId="5112A4A4"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Version</w:t>
            </w:r>
            <w:r w:rsidRPr="00C36099">
              <w:rPr>
                <w:rFonts w:ascii="Arial" w:hAnsi="Arial"/>
                <w:b/>
                <w:bCs/>
                <w:sz w:val="24"/>
                <w:szCs w:val="24"/>
              </w:rPr>
              <w:br/>
              <w:t>Number</w:t>
            </w:r>
          </w:p>
        </w:tc>
        <w:tc>
          <w:tcPr>
            <w:tcW w:w="1601" w:type="dxa"/>
            <w:shd w:val="clear" w:color="auto" w:fill="D9D9D9"/>
          </w:tcPr>
          <w:p w14:paraId="534300AB"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Implemented</w:t>
            </w:r>
          </w:p>
          <w:p w14:paraId="4C7D8FD7"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By</w:t>
            </w:r>
          </w:p>
        </w:tc>
        <w:tc>
          <w:tcPr>
            <w:tcW w:w="1260" w:type="dxa"/>
            <w:shd w:val="clear" w:color="auto" w:fill="D9D9D9"/>
          </w:tcPr>
          <w:p w14:paraId="0803FE48"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Revision</w:t>
            </w:r>
          </w:p>
          <w:p w14:paraId="1C3EB519"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Date</w:t>
            </w:r>
          </w:p>
        </w:tc>
        <w:tc>
          <w:tcPr>
            <w:tcW w:w="1337" w:type="dxa"/>
            <w:shd w:val="clear" w:color="auto" w:fill="D9D9D9"/>
          </w:tcPr>
          <w:p w14:paraId="2CB6489D"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Approved</w:t>
            </w:r>
          </w:p>
          <w:p w14:paraId="680C8247"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By</w:t>
            </w:r>
          </w:p>
        </w:tc>
        <w:tc>
          <w:tcPr>
            <w:tcW w:w="1202" w:type="dxa"/>
            <w:shd w:val="clear" w:color="auto" w:fill="D9D9D9"/>
          </w:tcPr>
          <w:p w14:paraId="42EED66D"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Approval</w:t>
            </w:r>
          </w:p>
          <w:p w14:paraId="5FA4FE5E"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Date</w:t>
            </w:r>
          </w:p>
        </w:tc>
        <w:tc>
          <w:tcPr>
            <w:tcW w:w="2808" w:type="dxa"/>
            <w:shd w:val="clear" w:color="auto" w:fill="D9D9D9"/>
          </w:tcPr>
          <w:p w14:paraId="57BF5621"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Description of</w:t>
            </w:r>
            <w:r w:rsidRPr="00C36099">
              <w:rPr>
                <w:rFonts w:ascii="Arial" w:hAnsi="Arial"/>
                <w:b/>
                <w:bCs/>
                <w:sz w:val="24"/>
                <w:szCs w:val="24"/>
              </w:rPr>
              <w:br/>
              <w:t>Change</w:t>
            </w:r>
          </w:p>
        </w:tc>
      </w:tr>
      <w:tr w:rsidR="003B3430" w:rsidRPr="00C36099" w14:paraId="2E7B47CF" w14:textId="77777777" w:rsidTr="004B4926">
        <w:trPr>
          <w:trHeight w:val="70"/>
        </w:trPr>
        <w:tc>
          <w:tcPr>
            <w:tcW w:w="1094" w:type="dxa"/>
          </w:tcPr>
          <w:p w14:paraId="6A942C9C" w14:textId="11B4FCB9" w:rsidR="003B3430" w:rsidRPr="00C36099" w:rsidRDefault="004F75B7" w:rsidP="004F75B7">
            <w:pPr>
              <w:pStyle w:val="Tabletext"/>
              <w:ind w:left="720"/>
              <w:rPr>
                <w:rFonts w:cs="Arial"/>
                <w:sz w:val="24"/>
                <w:szCs w:val="24"/>
              </w:rPr>
            </w:pPr>
            <w:r>
              <w:rPr>
                <w:rFonts w:cs="Arial"/>
                <w:sz w:val="24"/>
                <w:szCs w:val="24"/>
              </w:rPr>
              <w:t>1.0</w:t>
            </w:r>
          </w:p>
        </w:tc>
        <w:tc>
          <w:tcPr>
            <w:tcW w:w="1601" w:type="dxa"/>
          </w:tcPr>
          <w:p w14:paraId="51805887" w14:textId="4BA61ECC" w:rsidR="003B3430" w:rsidRPr="00C36099" w:rsidRDefault="004F75B7" w:rsidP="0080666F">
            <w:pPr>
              <w:pStyle w:val="Tabletext"/>
              <w:rPr>
                <w:rFonts w:cs="Arial"/>
                <w:sz w:val="24"/>
                <w:szCs w:val="24"/>
              </w:rPr>
            </w:pPr>
            <w:r>
              <w:rPr>
                <w:rFonts w:cs="Arial"/>
                <w:sz w:val="24"/>
                <w:szCs w:val="24"/>
              </w:rPr>
              <w:t>Prasad Konka</w:t>
            </w:r>
          </w:p>
        </w:tc>
        <w:tc>
          <w:tcPr>
            <w:tcW w:w="1260" w:type="dxa"/>
          </w:tcPr>
          <w:p w14:paraId="43D1168C" w14:textId="441B9026" w:rsidR="003B3430" w:rsidRPr="00C36099" w:rsidRDefault="004F75B7" w:rsidP="0080666F">
            <w:pPr>
              <w:pStyle w:val="Tabletext"/>
              <w:jc w:val="center"/>
              <w:rPr>
                <w:rFonts w:cs="Arial"/>
                <w:sz w:val="24"/>
                <w:szCs w:val="24"/>
              </w:rPr>
            </w:pPr>
            <w:r>
              <w:rPr>
                <w:rFonts w:cs="Arial"/>
                <w:sz w:val="24"/>
                <w:szCs w:val="24"/>
              </w:rPr>
              <w:t>2/9/2016</w:t>
            </w:r>
          </w:p>
        </w:tc>
        <w:tc>
          <w:tcPr>
            <w:tcW w:w="1337" w:type="dxa"/>
          </w:tcPr>
          <w:p w14:paraId="475ADB17" w14:textId="1A77033E" w:rsidR="003B3430" w:rsidRPr="00C36099" w:rsidRDefault="003B3430" w:rsidP="0080666F">
            <w:pPr>
              <w:pStyle w:val="Tabletext"/>
              <w:rPr>
                <w:rFonts w:cs="Arial"/>
                <w:sz w:val="24"/>
                <w:szCs w:val="24"/>
              </w:rPr>
            </w:pPr>
          </w:p>
        </w:tc>
        <w:tc>
          <w:tcPr>
            <w:tcW w:w="1202" w:type="dxa"/>
          </w:tcPr>
          <w:p w14:paraId="0393E038" w14:textId="62C4313F" w:rsidR="003B3430" w:rsidRPr="00C36099" w:rsidRDefault="003B3430" w:rsidP="0080666F">
            <w:pPr>
              <w:pStyle w:val="Tabletext"/>
              <w:jc w:val="center"/>
              <w:rPr>
                <w:rFonts w:cs="Arial"/>
                <w:sz w:val="24"/>
                <w:szCs w:val="24"/>
              </w:rPr>
            </w:pPr>
          </w:p>
        </w:tc>
        <w:tc>
          <w:tcPr>
            <w:tcW w:w="2808" w:type="dxa"/>
          </w:tcPr>
          <w:p w14:paraId="5B0D762B" w14:textId="0FE06990" w:rsidR="003B3430" w:rsidRPr="00C36099" w:rsidRDefault="004F75B7" w:rsidP="0080666F">
            <w:pPr>
              <w:pStyle w:val="Tabletext"/>
              <w:rPr>
                <w:rFonts w:cs="Arial"/>
                <w:sz w:val="24"/>
                <w:szCs w:val="24"/>
              </w:rPr>
            </w:pPr>
            <w:r>
              <w:rPr>
                <w:rFonts w:cs="Arial"/>
                <w:sz w:val="24"/>
                <w:szCs w:val="24"/>
              </w:rPr>
              <w:t>Initial Draft</w:t>
            </w:r>
          </w:p>
        </w:tc>
      </w:tr>
      <w:tr w:rsidR="003B3430" w:rsidRPr="00C36099" w14:paraId="0FEEE026" w14:textId="77777777" w:rsidTr="004B4926">
        <w:trPr>
          <w:trHeight w:val="248"/>
        </w:trPr>
        <w:tc>
          <w:tcPr>
            <w:tcW w:w="1094" w:type="dxa"/>
          </w:tcPr>
          <w:p w14:paraId="4A7E9129" w14:textId="49B82087" w:rsidR="003B3430" w:rsidRPr="00C36099" w:rsidRDefault="00AC30FC" w:rsidP="00FD3CB8">
            <w:pPr>
              <w:pStyle w:val="Tabletext"/>
              <w:jc w:val="right"/>
              <w:rPr>
                <w:rFonts w:cs="Arial"/>
                <w:sz w:val="24"/>
                <w:szCs w:val="24"/>
              </w:rPr>
            </w:pPr>
            <w:r>
              <w:rPr>
                <w:rFonts w:cs="Arial"/>
                <w:sz w:val="24"/>
                <w:szCs w:val="24"/>
              </w:rPr>
              <w:t>1.0</w:t>
            </w:r>
          </w:p>
        </w:tc>
        <w:tc>
          <w:tcPr>
            <w:tcW w:w="1601" w:type="dxa"/>
          </w:tcPr>
          <w:p w14:paraId="7493BE3D" w14:textId="327EB65D" w:rsidR="003B3430" w:rsidRPr="00C36099" w:rsidRDefault="00AC30FC" w:rsidP="008D023C">
            <w:pPr>
              <w:pStyle w:val="Tabletext"/>
              <w:rPr>
                <w:rFonts w:cs="Arial"/>
                <w:sz w:val="24"/>
                <w:szCs w:val="24"/>
              </w:rPr>
            </w:pPr>
            <w:r>
              <w:rPr>
                <w:rFonts w:cs="Arial"/>
                <w:sz w:val="24"/>
                <w:szCs w:val="24"/>
              </w:rPr>
              <w:t>Zhe</w:t>
            </w:r>
            <w:r w:rsidR="008D023C">
              <w:rPr>
                <w:rFonts w:cs="Arial"/>
                <w:sz w:val="24"/>
                <w:szCs w:val="24"/>
              </w:rPr>
              <w:t>n</w:t>
            </w:r>
            <w:r>
              <w:rPr>
                <w:rFonts w:cs="Arial"/>
                <w:sz w:val="24"/>
                <w:szCs w:val="24"/>
              </w:rPr>
              <w:t>gwu Lu</w:t>
            </w:r>
          </w:p>
        </w:tc>
        <w:tc>
          <w:tcPr>
            <w:tcW w:w="1260" w:type="dxa"/>
          </w:tcPr>
          <w:p w14:paraId="62F61D06" w14:textId="346878D4" w:rsidR="003B3430" w:rsidRPr="00C36099" w:rsidRDefault="00AC30FC" w:rsidP="0080666F">
            <w:pPr>
              <w:pStyle w:val="Tabletext"/>
              <w:jc w:val="center"/>
              <w:rPr>
                <w:rFonts w:cs="Arial"/>
                <w:sz w:val="24"/>
                <w:szCs w:val="24"/>
              </w:rPr>
            </w:pPr>
            <w:r>
              <w:rPr>
                <w:rFonts w:cs="Arial"/>
                <w:sz w:val="24"/>
                <w:szCs w:val="24"/>
              </w:rPr>
              <w:t>2/24/2016</w:t>
            </w:r>
          </w:p>
        </w:tc>
        <w:tc>
          <w:tcPr>
            <w:tcW w:w="1337" w:type="dxa"/>
          </w:tcPr>
          <w:p w14:paraId="16C45A8E" w14:textId="77777777" w:rsidR="003B3430" w:rsidRPr="00C36099" w:rsidRDefault="003B3430" w:rsidP="0080666F">
            <w:pPr>
              <w:pStyle w:val="Tabletext"/>
              <w:jc w:val="center"/>
              <w:rPr>
                <w:rFonts w:cs="Arial"/>
                <w:sz w:val="24"/>
                <w:szCs w:val="24"/>
              </w:rPr>
            </w:pPr>
          </w:p>
        </w:tc>
        <w:tc>
          <w:tcPr>
            <w:tcW w:w="1202" w:type="dxa"/>
          </w:tcPr>
          <w:p w14:paraId="05D2B83B" w14:textId="77777777" w:rsidR="003B3430" w:rsidRPr="00C36099" w:rsidRDefault="003B3430" w:rsidP="0080666F">
            <w:pPr>
              <w:pStyle w:val="Tabletext"/>
              <w:jc w:val="center"/>
              <w:rPr>
                <w:rFonts w:cs="Arial"/>
                <w:sz w:val="24"/>
                <w:szCs w:val="24"/>
              </w:rPr>
            </w:pPr>
          </w:p>
        </w:tc>
        <w:tc>
          <w:tcPr>
            <w:tcW w:w="2808" w:type="dxa"/>
          </w:tcPr>
          <w:p w14:paraId="7FF25D36" w14:textId="79FC56FD" w:rsidR="003B3430" w:rsidRPr="00C36099" w:rsidRDefault="00AC30FC" w:rsidP="00FD3CB8">
            <w:pPr>
              <w:pStyle w:val="Tabletext"/>
              <w:rPr>
                <w:rFonts w:cs="Arial"/>
                <w:sz w:val="24"/>
                <w:szCs w:val="24"/>
              </w:rPr>
            </w:pPr>
            <w:r>
              <w:rPr>
                <w:rFonts w:cs="Arial"/>
                <w:sz w:val="24"/>
                <w:szCs w:val="24"/>
              </w:rPr>
              <w:t>Comments</w:t>
            </w:r>
          </w:p>
        </w:tc>
      </w:tr>
      <w:tr w:rsidR="003B3430" w:rsidRPr="00C36099" w14:paraId="3D85D8A2" w14:textId="77777777" w:rsidTr="004B4926">
        <w:trPr>
          <w:trHeight w:val="248"/>
        </w:trPr>
        <w:tc>
          <w:tcPr>
            <w:tcW w:w="1094" w:type="dxa"/>
          </w:tcPr>
          <w:p w14:paraId="5A19CB46" w14:textId="175A4A91" w:rsidR="003B3430" w:rsidRPr="00C36099" w:rsidRDefault="00AC30FC" w:rsidP="00AC30FC">
            <w:pPr>
              <w:pStyle w:val="Tabletext"/>
              <w:jc w:val="right"/>
              <w:rPr>
                <w:rFonts w:cs="Arial"/>
                <w:sz w:val="24"/>
                <w:szCs w:val="24"/>
              </w:rPr>
            </w:pPr>
            <w:r>
              <w:rPr>
                <w:rFonts w:cs="Arial"/>
                <w:sz w:val="24"/>
                <w:szCs w:val="24"/>
              </w:rPr>
              <w:t>1.0</w:t>
            </w:r>
          </w:p>
        </w:tc>
        <w:tc>
          <w:tcPr>
            <w:tcW w:w="1601" w:type="dxa"/>
          </w:tcPr>
          <w:p w14:paraId="2A98227C" w14:textId="46BEEAAC" w:rsidR="003B3430" w:rsidRPr="00C36099" w:rsidRDefault="00AC30FC" w:rsidP="0080666F">
            <w:pPr>
              <w:pStyle w:val="Tabletext"/>
              <w:rPr>
                <w:rFonts w:cs="Arial"/>
                <w:sz w:val="24"/>
                <w:szCs w:val="24"/>
              </w:rPr>
            </w:pPr>
            <w:r>
              <w:rPr>
                <w:rFonts w:cs="Arial"/>
                <w:sz w:val="24"/>
                <w:szCs w:val="24"/>
              </w:rPr>
              <w:t>George Zaki</w:t>
            </w:r>
          </w:p>
        </w:tc>
        <w:tc>
          <w:tcPr>
            <w:tcW w:w="1260" w:type="dxa"/>
          </w:tcPr>
          <w:p w14:paraId="296FB1A9" w14:textId="0BC18E89" w:rsidR="003B3430" w:rsidRPr="00C36099" w:rsidRDefault="00AC30FC" w:rsidP="0080666F">
            <w:pPr>
              <w:pStyle w:val="Tabletext"/>
              <w:jc w:val="center"/>
              <w:rPr>
                <w:rFonts w:cs="Arial"/>
                <w:sz w:val="24"/>
                <w:szCs w:val="24"/>
              </w:rPr>
            </w:pPr>
            <w:r>
              <w:rPr>
                <w:rFonts w:cs="Arial"/>
                <w:sz w:val="24"/>
                <w:szCs w:val="24"/>
              </w:rPr>
              <w:t>2/25/2016</w:t>
            </w:r>
          </w:p>
        </w:tc>
        <w:tc>
          <w:tcPr>
            <w:tcW w:w="1337" w:type="dxa"/>
          </w:tcPr>
          <w:p w14:paraId="3CFF663A" w14:textId="77777777" w:rsidR="003B3430" w:rsidRPr="00C36099" w:rsidRDefault="003B3430" w:rsidP="0080666F">
            <w:pPr>
              <w:pStyle w:val="Tabletext"/>
              <w:jc w:val="center"/>
              <w:rPr>
                <w:rFonts w:cs="Arial"/>
                <w:sz w:val="24"/>
                <w:szCs w:val="24"/>
              </w:rPr>
            </w:pPr>
          </w:p>
        </w:tc>
        <w:tc>
          <w:tcPr>
            <w:tcW w:w="1202" w:type="dxa"/>
          </w:tcPr>
          <w:p w14:paraId="2D01A400" w14:textId="77777777" w:rsidR="003B3430" w:rsidRPr="00C36099" w:rsidRDefault="003B3430" w:rsidP="0080666F">
            <w:pPr>
              <w:pStyle w:val="Tabletext"/>
              <w:jc w:val="center"/>
              <w:rPr>
                <w:rFonts w:cs="Arial"/>
                <w:sz w:val="24"/>
                <w:szCs w:val="24"/>
              </w:rPr>
            </w:pPr>
          </w:p>
        </w:tc>
        <w:tc>
          <w:tcPr>
            <w:tcW w:w="2808" w:type="dxa"/>
          </w:tcPr>
          <w:p w14:paraId="32FD612D" w14:textId="6715E987" w:rsidR="003B3430" w:rsidRPr="00C36099" w:rsidRDefault="00AC30FC" w:rsidP="00FD3CB8">
            <w:pPr>
              <w:pStyle w:val="Tabletext"/>
              <w:rPr>
                <w:rFonts w:cs="Arial"/>
                <w:sz w:val="24"/>
                <w:szCs w:val="24"/>
              </w:rPr>
            </w:pPr>
            <w:r>
              <w:rPr>
                <w:rFonts w:cs="Arial"/>
                <w:sz w:val="24"/>
                <w:szCs w:val="24"/>
              </w:rPr>
              <w:t>Comments</w:t>
            </w:r>
          </w:p>
        </w:tc>
      </w:tr>
      <w:tr w:rsidR="00AC30FC" w:rsidRPr="00C36099" w14:paraId="1D8CD879" w14:textId="77777777" w:rsidTr="004B4926">
        <w:trPr>
          <w:trHeight w:val="314"/>
        </w:trPr>
        <w:tc>
          <w:tcPr>
            <w:tcW w:w="1094" w:type="dxa"/>
          </w:tcPr>
          <w:p w14:paraId="21CC2A1F" w14:textId="5270A2FF" w:rsidR="00AC30FC" w:rsidRDefault="00AC30FC" w:rsidP="00AC30FC">
            <w:pPr>
              <w:pStyle w:val="Tabletext"/>
              <w:jc w:val="right"/>
              <w:rPr>
                <w:rFonts w:cs="Arial"/>
                <w:sz w:val="24"/>
                <w:szCs w:val="24"/>
              </w:rPr>
            </w:pPr>
            <w:r>
              <w:rPr>
                <w:rFonts w:cs="Arial"/>
                <w:sz w:val="24"/>
                <w:szCs w:val="24"/>
              </w:rPr>
              <w:t>1.0</w:t>
            </w:r>
          </w:p>
        </w:tc>
        <w:tc>
          <w:tcPr>
            <w:tcW w:w="1601" w:type="dxa"/>
          </w:tcPr>
          <w:p w14:paraId="3078B0C5" w14:textId="343B2618" w:rsidR="00AC30FC" w:rsidRDefault="00AC30FC" w:rsidP="0080666F">
            <w:pPr>
              <w:pStyle w:val="Tabletext"/>
              <w:rPr>
                <w:rFonts w:cs="Arial"/>
                <w:sz w:val="24"/>
                <w:szCs w:val="24"/>
              </w:rPr>
            </w:pPr>
            <w:r>
              <w:rPr>
                <w:rFonts w:cs="Arial"/>
                <w:sz w:val="24"/>
                <w:szCs w:val="24"/>
              </w:rPr>
              <w:t>Prasad Konka</w:t>
            </w:r>
          </w:p>
        </w:tc>
        <w:tc>
          <w:tcPr>
            <w:tcW w:w="1260" w:type="dxa"/>
          </w:tcPr>
          <w:p w14:paraId="21223050" w14:textId="0225CBE4" w:rsidR="00AC30FC" w:rsidRDefault="00700A76" w:rsidP="0080666F">
            <w:pPr>
              <w:pStyle w:val="Tabletext"/>
              <w:jc w:val="center"/>
              <w:rPr>
                <w:rFonts w:cs="Arial"/>
                <w:sz w:val="24"/>
                <w:szCs w:val="24"/>
              </w:rPr>
            </w:pPr>
            <w:r>
              <w:rPr>
                <w:rFonts w:cs="Arial"/>
                <w:sz w:val="24"/>
                <w:szCs w:val="24"/>
              </w:rPr>
              <w:t>2/25</w:t>
            </w:r>
            <w:r w:rsidR="00AC30FC">
              <w:rPr>
                <w:rFonts w:cs="Arial"/>
                <w:sz w:val="24"/>
                <w:szCs w:val="24"/>
              </w:rPr>
              <w:t>/2016</w:t>
            </w:r>
          </w:p>
        </w:tc>
        <w:tc>
          <w:tcPr>
            <w:tcW w:w="1337" w:type="dxa"/>
          </w:tcPr>
          <w:p w14:paraId="37A43020" w14:textId="77777777" w:rsidR="00AC30FC" w:rsidRPr="00C36099" w:rsidRDefault="00AC30FC" w:rsidP="0080666F">
            <w:pPr>
              <w:pStyle w:val="Tabletext"/>
              <w:jc w:val="center"/>
              <w:rPr>
                <w:rFonts w:cs="Arial"/>
                <w:sz w:val="24"/>
                <w:szCs w:val="24"/>
              </w:rPr>
            </w:pPr>
          </w:p>
        </w:tc>
        <w:tc>
          <w:tcPr>
            <w:tcW w:w="1202" w:type="dxa"/>
          </w:tcPr>
          <w:p w14:paraId="30D704E8" w14:textId="77777777" w:rsidR="00AC30FC" w:rsidRPr="00C36099" w:rsidRDefault="00AC30FC" w:rsidP="0080666F">
            <w:pPr>
              <w:pStyle w:val="Tabletext"/>
              <w:jc w:val="center"/>
              <w:rPr>
                <w:rFonts w:cs="Arial"/>
                <w:sz w:val="24"/>
                <w:szCs w:val="24"/>
              </w:rPr>
            </w:pPr>
          </w:p>
        </w:tc>
        <w:tc>
          <w:tcPr>
            <w:tcW w:w="2808" w:type="dxa"/>
          </w:tcPr>
          <w:p w14:paraId="43E4047C" w14:textId="523976E2" w:rsidR="00AC30FC" w:rsidRDefault="00AC30FC" w:rsidP="00AC30FC">
            <w:pPr>
              <w:pStyle w:val="Tabletext"/>
              <w:rPr>
                <w:rFonts w:cs="Arial"/>
                <w:sz w:val="24"/>
                <w:szCs w:val="24"/>
              </w:rPr>
            </w:pPr>
            <w:r>
              <w:rPr>
                <w:rFonts w:cs="Arial"/>
                <w:sz w:val="24"/>
                <w:szCs w:val="24"/>
              </w:rPr>
              <w:t>Updates</w:t>
            </w:r>
          </w:p>
        </w:tc>
      </w:tr>
      <w:tr w:rsidR="00050BD3" w:rsidRPr="00C36099" w14:paraId="216D0320" w14:textId="77777777" w:rsidTr="004B4926">
        <w:trPr>
          <w:trHeight w:val="260"/>
        </w:trPr>
        <w:tc>
          <w:tcPr>
            <w:tcW w:w="1094" w:type="dxa"/>
          </w:tcPr>
          <w:p w14:paraId="4A7917FB" w14:textId="6E1DB1BF" w:rsidR="00050BD3" w:rsidRDefault="00050BD3" w:rsidP="00050BD3">
            <w:pPr>
              <w:pStyle w:val="Tabletext"/>
              <w:jc w:val="right"/>
              <w:rPr>
                <w:rFonts w:cs="Arial"/>
                <w:sz w:val="24"/>
                <w:szCs w:val="24"/>
              </w:rPr>
            </w:pPr>
            <w:r>
              <w:rPr>
                <w:rFonts w:cs="Arial"/>
                <w:sz w:val="24"/>
                <w:szCs w:val="24"/>
              </w:rPr>
              <w:t>1.0</w:t>
            </w:r>
          </w:p>
        </w:tc>
        <w:tc>
          <w:tcPr>
            <w:tcW w:w="1601" w:type="dxa"/>
          </w:tcPr>
          <w:p w14:paraId="2299CE94" w14:textId="0438E566" w:rsidR="00050BD3" w:rsidRDefault="00050BD3" w:rsidP="0080666F">
            <w:pPr>
              <w:pStyle w:val="Tabletext"/>
              <w:rPr>
                <w:rFonts w:cs="Arial"/>
                <w:sz w:val="24"/>
                <w:szCs w:val="24"/>
              </w:rPr>
            </w:pPr>
            <w:r>
              <w:rPr>
                <w:rFonts w:cs="Arial"/>
                <w:sz w:val="24"/>
                <w:szCs w:val="24"/>
              </w:rPr>
              <w:t>George Zaki</w:t>
            </w:r>
          </w:p>
        </w:tc>
        <w:tc>
          <w:tcPr>
            <w:tcW w:w="1260" w:type="dxa"/>
          </w:tcPr>
          <w:p w14:paraId="0196C7CE" w14:textId="15C53B05" w:rsidR="00050BD3" w:rsidRDefault="00050BD3" w:rsidP="0080666F">
            <w:pPr>
              <w:pStyle w:val="Tabletext"/>
              <w:jc w:val="center"/>
              <w:rPr>
                <w:rFonts w:cs="Arial"/>
                <w:sz w:val="24"/>
                <w:szCs w:val="24"/>
              </w:rPr>
            </w:pPr>
            <w:r>
              <w:rPr>
                <w:rFonts w:cs="Arial"/>
                <w:sz w:val="24"/>
                <w:szCs w:val="24"/>
              </w:rPr>
              <w:t>2/25/2016</w:t>
            </w:r>
          </w:p>
        </w:tc>
        <w:tc>
          <w:tcPr>
            <w:tcW w:w="1337" w:type="dxa"/>
          </w:tcPr>
          <w:p w14:paraId="107BDA9E" w14:textId="77777777" w:rsidR="00050BD3" w:rsidRPr="00C36099" w:rsidRDefault="00050BD3" w:rsidP="0080666F">
            <w:pPr>
              <w:pStyle w:val="Tabletext"/>
              <w:jc w:val="center"/>
              <w:rPr>
                <w:rFonts w:cs="Arial"/>
                <w:sz w:val="24"/>
                <w:szCs w:val="24"/>
              </w:rPr>
            </w:pPr>
          </w:p>
        </w:tc>
        <w:tc>
          <w:tcPr>
            <w:tcW w:w="1202" w:type="dxa"/>
          </w:tcPr>
          <w:p w14:paraId="7A7E9C63" w14:textId="77777777" w:rsidR="00050BD3" w:rsidRPr="00C36099" w:rsidRDefault="00050BD3" w:rsidP="0080666F">
            <w:pPr>
              <w:pStyle w:val="Tabletext"/>
              <w:jc w:val="center"/>
              <w:rPr>
                <w:rFonts w:cs="Arial"/>
                <w:sz w:val="24"/>
                <w:szCs w:val="24"/>
              </w:rPr>
            </w:pPr>
          </w:p>
        </w:tc>
        <w:tc>
          <w:tcPr>
            <w:tcW w:w="2808" w:type="dxa"/>
          </w:tcPr>
          <w:p w14:paraId="6642881F" w14:textId="19B7A127" w:rsidR="00050BD3" w:rsidRDefault="00050BD3" w:rsidP="00AC30FC">
            <w:pPr>
              <w:pStyle w:val="Tabletext"/>
              <w:rPr>
                <w:rFonts w:cs="Arial"/>
                <w:sz w:val="24"/>
                <w:szCs w:val="24"/>
              </w:rPr>
            </w:pPr>
            <w:r>
              <w:rPr>
                <w:rFonts w:cs="Arial"/>
                <w:sz w:val="24"/>
                <w:szCs w:val="24"/>
              </w:rPr>
              <w:t>Updates</w:t>
            </w:r>
          </w:p>
        </w:tc>
      </w:tr>
      <w:tr w:rsidR="00DE7C00" w:rsidRPr="00C36099" w14:paraId="70004761" w14:textId="77777777" w:rsidTr="004B4926">
        <w:trPr>
          <w:trHeight w:val="260"/>
        </w:trPr>
        <w:tc>
          <w:tcPr>
            <w:tcW w:w="1094" w:type="dxa"/>
          </w:tcPr>
          <w:p w14:paraId="596867B2" w14:textId="43C09599" w:rsidR="00DE7C00" w:rsidRDefault="00DE7C00" w:rsidP="00050BD3">
            <w:pPr>
              <w:pStyle w:val="Tabletext"/>
              <w:jc w:val="right"/>
              <w:rPr>
                <w:rFonts w:cs="Arial"/>
                <w:sz w:val="24"/>
                <w:szCs w:val="24"/>
              </w:rPr>
            </w:pPr>
            <w:r>
              <w:rPr>
                <w:rFonts w:cs="Arial"/>
                <w:sz w:val="24"/>
                <w:szCs w:val="24"/>
              </w:rPr>
              <w:t>1.0</w:t>
            </w:r>
          </w:p>
        </w:tc>
        <w:tc>
          <w:tcPr>
            <w:tcW w:w="1601" w:type="dxa"/>
          </w:tcPr>
          <w:p w14:paraId="155EF879" w14:textId="4143F4F6" w:rsidR="00DE7C00" w:rsidRDefault="00DE7C00" w:rsidP="0080666F">
            <w:pPr>
              <w:pStyle w:val="Tabletext"/>
              <w:rPr>
                <w:rFonts w:cs="Arial"/>
                <w:sz w:val="24"/>
                <w:szCs w:val="24"/>
              </w:rPr>
            </w:pPr>
            <w:r>
              <w:rPr>
                <w:rFonts w:cs="Arial"/>
                <w:sz w:val="24"/>
                <w:szCs w:val="24"/>
              </w:rPr>
              <w:t>Prasad Konka</w:t>
            </w:r>
          </w:p>
        </w:tc>
        <w:tc>
          <w:tcPr>
            <w:tcW w:w="1260" w:type="dxa"/>
          </w:tcPr>
          <w:p w14:paraId="776F0781" w14:textId="17D44844" w:rsidR="00DE7C00" w:rsidRDefault="00DE7C00" w:rsidP="00A661E7">
            <w:pPr>
              <w:pStyle w:val="Tabletext"/>
              <w:jc w:val="center"/>
              <w:rPr>
                <w:rFonts w:cs="Arial"/>
                <w:sz w:val="24"/>
                <w:szCs w:val="24"/>
              </w:rPr>
            </w:pPr>
            <w:r>
              <w:rPr>
                <w:rFonts w:cs="Arial"/>
                <w:sz w:val="24"/>
                <w:szCs w:val="24"/>
              </w:rPr>
              <w:t>5/</w:t>
            </w:r>
            <w:r w:rsidR="00A661E7">
              <w:rPr>
                <w:rFonts w:cs="Arial"/>
                <w:sz w:val="24"/>
                <w:szCs w:val="24"/>
              </w:rPr>
              <w:t>31</w:t>
            </w:r>
            <w:r>
              <w:rPr>
                <w:rFonts w:cs="Arial"/>
                <w:sz w:val="24"/>
                <w:szCs w:val="24"/>
              </w:rPr>
              <w:t>/2016</w:t>
            </w:r>
          </w:p>
        </w:tc>
        <w:tc>
          <w:tcPr>
            <w:tcW w:w="1337" w:type="dxa"/>
          </w:tcPr>
          <w:p w14:paraId="797FDFFD" w14:textId="77777777" w:rsidR="00DE7C00" w:rsidRPr="00C36099" w:rsidRDefault="00DE7C00" w:rsidP="0080666F">
            <w:pPr>
              <w:pStyle w:val="Tabletext"/>
              <w:jc w:val="center"/>
              <w:rPr>
                <w:rFonts w:cs="Arial"/>
                <w:sz w:val="24"/>
                <w:szCs w:val="24"/>
              </w:rPr>
            </w:pPr>
          </w:p>
        </w:tc>
        <w:tc>
          <w:tcPr>
            <w:tcW w:w="1202" w:type="dxa"/>
          </w:tcPr>
          <w:p w14:paraId="39C0DE21" w14:textId="77777777" w:rsidR="00DE7C00" w:rsidRPr="00C36099" w:rsidRDefault="00DE7C00" w:rsidP="0080666F">
            <w:pPr>
              <w:pStyle w:val="Tabletext"/>
              <w:jc w:val="center"/>
              <w:rPr>
                <w:rFonts w:cs="Arial"/>
                <w:sz w:val="24"/>
                <w:szCs w:val="24"/>
              </w:rPr>
            </w:pPr>
          </w:p>
        </w:tc>
        <w:tc>
          <w:tcPr>
            <w:tcW w:w="2808" w:type="dxa"/>
          </w:tcPr>
          <w:p w14:paraId="37165D26" w14:textId="66FCD661" w:rsidR="00DE7C00" w:rsidRDefault="00DE7C00" w:rsidP="00AC30FC">
            <w:pPr>
              <w:pStyle w:val="Tabletext"/>
              <w:rPr>
                <w:rFonts w:cs="Arial"/>
                <w:sz w:val="24"/>
                <w:szCs w:val="24"/>
              </w:rPr>
            </w:pPr>
            <w:r>
              <w:rPr>
                <w:rFonts w:cs="Arial"/>
                <w:sz w:val="24"/>
                <w:szCs w:val="24"/>
              </w:rPr>
              <w:t>Comments from Zhengwu</w:t>
            </w:r>
          </w:p>
        </w:tc>
      </w:tr>
      <w:tr w:rsidR="00017A99" w:rsidRPr="00C36099" w14:paraId="5A96B453" w14:textId="77777777" w:rsidTr="004B4926">
        <w:trPr>
          <w:trHeight w:val="260"/>
        </w:trPr>
        <w:tc>
          <w:tcPr>
            <w:tcW w:w="1094" w:type="dxa"/>
          </w:tcPr>
          <w:p w14:paraId="08CAAF01" w14:textId="6290B2B6" w:rsidR="00017A99" w:rsidRDefault="00017A99" w:rsidP="00050BD3">
            <w:pPr>
              <w:pStyle w:val="Tabletext"/>
              <w:jc w:val="right"/>
              <w:rPr>
                <w:rFonts w:cs="Arial"/>
                <w:sz w:val="24"/>
                <w:szCs w:val="24"/>
              </w:rPr>
            </w:pPr>
            <w:r>
              <w:rPr>
                <w:rFonts w:cs="Arial"/>
                <w:sz w:val="24"/>
                <w:szCs w:val="24"/>
              </w:rPr>
              <w:t>1.0</w:t>
            </w:r>
          </w:p>
        </w:tc>
        <w:tc>
          <w:tcPr>
            <w:tcW w:w="1601" w:type="dxa"/>
          </w:tcPr>
          <w:p w14:paraId="62A87155" w14:textId="6424D2CC" w:rsidR="00017A99" w:rsidRDefault="00017A99" w:rsidP="0080666F">
            <w:pPr>
              <w:pStyle w:val="Tabletext"/>
              <w:rPr>
                <w:rFonts w:cs="Arial"/>
                <w:sz w:val="24"/>
                <w:szCs w:val="24"/>
              </w:rPr>
            </w:pPr>
            <w:r>
              <w:rPr>
                <w:rFonts w:cs="Arial"/>
                <w:sz w:val="24"/>
                <w:szCs w:val="24"/>
              </w:rPr>
              <w:t xml:space="preserve">George Zaki </w:t>
            </w:r>
          </w:p>
        </w:tc>
        <w:tc>
          <w:tcPr>
            <w:tcW w:w="1260" w:type="dxa"/>
          </w:tcPr>
          <w:p w14:paraId="7310BE04" w14:textId="73B7BE6A" w:rsidR="00017A99" w:rsidRDefault="00017A99" w:rsidP="00A661E7">
            <w:pPr>
              <w:pStyle w:val="Tabletext"/>
              <w:jc w:val="center"/>
              <w:rPr>
                <w:rFonts w:cs="Arial"/>
                <w:sz w:val="24"/>
                <w:szCs w:val="24"/>
              </w:rPr>
            </w:pPr>
            <w:r>
              <w:rPr>
                <w:rFonts w:cs="Arial"/>
                <w:sz w:val="24"/>
                <w:szCs w:val="24"/>
              </w:rPr>
              <w:t>7/21/2016</w:t>
            </w:r>
          </w:p>
        </w:tc>
        <w:tc>
          <w:tcPr>
            <w:tcW w:w="1337" w:type="dxa"/>
          </w:tcPr>
          <w:p w14:paraId="64568E1F" w14:textId="77777777" w:rsidR="00017A99" w:rsidRPr="00C36099" w:rsidRDefault="00017A99" w:rsidP="0080666F">
            <w:pPr>
              <w:pStyle w:val="Tabletext"/>
              <w:jc w:val="center"/>
              <w:rPr>
                <w:rFonts w:cs="Arial"/>
                <w:sz w:val="24"/>
                <w:szCs w:val="24"/>
              </w:rPr>
            </w:pPr>
          </w:p>
        </w:tc>
        <w:tc>
          <w:tcPr>
            <w:tcW w:w="1202" w:type="dxa"/>
          </w:tcPr>
          <w:p w14:paraId="6797200A" w14:textId="77777777" w:rsidR="00017A99" w:rsidRPr="00C36099" w:rsidRDefault="00017A99" w:rsidP="0080666F">
            <w:pPr>
              <w:pStyle w:val="Tabletext"/>
              <w:jc w:val="center"/>
              <w:rPr>
                <w:rFonts w:cs="Arial"/>
                <w:sz w:val="24"/>
                <w:szCs w:val="24"/>
              </w:rPr>
            </w:pPr>
          </w:p>
        </w:tc>
        <w:tc>
          <w:tcPr>
            <w:tcW w:w="2808" w:type="dxa"/>
          </w:tcPr>
          <w:p w14:paraId="2BB5053D" w14:textId="6B10CE55" w:rsidR="00017A99" w:rsidRDefault="00017A99" w:rsidP="00AC30FC">
            <w:pPr>
              <w:pStyle w:val="Tabletext"/>
              <w:rPr>
                <w:rFonts w:cs="Arial"/>
                <w:sz w:val="24"/>
                <w:szCs w:val="24"/>
              </w:rPr>
            </w:pPr>
            <w:r>
              <w:rPr>
                <w:rFonts w:cs="Arial"/>
                <w:sz w:val="24"/>
                <w:szCs w:val="24"/>
              </w:rPr>
              <w:t>Added the curl description</w:t>
            </w:r>
          </w:p>
        </w:tc>
      </w:tr>
      <w:tr w:rsidR="00DB244A" w:rsidRPr="00C36099" w14:paraId="28881D7D" w14:textId="77777777" w:rsidTr="004B4926">
        <w:trPr>
          <w:trHeight w:val="260"/>
        </w:trPr>
        <w:tc>
          <w:tcPr>
            <w:tcW w:w="1094" w:type="dxa"/>
          </w:tcPr>
          <w:p w14:paraId="30997AF9" w14:textId="487D1A31" w:rsidR="00DB244A" w:rsidRDefault="00DB244A" w:rsidP="00050BD3">
            <w:pPr>
              <w:pStyle w:val="Tabletext"/>
              <w:jc w:val="right"/>
              <w:rPr>
                <w:rFonts w:cs="Arial"/>
                <w:sz w:val="24"/>
                <w:szCs w:val="24"/>
              </w:rPr>
            </w:pPr>
            <w:r>
              <w:rPr>
                <w:rFonts w:cs="Arial"/>
                <w:sz w:val="24"/>
                <w:szCs w:val="24"/>
              </w:rPr>
              <w:t>1.0</w:t>
            </w:r>
          </w:p>
        </w:tc>
        <w:tc>
          <w:tcPr>
            <w:tcW w:w="1601" w:type="dxa"/>
          </w:tcPr>
          <w:p w14:paraId="0B0F7016" w14:textId="2E7A8EC8" w:rsidR="00DB244A" w:rsidRDefault="00DB244A" w:rsidP="0080666F">
            <w:pPr>
              <w:pStyle w:val="Tabletext"/>
              <w:rPr>
                <w:rFonts w:cs="Arial"/>
                <w:sz w:val="24"/>
                <w:szCs w:val="24"/>
              </w:rPr>
            </w:pPr>
            <w:r>
              <w:rPr>
                <w:rFonts w:cs="Arial"/>
                <w:sz w:val="24"/>
                <w:szCs w:val="24"/>
              </w:rPr>
              <w:t>Prasad Konka</w:t>
            </w:r>
          </w:p>
        </w:tc>
        <w:tc>
          <w:tcPr>
            <w:tcW w:w="1260" w:type="dxa"/>
          </w:tcPr>
          <w:p w14:paraId="6A4BB65C" w14:textId="27D05B53" w:rsidR="00DB244A" w:rsidRDefault="00DB244A" w:rsidP="00A661E7">
            <w:pPr>
              <w:pStyle w:val="Tabletext"/>
              <w:jc w:val="center"/>
              <w:rPr>
                <w:rFonts w:cs="Arial"/>
                <w:sz w:val="24"/>
                <w:szCs w:val="24"/>
              </w:rPr>
            </w:pPr>
            <w:r>
              <w:rPr>
                <w:rFonts w:cs="Arial"/>
                <w:sz w:val="24"/>
                <w:szCs w:val="24"/>
              </w:rPr>
              <w:t>8/18/2016</w:t>
            </w:r>
          </w:p>
        </w:tc>
        <w:tc>
          <w:tcPr>
            <w:tcW w:w="1337" w:type="dxa"/>
          </w:tcPr>
          <w:p w14:paraId="759FD45D" w14:textId="77777777" w:rsidR="00DB244A" w:rsidRPr="00C36099" w:rsidRDefault="00DB244A" w:rsidP="0080666F">
            <w:pPr>
              <w:pStyle w:val="Tabletext"/>
              <w:jc w:val="center"/>
              <w:rPr>
                <w:rFonts w:cs="Arial"/>
                <w:sz w:val="24"/>
                <w:szCs w:val="24"/>
              </w:rPr>
            </w:pPr>
          </w:p>
        </w:tc>
        <w:tc>
          <w:tcPr>
            <w:tcW w:w="1202" w:type="dxa"/>
          </w:tcPr>
          <w:p w14:paraId="0FA2F809" w14:textId="77777777" w:rsidR="00DB244A" w:rsidRPr="00C36099" w:rsidRDefault="00DB244A" w:rsidP="0080666F">
            <w:pPr>
              <w:pStyle w:val="Tabletext"/>
              <w:jc w:val="center"/>
              <w:rPr>
                <w:rFonts w:cs="Arial"/>
                <w:sz w:val="24"/>
                <w:szCs w:val="24"/>
              </w:rPr>
            </w:pPr>
          </w:p>
        </w:tc>
        <w:tc>
          <w:tcPr>
            <w:tcW w:w="2808" w:type="dxa"/>
          </w:tcPr>
          <w:p w14:paraId="7A123BAC" w14:textId="530DF2B6" w:rsidR="00DB244A" w:rsidRDefault="00DB244A" w:rsidP="00AC30FC">
            <w:pPr>
              <w:pStyle w:val="Tabletext"/>
              <w:rPr>
                <w:rFonts w:cs="Arial"/>
                <w:sz w:val="24"/>
                <w:szCs w:val="24"/>
              </w:rPr>
            </w:pPr>
            <w:r>
              <w:rPr>
                <w:rFonts w:cs="Arial"/>
                <w:sz w:val="24"/>
                <w:szCs w:val="24"/>
              </w:rPr>
              <w:t>Prerequisites</w:t>
            </w:r>
          </w:p>
        </w:tc>
      </w:tr>
      <w:tr w:rsidR="006F22DF" w:rsidRPr="00C36099" w14:paraId="11CD3D24" w14:textId="77777777" w:rsidTr="004B4926">
        <w:trPr>
          <w:trHeight w:val="260"/>
        </w:trPr>
        <w:tc>
          <w:tcPr>
            <w:tcW w:w="1094" w:type="dxa"/>
          </w:tcPr>
          <w:p w14:paraId="0AA45678" w14:textId="5E11CE6C" w:rsidR="006F22DF" w:rsidRDefault="006F22DF" w:rsidP="00050BD3">
            <w:pPr>
              <w:pStyle w:val="Tabletext"/>
              <w:jc w:val="right"/>
              <w:rPr>
                <w:rFonts w:cs="Arial"/>
                <w:sz w:val="24"/>
                <w:szCs w:val="24"/>
              </w:rPr>
            </w:pPr>
            <w:r>
              <w:rPr>
                <w:rFonts w:cs="Arial"/>
                <w:sz w:val="24"/>
                <w:szCs w:val="24"/>
              </w:rPr>
              <w:t>1.0</w:t>
            </w:r>
          </w:p>
        </w:tc>
        <w:tc>
          <w:tcPr>
            <w:tcW w:w="1601" w:type="dxa"/>
          </w:tcPr>
          <w:p w14:paraId="5D95FC81" w14:textId="2702CDB7" w:rsidR="006F22DF" w:rsidRDefault="006F22DF" w:rsidP="0080666F">
            <w:pPr>
              <w:pStyle w:val="Tabletext"/>
              <w:rPr>
                <w:rFonts w:cs="Arial"/>
                <w:sz w:val="24"/>
                <w:szCs w:val="24"/>
              </w:rPr>
            </w:pPr>
            <w:r>
              <w:rPr>
                <w:rFonts w:cs="Arial"/>
                <w:sz w:val="24"/>
                <w:szCs w:val="24"/>
              </w:rPr>
              <w:t>Prasad Konka</w:t>
            </w:r>
          </w:p>
        </w:tc>
        <w:tc>
          <w:tcPr>
            <w:tcW w:w="1260" w:type="dxa"/>
          </w:tcPr>
          <w:p w14:paraId="5E04C291" w14:textId="2BA762F6" w:rsidR="006F22DF" w:rsidRDefault="006F22DF" w:rsidP="00A661E7">
            <w:pPr>
              <w:pStyle w:val="Tabletext"/>
              <w:jc w:val="center"/>
              <w:rPr>
                <w:rFonts w:cs="Arial"/>
                <w:sz w:val="24"/>
                <w:szCs w:val="24"/>
              </w:rPr>
            </w:pPr>
            <w:r>
              <w:rPr>
                <w:rFonts w:cs="Arial"/>
                <w:sz w:val="24"/>
                <w:szCs w:val="24"/>
              </w:rPr>
              <w:t>9/28/2016</w:t>
            </w:r>
          </w:p>
        </w:tc>
        <w:tc>
          <w:tcPr>
            <w:tcW w:w="1337" w:type="dxa"/>
          </w:tcPr>
          <w:p w14:paraId="77A92F7B" w14:textId="77777777" w:rsidR="006F22DF" w:rsidRPr="00C36099" w:rsidRDefault="006F22DF" w:rsidP="0080666F">
            <w:pPr>
              <w:pStyle w:val="Tabletext"/>
              <w:jc w:val="center"/>
              <w:rPr>
                <w:rFonts w:cs="Arial"/>
                <w:sz w:val="24"/>
                <w:szCs w:val="24"/>
              </w:rPr>
            </w:pPr>
          </w:p>
        </w:tc>
        <w:tc>
          <w:tcPr>
            <w:tcW w:w="1202" w:type="dxa"/>
          </w:tcPr>
          <w:p w14:paraId="308F76B9" w14:textId="77777777" w:rsidR="006F22DF" w:rsidRPr="00C36099" w:rsidRDefault="006F22DF" w:rsidP="0080666F">
            <w:pPr>
              <w:pStyle w:val="Tabletext"/>
              <w:jc w:val="center"/>
              <w:rPr>
                <w:rFonts w:cs="Arial"/>
                <w:sz w:val="24"/>
                <w:szCs w:val="24"/>
              </w:rPr>
            </w:pPr>
          </w:p>
        </w:tc>
        <w:tc>
          <w:tcPr>
            <w:tcW w:w="2808" w:type="dxa"/>
          </w:tcPr>
          <w:p w14:paraId="0ACA668F" w14:textId="0B3C5907" w:rsidR="006F22DF" w:rsidRDefault="006F22DF" w:rsidP="00AC30FC">
            <w:pPr>
              <w:pStyle w:val="Tabletext"/>
              <w:rPr>
                <w:rFonts w:cs="Arial"/>
                <w:sz w:val="24"/>
                <w:szCs w:val="24"/>
              </w:rPr>
            </w:pPr>
            <w:r>
              <w:rPr>
                <w:rFonts w:cs="Arial"/>
                <w:sz w:val="24"/>
                <w:szCs w:val="24"/>
              </w:rPr>
              <w:t>Integrated search</w:t>
            </w:r>
          </w:p>
        </w:tc>
      </w:tr>
      <w:tr w:rsidR="00917F45" w:rsidRPr="00C36099" w14:paraId="210DA123" w14:textId="77777777" w:rsidTr="004B4926">
        <w:trPr>
          <w:trHeight w:val="260"/>
        </w:trPr>
        <w:tc>
          <w:tcPr>
            <w:tcW w:w="1094" w:type="dxa"/>
          </w:tcPr>
          <w:p w14:paraId="0540FD21" w14:textId="7734015A" w:rsidR="00917F45" w:rsidRDefault="00917F45" w:rsidP="00050BD3">
            <w:pPr>
              <w:pStyle w:val="Tabletext"/>
              <w:jc w:val="right"/>
              <w:rPr>
                <w:rFonts w:cs="Arial"/>
                <w:sz w:val="24"/>
                <w:szCs w:val="24"/>
              </w:rPr>
            </w:pPr>
            <w:r>
              <w:rPr>
                <w:rFonts w:cs="Arial"/>
                <w:sz w:val="24"/>
                <w:szCs w:val="24"/>
              </w:rPr>
              <w:t>1.0</w:t>
            </w:r>
          </w:p>
        </w:tc>
        <w:tc>
          <w:tcPr>
            <w:tcW w:w="1601" w:type="dxa"/>
          </w:tcPr>
          <w:p w14:paraId="293B919D" w14:textId="41600611" w:rsidR="00917F45" w:rsidRDefault="00917F45" w:rsidP="0080666F">
            <w:pPr>
              <w:pStyle w:val="Tabletext"/>
              <w:rPr>
                <w:rFonts w:cs="Arial"/>
                <w:sz w:val="24"/>
                <w:szCs w:val="24"/>
              </w:rPr>
            </w:pPr>
            <w:r>
              <w:rPr>
                <w:rFonts w:cs="Arial"/>
                <w:sz w:val="24"/>
                <w:szCs w:val="24"/>
              </w:rPr>
              <w:t>Zhengwu Lu</w:t>
            </w:r>
          </w:p>
        </w:tc>
        <w:tc>
          <w:tcPr>
            <w:tcW w:w="1260" w:type="dxa"/>
          </w:tcPr>
          <w:p w14:paraId="6D4DF778" w14:textId="225884B5" w:rsidR="00917F45" w:rsidRDefault="00917F45" w:rsidP="00A661E7">
            <w:pPr>
              <w:pStyle w:val="Tabletext"/>
              <w:jc w:val="center"/>
              <w:rPr>
                <w:rFonts w:cs="Arial"/>
                <w:sz w:val="24"/>
                <w:szCs w:val="24"/>
              </w:rPr>
            </w:pPr>
            <w:r>
              <w:rPr>
                <w:rFonts w:cs="Arial"/>
                <w:sz w:val="24"/>
                <w:szCs w:val="24"/>
              </w:rPr>
              <w:t>11/7/2016</w:t>
            </w:r>
          </w:p>
        </w:tc>
        <w:tc>
          <w:tcPr>
            <w:tcW w:w="1337" w:type="dxa"/>
          </w:tcPr>
          <w:p w14:paraId="631BA2B7" w14:textId="77777777" w:rsidR="00917F45" w:rsidRPr="00C36099" w:rsidRDefault="00917F45" w:rsidP="0080666F">
            <w:pPr>
              <w:pStyle w:val="Tabletext"/>
              <w:jc w:val="center"/>
              <w:rPr>
                <w:rFonts w:cs="Arial"/>
                <w:sz w:val="24"/>
                <w:szCs w:val="24"/>
              </w:rPr>
            </w:pPr>
          </w:p>
        </w:tc>
        <w:tc>
          <w:tcPr>
            <w:tcW w:w="1202" w:type="dxa"/>
          </w:tcPr>
          <w:p w14:paraId="363E2484" w14:textId="77777777" w:rsidR="00917F45" w:rsidRPr="00C36099" w:rsidRDefault="00917F45" w:rsidP="0080666F">
            <w:pPr>
              <w:pStyle w:val="Tabletext"/>
              <w:jc w:val="center"/>
              <w:rPr>
                <w:rFonts w:cs="Arial"/>
                <w:sz w:val="24"/>
                <w:szCs w:val="24"/>
              </w:rPr>
            </w:pPr>
          </w:p>
        </w:tc>
        <w:tc>
          <w:tcPr>
            <w:tcW w:w="2808" w:type="dxa"/>
          </w:tcPr>
          <w:p w14:paraId="090BB439" w14:textId="21FD6D3D" w:rsidR="00917F45" w:rsidRDefault="004E0FE3" w:rsidP="00AC30FC">
            <w:pPr>
              <w:pStyle w:val="Tabletext"/>
              <w:rPr>
                <w:rFonts w:cs="Arial"/>
                <w:sz w:val="24"/>
                <w:szCs w:val="24"/>
              </w:rPr>
            </w:pPr>
            <w:r>
              <w:rPr>
                <w:rFonts w:cs="Arial"/>
                <w:sz w:val="24"/>
                <w:szCs w:val="24"/>
              </w:rPr>
              <w:t>Adding hierarchical search con</w:t>
            </w:r>
            <w:r w:rsidR="008B1DDA">
              <w:rPr>
                <w:rFonts w:cs="Arial"/>
                <w:sz w:val="24"/>
                <w:szCs w:val="24"/>
              </w:rPr>
              <w:t>t</w:t>
            </w:r>
            <w:r>
              <w:rPr>
                <w:rFonts w:cs="Arial"/>
                <w:sz w:val="24"/>
                <w:szCs w:val="24"/>
              </w:rPr>
              <w:t>ext</w:t>
            </w:r>
          </w:p>
        </w:tc>
      </w:tr>
      <w:tr w:rsidR="00EF5B9A" w:rsidRPr="00C36099" w14:paraId="01CEDCDB" w14:textId="77777777" w:rsidTr="004B4926">
        <w:trPr>
          <w:trHeight w:val="260"/>
        </w:trPr>
        <w:tc>
          <w:tcPr>
            <w:tcW w:w="1094" w:type="dxa"/>
          </w:tcPr>
          <w:p w14:paraId="167C3114" w14:textId="75D13BD6" w:rsidR="00EF5B9A" w:rsidRDefault="00EF5B9A" w:rsidP="007F6A6F">
            <w:pPr>
              <w:pStyle w:val="Tabletext"/>
              <w:jc w:val="right"/>
              <w:rPr>
                <w:rFonts w:cs="Arial"/>
                <w:sz w:val="24"/>
                <w:szCs w:val="24"/>
              </w:rPr>
            </w:pPr>
            <w:r>
              <w:rPr>
                <w:rFonts w:cs="Arial"/>
                <w:sz w:val="24"/>
                <w:szCs w:val="24"/>
              </w:rPr>
              <w:t>1</w:t>
            </w:r>
            <w:r w:rsidR="007F6A6F">
              <w:rPr>
                <w:rFonts w:cs="Arial"/>
                <w:sz w:val="24"/>
                <w:szCs w:val="24"/>
              </w:rPr>
              <w:t>.</w:t>
            </w:r>
            <w:r>
              <w:rPr>
                <w:rFonts w:cs="Arial"/>
                <w:sz w:val="24"/>
                <w:szCs w:val="24"/>
              </w:rPr>
              <w:t>0</w:t>
            </w:r>
          </w:p>
        </w:tc>
        <w:tc>
          <w:tcPr>
            <w:tcW w:w="1601" w:type="dxa"/>
          </w:tcPr>
          <w:p w14:paraId="357383CA" w14:textId="04DB900F" w:rsidR="00EF5B9A" w:rsidRDefault="00EF5B9A" w:rsidP="0080666F">
            <w:pPr>
              <w:pStyle w:val="Tabletext"/>
              <w:rPr>
                <w:rFonts w:cs="Arial"/>
                <w:sz w:val="24"/>
                <w:szCs w:val="24"/>
              </w:rPr>
            </w:pPr>
            <w:r>
              <w:rPr>
                <w:rFonts w:cs="Arial"/>
                <w:sz w:val="24"/>
                <w:szCs w:val="24"/>
              </w:rPr>
              <w:t>George Zaki</w:t>
            </w:r>
          </w:p>
        </w:tc>
        <w:tc>
          <w:tcPr>
            <w:tcW w:w="1260" w:type="dxa"/>
          </w:tcPr>
          <w:p w14:paraId="2B93A6B7" w14:textId="76324445" w:rsidR="00EF5B9A" w:rsidRDefault="00EF5B9A" w:rsidP="00EF5B9A">
            <w:pPr>
              <w:pStyle w:val="Tabletext"/>
              <w:rPr>
                <w:rFonts w:cs="Arial"/>
                <w:sz w:val="24"/>
                <w:szCs w:val="24"/>
              </w:rPr>
            </w:pPr>
            <w:r>
              <w:rPr>
                <w:rFonts w:cs="Arial"/>
                <w:sz w:val="24"/>
                <w:szCs w:val="24"/>
              </w:rPr>
              <w:t>11/22/2016</w:t>
            </w:r>
          </w:p>
        </w:tc>
        <w:tc>
          <w:tcPr>
            <w:tcW w:w="1337" w:type="dxa"/>
          </w:tcPr>
          <w:p w14:paraId="5A6F7526" w14:textId="77777777" w:rsidR="00EF5B9A" w:rsidRPr="00C36099" w:rsidRDefault="00EF5B9A" w:rsidP="0080666F">
            <w:pPr>
              <w:pStyle w:val="Tabletext"/>
              <w:jc w:val="center"/>
              <w:rPr>
                <w:rFonts w:cs="Arial"/>
                <w:sz w:val="24"/>
                <w:szCs w:val="24"/>
              </w:rPr>
            </w:pPr>
          </w:p>
        </w:tc>
        <w:tc>
          <w:tcPr>
            <w:tcW w:w="1202" w:type="dxa"/>
          </w:tcPr>
          <w:p w14:paraId="00EE1544" w14:textId="77777777" w:rsidR="00EF5B9A" w:rsidRPr="00C36099" w:rsidRDefault="00EF5B9A" w:rsidP="0080666F">
            <w:pPr>
              <w:pStyle w:val="Tabletext"/>
              <w:jc w:val="center"/>
              <w:rPr>
                <w:rFonts w:cs="Arial"/>
                <w:sz w:val="24"/>
                <w:szCs w:val="24"/>
              </w:rPr>
            </w:pPr>
          </w:p>
        </w:tc>
        <w:tc>
          <w:tcPr>
            <w:tcW w:w="2808" w:type="dxa"/>
          </w:tcPr>
          <w:p w14:paraId="48B278BE" w14:textId="3A66E863" w:rsidR="004B4926" w:rsidRDefault="00EF5B9A" w:rsidP="00AC30FC">
            <w:pPr>
              <w:pStyle w:val="Tabletext"/>
              <w:rPr>
                <w:rFonts w:cs="Arial"/>
                <w:sz w:val="24"/>
                <w:szCs w:val="24"/>
              </w:rPr>
            </w:pPr>
            <w:r>
              <w:rPr>
                <w:rFonts w:cs="Arial"/>
                <w:sz w:val="24"/>
                <w:szCs w:val="24"/>
              </w:rPr>
              <w:t>Edited the hierarchical search documentation and curl commands</w:t>
            </w:r>
          </w:p>
        </w:tc>
      </w:tr>
      <w:tr w:rsidR="004B4926" w:rsidRPr="00C36099" w14:paraId="34931E74" w14:textId="77777777" w:rsidTr="004B4926">
        <w:trPr>
          <w:trHeight w:val="260"/>
        </w:trPr>
        <w:tc>
          <w:tcPr>
            <w:tcW w:w="1094" w:type="dxa"/>
          </w:tcPr>
          <w:p w14:paraId="67F5B683" w14:textId="4992BCB0" w:rsidR="004B4926" w:rsidRDefault="004B4926" w:rsidP="004B4926">
            <w:pPr>
              <w:pStyle w:val="Tabletext"/>
              <w:jc w:val="right"/>
              <w:rPr>
                <w:rFonts w:cs="Arial"/>
                <w:sz w:val="24"/>
                <w:szCs w:val="24"/>
              </w:rPr>
            </w:pPr>
            <w:r>
              <w:rPr>
                <w:rFonts w:cs="Arial"/>
                <w:sz w:val="24"/>
                <w:szCs w:val="24"/>
              </w:rPr>
              <w:t>1.0</w:t>
            </w:r>
          </w:p>
        </w:tc>
        <w:tc>
          <w:tcPr>
            <w:tcW w:w="1601" w:type="dxa"/>
          </w:tcPr>
          <w:p w14:paraId="5867AC29" w14:textId="1D5D9883" w:rsidR="004B4926" w:rsidRDefault="004B4926" w:rsidP="004B4926">
            <w:pPr>
              <w:pStyle w:val="Tabletext"/>
              <w:rPr>
                <w:rFonts w:cs="Arial"/>
                <w:sz w:val="24"/>
                <w:szCs w:val="24"/>
              </w:rPr>
            </w:pPr>
            <w:r>
              <w:rPr>
                <w:rFonts w:cs="Arial"/>
                <w:sz w:val="24"/>
                <w:szCs w:val="24"/>
              </w:rPr>
              <w:t>Zhengwu Lu</w:t>
            </w:r>
          </w:p>
        </w:tc>
        <w:tc>
          <w:tcPr>
            <w:tcW w:w="1260" w:type="dxa"/>
          </w:tcPr>
          <w:p w14:paraId="1C44824E" w14:textId="391BC0B0" w:rsidR="004B4926" w:rsidRDefault="004B4926" w:rsidP="004B4926">
            <w:pPr>
              <w:pStyle w:val="Tabletext"/>
              <w:rPr>
                <w:rFonts w:cs="Arial"/>
                <w:sz w:val="24"/>
                <w:szCs w:val="24"/>
              </w:rPr>
            </w:pPr>
            <w:r>
              <w:rPr>
                <w:rFonts w:cs="Arial"/>
                <w:sz w:val="24"/>
                <w:szCs w:val="24"/>
              </w:rPr>
              <w:t>11/23/2016</w:t>
            </w:r>
          </w:p>
        </w:tc>
        <w:tc>
          <w:tcPr>
            <w:tcW w:w="1337" w:type="dxa"/>
          </w:tcPr>
          <w:p w14:paraId="0B47A2E9" w14:textId="77777777" w:rsidR="004B4926" w:rsidRPr="00C36099" w:rsidRDefault="004B4926" w:rsidP="004B4926">
            <w:pPr>
              <w:pStyle w:val="Tabletext"/>
              <w:jc w:val="center"/>
              <w:rPr>
                <w:rFonts w:cs="Arial"/>
                <w:sz w:val="24"/>
                <w:szCs w:val="24"/>
              </w:rPr>
            </w:pPr>
          </w:p>
        </w:tc>
        <w:tc>
          <w:tcPr>
            <w:tcW w:w="1202" w:type="dxa"/>
          </w:tcPr>
          <w:p w14:paraId="56417D70" w14:textId="77777777" w:rsidR="004B4926" w:rsidRPr="00C36099" w:rsidRDefault="004B4926" w:rsidP="004B4926">
            <w:pPr>
              <w:pStyle w:val="Tabletext"/>
              <w:jc w:val="center"/>
              <w:rPr>
                <w:rFonts w:cs="Arial"/>
                <w:sz w:val="24"/>
                <w:szCs w:val="24"/>
              </w:rPr>
            </w:pPr>
          </w:p>
        </w:tc>
        <w:tc>
          <w:tcPr>
            <w:tcW w:w="2808" w:type="dxa"/>
          </w:tcPr>
          <w:p w14:paraId="297625C1" w14:textId="783D660C" w:rsidR="004B4926" w:rsidRDefault="004B4926" w:rsidP="004B4926">
            <w:pPr>
              <w:pStyle w:val="Tabletext"/>
              <w:rPr>
                <w:rFonts w:cs="Arial"/>
                <w:sz w:val="24"/>
                <w:szCs w:val="24"/>
              </w:rPr>
            </w:pPr>
            <w:r>
              <w:rPr>
                <w:rFonts w:cs="Arial"/>
                <w:sz w:val="24"/>
                <w:szCs w:val="24"/>
              </w:rPr>
              <w:t>Review and revise hierarchical search note on collections search</w:t>
            </w:r>
            <w:r w:rsidR="006D5FE3">
              <w:rPr>
                <w:rFonts w:cs="Arial"/>
                <w:sz w:val="24"/>
                <w:szCs w:val="24"/>
              </w:rPr>
              <w:t xml:space="preserve"> and overall minor editing</w:t>
            </w:r>
          </w:p>
        </w:tc>
      </w:tr>
      <w:tr w:rsidR="006946B2" w:rsidRPr="00C36099" w14:paraId="37FC19B0" w14:textId="77777777" w:rsidTr="004B4926">
        <w:trPr>
          <w:trHeight w:val="260"/>
        </w:trPr>
        <w:tc>
          <w:tcPr>
            <w:tcW w:w="1094" w:type="dxa"/>
          </w:tcPr>
          <w:p w14:paraId="5D0ED162" w14:textId="5FE0A5A0" w:rsidR="006946B2" w:rsidRDefault="006946B2" w:rsidP="004B4926">
            <w:pPr>
              <w:pStyle w:val="Tabletext"/>
              <w:jc w:val="right"/>
              <w:rPr>
                <w:rFonts w:cs="Arial"/>
                <w:sz w:val="24"/>
                <w:szCs w:val="24"/>
              </w:rPr>
            </w:pPr>
            <w:r>
              <w:rPr>
                <w:rFonts w:cs="Arial"/>
                <w:sz w:val="24"/>
                <w:szCs w:val="24"/>
              </w:rPr>
              <w:t>1.0</w:t>
            </w:r>
          </w:p>
        </w:tc>
        <w:tc>
          <w:tcPr>
            <w:tcW w:w="1601" w:type="dxa"/>
          </w:tcPr>
          <w:p w14:paraId="1C837A1D" w14:textId="352BE8A5" w:rsidR="006946B2" w:rsidRDefault="006946B2" w:rsidP="004B4926">
            <w:pPr>
              <w:pStyle w:val="Tabletext"/>
              <w:rPr>
                <w:rFonts w:cs="Arial"/>
                <w:sz w:val="24"/>
                <w:szCs w:val="24"/>
              </w:rPr>
            </w:pPr>
            <w:r>
              <w:rPr>
                <w:rFonts w:cs="Arial"/>
                <w:sz w:val="24"/>
                <w:szCs w:val="24"/>
              </w:rPr>
              <w:t>Zhengwu Lu</w:t>
            </w:r>
          </w:p>
        </w:tc>
        <w:tc>
          <w:tcPr>
            <w:tcW w:w="1260" w:type="dxa"/>
          </w:tcPr>
          <w:p w14:paraId="7AF07862" w14:textId="4D1284B4" w:rsidR="006946B2" w:rsidRDefault="006946B2" w:rsidP="004B4926">
            <w:pPr>
              <w:pStyle w:val="Tabletext"/>
              <w:rPr>
                <w:rFonts w:cs="Arial"/>
                <w:sz w:val="24"/>
                <w:szCs w:val="24"/>
              </w:rPr>
            </w:pPr>
            <w:r>
              <w:rPr>
                <w:rFonts w:cs="Arial"/>
                <w:sz w:val="24"/>
                <w:szCs w:val="24"/>
              </w:rPr>
              <w:t>12/07/2016</w:t>
            </w:r>
          </w:p>
        </w:tc>
        <w:tc>
          <w:tcPr>
            <w:tcW w:w="1337" w:type="dxa"/>
          </w:tcPr>
          <w:p w14:paraId="76473D3C" w14:textId="77777777" w:rsidR="006946B2" w:rsidRPr="00C36099" w:rsidRDefault="006946B2" w:rsidP="004B4926">
            <w:pPr>
              <w:pStyle w:val="Tabletext"/>
              <w:jc w:val="center"/>
              <w:rPr>
                <w:rFonts w:cs="Arial"/>
                <w:sz w:val="24"/>
                <w:szCs w:val="24"/>
              </w:rPr>
            </w:pPr>
          </w:p>
        </w:tc>
        <w:tc>
          <w:tcPr>
            <w:tcW w:w="1202" w:type="dxa"/>
          </w:tcPr>
          <w:p w14:paraId="26052DE5" w14:textId="77777777" w:rsidR="006946B2" w:rsidRPr="00C36099" w:rsidRDefault="006946B2" w:rsidP="004B4926">
            <w:pPr>
              <w:pStyle w:val="Tabletext"/>
              <w:jc w:val="center"/>
              <w:rPr>
                <w:rFonts w:cs="Arial"/>
                <w:sz w:val="24"/>
                <w:szCs w:val="24"/>
              </w:rPr>
            </w:pPr>
          </w:p>
        </w:tc>
        <w:tc>
          <w:tcPr>
            <w:tcW w:w="2808" w:type="dxa"/>
          </w:tcPr>
          <w:p w14:paraId="2FBE70DA" w14:textId="5614FEC8" w:rsidR="006946B2" w:rsidRDefault="006946B2" w:rsidP="004B4926">
            <w:pPr>
              <w:pStyle w:val="Tabletext"/>
              <w:rPr>
                <w:rFonts w:cs="Arial"/>
                <w:sz w:val="24"/>
                <w:szCs w:val="24"/>
              </w:rPr>
            </w:pPr>
            <w:r>
              <w:rPr>
                <w:rFonts w:cs="Arial"/>
                <w:sz w:val="24"/>
                <w:szCs w:val="24"/>
              </w:rPr>
              <w:t xml:space="preserve">Revise hierarchical search default and expected implementation behavior </w:t>
            </w:r>
          </w:p>
        </w:tc>
      </w:tr>
      <w:tr w:rsidR="002304E9" w:rsidRPr="00C36099" w14:paraId="5A4D092B" w14:textId="77777777" w:rsidTr="004B4926">
        <w:trPr>
          <w:trHeight w:val="260"/>
        </w:trPr>
        <w:tc>
          <w:tcPr>
            <w:tcW w:w="1094" w:type="dxa"/>
          </w:tcPr>
          <w:p w14:paraId="5D86A46C" w14:textId="3E36D8B3" w:rsidR="002304E9" w:rsidRDefault="002304E9" w:rsidP="002304E9">
            <w:pPr>
              <w:pStyle w:val="Tabletext"/>
              <w:jc w:val="right"/>
              <w:rPr>
                <w:rFonts w:cs="Arial"/>
                <w:sz w:val="24"/>
                <w:szCs w:val="24"/>
              </w:rPr>
            </w:pPr>
            <w:r>
              <w:rPr>
                <w:rFonts w:cs="Arial"/>
                <w:sz w:val="24"/>
                <w:szCs w:val="24"/>
              </w:rPr>
              <w:t>1.0</w:t>
            </w:r>
          </w:p>
        </w:tc>
        <w:tc>
          <w:tcPr>
            <w:tcW w:w="1601" w:type="dxa"/>
          </w:tcPr>
          <w:p w14:paraId="115E9BBA" w14:textId="59240D7D" w:rsidR="002304E9" w:rsidRDefault="002304E9" w:rsidP="002304E9">
            <w:pPr>
              <w:pStyle w:val="Tabletext"/>
              <w:rPr>
                <w:rFonts w:cs="Arial"/>
                <w:sz w:val="24"/>
                <w:szCs w:val="24"/>
              </w:rPr>
            </w:pPr>
            <w:r>
              <w:rPr>
                <w:rFonts w:cs="Arial"/>
                <w:sz w:val="24"/>
                <w:szCs w:val="24"/>
              </w:rPr>
              <w:t>Zhengwu Lu</w:t>
            </w:r>
          </w:p>
        </w:tc>
        <w:tc>
          <w:tcPr>
            <w:tcW w:w="1260" w:type="dxa"/>
          </w:tcPr>
          <w:p w14:paraId="7588F5E6" w14:textId="25E96C62" w:rsidR="002304E9" w:rsidRDefault="002304E9" w:rsidP="002304E9">
            <w:pPr>
              <w:pStyle w:val="Tabletext"/>
              <w:rPr>
                <w:rFonts w:cs="Arial"/>
                <w:sz w:val="24"/>
                <w:szCs w:val="24"/>
              </w:rPr>
            </w:pPr>
            <w:r>
              <w:rPr>
                <w:rFonts w:cs="Arial"/>
                <w:sz w:val="24"/>
                <w:szCs w:val="24"/>
              </w:rPr>
              <w:t>12/12/2016</w:t>
            </w:r>
          </w:p>
        </w:tc>
        <w:tc>
          <w:tcPr>
            <w:tcW w:w="1337" w:type="dxa"/>
          </w:tcPr>
          <w:p w14:paraId="224E75C3" w14:textId="77777777" w:rsidR="002304E9" w:rsidRPr="00C36099" w:rsidRDefault="002304E9" w:rsidP="002304E9">
            <w:pPr>
              <w:pStyle w:val="Tabletext"/>
              <w:jc w:val="center"/>
              <w:rPr>
                <w:rFonts w:cs="Arial"/>
                <w:sz w:val="24"/>
                <w:szCs w:val="24"/>
              </w:rPr>
            </w:pPr>
          </w:p>
        </w:tc>
        <w:tc>
          <w:tcPr>
            <w:tcW w:w="1202" w:type="dxa"/>
          </w:tcPr>
          <w:p w14:paraId="37088166" w14:textId="77777777" w:rsidR="002304E9" w:rsidRPr="00C36099" w:rsidRDefault="002304E9" w:rsidP="002304E9">
            <w:pPr>
              <w:pStyle w:val="Tabletext"/>
              <w:jc w:val="center"/>
              <w:rPr>
                <w:rFonts w:cs="Arial"/>
                <w:sz w:val="24"/>
                <w:szCs w:val="24"/>
              </w:rPr>
            </w:pPr>
          </w:p>
        </w:tc>
        <w:tc>
          <w:tcPr>
            <w:tcW w:w="2808" w:type="dxa"/>
          </w:tcPr>
          <w:p w14:paraId="5C58EB70" w14:textId="2ABE9A18" w:rsidR="002304E9" w:rsidRDefault="002304E9" w:rsidP="002304E9">
            <w:pPr>
              <w:pStyle w:val="Tabletext"/>
              <w:rPr>
                <w:rFonts w:cs="Arial"/>
                <w:sz w:val="24"/>
                <w:szCs w:val="24"/>
              </w:rPr>
            </w:pPr>
            <w:r>
              <w:rPr>
                <w:rFonts w:cs="Arial"/>
                <w:sz w:val="24"/>
                <w:szCs w:val="24"/>
              </w:rPr>
              <w:t>Remove simple search as it is included in the general compound search implementation</w:t>
            </w:r>
          </w:p>
        </w:tc>
      </w:tr>
      <w:tr w:rsidR="008A7F4C" w:rsidRPr="00C36099" w14:paraId="39FB15C1" w14:textId="77777777" w:rsidTr="004B4926">
        <w:trPr>
          <w:trHeight w:val="260"/>
        </w:trPr>
        <w:tc>
          <w:tcPr>
            <w:tcW w:w="1094" w:type="dxa"/>
          </w:tcPr>
          <w:p w14:paraId="31661382" w14:textId="1063FD82" w:rsidR="008A7F4C" w:rsidRDefault="008A7F4C" w:rsidP="002304E9">
            <w:pPr>
              <w:pStyle w:val="Tabletext"/>
              <w:jc w:val="right"/>
              <w:rPr>
                <w:rFonts w:cs="Arial"/>
                <w:sz w:val="24"/>
                <w:szCs w:val="24"/>
              </w:rPr>
            </w:pPr>
            <w:r>
              <w:rPr>
                <w:rFonts w:cs="Arial"/>
                <w:sz w:val="24"/>
                <w:szCs w:val="24"/>
              </w:rPr>
              <w:t>1.0</w:t>
            </w:r>
          </w:p>
        </w:tc>
        <w:tc>
          <w:tcPr>
            <w:tcW w:w="1601" w:type="dxa"/>
          </w:tcPr>
          <w:p w14:paraId="3407340D" w14:textId="1132564F" w:rsidR="008A7F4C" w:rsidRDefault="008A7F4C" w:rsidP="002304E9">
            <w:pPr>
              <w:pStyle w:val="Tabletext"/>
              <w:rPr>
                <w:rFonts w:cs="Arial"/>
                <w:sz w:val="24"/>
                <w:szCs w:val="24"/>
              </w:rPr>
            </w:pPr>
            <w:r>
              <w:rPr>
                <w:rFonts w:cs="Arial"/>
                <w:sz w:val="24"/>
                <w:szCs w:val="24"/>
              </w:rPr>
              <w:t>Prasad Konka</w:t>
            </w:r>
          </w:p>
        </w:tc>
        <w:tc>
          <w:tcPr>
            <w:tcW w:w="1260" w:type="dxa"/>
          </w:tcPr>
          <w:p w14:paraId="136497B0" w14:textId="44288A19" w:rsidR="008A7F4C" w:rsidRDefault="008A7F4C" w:rsidP="002304E9">
            <w:pPr>
              <w:pStyle w:val="Tabletext"/>
              <w:rPr>
                <w:rFonts w:cs="Arial"/>
                <w:sz w:val="24"/>
                <w:szCs w:val="24"/>
              </w:rPr>
            </w:pPr>
            <w:r>
              <w:rPr>
                <w:rFonts w:cs="Arial"/>
                <w:sz w:val="24"/>
                <w:szCs w:val="24"/>
              </w:rPr>
              <w:t>12/19/2016</w:t>
            </w:r>
          </w:p>
        </w:tc>
        <w:tc>
          <w:tcPr>
            <w:tcW w:w="1337" w:type="dxa"/>
          </w:tcPr>
          <w:p w14:paraId="151C00EC" w14:textId="77777777" w:rsidR="008A7F4C" w:rsidRPr="00C36099" w:rsidRDefault="008A7F4C" w:rsidP="002304E9">
            <w:pPr>
              <w:pStyle w:val="Tabletext"/>
              <w:jc w:val="center"/>
              <w:rPr>
                <w:rFonts w:cs="Arial"/>
                <w:sz w:val="24"/>
                <w:szCs w:val="24"/>
              </w:rPr>
            </w:pPr>
          </w:p>
        </w:tc>
        <w:tc>
          <w:tcPr>
            <w:tcW w:w="1202" w:type="dxa"/>
          </w:tcPr>
          <w:p w14:paraId="6E5C2A3C" w14:textId="77777777" w:rsidR="008A7F4C" w:rsidRPr="00C36099" w:rsidRDefault="008A7F4C" w:rsidP="002304E9">
            <w:pPr>
              <w:pStyle w:val="Tabletext"/>
              <w:jc w:val="center"/>
              <w:rPr>
                <w:rFonts w:cs="Arial"/>
                <w:sz w:val="24"/>
                <w:szCs w:val="24"/>
              </w:rPr>
            </w:pPr>
          </w:p>
        </w:tc>
        <w:tc>
          <w:tcPr>
            <w:tcW w:w="2808" w:type="dxa"/>
          </w:tcPr>
          <w:p w14:paraId="60CD2B18" w14:textId="7C842AEE" w:rsidR="008A7F4C" w:rsidRDefault="008A7F4C" w:rsidP="002304E9">
            <w:pPr>
              <w:pStyle w:val="Tabletext"/>
              <w:rPr>
                <w:rFonts w:cs="Arial"/>
                <w:sz w:val="24"/>
                <w:szCs w:val="24"/>
              </w:rPr>
            </w:pPr>
            <w:r>
              <w:rPr>
                <w:rFonts w:cs="Arial"/>
                <w:sz w:val="24"/>
                <w:szCs w:val="24"/>
              </w:rPr>
              <w:t>Updated server URL</w:t>
            </w:r>
          </w:p>
        </w:tc>
      </w:tr>
      <w:tr w:rsidR="00B829F5" w:rsidRPr="00C36099" w14:paraId="54665858" w14:textId="77777777" w:rsidTr="004B4926">
        <w:trPr>
          <w:trHeight w:val="260"/>
        </w:trPr>
        <w:tc>
          <w:tcPr>
            <w:tcW w:w="1094" w:type="dxa"/>
          </w:tcPr>
          <w:p w14:paraId="3B1135E7" w14:textId="5FAE509E" w:rsidR="00B829F5" w:rsidRDefault="00B829F5" w:rsidP="002304E9">
            <w:pPr>
              <w:pStyle w:val="Tabletext"/>
              <w:jc w:val="right"/>
              <w:rPr>
                <w:rFonts w:cs="Arial"/>
                <w:sz w:val="24"/>
                <w:szCs w:val="24"/>
              </w:rPr>
            </w:pPr>
            <w:r>
              <w:rPr>
                <w:rFonts w:cs="Arial"/>
                <w:sz w:val="24"/>
                <w:szCs w:val="24"/>
              </w:rPr>
              <w:t>1.1</w:t>
            </w:r>
          </w:p>
        </w:tc>
        <w:tc>
          <w:tcPr>
            <w:tcW w:w="1601" w:type="dxa"/>
          </w:tcPr>
          <w:p w14:paraId="1E4DC02D" w14:textId="4BA76AE4" w:rsidR="00B829F5" w:rsidRDefault="00B829F5" w:rsidP="002304E9">
            <w:pPr>
              <w:pStyle w:val="Tabletext"/>
              <w:rPr>
                <w:rFonts w:cs="Arial"/>
                <w:sz w:val="24"/>
                <w:szCs w:val="24"/>
              </w:rPr>
            </w:pPr>
            <w:r>
              <w:rPr>
                <w:rFonts w:cs="Arial"/>
                <w:sz w:val="24"/>
                <w:szCs w:val="24"/>
              </w:rPr>
              <w:t>Zhengwu Lu</w:t>
            </w:r>
            <w:r w:rsidR="002A0F28">
              <w:rPr>
                <w:rFonts w:cs="Arial"/>
                <w:sz w:val="24"/>
                <w:szCs w:val="24"/>
              </w:rPr>
              <w:t>/George Zaki</w:t>
            </w:r>
          </w:p>
        </w:tc>
        <w:tc>
          <w:tcPr>
            <w:tcW w:w="1260" w:type="dxa"/>
          </w:tcPr>
          <w:p w14:paraId="27D24F59" w14:textId="67402113" w:rsidR="00B829F5" w:rsidRDefault="00F94750" w:rsidP="002304E9">
            <w:pPr>
              <w:pStyle w:val="Tabletext"/>
              <w:rPr>
                <w:rFonts w:cs="Arial"/>
                <w:sz w:val="24"/>
                <w:szCs w:val="24"/>
              </w:rPr>
            </w:pPr>
            <w:r>
              <w:rPr>
                <w:rFonts w:cs="Arial"/>
                <w:sz w:val="24"/>
                <w:szCs w:val="24"/>
              </w:rPr>
              <w:t>6</w:t>
            </w:r>
            <w:r w:rsidR="00B829F5">
              <w:rPr>
                <w:rFonts w:cs="Arial"/>
                <w:sz w:val="24"/>
                <w:szCs w:val="24"/>
              </w:rPr>
              <w:t>/</w:t>
            </w:r>
            <w:r>
              <w:rPr>
                <w:rFonts w:cs="Arial"/>
                <w:sz w:val="24"/>
                <w:szCs w:val="24"/>
              </w:rPr>
              <w:t>9</w:t>
            </w:r>
            <w:r w:rsidR="00B829F5">
              <w:rPr>
                <w:rFonts w:cs="Arial"/>
                <w:sz w:val="24"/>
                <w:szCs w:val="24"/>
              </w:rPr>
              <w:t>/2017</w:t>
            </w:r>
          </w:p>
        </w:tc>
        <w:tc>
          <w:tcPr>
            <w:tcW w:w="1337" w:type="dxa"/>
          </w:tcPr>
          <w:p w14:paraId="4A3ACA5F" w14:textId="77777777" w:rsidR="00B829F5" w:rsidRPr="00C36099" w:rsidRDefault="00B829F5" w:rsidP="002304E9">
            <w:pPr>
              <w:pStyle w:val="Tabletext"/>
              <w:jc w:val="center"/>
              <w:rPr>
                <w:rFonts w:cs="Arial"/>
                <w:sz w:val="24"/>
                <w:szCs w:val="24"/>
              </w:rPr>
            </w:pPr>
          </w:p>
        </w:tc>
        <w:tc>
          <w:tcPr>
            <w:tcW w:w="1202" w:type="dxa"/>
          </w:tcPr>
          <w:p w14:paraId="4C726B76" w14:textId="77777777" w:rsidR="00B829F5" w:rsidRPr="00C36099" w:rsidRDefault="00B829F5" w:rsidP="002304E9">
            <w:pPr>
              <w:pStyle w:val="Tabletext"/>
              <w:jc w:val="center"/>
              <w:rPr>
                <w:rFonts w:cs="Arial"/>
                <w:sz w:val="24"/>
                <w:szCs w:val="24"/>
              </w:rPr>
            </w:pPr>
          </w:p>
        </w:tc>
        <w:tc>
          <w:tcPr>
            <w:tcW w:w="2808" w:type="dxa"/>
          </w:tcPr>
          <w:p w14:paraId="5C917C9C" w14:textId="5A3DD238" w:rsidR="00B829F5" w:rsidRDefault="00B829F5" w:rsidP="002304E9">
            <w:pPr>
              <w:pStyle w:val="Tabletext"/>
              <w:rPr>
                <w:rFonts w:cs="Arial"/>
                <w:sz w:val="24"/>
                <w:szCs w:val="24"/>
              </w:rPr>
            </w:pPr>
            <w:r>
              <w:rPr>
                <w:rFonts w:cs="Arial"/>
                <w:sz w:val="24"/>
                <w:szCs w:val="24"/>
              </w:rPr>
              <w:t>Add Web GUI section</w:t>
            </w:r>
            <w:r w:rsidR="00F94750">
              <w:rPr>
                <w:rFonts w:cs="Arial"/>
                <w:sz w:val="24"/>
                <w:szCs w:val="24"/>
              </w:rPr>
              <w:t>, add/update for Git migration</w:t>
            </w:r>
          </w:p>
        </w:tc>
      </w:tr>
    </w:tbl>
    <w:p w14:paraId="52D49E29" w14:textId="77777777" w:rsidR="00D34EC0" w:rsidRPr="00C36099" w:rsidRDefault="00D34EC0" w:rsidP="00D34EC0">
      <w:pPr>
        <w:rPr>
          <w:rFonts w:ascii="Arial" w:hAnsi="Arial" w:cs="Arial"/>
        </w:rPr>
      </w:pPr>
    </w:p>
    <w:p w14:paraId="41C46688" w14:textId="481FE472" w:rsidR="00E74C97" w:rsidRPr="00C36099" w:rsidRDefault="00D34EC0" w:rsidP="00E74C97">
      <w:pPr>
        <w:spacing w:before="180" w:after="120"/>
        <w:ind w:left="0"/>
        <w:jc w:val="center"/>
        <w:rPr>
          <w:rFonts w:ascii="Arial" w:hAnsi="Arial" w:cs="Arial"/>
        </w:rPr>
      </w:pPr>
      <w:r w:rsidRPr="00C36099">
        <w:rPr>
          <w:rFonts w:ascii="Arial" w:hAnsi="Arial" w:cs="Arial"/>
          <w:b/>
          <w:i/>
          <w:iCs/>
          <w:color w:val="0000FF"/>
          <w:u w:val="single"/>
        </w:rPr>
        <w:br w:type="page"/>
      </w:r>
      <w:r w:rsidR="00E74C97" w:rsidRPr="00C36099">
        <w:rPr>
          <w:rFonts w:ascii="Arial" w:hAnsi="Arial" w:cs="Arial"/>
        </w:rPr>
        <w:lastRenderedPageBreak/>
        <w:t xml:space="preserve"> </w:t>
      </w:r>
    </w:p>
    <w:p w14:paraId="0A902080" w14:textId="707B5DB1" w:rsidR="00D31D5B" w:rsidRPr="00C36099" w:rsidRDefault="00D31D5B">
      <w:pPr>
        <w:pStyle w:val="Title"/>
        <w:rPr>
          <w:rFonts w:ascii="Arial" w:hAnsi="Arial" w:cs="Arial"/>
          <w:sz w:val="24"/>
        </w:rPr>
      </w:pPr>
      <w:r w:rsidRPr="00C36099">
        <w:rPr>
          <w:rFonts w:ascii="Arial" w:hAnsi="Arial" w:cs="Arial"/>
          <w:sz w:val="24"/>
        </w:rPr>
        <w:t>TABLE OF CONTENTS</w:t>
      </w:r>
    </w:p>
    <w:bookmarkStart w:id="2" w:name="_GoBack"/>
    <w:bookmarkEnd w:id="2"/>
    <w:p w14:paraId="6FA8B545" w14:textId="7F21C094" w:rsidR="009A43E3" w:rsidRDefault="00D31D5B">
      <w:pPr>
        <w:pStyle w:val="TOC1"/>
        <w:rPr>
          <w:rFonts w:asciiTheme="minorHAnsi" w:eastAsiaTheme="minorEastAsia" w:hAnsiTheme="minorHAnsi" w:cstheme="minorBidi"/>
          <w:b w:val="0"/>
          <w:bCs w:val="0"/>
          <w:caps w:val="0"/>
          <w:sz w:val="22"/>
          <w:szCs w:val="22"/>
        </w:rPr>
      </w:pPr>
      <w:r w:rsidRPr="00C36099">
        <w:rPr>
          <w:rFonts w:ascii="Arial" w:hAnsi="Arial" w:cs="Arial"/>
          <w:caps w:val="0"/>
          <w:szCs w:val="24"/>
        </w:rPr>
        <w:fldChar w:fldCharType="begin"/>
      </w:r>
      <w:r w:rsidRPr="00C36099">
        <w:rPr>
          <w:rFonts w:ascii="Arial" w:hAnsi="Arial" w:cs="Arial"/>
          <w:caps w:val="0"/>
          <w:szCs w:val="24"/>
        </w:rPr>
        <w:instrText xml:space="preserve"> TOC \o "2-3" \h \z \t "Heading 1,1,PageTitle,5,Appendix,4" </w:instrText>
      </w:r>
      <w:r w:rsidRPr="00C36099">
        <w:rPr>
          <w:rFonts w:ascii="Arial" w:hAnsi="Arial" w:cs="Arial"/>
          <w:caps w:val="0"/>
          <w:szCs w:val="24"/>
        </w:rPr>
        <w:fldChar w:fldCharType="separate"/>
      </w:r>
      <w:hyperlink w:anchor="_Toc484790922" w:history="1">
        <w:r w:rsidR="009A43E3" w:rsidRPr="00165EBE">
          <w:rPr>
            <w:rStyle w:val="Hyperlink"/>
          </w:rPr>
          <w:t>1.</w:t>
        </w:r>
        <w:r w:rsidR="009A43E3">
          <w:rPr>
            <w:rFonts w:asciiTheme="minorHAnsi" w:eastAsiaTheme="minorEastAsia" w:hAnsiTheme="minorHAnsi" w:cstheme="minorBidi"/>
            <w:b w:val="0"/>
            <w:bCs w:val="0"/>
            <w:caps w:val="0"/>
            <w:sz w:val="22"/>
            <w:szCs w:val="22"/>
          </w:rPr>
          <w:tab/>
        </w:r>
        <w:r w:rsidR="009A43E3" w:rsidRPr="00165EBE">
          <w:rPr>
            <w:rStyle w:val="Hyperlink"/>
          </w:rPr>
          <w:t>Purpose</w:t>
        </w:r>
        <w:r w:rsidR="009A43E3">
          <w:rPr>
            <w:webHidden/>
          </w:rPr>
          <w:tab/>
        </w:r>
        <w:r w:rsidR="009A43E3">
          <w:rPr>
            <w:webHidden/>
          </w:rPr>
          <w:fldChar w:fldCharType="begin"/>
        </w:r>
        <w:r w:rsidR="009A43E3">
          <w:rPr>
            <w:webHidden/>
          </w:rPr>
          <w:instrText xml:space="preserve"> PAGEREF _Toc484790922 \h </w:instrText>
        </w:r>
        <w:r w:rsidR="009A43E3">
          <w:rPr>
            <w:webHidden/>
          </w:rPr>
        </w:r>
        <w:r w:rsidR="009A43E3">
          <w:rPr>
            <w:webHidden/>
          </w:rPr>
          <w:fldChar w:fldCharType="separate"/>
        </w:r>
        <w:r w:rsidR="009A43E3">
          <w:rPr>
            <w:webHidden/>
          </w:rPr>
          <w:t>5</w:t>
        </w:r>
        <w:r w:rsidR="009A43E3">
          <w:rPr>
            <w:webHidden/>
          </w:rPr>
          <w:fldChar w:fldCharType="end"/>
        </w:r>
      </w:hyperlink>
    </w:p>
    <w:p w14:paraId="363F1A98" w14:textId="319D0321" w:rsidR="009A43E3" w:rsidRDefault="009A43E3">
      <w:pPr>
        <w:pStyle w:val="TOC1"/>
        <w:rPr>
          <w:rFonts w:asciiTheme="minorHAnsi" w:eastAsiaTheme="minorEastAsia" w:hAnsiTheme="minorHAnsi" w:cstheme="minorBidi"/>
          <w:b w:val="0"/>
          <w:bCs w:val="0"/>
          <w:caps w:val="0"/>
          <w:sz w:val="22"/>
          <w:szCs w:val="22"/>
        </w:rPr>
      </w:pPr>
      <w:hyperlink w:anchor="_Toc484790923" w:history="1">
        <w:r w:rsidRPr="00165EBE">
          <w:rPr>
            <w:rStyle w:val="Hyperlink"/>
          </w:rPr>
          <w:t>2.</w:t>
        </w:r>
        <w:r>
          <w:rPr>
            <w:rFonts w:asciiTheme="minorHAnsi" w:eastAsiaTheme="minorEastAsia" w:hAnsiTheme="minorHAnsi" w:cstheme="minorBidi"/>
            <w:b w:val="0"/>
            <w:bCs w:val="0"/>
            <w:caps w:val="0"/>
            <w:sz w:val="22"/>
            <w:szCs w:val="22"/>
          </w:rPr>
          <w:tab/>
        </w:r>
        <w:r w:rsidRPr="00165EBE">
          <w:rPr>
            <w:rStyle w:val="Hyperlink"/>
          </w:rPr>
          <w:t>Introduction</w:t>
        </w:r>
        <w:r>
          <w:rPr>
            <w:webHidden/>
          </w:rPr>
          <w:tab/>
        </w:r>
        <w:r>
          <w:rPr>
            <w:webHidden/>
          </w:rPr>
          <w:fldChar w:fldCharType="begin"/>
        </w:r>
        <w:r>
          <w:rPr>
            <w:webHidden/>
          </w:rPr>
          <w:instrText xml:space="preserve"> PAGEREF _Toc484790923 \h </w:instrText>
        </w:r>
        <w:r>
          <w:rPr>
            <w:webHidden/>
          </w:rPr>
        </w:r>
        <w:r>
          <w:rPr>
            <w:webHidden/>
          </w:rPr>
          <w:fldChar w:fldCharType="separate"/>
        </w:r>
        <w:r>
          <w:rPr>
            <w:webHidden/>
          </w:rPr>
          <w:t>5</w:t>
        </w:r>
        <w:r>
          <w:rPr>
            <w:webHidden/>
          </w:rPr>
          <w:fldChar w:fldCharType="end"/>
        </w:r>
      </w:hyperlink>
    </w:p>
    <w:p w14:paraId="2DEBFCE1" w14:textId="27F62383" w:rsidR="009A43E3" w:rsidRDefault="009A43E3">
      <w:pPr>
        <w:pStyle w:val="TOC2"/>
        <w:rPr>
          <w:rFonts w:asciiTheme="minorHAnsi" w:eastAsiaTheme="minorEastAsia" w:hAnsiTheme="minorHAnsi" w:cstheme="minorBidi"/>
          <w:sz w:val="22"/>
          <w:szCs w:val="22"/>
        </w:rPr>
      </w:pPr>
      <w:hyperlink w:anchor="_Toc484790924" w:history="1">
        <w:r w:rsidRPr="00165EBE">
          <w:rPr>
            <w:rStyle w:val="Hyperlink"/>
          </w:rPr>
          <w:t>2.1</w:t>
        </w:r>
        <w:r>
          <w:rPr>
            <w:rFonts w:asciiTheme="minorHAnsi" w:eastAsiaTheme="minorEastAsia" w:hAnsiTheme="minorHAnsi" w:cstheme="minorBidi"/>
            <w:sz w:val="22"/>
            <w:szCs w:val="22"/>
          </w:rPr>
          <w:tab/>
        </w:r>
        <w:r w:rsidRPr="00165EBE">
          <w:rPr>
            <w:rStyle w:val="Hyperlink"/>
          </w:rPr>
          <w:t>What is HPC DME ?</w:t>
        </w:r>
        <w:r>
          <w:rPr>
            <w:webHidden/>
          </w:rPr>
          <w:tab/>
        </w:r>
        <w:r>
          <w:rPr>
            <w:webHidden/>
          </w:rPr>
          <w:fldChar w:fldCharType="begin"/>
        </w:r>
        <w:r>
          <w:rPr>
            <w:webHidden/>
          </w:rPr>
          <w:instrText xml:space="preserve"> PAGEREF _Toc484790924 \h </w:instrText>
        </w:r>
        <w:r>
          <w:rPr>
            <w:webHidden/>
          </w:rPr>
        </w:r>
        <w:r>
          <w:rPr>
            <w:webHidden/>
          </w:rPr>
          <w:fldChar w:fldCharType="separate"/>
        </w:r>
        <w:r>
          <w:rPr>
            <w:webHidden/>
          </w:rPr>
          <w:t>5</w:t>
        </w:r>
        <w:r>
          <w:rPr>
            <w:webHidden/>
          </w:rPr>
          <w:fldChar w:fldCharType="end"/>
        </w:r>
      </w:hyperlink>
    </w:p>
    <w:p w14:paraId="51511E67" w14:textId="030C66D2" w:rsidR="009A43E3" w:rsidRDefault="009A43E3">
      <w:pPr>
        <w:pStyle w:val="TOC2"/>
        <w:rPr>
          <w:rFonts w:asciiTheme="minorHAnsi" w:eastAsiaTheme="minorEastAsia" w:hAnsiTheme="minorHAnsi" w:cstheme="minorBidi"/>
          <w:sz w:val="22"/>
          <w:szCs w:val="22"/>
        </w:rPr>
      </w:pPr>
      <w:hyperlink w:anchor="_Toc484790925" w:history="1">
        <w:r w:rsidRPr="00165EBE">
          <w:rPr>
            <w:rStyle w:val="Hyperlink"/>
          </w:rPr>
          <w:t>2.2</w:t>
        </w:r>
        <w:r>
          <w:rPr>
            <w:rFonts w:asciiTheme="minorHAnsi" w:eastAsiaTheme="minorEastAsia" w:hAnsiTheme="minorHAnsi" w:cstheme="minorBidi"/>
            <w:sz w:val="22"/>
            <w:szCs w:val="22"/>
          </w:rPr>
          <w:tab/>
        </w:r>
        <w:r w:rsidRPr="00165EBE">
          <w:rPr>
            <w:rStyle w:val="Hyperlink"/>
          </w:rPr>
          <w:t>Intended Users</w:t>
        </w:r>
        <w:r>
          <w:rPr>
            <w:webHidden/>
          </w:rPr>
          <w:tab/>
        </w:r>
        <w:r>
          <w:rPr>
            <w:webHidden/>
          </w:rPr>
          <w:fldChar w:fldCharType="begin"/>
        </w:r>
        <w:r>
          <w:rPr>
            <w:webHidden/>
          </w:rPr>
          <w:instrText xml:space="preserve"> PAGEREF _Toc484790925 \h </w:instrText>
        </w:r>
        <w:r>
          <w:rPr>
            <w:webHidden/>
          </w:rPr>
        </w:r>
        <w:r>
          <w:rPr>
            <w:webHidden/>
          </w:rPr>
          <w:fldChar w:fldCharType="separate"/>
        </w:r>
        <w:r>
          <w:rPr>
            <w:webHidden/>
          </w:rPr>
          <w:t>5</w:t>
        </w:r>
        <w:r>
          <w:rPr>
            <w:webHidden/>
          </w:rPr>
          <w:fldChar w:fldCharType="end"/>
        </w:r>
      </w:hyperlink>
    </w:p>
    <w:p w14:paraId="30082704" w14:textId="744AB6A9" w:rsidR="009A43E3" w:rsidRDefault="009A43E3">
      <w:pPr>
        <w:pStyle w:val="TOC2"/>
        <w:rPr>
          <w:rFonts w:asciiTheme="minorHAnsi" w:eastAsiaTheme="minorEastAsia" w:hAnsiTheme="minorHAnsi" w:cstheme="minorBidi"/>
          <w:sz w:val="22"/>
          <w:szCs w:val="22"/>
        </w:rPr>
      </w:pPr>
      <w:hyperlink w:anchor="_Toc484790926" w:history="1">
        <w:r w:rsidRPr="00165EBE">
          <w:rPr>
            <w:rStyle w:val="Hyperlink"/>
          </w:rPr>
          <w:t>2.3</w:t>
        </w:r>
        <w:r>
          <w:rPr>
            <w:rFonts w:asciiTheme="minorHAnsi" w:eastAsiaTheme="minorEastAsia" w:hAnsiTheme="minorHAnsi" w:cstheme="minorBidi"/>
            <w:sz w:val="22"/>
            <w:szCs w:val="22"/>
          </w:rPr>
          <w:tab/>
        </w:r>
        <w:r w:rsidRPr="00165EBE">
          <w:rPr>
            <w:rStyle w:val="Hyperlink"/>
          </w:rPr>
          <w:t>Accessing HPC DME</w:t>
        </w:r>
        <w:r>
          <w:rPr>
            <w:webHidden/>
          </w:rPr>
          <w:tab/>
        </w:r>
        <w:r>
          <w:rPr>
            <w:webHidden/>
          </w:rPr>
          <w:fldChar w:fldCharType="begin"/>
        </w:r>
        <w:r>
          <w:rPr>
            <w:webHidden/>
          </w:rPr>
          <w:instrText xml:space="preserve"> PAGEREF _Toc484790926 \h </w:instrText>
        </w:r>
        <w:r>
          <w:rPr>
            <w:webHidden/>
          </w:rPr>
        </w:r>
        <w:r>
          <w:rPr>
            <w:webHidden/>
          </w:rPr>
          <w:fldChar w:fldCharType="separate"/>
        </w:r>
        <w:r>
          <w:rPr>
            <w:webHidden/>
          </w:rPr>
          <w:t>5</w:t>
        </w:r>
        <w:r>
          <w:rPr>
            <w:webHidden/>
          </w:rPr>
          <w:fldChar w:fldCharType="end"/>
        </w:r>
      </w:hyperlink>
    </w:p>
    <w:p w14:paraId="43CD96E0" w14:textId="5DA51535" w:rsidR="009A43E3" w:rsidRDefault="009A43E3">
      <w:pPr>
        <w:pStyle w:val="TOC1"/>
        <w:rPr>
          <w:rFonts w:asciiTheme="minorHAnsi" w:eastAsiaTheme="minorEastAsia" w:hAnsiTheme="minorHAnsi" w:cstheme="minorBidi"/>
          <w:b w:val="0"/>
          <w:bCs w:val="0"/>
          <w:caps w:val="0"/>
          <w:sz w:val="22"/>
          <w:szCs w:val="22"/>
        </w:rPr>
      </w:pPr>
      <w:hyperlink w:anchor="_Toc484790927" w:history="1">
        <w:r w:rsidRPr="00165EBE">
          <w:rPr>
            <w:rStyle w:val="Hyperlink"/>
          </w:rPr>
          <w:t>3</w:t>
        </w:r>
        <w:r>
          <w:rPr>
            <w:rFonts w:asciiTheme="minorHAnsi" w:eastAsiaTheme="minorEastAsia" w:hAnsiTheme="minorHAnsi" w:cstheme="minorBidi"/>
            <w:b w:val="0"/>
            <w:bCs w:val="0"/>
            <w:caps w:val="0"/>
            <w:sz w:val="22"/>
            <w:szCs w:val="22"/>
          </w:rPr>
          <w:tab/>
        </w:r>
        <w:r w:rsidRPr="00165EBE">
          <w:rPr>
            <w:rStyle w:val="Hyperlink"/>
          </w:rPr>
          <w:t>Pre-Requisites</w:t>
        </w:r>
        <w:r>
          <w:rPr>
            <w:webHidden/>
          </w:rPr>
          <w:tab/>
        </w:r>
        <w:r>
          <w:rPr>
            <w:webHidden/>
          </w:rPr>
          <w:fldChar w:fldCharType="begin"/>
        </w:r>
        <w:r>
          <w:rPr>
            <w:webHidden/>
          </w:rPr>
          <w:instrText xml:space="preserve"> PAGEREF _Toc484790927 \h </w:instrText>
        </w:r>
        <w:r>
          <w:rPr>
            <w:webHidden/>
          </w:rPr>
        </w:r>
        <w:r>
          <w:rPr>
            <w:webHidden/>
          </w:rPr>
          <w:fldChar w:fldCharType="separate"/>
        </w:r>
        <w:r>
          <w:rPr>
            <w:webHidden/>
          </w:rPr>
          <w:t>6</w:t>
        </w:r>
        <w:r>
          <w:rPr>
            <w:webHidden/>
          </w:rPr>
          <w:fldChar w:fldCharType="end"/>
        </w:r>
      </w:hyperlink>
    </w:p>
    <w:p w14:paraId="4121E1B9" w14:textId="0CE94B3A" w:rsidR="009A43E3" w:rsidRDefault="009A43E3">
      <w:pPr>
        <w:pStyle w:val="TOC2"/>
        <w:rPr>
          <w:rFonts w:asciiTheme="minorHAnsi" w:eastAsiaTheme="minorEastAsia" w:hAnsiTheme="minorHAnsi" w:cstheme="minorBidi"/>
          <w:sz w:val="22"/>
          <w:szCs w:val="22"/>
        </w:rPr>
      </w:pPr>
      <w:hyperlink w:anchor="_Toc484790928" w:history="1">
        <w:r w:rsidRPr="00165EBE">
          <w:rPr>
            <w:rStyle w:val="Hyperlink"/>
          </w:rPr>
          <w:t>3.1</w:t>
        </w:r>
        <w:r>
          <w:rPr>
            <w:rFonts w:asciiTheme="minorHAnsi" w:eastAsiaTheme="minorEastAsia" w:hAnsiTheme="minorHAnsi" w:cstheme="minorBidi"/>
            <w:sz w:val="22"/>
            <w:szCs w:val="22"/>
          </w:rPr>
          <w:tab/>
        </w:r>
        <w:r w:rsidRPr="00165EBE">
          <w:rPr>
            <w:rStyle w:val="Hyperlink"/>
          </w:rPr>
          <w:t>Account with HPC DME</w:t>
        </w:r>
        <w:r>
          <w:rPr>
            <w:webHidden/>
          </w:rPr>
          <w:tab/>
        </w:r>
        <w:r>
          <w:rPr>
            <w:webHidden/>
          </w:rPr>
          <w:fldChar w:fldCharType="begin"/>
        </w:r>
        <w:r>
          <w:rPr>
            <w:webHidden/>
          </w:rPr>
          <w:instrText xml:space="preserve"> PAGEREF _Toc484790928 \h </w:instrText>
        </w:r>
        <w:r>
          <w:rPr>
            <w:webHidden/>
          </w:rPr>
        </w:r>
        <w:r>
          <w:rPr>
            <w:webHidden/>
          </w:rPr>
          <w:fldChar w:fldCharType="separate"/>
        </w:r>
        <w:r>
          <w:rPr>
            <w:webHidden/>
          </w:rPr>
          <w:t>6</w:t>
        </w:r>
        <w:r>
          <w:rPr>
            <w:webHidden/>
          </w:rPr>
          <w:fldChar w:fldCharType="end"/>
        </w:r>
      </w:hyperlink>
    </w:p>
    <w:p w14:paraId="4BDD4196" w14:textId="11E476B0" w:rsidR="009A43E3" w:rsidRDefault="009A43E3">
      <w:pPr>
        <w:pStyle w:val="TOC2"/>
        <w:rPr>
          <w:rFonts w:asciiTheme="minorHAnsi" w:eastAsiaTheme="minorEastAsia" w:hAnsiTheme="minorHAnsi" w:cstheme="minorBidi"/>
          <w:sz w:val="22"/>
          <w:szCs w:val="22"/>
        </w:rPr>
      </w:pPr>
      <w:hyperlink w:anchor="_Toc484790929" w:history="1">
        <w:r w:rsidRPr="00165EBE">
          <w:rPr>
            <w:rStyle w:val="Hyperlink"/>
          </w:rPr>
          <w:t>3.2</w:t>
        </w:r>
        <w:r>
          <w:rPr>
            <w:rFonts w:asciiTheme="minorHAnsi" w:eastAsiaTheme="minorEastAsia" w:hAnsiTheme="minorHAnsi" w:cstheme="minorBidi"/>
            <w:sz w:val="22"/>
            <w:szCs w:val="22"/>
          </w:rPr>
          <w:tab/>
        </w:r>
        <w:r w:rsidRPr="00165EBE">
          <w:rPr>
            <w:rStyle w:val="Hyperlink"/>
          </w:rPr>
          <w:t>Globus Account for Asynchronous data transfers</w:t>
        </w:r>
        <w:r>
          <w:rPr>
            <w:webHidden/>
          </w:rPr>
          <w:tab/>
        </w:r>
        <w:r>
          <w:rPr>
            <w:webHidden/>
          </w:rPr>
          <w:fldChar w:fldCharType="begin"/>
        </w:r>
        <w:r>
          <w:rPr>
            <w:webHidden/>
          </w:rPr>
          <w:instrText xml:space="preserve"> PAGEREF _Toc484790929 \h </w:instrText>
        </w:r>
        <w:r>
          <w:rPr>
            <w:webHidden/>
          </w:rPr>
        </w:r>
        <w:r>
          <w:rPr>
            <w:webHidden/>
          </w:rPr>
          <w:fldChar w:fldCharType="separate"/>
        </w:r>
        <w:r>
          <w:rPr>
            <w:webHidden/>
          </w:rPr>
          <w:t>6</w:t>
        </w:r>
        <w:r>
          <w:rPr>
            <w:webHidden/>
          </w:rPr>
          <w:fldChar w:fldCharType="end"/>
        </w:r>
      </w:hyperlink>
    </w:p>
    <w:p w14:paraId="0229E6FF" w14:textId="42BC361A" w:rsidR="009A43E3" w:rsidRDefault="009A43E3">
      <w:pPr>
        <w:pStyle w:val="TOC2"/>
        <w:rPr>
          <w:rFonts w:asciiTheme="minorHAnsi" w:eastAsiaTheme="minorEastAsia" w:hAnsiTheme="minorHAnsi" w:cstheme="minorBidi"/>
          <w:sz w:val="22"/>
          <w:szCs w:val="22"/>
        </w:rPr>
      </w:pPr>
      <w:hyperlink w:anchor="_Toc484790930" w:history="1">
        <w:r w:rsidRPr="00165EBE">
          <w:rPr>
            <w:rStyle w:val="Hyperlink"/>
          </w:rPr>
          <w:t>3.3</w:t>
        </w:r>
        <w:r>
          <w:rPr>
            <w:rFonts w:asciiTheme="minorHAnsi" w:eastAsiaTheme="minorEastAsia" w:hAnsiTheme="minorHAnsi" w:cstheme="minorBidi"/>
            <w:sz w:val="22"/>
            <w:szCs w:val="22"/>
          </w:rPr>
          <w:tab/>
        </w:r>
        <w:r w:rsidRPr="00165EBE">
          <w:rPr>
            <w:rStyle w:val="Hyperlink"/>
          </w:rPr>
          <w:t>Pre-Requisites for HPC Client</w:t>
        </w:r>
        <w:r>
          <w:rPr>
            <w:webHidden/>
          </w:rPr>
          <w:tab/>
        </w:r>
        <w:r>
          <w:rPr>
            <w:webHidden/>
          </w:rPr>
          <w:fldChar w:fldCharType="begin"/>
        </w:r>
        <w:r>
          <w:rPr>
            <w:webHidden/>
          </w:rPr>
          <w:instrText xml:space="preserve"> PAGEREF _Toc484790930 \h </w:instrText>
        </w:r>
        <w:r>
          <w:rPr>
            <w:webHidden/>
          </w:rPr>
        </w:r>
        <w:r>
          <w:rPr>
            <w:webHidden/>
          </w:rPr>
          <w:fldChar w:fldCharType="separate"/>
        </w:r>
        <w:r>
          <w:rPr>
            <w:webHidden/>
          </w:rPr>
          <w:t>6</w:t>
        </w:r>
        <w:r>
          <w:rPr>
            <w:webHidden/>
          </w:rPr>
          <w:fldChar w:fldCharType="end"/>
        </w:r>
      </w:hyperlink>
    </w:p>
    <w:p w14:paraId="1C8F6D66" w14:textId="6116F2C9" w:rsidR="009A43E3" w:rsidRDefault="009A43E3">
      <w:pPr>
        <w:pStyle w:val="TOC3"/>
        <w:rPr>
          <w:rFonts w:asciiTheme="minorHAnsi" w:eastAsiaTheme="minorEastAsia" w:hAnsiTheme="minorHAnsi" w:cstheme="minorBidi"/>
          <w:sz w:val="22"/>
          <w:szCs w:val="22"/>
        </w:rPr>
      </w:pPr>
      <w:hyperlink w:anchor="_Toc484790931" w:history="1">
        <w:r w:rsidRPr="00165EBE">
          <w:rPr>
            <w:rStyle w:val="Hyperlink"/>
          </w:rPr>
          <w:t>3.3.1</w:t>
        </w:r>
        <w:r>
          <w:rPr>
            <w:rFonts w:asciiTheme="minorHAnsi" w:eastAsiaTheme="minorEastAsia" w:hAnsiTheme="minorHAnsi" w:cstheme="minorBidi"/>
            <w:sz w:val="22"/>
            <w:szCs w:val="22"/>
          </w:rPr>
          <w:tab/>
        </w:r>
        <w:r w:rsidRPr="00165EBE">
          <w:rPr>
            <w:rStyle w:val="Hyperlink"/>
          </w:rPr>
          <w:t>Java</w:t>
        </w:r>
        <w:r>
          <w:rPr>
            <w:webHidden/>
          </w:rPr>
          <w:tab/>
        </w:r>
        <w:r>
          <w:rPr>
            <w:webHidden/>
          </w:rPr>
          <w:fldChar w:fldCharType="begin"/>
        </w:r>
        <w:r>
          <w:rPr>
            <w:webHidden/>
          </w:rPr>
          <w:instrText xml:space="preserve"> PAGEREF _Toc484790931 \h </w:instrText>
        </w:r>
        <w:r>
          <w:rPr>
            <w:webHidden/>
          </w:rPr>
        </w:r>
        <w:r>
          <w:rPr>
            <w:webHidden/>
          </w:rPr>
          <w:fldChar w:fldCharType="separate"/>
        </w:r>
        <w:r>
          <w:rPr>
            <w:webHidden/>
          </w:rPr>
          <w:t>6</w:t>
        </w:r>
        <w:r>
          <w:rPr>
            <w:webHidden/>
          </w:rPr>
          <w:fldChar w:fldCharType="end"/>
        </w:r>
      </w:hyperlink>
    </w:p>
    <w:p w14:paraId="4564B4B4" w14:textId="2A99E4E7" w:rsidR="009A43E3" w:rsidRDefault="009A43E3">
      <w:pPr>
        <w:pStyle w:val="TOC3"/>
        <w:rPr>
          <w:rFonts w:asciiTheme="minorHAnsi" w:eastAsiaTheme="minorEastAsia" w:hAnsiTheme="minorHAnsi" w:cstheme="minorBidi"/>
          <w:sz w:val="22"/>
          <w:szCs w:val="22"/>
        </w:rPr>
      </w:pPr>
      <w:hyperlink w:anchor="_Toc484790932" w:history="1">
        <w:r w:rsidRPr="00165EBE">
          <w:rPr>
            <w:rStyle w:val="Hyperlink"/>
          </w:rPr>
          <w:t>3.3.2</w:t>
        </w:r>
        <w:r>
          <w:rPr>
            <w:rFonts w:asciiTheme="minorHAnsi" w:eastAsiaTheme="minorEastAsia" w:hAnsiTheme="minorHAnsi" w:cstheme="minorBidi"/>
            <w:sz w:val="22"/>
            <w:szCs w:val="22"/>
          </w:rPr>
          <w:tab/>
        </w:r>
        <w:r w:rsidRPr="00165EBE">
          <w:rPr>
            <w:rStyle w:val="Hyperlink"/>
          </w:rPr>
          <w:t>Get HPC Client</w:t>
        </w:r>
        <w:r>
          <w:rPr>
            <w:webHidden/>
          </w:rPr>
          <w:tab/>
        </w:r>
        <w:r>
          <w:rPr>
            <w:webHidden/>
          </w:rPr>
          <w:fldChar w:fldCharType="begin"/>
        </w:r>
        <w:r>
          <w:rPr>
            <w:webHidden/>
          </w:rPr>
          <w:instrText xml:space="preserve"> PAGEREF _Toc484790932 \h </w:instrText>
        </w:r>
        <w:r>
          <w:rPr>
            <w:webHidden/>
          </w:rPr>
        </w:r>
        <w:r>
          <w:rPr>
            <w:webHidden/>
          </w:rPr>
          <w:fldChar w:fldCharType="separate"/>
        </w:r>
        <w:r>
          <w:rPr>
            <w:webHidden/>
          </w:rPr>
          <w:t>7</w:t>
        </w:r>
        <w:r>
          <w:rPr>
            <w:webHidden/>
          </w:rPr>
          <w:fldChar w:fldCharType="end"/>
        </w:r>
      </w:hyperlink>
    </w:p>
    <w:p w14:paraId="43753548" w14:textId="08FCC714" w:rsidR="009A43E3" w:rsidRDefault="009A43E3">
      <w:pPr>
        <w:pStyle w:val="TOC1"/>
        <w:rPr>
          <w:rFonts w:asciiTheme="minorHAnsi" w:eastAsiaTheme="minorEastAsia" w:hAnsiTheme="minorHAnsi" w:cstheme="minorBidi"/>
          <w:b w:val="0"/>
          <w:bCs w:val="0"/>
          <w:caps w:val="0"/>
          <w:sz w:val="22"/>
          <w:szCs w:val="22"/>
        </w:rPr>
      </w:pPr>
      <w:hyperlink w:anchor="_Toc484790933" w:history="1">
        <w:r w:rsidRPr="00165EBE">
          <w:rPr>
            <w:rStyle w:val="Hyperlink"/>
          </w:rPr>
          <w:t>4</w:t>
        </w:r>
        <w:r>
          <w:rPr>
            <w:rFonts w:asciiTheme="minorHAnsi" w:eastAsiaTheme="minorEastAsia" w:hAnsiTheme="minorHAnsi" w:cstheme="minorBidi"/>
            <w:b w:val="0"/>
            <w:bCs w:val="0"/>
            <w:caps w:val="0"/>
            <w:sz w:val="22"/>
            <w:szCs w:val="22"/>
          </w:rPr>
          <w:tab/>
        </w:r>
        <w:r w:rsidRPr="00165EBE">
          <w:rPr>
            <w:rStyle w:val="Hyperlink"/>
          </w:rPr>
          <w:t>HPC DME Overwiew</w:t>
        </w:r>
        <w:r>
          <w:rPr>
            <w:webHidden/>
          </w:rPr>
          <w:tab/>
        </w:r>
        <w:r>
          <w:rPr>
            <w:webHidden/>
          </w:rPr>
          <w:fldChar w:fldCharType="begin"/>
        </w:r>
        <w:r>
          <w:rPr>
            <w:webHidden/>
          </w:rPr>
          <w:instrText xml:space="preserve"> PAGEREF _Toc484790933 \h </w:instrText>
        </w:r>
        <w:r>
          <w:rPr>
            <w:webHidden/>
          </w:rPr>
        </w:r>
        <w:r>
          <w:rPr>
            <w:webHidden/>
          </w:rPr>
          <w:fldChar w:fldCharType="separate"/>
        </w:r>
        <w:r>
          <w:rPr>
            <w:webHidden/>
          </w:rPr>
          <w:t>7</w:t>
        </w:r>
        <w:r>
          <w:rPr>
            <w:webHidden/>
          </w:rPr>
          <w:fldChar w:fldCharType="end"/>
        </w:r>
      </w:hyperlink>
    </w:p>
    <w:p w14:paraId="0289E779" w14:textId="7ED7951A" w:rsidR="009A43E3" w:rsidRDefault="009A43E3">
      <w:pPr>
        <w:pStyle w:val="TOC2"/>
        <w:rPr>
          <w:rFonts w:asciiTheme="minorHAnsi" w:eastAsiaTheme="minorEastAsia" w:hAnsiTheme="minorHAnsi" w:cstheme="minorBidi"/>
          <w:sz w:val="22"/>
          <w:szCs w:val="22"/>
        </w:rPr>
      </w:pPr>
      <w:hyperlink w:anchor="_Toc484790934" w:history="1">
        <w:r w:rsidRPr="00165EBE">
          <w:rPr>
            <w:rStyle w:val="Hyperlink"/>
          </w:rPr>
          <w:t>4.1</w:t>
        </w:r>
        <w:r>
          <w:rPr>
            <w:rFonts w:asciiTheme="minorHAnsi" w:eastAsiaTheme="minorEastAsia" w:hAnsiTheme="minorHAnsi" w:cstheme="minorBidi"/>
            <w:sz w:val="22"/>
            <w:szCs w:val="22"/>
          </w:rPr>
          <w:tab/>
        </w:r>
        <w:r w:rsidRPr="00165EBE">
          <w:rPr>
            <w:rStyle w:val="Hyperlink"/>
          </w:rPr>
          <w:t>Business Rules and characteristics of Collections</w:t>
        </w:r>
        <w:r>
          <w:rPr>
            <w:webHidden/>
          </w:rPr>
          <w:tab/>
        </w:r>
        <w:r>
          <w:rPr>
            <w:webHidden/>
          </w:rPr>
          <w:fldChar w:fldCharType="begin"/>
        </w:r>
        <w:r>
          <w:rPr>
            <w:webHidden/>
          </w:rPr>
          <w:instrText xml:space="preserve"> PAGEREF _Toc484790934 \h </w:instrText>
        </w:r>
        <w:r>
          <w:rPr>
            <w:webHidden/>
          </w:rPr>
        </w:r>
        <w:r>
          <w:rPr>
            <w:webHidden/>
          </w:rPr>
          <w:fldChar w:fldCharType="separate"/>
        </w:r>
        <w:r>
          <w:rPr>
            <w:webHidden/>
          </w:rPr>
          <w:t>8</w:t>
        </w:r>
        <w:r>
          <w:rPr>
            <w:webHidden/>
          </w:rPr>
          <w:fldChar w:fldCharType="end"/>
        </w:r>
      </w:hyperlink>
    </w:p>
    <w:p w14:paraId="7F81B80A" w14:textId="785B6006" w:rsidR="009A43E3" w:rsidRDefault="009A43E3">
      <w:pPr>
        <w:pStyle w:val="TOC2"/>
        <w:rPr>
          <w:rFonts w:asciiTheme="minorHAnsi" w:eastAsiaTheme="minorEastAsia" w:hAnsiTheme="minorHAnsi" w:cstheme="minorBidi"/>
          <w:sz w:val="22"/>
          <w:szCs w:val="22"/>
        </w:rPr>
      </w:pPr>
      <w:hyperlink w:anchor="_Toc484790935" w:history="1">
        <w:r w:rsidRPr="00165EBE">
          <w:rPr>
            <w:rStyle w:val="Hyperlink"/>
          </w:rPr>
          <w:t>4.2</w:t>
        </w:r>
        <w:r>
          <w:rPr>
            <w:rFonts w:asciiTheme="minorHAnsi" w:eastAsiaTheme="minorEastAsia" w:hAnsiTheme="minorHAnsi" w:cstheme="minorBidi"/>
            <w:sz w:val="22"/>
            <w:szCs w:val="22"/>
          </w:rPr>
          <w:tab/>
        </w:r>
        <w:r w:rsidRPr="00165EBE">
          <w:rPr>
            <w:rStyle w:val="Hyperlink"/>
          </w:rPr>
          <w:t>Business Rules and characteristics of Data objects</w:t>
        </w:r>
        <w:r>
          <w:rPr>
            <w:webHidden/>
          </w:rPr>
          <w:tab/>
        </w:r>
        <w:r>
          <w:rPr>
            <w:webHidden/>
          </w:rPr>
          <w:fldChar w:fldCharType="begin"/>
        </w:r>
        <w:r>
          <w:rPr>
            <w:webHidden/>
          </w:rPr>
          <w:instrText xml:space="preserve"> PAGEREF _Toc484790935 \h </w:instrText>
        </w:r>
        <w:r>
          <w:rPr>
            <w:webHidden/>
          </w:rPr>
        </w:r>
        <w:r>
          <w:rPr>
            <w:webHidden/>
          </w:rPr>
          <w:fldChar w:fldCharType="separate"/>
        </w:r>
        <w:r>
          <w:rPr>
            <w:webHidden/>
          </w:rPr>
          <w:t>8</w:t>
        </w:r>
        <w:r>
          <w:rPr>
            <w:webHidden/>
          </w:rPr>
          <w:fldChar w:fldCharType="end"/>
        </w:r>
      </w:hyperlink>
    </w:p>
    <w:p w14:paraId="2E7E427C" w14:textId="56F3EE39" w:rsidR="009A43E3" w:rsidRDefault="009A43E3">
      <w:pPr>
        <w:pStyle w:val="TOC2"/>
        <w:rPr>
          <w:rFonts w:asciiTheme="minorHAnsi" w:eastAsiaTheme="minorEastAsia" w:hAnsiTheme="minorHAnsi" w:cstheme="minorBidi"/>
          <w:sz w:val="22"/>
          <w:szCs w:val="22"/>
        </w:rPr>
      </w:pPr>
      <w:hyperlink w:anchor="_Toc484790936" w:history="1">
        <w:r w:rsidRPr="00165EBE">
          <w:rPr>
            <w:rStyle w:val="Hyperlink"/>
          </w:rPr>
          <w:t>4.3</w:t>
        </w:r>
        <w:r>
          <w:rPr>
            <w:rFonts w:asciiTheme="minorHAnsi" w:eastAsiaTheme="minorEastAsia" w:hAnsiTheme="minorHAnsi" w:cstheme="minorBidi"/>
            <w:sz w:val="22"/>
            <w:szCs w:val="22"/>
          </w:rPr>
          <w:tab/>
        </w:r>
        <w:r w:rsidRPr="00165EBE">
          <w:rPr>
            <w:rStyle w:val="Hyperlink"/>
          </w:rPr>
          <w:t>Metadata</w:t>
        </w:r>
        <w:r>
          <w:rPr>
            <w:webHidden/>
          </w:rPr>
          <w:tab/>
        </w:r>
        <w:r>
          <w:rPr>
            <w:webHidden/>
          </w:rPr>
          <w:fldChar w:fldCharType="begin"/>
        </w:r>
        <w:r>
          <w:rPr>
            <w:webHidden/>
          </w:rPr>
          <w:instrText xml:space="preserve"> PAGEREF _Toc484790936 \h </w:instrText>
        </w:r>
        <w:r>
          <w:rPr>
            <w:webHidden/>
          </w:rPr>
        </w:r>
        <w:r>
          <w:rPr>
            <w:webHidden/>
          </w:rPr>
          <w:fldChar w:fldCharType="separate"/>
        </w:r>
        <w:r>
          <w:rPr>
            <w:webHidden/>
          </w:rPr>
          <w:t>9</w:t>
        </w:r>
        <w:r>
          <w:rPr>
            <w:webHidden/>
          </w:rPr>
          <w:fldChar w:fldCharType="end"/>
        </w:r>
      </w:hyperlink>
    </w:p>
    <w:p w14:paraId="3CC95A5A" w14:textId="272D514B" w:rsidR="009A43E3" w:rsidRDefault="009A43E3">
      <w:pPr>
        <w:pStyle w:val="TOC2"/>
        <w:rPr>
          <w:rFonts w:asciiTheme="minorHAnsi" w:eastAsiaTheme="minorEastAsia" w:hAnsiTheme="minorHAnsi" w:cstheme="minorBidi"/>
          <w:sz w:val="22"/>
          <w:szCs w:val="22"/>
        </w:rPr>
      </w:pPr>
      <w:hyperlink w:anchor="_Toc484790937" w:history="1">
        <w:r w:rsidRPr="00165EBE">
          <w:rPr>
            <w:rStyle w:val="Hyperlink"/>
          </w:rPr>
          <w:t>4.4</w:t>
        </w:r>
        <w:r>
          <w:rPr>
            <w:rFonts w:asciiTheme="minorHAnsi" w:eastAsiaTheme="minorEastAsia" w:hAnsiTheme="minorHAnsi" w:cstheme="minorBidi"/>
            <w:sz w:val="22"/>
            <w:szCs w:val="22"/>
          </w:rPr>
          <w:tab/>
        </w:r>
        <w:r w:rsidRPr="00165EBE">
          <w:rPr>
            <w:rStyle w:val="Hyperlink"/>
          </w:rPr>
          <w:t>Data transfer</w:t>
        </w:r>
        <w:r>
          <w:rPr>
            <w:webHidden/>
          </w:rPr>
          <w:tab/>
        </w:r>
        <w:r>
          <w:rPr>
            <w:webHidden/>
          </w:rPr>
          <w:fldChar w:fldCharType="begin"/>
        </w:r>
        <w:r>
          <w:rPr>
            <w:webHidden/>
          </w:rPr>
          <w:instrText xml:space="preserve"> PAGEREF _Toc484790937 \h </w:instrText>
        </w:r>
        <w:r>
          <w:rPr>
            <w:webHidden/>
          </w:rPr>
        </w:r>
        <w:r>
          <w:rPr>
            <w:webHidden/>
          </w:rPr>
          <w:fldChar w:fldCharType="separate"/>
        </w:r>
        <w:r>
          <w:rPr>
            <w:webHidden/>
          </w:rPr>
          <w:t>9</w:t>
        </w:r>
        <w:r>
          <w:rPr>
            <w:webHidden/>
          </w:rPr>
          <w:fldChar w:fldCharType="end"/>
        </w:r>
      </w:hyperlink>
    </w:p>
    <w:p w14:paraId="139BF73B" w14:textId="2406D44D" w:rsidR="009A43E3" w:rsidRDefault="009A43E3">
      <w:pPr>
        <w:pStyle w:val="TOC2"/>
        <w:rPr>
          <w:rFonts w:asciiTheme="minorHAnsi" w:eastAsiaTheme="minorEastAsia" w:hAnsiTheme="minorHAnsi" w:cstheme="minorBidi"/>
          <w:sz w:val="22"/>
          <w:szCs w:val="22"/>
        </w:rPr>
      </w:pPr>
      <w:hyperlink w:anchor="_Toc484790938" w:history="1">
        <w:r w:rsidRPr="00165EBE">
          <w:rPr>
            <w:rStyle w:val="Hyperlink"/>
          </w:rPr>
          <w:t>4.5</w:t>
        </w:r>
        <w:r>
          <w:rPr>
            <w:rFonts w:asciiTheme="minorHAnsi" w:eastAsiaTheme="minorEastAsia" w:hAnsiTheme="minorHAnsi" w:cstheme="minorBidi"/>
            <w:sz w:val="22"/>
            <w:szCs w:val="22"/>
          </w:rPr>
          <w:tab/>
        </w:r>
        <w:r w:rsidRPr="00165EBE">
          <w:rPr>
            <w:rStyle w:val="Hyperlink"/>
          </w:rPr>
          <w:t>User Authentication</w:t>
        </w:r>
        <w:r>
          <w:rPr>
            <w:webHidden/>
          </w:rPr>
          <w:tab/>
        </w:r>
        <w:r>
          <w:rPr>
            <w:webHidden/>
          </w:rPr>
          <w:fldChar w:fldCharType="begin"/>
        </w:r>
        <w:r>
          <w:rPr>
            <w:webHidden/>
          </w:rPr>
          <w:instrText xml:space="preserve"> PAGEREF _Toc484790938 \h </w:instrText>
        </w:r>
        <w:r>
          <w:rPr>
            <w:webHidden/>
          </w:rPr>
        </w:r>
        <w:r>
          <w:rPr>
            <w:webHidden/>
          </w:rPr>
          <w:fldChar w:fldCharType="separate"/>
        </w:r>
        <w:r>
          <w:rPr>
            <w:webHidden/>
          </w:rPr>
          <w:t>11</w:t>
        </w:r>
        <w:r>
          <w:rPr>
            <w:webHidden/>
          </w:rPr>
          <w:fldChar w:fldCharType="end"/>
        </w:r>
      </w:hyperlink>
    </w:p>
    <w:p w14:paraId="61683F50" w14:textId="7D5B499A" w:rsidR="009A43E3" w:rsidRDefault="009A43E3">
      <w:pPr>
        <w:pStyle w:val="TOC1"/>
        <w:rPr>
          <w:rFonts w:asciiTheme="minorHAnsi" w:eastAsiaTheme="minorEastAsia" w:hAnsiTheme="minorHAnsi" w:cstheme="minorBidi"/>
          <w:b w:val="0"/>
          <w:bCs w:val="0"/>
          <w:caps w:val="0"/>
          <w:sz w:val="22"/>
          <w:szCs w:val="22"/>
        </w:rPr>
      </w:pPr>
      <w:hyperlink w:anchor="_Toc484790939" w:history="1">
        <w:r w:rsidRPr="00165EBE">
          <w:rPr>
            <w:rStyle w:val="Hyperlink"/>
          </w:rPr>
          <w:t>5</w:t>
        </w:r>
        <w:r>
          <w:rPr>
            <w:rFonts w:asciiTheme="minorHAnsi" w:eastAsiaTheme="minorEastAsia" w:hAnsiTheme="minorHAnsi" w:cstheme="minorBidi"/>
            <w:b w:val="0"/>
            <w:bCs w:val="0"/>
            <w:caps w:val="0"/>
            <w:sz w:val="22"/>
            <w:szCs w:val="22"/>
          </w:rPr>
          <w:tab/>
        </w:r>
        <w:r w:rsidRPr="00165EBE">
          <w:rPr>
            <w:rStyle w:val="Hyperlink"/>
          </w:rPr>
          <w:t>HPC DME API OverView</w:t>
        </w:r>
        <w:r>
          <w:rPr>
            <w:webHidden/>
          </w:rPr>
          <w:tab/>
        </w:r>
        <w:r>
          <w:rPr>
            <w:webHidden/>
          </w:rPr>
          <w:fldChar w:fldCharType="begin"/>
        </w:r>
        <w:r>
          <w:rPr>
            <w:webHidden/>
          </w:rPr>
          <w:instrText xml:space="preserve"> PAGEREF _Toc484790939 \h </w:instrText>
        </w:r>
        <w:r>
          <w:rPr>
            <w:webHidden/>
          </w:rPr>
        </w:r>
        <w:r>
          <w:rPr>
            <w:webHidden/>
          </w:rPr>
          <w:fldChar w:fldCharType="separate"/>
        </w:r>
        <w:r>
          <w:rPr>
            <w:webHidden/>
          </w:rPr>
          <w:t>11</w:t>
        </w:r>
        <w:r>
          <w:rPr>
            <w:webHidden/>
          </w:rPr>
          <w:fldChar w:fldCharType="end"/>
        </w:r>
      </w:hyperlink>
    </w:p>
    <w:p w14:paraId="7751D8B2" w14:textId="451F5E0A" w:rsidR="009A43E3" w:rsidRDefault="009A43E3">
      <w:pPr>
        <w:pStyle w:val="TOC1"/>
        <w:rPr>
          <w:rFonts w:asciiTheme="minorHAnsi" w:eastAsiaTheme="minorEastAsia" w:hAnsiTheme="minorHAnsi" w:cstheme="minorBidi"/>
          <w:b w:val="0"/>
          <w:bCs w:val="0"/>
          <w:caps w:val="0"/>
          <w:sz w:val="22"/>
          <w:szCs w:val="22"/>
        </w:rPr>
      </w:pPr>
      <w:hyperlink w:anchor="_Toc484790940" w:history="1">
        <w:r w:rsidRPr="00165EBE">
          <w:rPr>
            <w:rStyle w:val="Hyperlink"/>
          </w:rPr>
          <w:t>6</w:t>
        </w:r>
        <w:r>
          <w:rPr>
            <w:rFonts w:asciiTheme="minorHAnsi" w:eastAsiaTheme="minorEastAsia" w:hAnsiTheme="minorHAnsi" w:cstheme="minorBidi"/>
            <w:b w:val="0"/>
            <w:bCs w:val="0"/>
            <w:caps w:val="0"/>
            <w:sz w:val="22"/>
            <w:szCs w:val="22"/>
          </w:rPr>
          <w:tab/>
        </w:r>
        <w:r w:rsidRPr="00165EBE">
          <w:rPr>
            <w:rStyle w:val="Hyperlink"/>
          </w:rPr>
          <w:t>HPC DME client Overwiew</w:t>
        </w:r>
        <w:r>
          <w:rPr>
            <w:webHidden/>
          </w:rPr>
          <w:tab/>
        </w:r>
        <w:r>
          <w:rPr>
            <w:webHidden/>
          </w:rPr>
          <w:fldChar w:fldCharType="begin"/>
        </w:r>
        <w:r>
          <w:rPr>
            <w:webHidden/>
          </w:rPr>
          <w:instrText xml:space="preserve"> PAGEREF _Toc484790940 \h </w:instrText>
        </w:r>
        <w:r>
          <w:rPr>
            <w:webHidden/>
          </w:rPr>
        </w:r>
        <w:r>
          <w:rPr>
            <w:webHidden/>
          </w:rPr>
          <w:fldChar w:fldCharType="separate"/>
        </w:r>
        <w:r>
          <w:rPr>
            <w:webHidden/>
          </w:rPr>
          <w:t>11</w:t>
        </w:r>
        <w:r>
          <w:rPr>
            <w:webHidden/>
          </w:rPr>
          <w:fldChar w:fldCharType="end"/>
        </w:r>
      </w:hyperlink>
    </w:p>
    <w:p w14:paraId="19F30F71" w14:textId="0F768467" w:rsidR="009A43E3" w:rsidRDefault="009A43E3">
      <w:pPr>
        <w:pStyle w:val="TOC2"/>
        <w:rPr>
          <w:rFonts w:asciiTheme="minorHAnsi" w:eastAsiaTheme="minorEastAsia" w:hAnsiTheme="minorHAnsi" w:cstheme="minorBidi"/>
          <w:sz w:val="22"/>
          <w:szCs w:val="22"/>
        </w:rPr>
      </w:pPr>
      <w:hyperlink w:anchor="_Toc484790941" w:history="1">
        <w:r w:rsidRPr="00165EBE">
          <w:rPr>
            <w:rStyle w:val="Hyperlink"/>
          </w:rPr>
          <w:t>6.1 HPC DME Batch Client</w:t>
        </w:r>
        <w:r>
          <w:rPr>
            <w:webHidden/>
          </w:rPr>
          <w:tab/>
        </w:r>
        <w:r>
          <w:rPr>
            <w:webHidden/>
          </w:rPr>
          <w:fldChar w:fldCharType="begin"/>
        </w:r>
        <w:r>
          <w:rPr>
            <w:webHidden/>
          </w:rPr>
          <w:instrText xml:space="preserve"> PAGEREF _Toc484790941 \h </w:instrText>
        </w:r>
        <w:r>
          <w:rPr>
            <w:webHidden/>
          </w:rPr>
        </w:r>
        <w:r>
          <w:rPr>
            <w:webHidden/>
          </w:rPr>
          <w:fldChar w:fldCharType="separate"/>
        </w:r>
        <w:r>
          <w:rPr>
            <w:webHidden/>
          </w:rPr>
          <w:t>12</w:t>
        </w:r>
        <w:r>
          <w:rPr>
            <w:webHidden/>
          </w:rPr>
          <w:fldChar w:fldCharType="end"/>
        </w:r>
      </w:hyperlink>
    </w:p>
    <w:p w14:paraId="1CA40F63" w14:textId="2EA9EA90" w:rsidR="009A43E3" w:rsidRDefault="009A43E3">
      <w:pPr>
        <w:pStyle w:val="TOC3"/>
        <w:rPr>
          <w:rFonts w:asciiTheme="minorHAnsi" w:eastAsiaTheme="minorEastAsia" w:hAnsiTheme="minorHAnsi" w:cstheme="minorBidi"/>
          <w:sz w:val="22"/>
          <w:szCs w:val="22"/>
        </w:rPr>
      </w:pPr>
      <w:hyperlink w:anchor="_Toc484790942" w:history="1">
        <w:r w:rsidRPr="00165EBE">
          <w:rPr>
            <w:rStyle w:val="Hyperlink"/>
          </w:rPr>
          <w:t>6.1.1</w:t>
        </w:r>
        <w:r>
          <w:rPr>
            <w:rFonts w:asciiTheme="minorHAnsi" w:eastAsiaTheme="minorEastAsia" w:hAnsiTheme="minorHAnsi" w:cstheme="minorBidi"/>
            <w:sz w:val="22"/>
            <w:szCs w:val="22"/>
          </w:rPr>
          <w:tab/>
        </w:r>
        <w:r w:rsidRPr="00165EBE">
          <w:rPr>
            <w:rStyle w:val="Hyperlink"/>
          </w:rPr>
          <w:t>Set HPC batch client properties</w:t>
        </w:r>
        <w:r>
          <w:rPr>
            <w:webHidden/>
          </w:rPr>
          <w:tab/>
        </w:r>
        <w:r>
          <w:rPr>
            <w:webHidden/>
          </w:rPr>
          <w:fldChar w:fldCharType="begin"/>
        </w:r>
        <w:r>
          <w:rPr>
            <w:webHidden/>
          </w:rPr>
          <w:instrText xml:space="preserve"> PAGEREF _Toc484790942 \h </w:instrText>
        </w:r>
        <w:r>
          <w:rPr>
            <w:webHidden/>
          </w:rPr>
        </w:r>
        <w:r>
          <w:rPr>
            <w:webHidden/>
          </w:rPr>
          <w:fldChar w:fldCharType="separate"/>
        </w:r>
        <w:r>
          <w:rPr>
            <w:webHidden/>
          </w:rPr>
          <w:t>12</w:t>
        </w:r>
        <w:r>
          <w:rPr>
            <w:webHidden/>
          </w:rPr>
          <w:fldChar w:fldCharType="end"/>
        </w:r>
      </w:hyperlink>
    </w:p>
    <w:p w14:paraId="5CEEF851" w14:textId="6E5D9EFF" w:rsidR="009A43E3" w:rsidRDefault="009A43E3">
      <w:pPr>
        <w:pStyle w:val="TOC3"/>
        <w:rPr>
          <w:rFonts w:asciiTheme="minorHAnsi" w:eastAsiaTheme="minorEastAsia" w:hAnsiTheme="minorHAnsi" w:cstheme="minorBidi"/>
          <w:sz w:val="22"/>
          <w:szCs w:val="22"/>
        </w:rPr>
      </w:pPr>
      <w:hyperlink w:anchor="_Toc484790943" w:history="1">
        <w:r w:rsidRPr="00165EBE">
          <w:rPr>
            <w:rStyle w:val="Hyperlink"/>
          </w:rPr>
          <w:t>6.1.2</w:t>
        </w:r>
        <w:r>
          <w:rPr>
            <w:rFonts w:asciiTheme="minorHAnsi" w:eastAsiaTheme="minorEastAsia" w:hAnsiTheme="minorHAnsi" w:cstheme="minorBidi"/>
            <w:sz w:val="22"/>
            <w:szCs w:val="22"/>
          </w:rPr>
          <w:tab/>
        </w:r>
        <w:r w:rsidRPr="00165EBE">
          <w:rPr>
            <w:rStyle w:val="Hyperlink"/>
          </w:rPr>
          <w:t>Running HPC Batch Client</w:t>
        </w:r>
        <w:r>
          <w:rPr>
            <w:webHidden/>
          </w:rPr>
          <w:tab/>
        </w:r>
        <w:r>
          <w:rPr>
            <w:webHidden/>
          </w:rPr>
          <w:fldChar w:fldCharType="begin"/>
        </w:r>
        <w:r>
          <w:rPr>
            <w:webHidden/>
          </w:rPr>
          <w:instrText xml:space="preserve"> PAGEREF _Toc484790943 \h </w:instrText>
        </w:r>
        <w:r>
          <w:rPr>
            <w:webHidden/>
          </w:rPr>
        </w:r>
        <w:r>
          <w:rPr>
            <w:webHidden/>
          </w:rPr>
          <w:fldChar w:fldCharType="separate"/>
        </w:r>
        <w:r>
          <w:rPr>
            <w:webHidden/>
          </w:rPr>
          <w:t>14</w:t>
        </w:r>
        <w:r>
          <w:rPr>
            <w:webHidden/>
          </w:rPr>
          <w:fldChar w:fldCharType="end"/>
        </w:r>
      </w:hyperlink>
    </w:p>
    <w:p w14:paraId="56B933D6" w14:textId="028F0F43" w:rsidR="009A43E3" w:rsidRDefault="009A43E3">
      <w:pPr>
        <w:pStyle w:val="TOC3"/>
        <w:rPr>
          <w:rFonts w:asciiTheme="minorHAnsi" w:eastAsiaTheme="minorEastAsia" w:hAnsiTheme="minorHAnsi" w:cstheme="minorBidi"/>
          <w:sz w:val="22"/>
          <w:szCs w:val="22"/>
        </w:rPr>
      </w:pPr>
      <w:hyperlink w:anchor="_Toc484790944" w:history="1">
        <w:r w:rsidRPr="00165EBE">
          <w:rPr>
            <w:rStyle w:val="Hyperlink"/>
          </w:rPr>
          <w:t>6.1.3</w:t>
        </w:r>
        <w:r>
          <w:rPr>
            <w:rFonts w:asciiTheme="minorHAnsi" w:eastAsiaTheme="minorEastAsia" w:hAnsiTheme="minorHAnsi" w:cstheme="minorBidi"/>
            <w:sz w:val="22"/>
            <w:szCs w:val="22"/>
          </w:rPr>
          <w:tab/>
        </w:r>
        <w:r w:rsidRPr="00165EBE">
          <w:rPr>
            <w:rStyle w:val="Hyperlink"/>
          </w:rPr>
          <w:t>Error handling</w:t>
        </w:r>
        <w:r>
          <w:rPr>
            <w:webHidden/>
          </w:rPr>
          <w:tab/>
        </w:r>
        <w:r>
          <w:rPr>
            <w:webHidden/>
          </w:rPr>
          <w:fldChar w:fldCharType="begin"/>
        </w:r>
        <w:r>
          <w:rPr>
            <w:webHidden/>
          </w:rPr>
          <w:instrText xml:space="preserve"> PAGEREF _Toc484790944 \h </w:instrText>
        </w:r>
        <w:r>
          <w:rPr>
            <w:webHidden/>
          </w:rPr>
        </w:r>
        <w:r>
          <w:rPr>
            <w:webHidden/>
          </w:rPr>
          <w:fldChar w:fldCharType="separate"/>
        </w:r>
        <w:r>
          <w:rPr>
            <w:webHidden/>
          </w:rPr>
          <w:t>27</w:t>
        </w:r>
        <w:r>
          <w:rPr>
            <w:webHidden/>
          </w:rPr>
          <w:fldChar w:fldCharType="end"/>
        </w:r>
      </w:hyperlink>
    </w:p>
    <w:p w14:paraId="1A066E9D" w14:textId="09A5961E" w:rsidR="009A43E3" w:rsidRDefault="009A43E3">
      <w:pPr>
        <w:pStyle w:val="TOC2"/>
        <w:rPr>
          <w:rFonts w:asciiTheme="minorHAnsi" w:eastAsiaTheme="minorEastAsia" w:hAnsiTheme="minorHAnsi" w:cstheme="minorBidi"/>
          <w:sz w:val="22"/>
          <w:szCs w:val="22"/>
        </w:rPr>
      </w:pPr>
      <w:hyperlink w:anchor="_Toc484790945" w:history="1">
        <w:r w:rsidRPr="00165EBE">
          <w:rPr>
            <w:rStyle w:val="Hyperlink"/>
          </w:rPr>
          <w:t>6.2 Accessing HPC DME API with CURL</w:t>
        </w:r>
        <w:r>
          <w:rPr>
            <w:webHidden/>
          </w:rPr>
          <w:tab/>
        </w:r>
        <w:r>
          <w:rPr>
            <w:webHidden/>
          </w:rPr>
          <w:fldChar w:fldCharType="begin"/>
        </w:r>
        <w:r>
          <w:rPr>
            <w:webHidden/>
          </w:rPr>
          <w:instrText xml:space="preserve"> PAGEREF _Toc484790945 \h </w:instrText>
        </w:r>
        <w:r>
          <w:rPr>
            <w:webHidden/>
          </w:rPr>
        </w:r>
        <w:r>
          <w:rPr>
            <w:webHidden/>
          </w:rPr>
          <w:fldChar w:fldCharType="separate"/>
        </w:r>
        <w:r>
          <w:rPr>
            <w:webHidden/>
          </w:rPr>
          <w:t>28</w:t>
        </w:r>
        <w:r>
          <w:rPr>
            <w:webHidden/>
          </w:rPr>
          <w:fldChar w:fldCharType="end"/>
        </w:r>
      </w:hyperlink>
    </w:p>
    <w:p w14:paraId="03CE36A9" w14:textId="420E5384" w:rsidR="009A43E3" w:rsidRDefault="009A43E3">
      <w:pPr>
        <w:pStyle w:val="TOC3"/>
        <w:rPr>
          <w:rFonts w:asciiTheme="minorHAnsi" w:eastAsiaTheme="minorEastAsia" w:hAnsiTheme="minorHAnsi" w:cstheme="minorBidi"/>
          <w:sz w:val="22"/>
          <w:szCs w:val="22"/>
        </w:rPr>
      </w:pPr>
      <w:hyperlink w:anchor="_Toc484790946" w:history="1">
        <w:r w:rsidRPr="00165EBE">
          <w:rPr>
            <w:rStyle w:val="Hyperlink"/>
          </w:rPr>
          <w:t>6.2.1</w:t>
        </w:r>
        <w:r>
          <w:rPr>
            <w:rFonts w:asciiTheme="minorHAnsi" w:eastAsiaTheme="minorEastAsia" w:hAnsiTheme="minorHAnsi" w:cstheme="minorBidi"/>
            <w:sz w:val="22"/>
            <w:szCs w:val="22"/>
          </w:rPr>
          <w:tab/>
        </w:r>
        <w:r w:rsidRPr="00165EBE">
          <w:rPr>
            <w:rStyle w:val="Hyperlink"/>
            <w:shd w:val="clear" w:color="auto" w:fill="FFFFFF"/>
          </w:rPr>
          <w:t>Setting up the environment</w:t>
        </w:r>
        <w:r>
          <w:rPr>
            <w:webHidden/>
          </w:rPr>
          <w:tab/>
        </w:r>
        <w:r>
          <w:rPr>
            <w:webHidden/>
          </w:rPr>
          <w:fldChar w:fldCharType="begin"/>
        </w:r>
        <w:r>
          <w:rPr>
            <w:webHidden/>
          </w:rPr>
          <w:instrText xml:space="preserve"> PAGEREF _Toc484790946 \h </w:instrText>
        </w:r>
        <w:r>
          <w:rPr>
            <w:webHidden/>
          </w:rPr>
        </w:r>
        <w:r>
          <w:rPr>
            <w:webHidden/>
          </w:rPr>
          <w:fldChar w:fldCharType="separate"/>
        </w:r>
        <w:r>
          <w:rPr>
            <w:webHidden/>
          </w:rPr>
          <w:t>28</w:t>
        </w:r>
        <w:r>
          <w:rPr>
            <w:webHidden/>
          </w:rPr>
          <w:fldChar w:fldCharType="end"/>
        </w:r>
      </w:hyperlink>
    </w:p>
    <w:p w14:paraId="191398A9" w14:textId="29059331" w:rsidR="009A43E3" w:rsidRDefault="009A43E3">
      <w:pPr>
        <w:pStyle w:val="TOC3"/>
        <w:rPr>
          <w:rFonts w:asciiTheme="minorHAnsi" w:eastAsiaTheme="minorEastAsia" w:hAnsiTheme="minorHAnsi" w:cstheme="minorBidi"/>
          <w:sz w:val="22"/>
          <w:szCs w:val="22"/>
        </w:rPr>
      </w:pPr>
      <w:hyperlink w:anchor="_Toc484790947" w:history="1">
        <w:r w:rsidRPr="00165EBE">
          <w:rPr>
            <w:rStyle w:val="Hyperlink"/>
          </w:rPr>
          <w:t>6.2.2</w:t>
        </w:r>
        <w:r>
          <w:rPr>
            <w:rFonts w:asciiTheme="minorHAnsi" w:eastAsiaTheme="minorEastAsia" w:hAnsiTheme="minorHAnsi" w:cstheme="minorBidi"/>
            <w:sz w:val="22"/>
            <w:szCs w:val="22"/>
          </w:rPr>
          <w:tab/>
        </w:r>
        <w:r w:rsidRPr="00165EBE">
          <w:rPr>
            <w:rStyle w:val="Hyperlink"/>
            <w:shd w:val="clear" w:color="auto" w:fill="FFFFFF"/>
          </w:rPr>
          <w:t>Executing CURL commands</w:t>
        </w:r>
        <w:r>
          <w:rPr>
            <w:webHidden/>
          </w:rPr>
          <w:tab/>
        </w:r>
        <w:r>
          <w:rPr>
            <w:webHidden/>
          </w:rPr>
          <w:fldChar w:fldCharType="begin"/>
        </w:r>
        <w:r>
          <w:rPr>
            <w:webHidden/>
          </w:rPr>
          <w:instrText xml:space="preserve"> PAGEREF _Toc484790947 \h </w:instrText>
        </w:r>
        <w:r>
          <w:rPr>
            <w:webHidden/>
          </w:rPr>
        </w:r>
        <w:r>
          <w:rPr>
            <w:webHidden/>
          </w:rPr>
          <w:fldChar w:fldCharType="separate"/>
        </w:r>
        <w:r>
          <w:rPr>
            <w:webHidden/>
          </w:rPr>
          <w:t>28</w:t>
        </w:r>
        <w:r>
          <w:rPr>
            <w:webHidden/>
          </w:rPr>
          <w:fldChar w:fldCharType="end"/>
        </w:r>
      </w:hyperlink>
    </w:p>
    <w:p w14:paraId="1FD445C4" w14:textId="696D45D8" w:rsidR="009A43E3" w:rsidRDefault="009A43E3">
      <w:pPr>
        <w:pStyle w:val="TOC2"/>
        <w:rPr>
          <w:rFonts w:asciiTheme="minorHAnsi" w:eastAsiaTheme="minorEastAsia" w:hAnsiTheme="minorHAnsi" w:cstheme="minorBidi"/>
          <w:sz w:val="22"/>
          <w:szCs w:val="22"/>
        </w:rPr>
      </w:pPr>
      <w:hyperlink w:anchor="_Toc484790948" w:history="1">
        <w:r w:rsidRPr="00165EBE">
          <w:rPr>
            <w:rStyle w:val="Hyperlink"/>
          </w:rPr>
          <w:t xml:space="preserve">6.3 </w:t>
        </w:r>
        <w:r>
          <w:rPr>
            <w:rFonts w:asciiTheme="minorHAnsi" w:eastAsiaTheme="minorEastAsia" w:hAnsiTheme="minorHAnsi" w:cstheme="minorBidi"/>
            <w:sz w:val="22"/>
            <w:szCs w:val="22"/>
          </w:rPr>
          <w:tab/>
        </w:r>
        <w:r w:rsidRPr="00165EBE">
          <w:rPr>
            <w:rStyle w:val="Hyperlink"/>
          </w:rPr>
          <w:t>AcCessing HPC DME API USING CMD LINE UTILITIES</w:t>
        </w:r>
        <w:r>
          <w:rPr>
            <w:webHidden/>
          </w:rPr>
          <w:tab/>
        </w:r>
        <w:r>
          <w:rPr>
            <w:webHidden/>
          </w:rPr>
          <w:fldChar w:fldCharType="begin"/>
        </w:r>
        <w:r>
          <w:rPr>
            <w:webHidden/>
          </w:rPr>
          <w:instrText xml:space="preserve"> PAGEREF _Toc484790948 \h </w:instrText>
        </w:r>
        <w:r>
          <w:rPr>
            <w:webHidden/>
          </w:rPr>
        </w:r>
        <w:r>
          <w:rPr>
            <w:webHidden/>
          </w:rPr>
          <w:fldChar w:fldCharType="separate"/>
        </w:r>
        <w:r>
          <w:rPr>
            <w:webHidden/>
          </w:rPr>
          <w:t>30</w:t>
        </w:r>
        <w:r>
          <w:rPr>
            <w:webHidden/>
          </w:rPr>
          <w:fldChar w:fldCharType="end"/>
        </w:r>
      </w:hyperlink>
    </w:p>
    <w:p w14:paraId="2D8536C9" w14:textId="6B54C68C" w:rsidR="009A43E3" w:rsidRDefault="009A43E3">
      <w:pPr>
        <w:pStyle w:val="TOC2"/>
        <w:rPr>
          <w:rFonts w:asciiTheme="minorHAnsi" w:eastAsiaTheme="minorEastAsia" w:hAnsiTheme="minorHAnsi" w:cstheme="minorBidi"/>
          <w:sz w:val="22"/>
          <w:szCs w:val="22"/>
        </w:rPr>
      </w:pPr>
      <w:hyperlink w:anchor="_Toc484790949" w:history="1">
        <w:r w:rsidRPr="00165EBE">
          <w:rPr>
            <w:rStyle w:val="Hyperlink"/>
          </w:rPr>
          <w:t>6.3.1</w:t>
        </w:r>
        <w:r>
          <w:rPr>
            <w:rFonts w:asciiTheme="minorHAnsi" w:eastAsiaTheme="minorEastAsia" w:hAnsiTheme="minorHAnsi" w:cstheme="minorBidi"/>
            <w:sz w:val="22"/>
            <w:szCs w:val="22"/>
          </w:rPr>
          <w:tab/>
        </w:r>
        <w:r w:rsidRPr="00165EBE">
          <w:rPr>
            <w:rStyle w:val="Hyperlink"/>
          </w:rPr>
          <w:t>One time setup</w:t>
        </w:r>
        <w:r>
          <w:rPr>
            <w:webHidden/>
          </w:rPr>
          <w:tab/>
        </w:r>
        <w:r>
          <w:rPr>
            <w:webHidden/>
          </w:rPr>
          <w:fldChar w:fldCharType="begin"/>
        </w:r>
        <w:r>
          <w:rPr>
            <w:webHidden/>
          </w:rPr>
          <w:instrText xml:space="preserve"> PAGEREF _Toc484790949 \h </w:instrText>
        </w:r>
        <w:r>
          <w:rPr>
            <w:webHidden/>
          </w:rPr>
        </w:r>
        <w:r>
          <w:rPr>
            <w:webHidden/>
          </w:rPr>
          <w:fldChar w:fldCharType="separate"/>
        </w:r>
        <w:r>
          <w:rPr>
            <w:webHidden/>
          </w:rPr>
          <w:t>31</w:t>
        </w:r>
        <w:r>
          <w:rPr>
            <w:webHidden/>
          </w:rPr>
          <w:fldChar w:fldCharType="end"/>
        </w:r>
      </w:hyperlink>
    </w:p>
    <w:p w14:paraId="6A939AE7" w14:textId="651631D8" w:rsidR="009A43E3" w:rsidRDefault="009A43E3">
      <w:pPr>
        <w:pStyle w:val="TOC2"/>
        <w:rPr>
          <w:rFonts w:asciiTheme="minorHAnsi" w:eastAsiaTheme="minorEastAsia" w:hAnsiTheme="minorHAnsi" w:cstheme="minorBidi"/>
          <w:sz w:val="22"/>
          <w:szCs w:val="22"/>
        </w:rPr>
      </w:pPr>
      <w:hyperlink w:anchor="_Toc484790950" w:history="1">
        <w:r w:rsidRPr="00165EBE">
          <w:rPr>
            <w:rStyle w:val="Hyperlink"/>
          </w:rPr>
          <w:t>6.3.2</w:t>
        </w:r>
        <w:r>
          <w:rPr>
            <w:rFonts w:asciiTheme="minorHAnsi" w:eastAsiaTheme="minorEastAsia" w:hAnsiTheme="minorHAnsi" w:cstheme="minorBidi"/>
            <w:sz w:val="22"/>
            <w:szCs w:val="22"/>
          </w:rPr>
          <w:tab/>
        </w:r>
        <w:r w:rsidRPr="00165EBE">
          <w:rPr>
            <w:rStyle w:val="Hyperlink"/>
          </w:rPr>
          <w:t>Generate a token</w:t>
        </w:r>
        <w:r>
          <w:rPr>
            <w:webHidden/>
          </w:rPr>
          <w:tab/>
        </w:r>
        <w:r>
          <w:rPr>
            <w:webHidden/>
          </w:rPr>
          <w:fldChar w:fldCharType="begin"/>
        </w:r>
        <w:r>
          <w:rPr>
            <w:webHidden/>
          </w:rPr>
          <w:instrText xml:space="preserve"> PAGEREF _Toc484790950 \h </w:instrText>
        </w:r>
        <w:r>
          <w:rPr>
            <w:webHidden/>
          </w:rPr>
        </w:r>
        <w:r>
          <w:rPr>
            <w:webHidden/>
          </w:rPr>
          <w:fldChar w:fldCharType="separate"/>
        </w:r>
        <w:r>
          <w:rPr>
            <w:webHidden/>
          </w:rPr>
          <w:t>31</w:t>
        </w:r>
        <w:r>
          <w:rPr>
            <w:webHidden/>
          </w:rPr>
          <w:fldChar w:fldCharType="end"/>
        </w:r>
      </w:hyperlink>
    </w:p>
    <w:p w14:paraId="3BAA809C" w14:textId="6DB5E6A5" w:rsidR="009A43E3" w:rsidRDefault="009A43E3">
      <w:pPr>
        <w:pStyle w:val="TOC2"/>
        <w:rPr>
          <w:rFonts w:asciiTheme="minorHAnsi" w:eastAsiaTheme="minorEastAsia" w:hAnsiTheme="minorHAnsi" w:cstheme="minorBidi"/>
          <w:sz w:val="22"/>
          <w:szCs w:val="22"/>
        </w:rPr>
      </w:pPr>
      <w:hyperlink w:anchor="_Toc484790951" w:history="1">
        <w:r w:rsidRPr="00165EBE">
          <w:rPr>
            <w:rStyle w:val="Hyperlink"/>
          </w:rPr>
          <w:t>6.3.3</w:t>
        </w:r>
        <w:r>
          <w:rPr>
            <w:rFonts w:asciiTheme="minorHAnsi" w:eastAsiaTheme="minorEastAsia" w:hAnsiTheme="minorHAnsi" w:cstheme="minorBidi"/>
            <w:sz w:val="22"/>
            <w:szCs w:val="22"/>
          </w:rPr>
          <w:tab/>
        </w:r>
        <w:r w:rsidRPr="00165EBE">
          <w:rPr>
            <w:rStyle w:val="Hyperlink"/>
          </w:rPr>
          <w:t>Register a collection</w:t>
        </w:r>
        <w:r>
          <w:rPr>
            <w:webHidden/>
          </w:rPr>
          <w:tab/>
        </w:r>
        <w:r>
          <w:rPr>
            <w:webHidden/>
          </w:rPr>
          <w:fldChar w:fldCharType="begin"/>
        </w:r>
        <w:r>
          <w:rPr>
            <w:webHidden/>
          </w:rPr>
          <w:instrText xml:space="preserve"> PAGEREF _Toc484790951 \h </w:instrText>
        </w:r>
        <w:r>
          <w:rPr>
            <w:webHidden/>
          </w:rPr>
        </w:r>
        <w:r>
          <w:rPr>
            <w:webHidden/>
          </w:rPr>
          <w:fldChar w:fldCharType="separate"/>
        </w:r>
        <w:r>
          <w:rPr>
            <w:webHidden/>
          </w:rPr>
          <w:t>31</w:t>
        </w:r>
        <w:r>
          <w:rPr>
            <w:webHidden/>
          </w:rPr>
          <w:fldChar w:fldCharType="end"/>
        </w:r>
      </w:hyperlink>
    </w:p>
    <w:p w14:paraId="1714C1B5" w14:textId="2635EEAA" w:rsidR="009A43E3" w:rsidRDefault="009A43E3">
      <w:pPr>
        <w:pStyle w:val="TOC2"/>
        <w:rPr>
          <w:rFonts w:asciiTheme="minorHAnsi" w:eastAsiaTheme="minorEastAsia" w:hAnsiTheme="minorHAnsi" w:cstheme="minorBidi"/>
          <w:sz w:val="22"/>
          <w:szCs w:val="22"/>
        </w:rPr>
      </w:pPr>
      <w:hyperlink w:anchor="_Toc484790952" w:history="1">
        <w:r w:rsidRPr="00165EBE">
          <w:rPr>
            <w:rStyle w:val="Hyperlink"/>
          </w:rPr>
          <w:t>6.3.4</w:t>
        </w:r>
        <w:r>
          <w:rPr>
            <w:rFonts w:asciiTheme="minorHAnsi" w:eastAsiaTheme="minorEastAsia" w:hAnsiTheme="minorHAnsi" w:cstheme="minorBidi"/>
            <w:sz w:val="22"/>
            <w:szCs w:val="22"/>
          </w:rPr>
          <w:tab/>
        </w:r>
        <w:r w:rsidRPr="00165EBE">
          <w:rPr>
            <w:rStyle w:val="Hyperlink"/>
          </w:rPr>
          <w:t>Register a dataobject</w:t>
        </w:r>
        <w:r>
          <w:rPr>
            <w:webHidden/>
          </w:rPr>
          <w:tab/>
        </w:r>
        <w:r>
          <w:rPr>
            <w:webHidden/>
          </w:rPr>
          <w:fldChar w:fldCharType="begin"/>
        </w:r>
        <w:r>
          <w:rPr>
            <w:webHidden/>
          </w:rPr>
          <w:instrText xml:space="preserve"> PAGEREF _Toc484790952 \h </w:instrText>
        </w:r>
        <w:r>
          <w:rPr>
            <w:webHidden/>
          </w:rPr>
        </w:r>
        <w:r>
          <w:rPr>
            <w:webHidden/>
          </w:rPr>
          <w:fldChar w:fldCharType="separate"/>
        </w:r>
        <w:r>
          <w:rPr>
            <w:webHidden/>
          </w:rPr>
          <w:t>31</w:t>
        </w:r>
        <w:r>
          <w:rPr>
            <w:webHidden/>
          </w:rPr>
          <w:fldChar w:fldCharType="end"/>
        </w:r>
      </w:hyperlink>
    </w:p>
    <w:p w14:paraId="1257F8D9" w14:textId="111C3DFB" w:rsidR="009A43E3" w:rsidRDefault="009A43E3">
      <w:pPr>
        <w:pStyle w:val="TOC2"/>
        <w:rPr>
          <w:rFonts w:asciiTheme="minorHAnsi" w:eastAsiaTheme="minorEastAsia" w:hAnsiTheme="minorHAnsi" w:cstheme="minorBidi"/>
          <w:sz w:val="22"/>
          <w:szCs w:val="22"/>
        </w:rPr>
      </w:pPr>
      <w:hyperlink w:anchor="_Toc484790953" w:history="1">
        <w:r w:rsidRPr="00165EBE">
          <w:rPr>
            <w:rStyle w:val="Hyperlink"/>
          </w:rPr>
          <w:t>6.3.4.1</w:t>
        </w:r>
        <w:r>
          <w:rPr>
            <w:rFonts w:asciiTheme="minorHAnsi" w:eastAsiaTheme="minorEastAsia" w:hAnsiTheme="minorHAnsi" w:cstheme="minorBidi"/>
            <w:sz w:val="22"/>
            <w:szCs w:val="22"/>
          </w:rPr>
          <w:tab/>
        </w:r>
        <w:r w:rsidRPr="00165EBE">
          <w:rPr>
            <w:rStyle w:val="Hyperlink"/>
          </w:rPr>
          <w:t>Synchronously (From file system)</w:t>
        </w:r>
        <w:r>
          <w:rPr>
            <w:webHidden/>
          </w:rPr>
          <w:tab/>
        </w:r>
        <w:r>
          <w:rPr>
            <w:webHidden/>
          </w:rPr>
          <w:fldChar w:fldCharType="begin"/>
        </w:r>
        <w:r>
          <w:rPr>
            <w:webHidden/>
          </w:rPr>
          <w:instrText xml:space="preserve"> PAGEREF _Toc484790953 \h </w:instrText>
        </w:r>
        <w:r>
          <w:rPr>
            <w:webHidden/>
          </w:rPr>
        </w:r>
        <w:r>
          <w:rPr>
            <w:webHidden/>
          </w:rPr>
          <w:fldChar w:fldCharType="separate"/>
        </w:r>
        <w:r>
          <w:rPr>
            <w:webHidden/>
          </w:rPr>
          <w:t>31</w:t>
        </w:r>
        <w:r>
          <w:rPr>
            <w:webHidden/>
          </w:rPr>
          <w:fldChar w:fldCharType="end"/>
        </w:r>
      </w:hyperlink>
    </w:p>
    <w:p w14:paraId="53F26A3B" w14:textId="1EA50673" w:rsidR="009A43E3" w:rsidRDefault="009A43E3">
      <w:pPr>
        <w:pStyle w:val="TOC2"/>
        <w:rPr>
          <w:rFonts w:asciiTheme="minorHAnsi" w:eastAsiaTheme="minorEastAsia" w:hAnsiTheme="minorHAnsi" w:cstheme="minorBidi"/>
          <w:sz w:val="22"/>
          <w:szCs w:val="22"/>
        </w:rPr>
      </w:pPr>
      <w:hyperlink w:anchor="_Toc484790954" w:history="1">
        <w:r w:rsidRPr="00165EBE">
          <w:rPr>
            <w:rStyle w:val="Hyperlink"/>
          </w:rPr>
          <w:t>6.3.4.2</w:t>
        </w:r>
        <w:r>
          <w:rPr>
            <w:rFonts w:asciiTheme="minorHAnsi" w:eastAsiaTheme="minorEastAsia" w:hAnsiTheme="minorHAnsi" w:cstheme="minorBidi"/>
            <w:sz w:val="22"/>
            <w:szCs w:val="22"/>
          </w:rPr>
          <w:tab/>
        </w:r>
        <w:r w:rsidRPr="00165EBE">
          <w:rPr>
            <w:rStyle w:val="Hyperlink"/>
          </w:rPr>
          <w:t>ASynchronously (From Globus)</w:t>
        </w:r>
        <w:r>
          <w:rPr>
            <w:webHidden/>
          </w:rPr>
          <w:tab/>
        </w:r>
        <w:r>
          <w:rPr>
            <w:webHidden/>
          </w:rPr>
          <w:fldChar w:fldCharType="begin"/>
        </w:r>
        <w:r>
          <w:rPr>
            <w:webHidden/>
          </w:rPr>
          <w:instrText xml:space="preserve"> PAGEREF _Toc484790954 \h </w:instrText>
        </w:r>
        <w:r>
          <w:rPr>
            <w:webHidden/>
          </w:rPr>
        </w:r>
        <w:r>
          <w:rPr>
            <w:webHidden/>
          </w:rPr>
          <w:fldChar w:fldCharType="separate"/>
        </w:r>
        <w:r>
          <w:rPr>
            <w:webHidden/>
          </w:rPr>
          <w:t>32</w:t>
        </w:r>
        <w:r>
          <w:rPr>
            <w:webHidden/>
          </w:rPr>
          <w:fldChar w:fldCharType="end"/>
        </w:r>
      </w:hyperlink>
    </w:p>
    <w:p w14:paraId="15E24BA1" w14:textId="4F5F80E3" w:rsidR="009A43E3" w:rsidRDefault="009A43E3">
      <w:pPr>
        <w:pStyle w:val="TOC2"/>
        <w:rPr>
          <w:rFonts w:asciiTheme="minorHAnsi" w:eastAsiaTheme="minorEastAsia" w:hAnsiTheme="minorHAnsi" w:cstheme="minorBidi"/>
          <w:sz w:val="22"/>
          <w:szCs w:val="22"/>
        </w:rPr>
      </w:pPr>
      <w:hyperlink w:anchor="_Toc484790955" w:history="1">
        <w:r w:rsidRPr="00165EBE">
          <w:rPr>
            <w:rStyle w:val="Hyperlink"/>
          </w:rPr>
          <w:t>6.3.5</w:t>
        </w:r>
        <w:r>
          <w:rPr>
            <w:rFonts w:asciiTheme="minorHAnsi" w:eastAsiaTheme="minorEastAsia" w:hAnsiTheme="minorHAnsi" w:cstheme="minorBidi"/>
            <w:sz w:val="22"/>
            <w:szCs w:val="22"/>
          </w:rPr>
          <w:tab/>
        </w:r>
        <w:r w:rsidRPr="00165EBE">
          <w:rPr>
            <w:rStyle w:val="Hyperlink"/>
          </w:rPr>
          <w:t>Get a collection metadata</w:t>
        </w:r>
        <w:r>
          <w:rPr>
            <w:webHidden/>
          </w:rPr>
          <w:tab/>
        </w:r>
        <w:r>
          <w:rPr>
            <w:webHidden/>
          </w:rPr>
          <w:fldChar w:fldCharType="begin"/>
        </w:r>
        <w:r>
          <w:rPr>
            <w:webHidden/>
          </w:rPr>
          <w:instrText xml:space="preserve"> PAGEREF _Toc484790955 \h </w:instrText>
        </w:r>
        <w:r>
          <w:rPr>
            <w:webHidden/>
          </w:rPr>
        </w:r>
        <w:r>
          <w:rPr>
            <w:webHidden/>
          </w:rPr>
          <w:fldChar w:fldCharType="separate"/>
        </w:r>
        <w:r>
          <w:rPr>
            <w:webHidden/>
          </w:rPr>
          <w:t>32</w:t>
        </w:r>
        <w:r>
          <w:rPr>
            <w:webHidden/>
          </w:rPr>
          <w:fldChar w:fldCharType="end"/>
        </w:r>
      </w:hyperlink>
    </w:p>
    <w:p w14:paraId="257C0C13" w14:textId="2C0A0CD8" w:rsidR="009A43E3" w:rsidRDefault="009A43E3">
      <w:pPr>
        <w:pStyle w:val="TOC2"/>
        <w:rPr>
          <w:rFonts w:asciiTheme="minorHAnsi" w:eastAsiaTheme="minorEastAsia" w:hAnsiTheme="minorHAnsi" w:cstheme="minorBidi"/>
          <w:sz w:val="22"/>
          <w:szCs w:val="22"/>
        </w:rPr>
      </w:pPr>
      <w:hyperlink w:anchor="_Toc484790956" w:history="1">
        <w:r w:rsidRPr="00165EBE">
          <w:rPr>
            <w:rStyle w:val="Hyperlink"/>
          </w:rPr>
          <w:t>6.3.6</w:t>
        </w:r>
        <w:r>
          <w:rPr>
            <w:rFonts w:asciiTheme="minorHAnsi" w:eastAsiaTheme="minorEastAsia" w:hAnsiTheme="minorHAnsi" w:cstheme="minorBidi"/>
            <w:sz w:val="22"/>
            <w:szCs w:val="22"/>
          </w:rPr>
          <w:tab/>
        </w:r>
        <w:r w:rsidRPr="00165EBE">
          <w:rPr>
            <w:rStyle w:val="Hyperlink"/>
          </w:rPr>
          <w:t>get a dataobject metadata</w:t>
        </w:r>
        <w:r>
          <w:rPr>
            <w:webHidden/>
          </w:rPr>
          <w:tab/>
        </w:r>
        <w:r>
          <w:rPr>
            <w:webHidden/>
          </w:rPr>
          <w:fldChar w:fldCharType="begin"/>
        </w:r>
        <w:r>
          <w:rPr>
            <w:webHidden/>
          </w:rPr>
          <w:instrText xml:space="preserve"> PAGEREF _Toc484790956 \h </w:instrText>
        </w:r>
        <w:r>
          <w:rPr>
            <w:webHidden/>
          </w:rPr>
        </w:r>
        <w:r>
          <w:rPr>
            <w:webHidden/>
          </w:rPr>
          <w:fldChar w:fldCharType="separate"/>
        </w:r>
        <w:r>
          <w:rPr>
            <w:webHidden/>
          </w:rPr>
          <w:t>32</w:t>
        </w:r>
        <w:r>
          <w:rPr>
            <w:webHidden/>
          </w:rPr>
          <w:fldChar w:fldCharType="end"/>
        </w:r>
      </w:hyperlink>
    </w:p>
    <w:p w14:paraId="22E7EB4D" w14:textId="7E512A77" w:rsidR="009A43E3" w:rsidRDefault="009A43E3">
      <w:pPr>
        <w:pStyle w:val="TOC1"/>
        <w:rPr>
          <w:rFonts w:asciiTheme="minorHAnsi" w:eastAsiaTheme="minorEastAsia" w:hAnsiTheme="minorHAnsi" w:cstheme="minorBidi"/>
          <w:b w:val="0"/>
          <w:bCs w:val="0"/>
          <w:caps w:val="0"/>
          <w:sz w:val="22"/>
          <w:szCs w:val="22"/>
        </w:rPr>
      </w:pPr>
      <w:hyperlink w:anchor="_Toc484790957" w:history="1">
        <w:r w:rsidRPr="00165EBE">
          <w:rPr>
            <w:rStyle w:val="Hyperlink"/>
          </w:rPr>
          <w:t>7</w:t>
        </w:r>
        <w:r>
          <w:rPr>
            <w:rFonts w:asciiTheme="minorHAnsi" w:eastAsiaTheme="minorEastAsia" w:hAnsiTheme="minorHAnsi" w:cstheme="minorBidi"/>
            <w:b w:val="0"/>
            <w:bCs w:val="0"/>
            <w:caps w:val="0"/>
            <w:sz w:val="22"/>
            <w:szCs w:val="22"/>
          </w:rPr>
          <w:tab/>
        </w:r>
        <w:r w:rsidRPr="00165EBE">
          <w:rPr>
            <w:rStyle w:val="Hyperlink"/>
          </w:rPr>
          <w:t>HPC DME Web Interface Overview</w:t>
        </w:r>
        <w:r>
          <w:rPr>
            <w:webHidden/>
          </w:rPr>
          <w:tab/>
        </w:r>
        <w:r>
          <w:rPr>
            <w:webHidden/>
          </w:rPr>
          <w:fldChar w:fldCharType="begin"/>
        </w:r>
        <w:r>
          <w:rPr>
            <w:webHidden/>
          </w:rPr>
          <w:instrText xml:space="preserve"> PAGEREF _Toc484790957 \h </w:instrText>
        </w:r>
        <w:r>
          <w:rPr>
            <w:webHidden/>
          </w:rPr>
        </w:r>
        <w:r>
          <w:rPr>
            <w:webHidden/>
          </w:rPr>
          <w:fldChar w:fldCharType="separate"/>
        </w:r>
        <w:r>
          <w:rPr>
            <w:webHidden/>
          </w:rPr>
          <w:t>32</w:t>
        </w:r>
        <w:r>
          <w:rPr>
            <w:webHidden/>
          </w:rPr>
          <w:fldChar w:fldCharType="end"/>
        </w:r>
      </w:hyperlink>
    </w:p>
    <w:p w14:paraId="363ABDDE" w14:textId="0172B9CD" w:rsidR="009A43E3" w:rsidRDefault="009A43E3">
      <w:pPr>
        <w:pStyle w:val="TOC2"/>
        <w:rPr>
          <w:rFonts w:asciiTheme="minorHAnsi" w:eastAsiaTheme="minorEastAsia" w:hAnsiTheme="minorHAnsi" w:cstheme="minorBidi"/>
          <w:sz w:val="22"/>
          <w:szCs w:val="22"/>
        </w:rPr>
      </w:pPr>
      <w:hyperlink w:anchor="_Toc484790958" w:history="1">
        <w:r w:rsidRPr="00165EBE">
          <w:rPr>
            <w:rStyle w:val="Hyperlink"/>
          </w:rPr>
          <w:t>7.1</w:t>
        </w:r>
        <w:r>
          <w:rPr>
            <w:rFonts w:asciiTheme="minorHAnsi" w:eastAsiaTheme="minorEastAsia" w:hAnsiTheme="minorHAnsi" w:cstheme="minorBidi"/>
            <w:sz w:val="22"/>
            <w:szCs w:val="22"/>
          </w:rPr>
          <w:tab/>
        </w:r>
        <w:r w:rsidRPr="00165EBE">
          <w:rPr>
            <w:rStyle w:val="Hyperlink"/>
          </w:rPr>
          <w:t>Dashboard and login/logout</w:t>
        </w:r>
        <w:r>
          <w:rPr>
            <w:webHidden/>
          </w:rPr>
          <w:tab/>
        </w:r>
        <w:r>
          <w:rPr>
            <w:webHidden/>
          </w:rPr>
          <w:fldChar w:fldCharType="begin"/>
        </w:r>
        <w:r>
          <w:rPr>
            <w:webHidden/>
          </w:rPr>
          <w:instrText xml:space="preserve"> PAGEREF _Toc484790958 \h </w:instrText>
        </w:r>
        <w:r>
          <w:rPr>
            <w:webHidden/>
          </w:rPr>
        </w:r>
        <w:r>
          <w:rPr>
            <w:webHidden/>
          </w:rPr>
          <w:fldChar w:fldCharType="separate"/>
        </w:r>
        <w:r>
          <w:rPr>
            <w:webHidden/>
          </w:rPr>
          <w:t>33</w:t>
        </w:r>
        <w:r>
          <w:rPr>
            <w:webHidden/>
          </w:rPr>
          <w:fldChar w:fldCharType="end"/>
        </w:r>
      </w:hyperlink>
    </w:p>
    <w:p w14:paraId="0692BFC6" w14:textId="1E95A113" w:rsidR="009A43E3" w:rsidRDefault="009A43E3">
      <w:pPr>
        <w:pStyle w:val="TOC3"/>
        <w:rPr>
          <w:rFonts w:asciiTheme="minorHAnsi" w:eastAsiaTheme="minorEastAsia" w:hAnsiTheme="minorHAnsi" w:cstheme="minorBidi"/>
          <w:sz w:val="22"/>
          <w:szCs w:val="22"/>
        </w:rPr>
      </w:pPr>
      <w:hyperlink w:anchor="_Toc484790959" w:history="1">
        <w:r w:rsidRPr="00165EBE">
          <w:rPr>
            <w:rStyle w:val="Hyperlink"/>
          </w:rPr>
          <w:t>7.1.1 Log In</w:t>
        </w:r>
        <w:r>
          <w:rPr>
            <w:webHidden/>
          </w:rPr>
          <w:tab/>
        </w:r>
        <w:r>
          <w:rPr>
            <w:webHidden/>
          </w:rPr>
          <w:fldChar w:fldCharType="begin"/>
        </w:r>
        <w:r>
          <w:rPr>
            <w:webHidden/>
          </w:rPr>
          <w:instrText xml:space="preserve"> PAGEREF _Toc484790959 \h </w:instrText>
        </w:r>
        <w:r>
          <w:rPr>
            <w:webHidden/>
          </w:rPr>
        </w:r>
        <w:r>
          <w:rPr>
            <w:webHidden/>
          </w:rPr>
          <w:fldChar w:fldCharType="separate"/>
        </w:r>
        <w:r>
          <w:rPr>
            <w:webHidden/>
          </w:rPr>
          <w:t>33</w:t>
        </w:r>
        <w:r>
          <w:rPr>
            <w:webHidden/>
          </w:rPr>
          <w:fldChar w:fldCharType="end"/>
        </w:r>
      </w:hyperlink>
    </w:p>
    <w:p w14:paraId="46D3C567" w14:textId="54D06BD0" w:rsidR="009A43E3" w:rsidRDefault="009A43E3">
      <w:pPr>
        <w:pStyle w:val="TOC3"/>
        <w:rPr>
          <w:rFonts w:asciiTheme="minorHAnsi" w:eastAsiaTheme="minorEastAsia" w:hAnsiTheme="minorHAnsi" w:cstheme="minorBidi"/>
          <w:sz w:val="22"/>
          <w:szCs w:val="22"/>
        </w:rPr>
      </w:pPr>
      <w:hyperlink w:anchor="_Toc484790960" w:history="1">
        <w:r w:rsidRPr="00165EBE">
          <w:rPr>
            <w:rStyle w:val="Hyperlink"/>
          </w:rPr>
          <w:t>7.1.2</w:t>
        </w:r>
        <w:r>
          <w:rPr>
            <w:rFonts w:asciiTheme="minorHAnsi" w:eastAsiaTheme="minorEastAsia" w:hAnsiTheme="minorHAnsi" w:cstheme="minorBidi"/>
            <w:sz w:val="22"/>
            <w:szCs w:val="22"/>
          </w:rPr>
          <w:tab/>
        </w:r>
        <w:r w:rsidRPr="00165EBE">
          <w:rPr>
            <w:rStyle w:val="Hyperlink"/>
          </w:rPr>
          <w:t>Log Out</w:t>
        </w:r>
        <w:r>
          <w:rPr>
            <w:webHidden/>
          </w:rPr>
          <w:tab/>
        </w:r>
        <w:r>
          <w:rPr>
            <w:webHidden/>
          </w:rPr>
          <w:fldChar w:fldCharType="begin"/>
        </w:r>
        <w:r>
          <w:rPr>
            <w:webHidden/>
          </w:rPr>
          <w:instrText xml:space="preserve"> PAGEREF _Toc484790960 \h </w:instrText>
        </w:r>
        <w:r>
          <w:rPr>
            <w:webHidden/>
          </w:rPr>
        </w:r>
        <w:r>
          <w:rPr>
            <w:webHidden/>
          </w:rPr>
          <w:fldChar w:fldCharType="separate"/>
        </w:r>
        <w:r>
          <w:rPr>
            <w:webHidden/>
          </w:rPr>
          <w:t>33</w:t>
        </w:r>
        <w:r>
          <w:rPr>
            <w:webHidden/>
          </w:rPr>
          <w:fldChar w:fldCharType="end"/>
        </w:r>
      </w:hyperlink>
    </w:p>
    <w:p w14:paraId="4548DC48" w14:textId="4589A2B6" w:rsidR="009A43E3" w:rsidRDefault="009A43E3">
      <w:pPr>
        <w:pStyle w:val="TOC3"/>
        <w:rPr>
          <w:rFonts w:asciiTheme="minorHAnsi" w:eastAsiaTheme="minorEastAsia" w:hAnsiTheme="minorHAnsi" w:cstheme="minorBidi"/>
          <w:sz w:val="22"/>
          <w:szCs w:val="22"/>
        </w:rPr>
      </w:pPr>
      <w:hyperlink w:anchor="_Toc484790961" w:history="1">
        <w:r w:rsidRPr="00165EBE">
          <w:rPr>
            <w:rStyle w:val="Hyperlink"/>
          </w:rPr>
          <w:t>7.1.3</w:t>
        </w:r>
        <w:r>
          <w:rPr>
            <w:rFonts w:asciiTheme="minorHAnsi" w:eastAsiaTheme="minorEastAsia" w:hAnsiTheme="minorHAnsi" w:cstheme="minorBidi"/>
            <w:sz w:val="22"/>
            <w:szCs w:val="22"/>
          </w:rPr>
          <w:tab/>
        </w:r>
        <w:r w:rsidRPr="00165EBE">
          <w:rPr>
            <w:rStyle w:val="Hyperlink"/>
          </w:rPr>
          <w:t>Dashboard</w:t>
        </w:r>
        <w:r>
          <w:rPr>
            <w:webHidden/>
          </w:rPr>
          <w:tab/>
        </w:r>
        <w:r>
          <w:rPr>
            <w:webHidden/>
          </w:rPr>
          <w:fldChar w:fldCharType="begin"/>
        </w:r>
        <w:r>
          <w:rPr>
            <w:webHidden/>
          </w:rPr>
          <w:instrText xml:space="preserve"> PAGEREF _Toc484790961 \h </w:instrText>
        </w:r>
        <w:r>
          <w:rPr>
            <w:webHidden/>
          </w:rPr>
        </w:r>
        <w:r>
          <w:rPr>
            <w:webHidden/>
          </w:rPr>
          <w:fldChar w:fldCharType="separate"/>
        </w:r>
        <w:r>
          <w:rPr>
            <w:webHidden/>
          </w:rPr>
          <w:t>33</w:t>
        </w:r>
        <w:r>
          <w:rPr>
            <w:webHidden/>
          </w:rPr>
          <w:fldChar w:fldCharType="end"/>
        </w:r>
      </w:hyperlink>
    </w:p>
    <w:p w14:paraId="17378429" w14:textId="7A96A4FA" w:rsidR="009A43E3" w:rsidRDefault="009A43E3">
      <w:pPr>
        <w:pStyle w:val="TOC2"/>
        <w:rPr>
          <w:rFonts w:asciiTheme="minorHAnsi" w:eastAsiaTheme="minorEastAsia" w:hAnsiTheme="minorHAnsi" w:cstheme="minorBidi"/>
          <w:sz w:val="22"/>
          <w:szCs w:val="22"/>
        </w:rPr>
      </w:pPr>
      <w:hyperlink w:anchor="_Toc484790962" w:history="1">
        <w:r w:rsidRPr="00165EBE">
          <w:rPr>
            <w:rStyle w:val="Hyperlink"/>
          </w:rPr>
          <w:t>7.2</w:t>
        </w:r>
        <w:r>
          <w:rPr>
            <w:rFonts w:asciiTheme="minorHAnsi" w:eastAsiaTheme="minorEastAsia" w:hAnsiTheme="minorHAnsi" w:cstheme="minorBidi"/>
            <w:sz w:val="22"/>
            <w:szCs w:val="22"/>
          </w:rPr>
          <w:tab/>
        </w:r>
        <w:r w:rsidRPr="00165EBE">
          <w:rPr>
            <w:rStyle w:val="Hyperlink"/>
          </w:rPr>
          <w:t>Search functions</w:t>
        </w:r>
        <w:r>
          <w:rPr>
            <w:webHidden/>
          </w:rPr>
          <w:tab/>
        </w:r>
        <w:r>
          <w:rPr>
            <w:webHidden/>
          </w:rPr>
          <w:fldChar w:fldCharType="begin"/>
        </w:r>
        <w:r>
          <w:rPr>
            <w:webHidden/>
          </w:rPr>
          <w:instrText xml:space="preserve"> PAGEREF _Toc484790962 \h </w:instrText>
        </w:r>
        <w:r>
          <w:rPr>
            <w:webHidden/>
          </w:rPr>
        </w:r>
        <w:r>
          <w:rPr>
            <w:webHidden/>
          </w:rPr>
          <w:fldChar w:fldCharType="separate"/>
        </w:r>
        <w:r>
          <w:rPr>
            <w:webHidden/>
          </w:rPr>
          <w:t>34</w:t>
        </w:r>
        <w:r>
          <w:rPr>
            <w:webHidden/>
          </w:rPr>
          <w:fldChar w:fldCharType="end"/>
        </w:r>
      </w:hyperlink>
    </w:p>
    <w:p w14:paraId="47D5CFBE" w14:textId="153E64F7" w:rsidR="009A43E3" w:rsidRDefault="009A43E3">
      <w:pPr>
        <w:pStyle w:val="TOC3"/>
        <w:rPr>
          <w:rFonts w:asciiTheme="minorHAnsi" w:eastAsiaTheme="minorEastAsia" w:hAnsiTheme="minorHAnsi" w:cstheme="minorBidi"/>
          <w:sz w:val="22"/>
          <w:szCs w:val="22"/>
        </w:rPr>
      </w:pPr>
      <w:hyperlink w:anchor="_Toc484790963" w:history="1">
        <w:r w:rsidRPr="00165EBE">
          <w:rPr>
            <w:rStyle w:val="Hyperlink"/>
          </w:rPr>
          <w:t>7.2.1</w:t>
        </w:r>
        <w:r>
          <w:rPr>
            <w:rFonts w:asciiTheme="minorHAnsi" w:eastAsiaTheme="minorEastAsia" w:hAnsiTheme="minorHAnsi" w:cstheme="minorBidi"/>
            <w:sz w:val="22"/>
            <w:szCs w:val="22"/>
          </w:rPr>
          <w:tab/>
        </w:r>
        <w:r w:rsidRPr="00165EBE">
          <w:rPr>
            <w:rStyle w:val="Hyperlink"/>
          </w:rPr>
          <w:t>Google Style Search</w:t>
        </w:r>
        <w:r>
          <w:rPr>
            <w:webHidden/>
          </w:rPr>
          <w:tab/>
        </w:r>
        <w:r>
          <w:rPr>
            <w:webHidden/>
          </w:rPr>
          <w:fldChar w:fldCharType="begin"/>
        </w:r>
        <w:r>
          <w:rPr>
            <w:webHidden/>
          </w:rPr>
          <w:instrText xml:space="preserve"> PAGEREF _Toc484790963 \h </w:instrText>
        </w:r>
        <w:r>
          <w:rPr>
            <w:webHidden/>
          </w:rPr>
        </w:r>
        <w:r>
          <w:rPr>
            <w:webHidden/>
          </w:rPr>
          <w:fldChar w:fldCharType="separate"/>
        </w:r>
        <w:r>
          <w:rPr>
            <w:webHidden/>
          </w:rPr>
          <w:t>34</w:t>
        </w:r>
        <w:r>
          <w:rPr>
            <w:webHidden/>
          </w:rPr>
          <w:fldChar w:fldCharType="end"/>
        </w:r>
      </w:hyperlink>
    </w:p>
    <w:p w14:paraId="708F845C" w14:textId="6B580CC4" w:rsidR="009A43E3" w:rsidRDefault="009A43E3">
      <w:pPr>
        <w:pStyle w:val="TOC3"/>
        <w:rPr>
          <w:rFonts w:asciiTheme="minorHAnsi" w:eastAsiaTheme="minorEastAsia" w:hAnsiTheme="minorHAnsi" w:cstheme="minorBidi"/>
          <w:sz w:val="22"/>
          <w:szCs w:val="22"/>
        </w:rPr>
      </w:pPr>
      <w:hyperlink w:anchor="_Toc484790964" w:history="1">
        <w:r w:rsidRPr="00165EBE">
          <w:rPr>
            <w:rStyle w:val="Hyperlink"/>
          </w:rPr>
          <w:t>7.2.2</w:t>
        </w:r>
        <w:r>
          <w:rPr>
            <w:rFonts w:asciiTheme="minorHAnsi" w:eastAsiaTheme="minorEastAsia" w:hAnsiTheme="minorHAnsi" w:cstheme="minorBidi"/>
            <w:sz w:val="22"/>
            <w:szCs w:val="22"/>
          </w:rPr>
          <w:tab/>
        </w:r>
        <w:r w:rsidRPr="00165EBE">
          <w:rPr>
            <w:rStyle w:val="Hyperlink"/>
          </w:rPr>
          <w:t>Basic Search</w:t>
        </w:r>
        <w:r>
          <w:rPr>
            <w:webHidden/>
          </w:rPr>
          <w:tab/>
        </w:r>
        <w:r>
          <w:rPr>
            <w:webHidden/>
          </w:rPr>
          <w:fldChar w:fldCharType="begin"/>
        </w:r>
        <w:r>
          <w:rPr>
            <w:webHidden/>
          </w:rPr>
          <w:instrText xml:space="preserve"> PAGEREF _Toc484790964 \h </w:instrText>
        </w:r>
        <w:r>
          <w:rPr>
            <w:webHidden/>
          </w:rPr>
        </w:r>
        <w:r>
          <w:rPr>
            <w:webHidden/>
          </w:rPr>
          <w:fldChar w:fldCharType="separate"/>
        </w:r>
        <w:r>
          <w:rPr>
            <w:webHidden/>
          </w:rPr>
          <w:t>34</w:t>
        </w:r>
        <w:r>
          <w:rPr>
            <w:webHidden/>
          </w:rPr>
          <w:fldChar w:fldCharType="end"/>
        </w:r>
      </w:hyperlink>
    </w:p>
    <w:p w14:paraId="4CD5C38B" w14:textId="6F129FD1" w:rsidR="009A43E3" w:rsidRDefault="009A43E3">
      <w:pPr>
        <w:pStyle w:val="TOC3"/>
        <w:rPr>
          <w:rFonts w:asciiTheme="minorHAnsi" w:eastAsiaTheme="minorEastAsia" w:hAnsiTheme="minorHAnsi" w:cstheme="minorBidi"/>
          <w:sz w:val="22"/>
          <w:szCs w:val="22"/>
        </w:rPr>
      </w:pPr>
      <w:hyperlink w:anchor="_Toc484790965" w:history="1">
        <w:r w:rsidRPr="00165EBE">
          <w:rPr>
            <w:rStyle w:val="Hyperlink"/>
          </w:rPr>
          <w:t>7.2.3</w:t>
        </w:r>
        <w:r>
          <w:rPr>
            <w:rFonts w:asciiTheme="minorHAnsi" w:eastAsiaTheme="minorEastAsia" w:hAnsiTheme="minorHAnsi" w:cstheme="minorBidi"/>
            <w:sz w:val="22"/>
            <w:szCs w:val="22"/>
          </w:rPr>
          <w:tab/>
        </w:r>
        <w:r w:rsidRPr="00165EBE">
          <w:rPr>
            <w:rStyle w:val="Hyperlink"/>
          </w:rPr>
          <w:t>Advanced Search</w:t>
        </w:r>
        <w:r>
          <w:rPr>
            <w:webHidden/>
          </w:rPr>
          <w:tab/>
        </w:r>
        <w:r>
          <w:rPr>
            <w:webHidden/>
          </w:rPr>
          <w:fldChar w:fldCharType="begin"/>
        </w:r>
        <w:r>
          <w:rPr>
            <w:webHidden/>
          </w:rPr>
          <w:instrText xml:space="preserve"> PAGEREF _Toc484790965 \h </w:instrText>
        </w:r>
        <w:r>
          <w:rPr>
            <w:webHidden/>
          </w:rPr>
        </w:r>
        <w:r>
          <w:rPr>
            <w:webHidden/>
          </w:rPr>
          <w:fldChar w:fldCharType="separate"/>
        </w:r>
        <w:r>
          <w:rPr>
            <w:webHidden/>
          </w:rPr>
          <w:t>35</w:t>
        </w:r>
        <w:r>
          <w:rPr>
            <w:webHidden/>
          </w:rPr>
          <w:fldChar w:fldCharType="end"/>
        </w:r>
      </w:hyperlink>
    </w:p>
    <w:p w14:paraId="3FBB8ABB" w14:textId="45AEBFF8" w:rsidR="009A43E3" w:rsidRDefault="009A43E3">
      <w:pPr>
        <w:pStyle w:val="TOC3"/>
        <w:rPr>
          <w:rFonts w:asciiTheme="minorHAnsi" w:eastAsiaTheme="minorEastAsia" w:hAnsiTheme="minorHAnsi" w:cstheme="minorBidi"/>
          <w:sz w:val="22"/>
          <w:szCs w:val="22"/>
        </w:rPr>
      </w:pPr>
      <w:hyperlink w:anchor="_Toc484790966" w:history="1">
        <w:r w:rsidRPr="00165EBE">
          <w:rPr>
            <w:rStyle w:val="Hyperlink"/>
          </w:rPr>
          <w:t>7.2.4</w:t>
        </w:r>
        <w:r>
          <w:rPr>
            <w:rFonts w:asciiTheme="minorHAnsi" w:eastAsiaTheme="minorEastAsia" w:hAnsiTheme="minorHAnsi" w:cstheme="minorBidi"/>
            <w:sz w:val="22"/>
            <w:szCs w:val="22"/>
          </w:rPr>
          <w:tab/>
        </w:r>
        <w:r w:rsidRPr="00165EBE">
          <w:rPr>
            <w:rStyle w:val="Hyperlink"/>
          </w:rPr>
          <w:t>Saved Search</w:t>
        </w:r>
        <w:r>
          <w:rPr>
            <w:webHidden/>
          </w:rPr>
          <w:tab/>
        </w:r>
        <w:r>
          <w:rPr>
            <w:webHidden/>
          </w:rPr>
          <w:fldChar w:fldCharType="begin"/>
        </w:r>
        <w:r>
          <w:rPr>
            <w:webHidden/>
          </w:rPr>
          <w:instrText xml:space="preserve"> PAGEREF _Toc484790966 \h </w:instrText>
        </w:r>
        <w:r>
          <w:rPr>
            <w:webHidden/>
          </w:rPr>
        </w:r>
        <w:r>
          <w:rPr>
            <w:webHidden/>
          </w:rPr>
          <w:fldChar w:fldCharType="separate"/>
        </w:r>
        <w:r>
          <w:rPr>
            <w:webHidden/>
          </w:rPr>
          <w:t>35</w:t>
        </w:r>
        <w:r>
          <w:rPr>
            <w:webHidden/>
          </w:rPr>
          <w:fldChar w:fldCharType="end"/>
        </w:r>
      </w:hyperlink>
    </w:p>
    <w:p w14:paraId="18C5FC9B" w14:textId="5E06EAD4" w:rsidR="009A43E3" w:rsidRDefault="009A43E3">
      <w:pPr>
        <w:pStyle w:val="TOC2"/>
        <w:rPr>
          <w:rFonts w:asciiTheme="minorHAnsi" w:eastAsiaTheme="minorEastAsia" w:hAnsiTheme="minorHAnsi" w:cstheme="minorBidi"/>
          <w:sz w:val="22"/>
          <w:szCs w:val="22"/>
        </w:rPr>
      </w:pPr>
      <w:hyperlink w:anchor="_Toc484790967" w:history="1">
        <w:r w:rsidRPr="00165EBE">
          <w:rPr>
            <w:rStyle w:val="Hyperlink"/>
          </w:rPr>
          <w:t>7.3</w:t>
        </w:r>
        <w:r>
          <w:rPr>
            <w:rFonts w:asciiTheme="minorHAnsi" w:eastAsiaTheme="minorEastAsia" w:hAnsiTheme="minorHAnsi" w:cstheme="minorBidi"/>
            <w:sz w:val="22"/>
            <w:szCs w:val="22"/>
          </w:rPr>
          <w:tab/>
        </w:r>
        <w:r w:rsidRPr="00165EBE">
          <w:rPr>
            <w:rStyle w:val="Hyperlink"/>
          </w:rPr>
          <w:t>BROWSE functions</w:t>
        </w:r>
        <w:r>
          <w:rPr>
            <w:webHidden/>
          </w:rPr>
          <w:tab/>
        </w:r>
        <w:r>
          <w:rPr>
            <w:webHidden/>
          </w:rPr>
          <w:fldChar w:fldCharType="begin"/>
        </w:r>
        <w:r>
          <w:rPr>
            <w:webHidden/>
          </w:rPr>
          <w:instrText xml:space="preserve"> PAGEREF _Toc484790967 \h </w:instrText>
        </w:r>
        <w:r>
          <w:rPr>
            <w:webHidden/>
          </w:rPr>
        </w:r>
        <w:r>
          <w:rPr>
            <w:webHidden/>
          </w:rPr>
          <w:fldChar w:fldCharType="separate"/>
        </w:r>
        <w:r>
          <w:rPr>
            <w:webHidden/>
          </w:rPr>
          <w:t>36</w:t>
        </w:r>
        <w:r>
          <w:rPr>
            <w:webHidden/>
          </w:rPr>
          <w:fldChar w:fldCharType="end"/>
        </w:r>
      </w:hyperlink>
    </w:p>
    <w:p w14:paraId="7E788386" w14:textId="5B7210FC" w:rsidR="009A43E3" w:rsidRDefault="009A43E3">
      <w:pPr>
        <w:pStyle w:val="TOC2"/>
        <w:rPr>
          <w:rFonts w:asciiTheme="minorHAnsi" w:eastAsiaTheme="minorEastAsia" w:hAnsiTheme="minorHAnsi" w:cstheme="minorBidi"/>
          <w:sz w:val="22"/>
          <w:szCs w:val="22"/>
        </w:rPr>
      </w:pPr>
      <w:hyperlink w:anchor="_Toc484790968" w:history="1">
        <w:r w:rsidRPr="00165EBE">
          <w:rPr>
            <w:rStyle w:val="Hyperlink"/>
          </w:rPr>
          <w:t>7.4</w:t>
        </w:r>
        <w:r>
          <w:rPr>
            <w:rFonts w:asciiTheme="minorHAnsi" w:eastAsiaTheme="minorEastAsia" w:hAnsiTheme="minorHAnsi" w:cstheme="minorBidi"/>
            <w:sz w:val="22"/>
            <w:szCs w:val="22"/>
          </w:rPr>
          <w:tab/>
        </w:r>
        <w:r w:rsidRPr="00165EBE">
          <w:rPr>
            <w:rStyle w:val="Hyperlink"/>
          </w:rPr>
          <w:t>SHARING functions</w:t>
        </w:r>
        <w:r>
          <w:rPr>
            <w:webHidden/>
          </w:rPr>
          <w:tab/>
        </w:r>
        <w:r>
          <w:rPr>
            <w:webHidden/>
          </w:rPr>
          <w:fldChar w:fldCharType="begin"/>
        </w:r>
        <w:r>
          <w:rPr>
            <w:webHidden/>
          </w:rPr>
          <w:instrText xml:space="preserve"> PAGEREF _Toc484790968 \h </w:instrText>
        </w:r>
        <w:r>
          <w:rPr>
            <w:webHidden/>
          </w:rPr>
        </w:r>
        <w:r>
          <w:rPr>
            <w:webHidden/>
          </w:rPr>
          <w:fldChar w:fldCharType="separate"/>
        </w:r>
        <w:r>
          <w:rPr>
            <w:webHidden/>
          </w:rPr>
          <w:t>36</w:t>
        </w:r>
        <w:r>
          <w:rPr>
            <w:webHidden/>
          </w:rPr>
          <w:fldChar w:fldCharType="end"/>
        </w:r>
      </w:hyperlink>
    </w:p>
    <w:p w14:paraId="705A94E0" w14:textId="1496C85D" w:rsidR="009A43E3" w:rsidRDefault="009A43E3">
      <w:pPr>
        <w:pStyle w:val="TOC2"/>
        <w:rPr>
          <w:rFonts w:asciiTheme="minorHAnsi" w:eastAsiaTheme="minorEastAsia" w:hAnsiTheme="minorHAnsi" w:cstheme="minorBidi"/>
          <w:sz w:val="22"/>
          <w:szCs w:val="22"/>
        </w:rPr>
      </w:pPr>
      <w:hyperlink w:anchor="_Toc484790969" w:history="1">
        <w:r w:rsidRPr="00165EBE">
          <w:rPr>
            <w:rStyle w:val="Hyperlink"/>
          </w:rPr>
          <w:t>7.5</w:t>
        </w:r>
        <w:r>
          <w:rPr>
            <w:rFonts w:asciiTheme="minorHAnsi" w:eastAsiaTheme="minorEastAsia" w:hAnsiTheme="minorHAnsi" w:cstheme="minorBidi"/>
            <w:sz w:val="22"/>
            <w:szCs w:val="22"/>
          </w:rPr>
          <w:tab/>
        </w:r>
        <w:r w:rsidRPr="00165EBE">
          <w:rPr>
            <w:rStyle w:val="Hyperlink"/>
          </w:rPr>
          <w:t>Update metadata in non-batch mode</w:t>
        </w:r>
        <w:r>
          <w:rPr>
            <w:webHidden/>
          </w:rPr>
          <w:tab/>
        </w:r>
        <w:r>
          <w:rPr>
            <w:webHidden/>
          </w:rPr>
          <w:fldChar w:fldCharType="begin"/>
        </w:r>
        <w:r>
          <w:rPr>
            <w:webHidden/>
          </w:rPr>
          <w:instrText xml:space="preserve"> PAGEREF _Toc484790969 \h </w:instrText>
        </w:r>
        <w:r>
          <w:rPr>
            <w:webHidden/>
          </w:rPr>
        </w:r>
        <w:r>
          <w:rPr>
            <w:webHidden/>
          </w:rPr>
          <w:fldChar w:fldCharType="separate"/>
        </w:r>
        <w:r>
          <w:rPr>
            <w:webHidden/>
          </w:rPr>
          <w:t>37</w:t>
        </w:r>
        <w:r>
          <w:rPr>
            <w:webHidden/>
          </w:rPr>
          <w:fldChar w:fldCharType="end"/>
        </w:r>
      </w:hyperlink>
    </w:p>
    <w:p w14:paraId="5E0E567A" w14:textId="5E9D0260" w:rsidR="009A43E3" w:rsidRDefault="009A43E3">
      <w:pPr>
        <w:pStyle w:val="TOC2"/>
        <w:rPr>
          <w:rFonts w:asciiTheme="minorHAnsi" w:eastAsiaTheme="minorEastAsia" w:hAnsiTheme="minorHAnsi" w:cstheme="minorBidi"/>
          <w:sz w:val="22"/>
          <w:szCs w:val="22"/>
        </w:rPr>
      </w:pPr>
      <w:hyperlink w:anchor="_Toc484790970" w:history="1">
        <w:r w:rsidRPr="00165EBE">
          <w:rPr>
            <w:rStyle w:val="Hyperlink"/>
          </w:rPr>
          <w:t>7.6</w:t>
        </w:r>
        <w:r>
          <w:rPr>
            <w:rFonts w:asciiTheme="minorHAnsi" w:eastAsiaTheme="minorEastAsia" w:hAnsiTheme="minorHAnsi" w:cstheme="minorBidi"/>
            <w:sz w:val="22"/>
            <w:szCs w:val="22"/>
          </w:rPr>
          <w:tab/>
        </w:r>
        <w:r w:rsidRPr="00165EBE">
          <w:rPr>
            <w:rStyle w:val="Hyperlink"/>
          </w:rPr>
          <w:t>Download Collection/file from archive</w:t>
        </w:r>
        <w:r>
          <w:rPr>
            <w:webHidden/>
          </w:rPr>
          <w:tab/>
        </w:r>
        <w:r>
          <w:rPr>
            <w:webHidden/>
          </w:rPr>
          <w:fldChar w:fldCharType="begin"/>
        </w:r>
        <w:r>
          <w:rPr>
            <w:webHidden/>
          </w:rPr>
          <w:instrText xml:space="preserve"> PAGEREF _Toc484790970 \h </w:instrText>
        </w:r>
        <w:r>
          <w:rPr>
            <w:webHidden/>
          </w:rPr>
        </w:r>
        <w:r>
          <w:rPr>
            <w:webHidden/>
          </w:rPr>
          <w:fldChar w:fldCharType="separate"/>
        </w:r>
        <w:r>
          <w:rPr>
            <w:webHidden/>
          </w:rPr>
          <w:t>38</w:t>
        </w:r>
        <w:r>
          <w:rPr>
            <w:webHidden/>
          </w:rPr>
          <w:fldChar w:fldCharType="end"/>
        </w:r>
      </w:hyperlink>
    </w:p>
    <w:p w14:paraId="67185EF5" w14:textId="0DC47CBE" w:rsidR="009A43E3" w:rsidRDefault="009A43E3">
      <w:pPr>
        <w:pStyle w:val="TOC2"/>
        <w:rPr>
          <w:rFonts w:asciiTheme="minorHAnsi" w:eastAsiaTheme="minorEastAsia" w:hAnsiTheme="minorHAnsi" w:cstheme="minorBidi"/>
          <w:sz w:val="22"/>
          <w:szCs w:val="22"/>
        </w:rPr>
      </w:pPr>
      <w:hyperlink w:anchor="_Toc484790971" w:history="1">
        <w:r w:rsidRPr="00165EBE">
          <w:rPr>
            <w:rStyle w:val="Hyperlink"/>
          </w:rPr>
          <w:t>7.6.1</w:t>
        </w:r>
        <w:r>
          <w:rPr>
            <w:rFonts w:asciiTheme="minorHAnsi" w:eastAsiaTheme="minorEastAsia" w:hAnsiTheme="minorHAnsi" w:cstheme="minorBidi"/>
            <w:sz w:val="22"/>
            <w:szCs w:val="22"/>
          </w:rPr>
          <w:tab/>
        </w:r>
        <w:r w:rsidRPr="00165EBE">
          <w:rPr>
            <w:rStyle w:val="Hyperlink"/>
          </w:rPr>
          <w:t>Share a Globus End Point with HPC DME Service Account</w:t>
        </w:r>
        <w:r>
          <w:rPr>
            <w:webHidden/>
          </w:rPr>
          <w:tab/>
        </w:r>
        <w:r>
          <w:rPr>
            <w:webHidden/>
          </w:rPr>
          <w:fldChar w:fldCharType="begin"/>
        </w:r>
        <w:r>
          <w:rPr>
            <w:webHidden/>
          </w:rPr>
          <w:instrText xml:space="preserve"> PAGEREF _Toc484790971 \h </w:instrText>
        </w:r>
        <w:r>
          <w:rPr>
            <w:webHidden/>
          </w:rPr>
        </w:r>
        <w:r>
          <w:rPr>
            <w:webHidden/>
          </w:rPr>
          <w:fldChar w:fldCharType="separate"/>
        </w:r>
        <w:r>
          <w:rPr>
            <w:webHidden/>
          </w:rPr>
          <w:t>38</w:t>
        </w:r>
        <w:r>
          <w:rPr>
            <w:webHidden/>
          </w:rPr>
          <w:fldChar w:fldCharType="end"/>
        </w:r>
      </w:hyperlink>
    </w:p>
    <w:p w14:paraId="2CFFD8A3" w14:textId="7D05294B" w:rsidR="009A43E3" w:rsidRDefault="009A43E3">
      <w:pPr>
        <w:pStyle w:val="TOC2"/>
        <w:rPr>
          <w:rFonts w:asciiTheme="minorHAnsi" w:eastAsiaTheme="minorEastAsia" w:hAnsiTheme="minorHAnsi" w:cstheme="minorBidi"/>
          <w:sz w:val="22"/>
          <w:szCs w:val="22"/>
        </w:rPr>
      </w:pPr>
      <w:hyperlink w:anchor="_Toc484790972" w:history="1">
        <w:r w:rsidRPr="00165EBE">
          <w:rPr>
            <w:rStyle w:val="Hyperlink"/>
          </w:rPr>
          <w:t>7.6.2</w:t>
        </w:r>
        <w:r>
          <w:rPr>
            <w:rFonts w:asciiTheme="minorHAnsi" w:eastAsiaTheme="minorEastAsia" w:hAnsiTheme="minorHAnsi" w:cstheme="minorBidi"/>
            <w:sz w:val="22"/>
            <w:szCs w:val="22"/>
          </w:rPr>
          <w:tab/>
        </w:r>
        <w:r w:rsidRPr="00165EBE">
          <w:rPr>
            <w:rStyle w:val="Hyperlink"/>
          </w:rPr>
          <w:t>Download a Collection of Data Files</w:t>
        </w:r>
        <w:r>
          <w:rPr>
            <w:webHidden/>
          </w:rPr>
          <w:tab/>
        </w:r>
        <w:r>
          <w:rPr>
            <w:webHidden/>
          </w:rPr>
          <w:fldChar w:fldCharType="begin"/>
        </w:r>
        <w:r>
          <w:rPr>
            <w:webHidden/>
          </w:rPr>
          <w:instrText xml:space="preserve"> PAGEREF _Toc484790972 \h </w:instrText>
        </w:r>
        <w:r>
          <w:rPr>
            <w:webHidden/>
          </w:rPr>
        </w:r>
        <w:r>
          <w:rPr>
            <w:webHidden/>
          </w:rPr>
          <w:fldChar w:fldCharType="separate"/>
        </w:r>
        <w:r>
          <w:rPr>
            <w:webHidden/>
          </w:rPr>
          <w:t>40</w:t>
        </w:r>
        <w:r>
          <w:rPr>
            <w:webHidden/>
          </w:rPr>
          <w:fldChar w:fldCharType="end"/>
        </w:r>
      </w:hyperlink>
    </w:p>
    <w:p w14:paraId="6E26B3D0" w14:textId="24D65052" w:rsidR="009A43E3" w:rsidRDefault="009A43E3">
      <w:pPr>
        <w:pStyle w:val="TOC2"/>
        <w:rPr>
          <w:rFonts w:asciiTheme="minorHAnsi" w:eastAsiaTheme="minorEastAsia" w:hAnsiTheme="minorHAnsi" w:cstheme="minorBidi"/>
          <w:sz w:val="22"/>
          <w:szCs w:val="22"/>
        </w:rPr>
      </w:pPr>
      <w:hyperlink w:anchor="_Toc484790973" w:history="1">
        <w:r w:rsidRPr="00165EBE">
          <w:rPr>
            <w:rStyle w:val="Hyperlink"/>
          </w:rPr>
          <w:t>7.6.3</w:t>
        </w:r>
        <w:r>
          <w:rPr>
            <w:rFonts w:asciiTheme="minorHAnsi" w:eastAsiaTheme="minorEastAsia" w:hAnsiTheme="minorHAnsi" w:cstheme="minorBidi"/>
            <w:sz w:val="22"/>
            <w:szCs w:val="22"/>
          </w:rPr>
          <w:tab/>
        </w:r>
        <w:r w:rsidRPr="00165EBE">
          <w:rPr>
            <w:rStyle w:val="Hyperlink"/>
          </w:rPr>
          <w:t>Download a Single Data File</w:t>
        </w:r>
        <w:r>
          <w:rPr>
            <w:webHidden/>
          </w:rPr>
          <w:tab/>
        </w:r>
        <w:r>
          <w:rPr>
            <w:webHidden/>
          </w:rPr>
          <w:fldChar w:fldCharType="begin"/>
        </w:r>
        <w:r>
          <w:rPr>
            <w:webHidden/>
          </w:rPr>
          <w:instrText xml:space="preserve"> PAGEREF _Toc484790973 \h </w:instrText>
        </w:r>
        <w:r>
          <w:rPr>
            <w:webHidden/>
          </w:rPr>
        </w:r>
        <w:r>
          <w:rPr>
            <w:webHidden/>
          </w:rPr>
          <w:fldChar w:fldCharType="separate"/>
        </w:r>
        <w:r>
          <w:rPr>
            <w:webHidden/>
          </w:rPr>
          <w:t>41</w:t>
        </w:r>
        <w:r>
          <w:rPr>
            <w:webHidden/>
          </w:rPr>
          <w:fldChar w:fldCharType="end"/>
        </w:r>
      </w:hyperlink>
    </w:p>
    <w:p w14:paraId="5DCD2128" w14:textId="2859F2DB" w:rsidR="009A43E3" w:rsidRDefault="009A43E3">
      <w:pPr>
        <w:pStyle w:val="TOC2"/>
        <w:rPr>
          <w:rFonts w:asciiTheme="minorHAnsi" w:eastAsiaTheme="minorEastAsia" w:hAnsiTheme="minorHAnsi" w:cstheme="minorBidi"/>
          <w:sz w:val="22"/>
          <w:szCs w:val="22"/>
        </w:rPr>
      </w:pPr>
      <w:hyperlink w:anchor="_Toc484790974" w:history="1">
        <w:r w:rsidRPr="00165EBE">
          <w:rPr>
            <w:rStyle w:val="Hyperlink"/>
          </w:rPr>
          <w:t>7.7</w:t>
        </w:r>
        <w:r>
          <w:rPr>
            <w:rFonts w:asciiTheme="minorHAnsi" w:eastAsiaTheme="minorEastAsia" w:hAnsiTheme="minorHAnsi" w:cstheme="minorBidi"/>
            <w:sz w:val="22"/>
            <w:szCs w:val="22"/>
          </w:rPr>
          <w:tab/>
        </w:r>
        <w:r w:rsidRPr="00165EBE">
          <w:rPr>
            <w:rStyle w:val="Hyperlink"/>
          </w:rPr>
          <w:t>Notifications and reports</w:t>
        </w:r>
        <w:r>
          <w:rPr>
            <w:webHidden/>
          </w:rPr>
          <w:tab/>
        </w:r>
        <w:r>
          <w:rPr>
            <w:webHidden/>
          </w:rPr>
          <w:fldChar w:fldCharType="begin"/>
        </w:r>
        <w:r>
          <w:rPr>
            <w:webHidden/>
          </w:rPr>
          <w:instrText xml:space="preserve"> PAGEREF _Toc484790974 \h </w:instrText>
        </w:r>
        <w:r>
          <w:rPr>
            <w:webHidden/>
          </w:rPr>
        </w:r>
        <w:r>
          <w:rPr>
            <w:webHidden/>
          </w:rPr>
          <w:fldChar w:fldCharType="separate"/>
        </w:r>
        <w:r>
          <w:rPr>
            <w:webHidden/>
          </w:rPr>
          <w:t>42</w:t>
        </w:r>
        <w:r>
          <w:rPr>
            <w:webHidden/>
          </w:rPr>
          <w:fldChar w:fldCharType="end"/>
        </w:r>
      </w:hyperlink>
    </w:p>
    <w:p w14:paraId="217DD945" w14:textId="6F25612C" w:rsidR="009A43E3" w:rsidRDefault="009A43E3">
      <w:pPr>
        <w:pStyle w:val="TOC3"/>
        <w:rPr>
          <w:rFonts w:asciiTheme="minorHAnsi" w:eastAsiaTheme="minorEastAsia" w:hAnsiTheme="minorHAnsi" w:cstheme="minorBidi"/>
          <w:sz w:val="22"/>
          <w:szCs w:val="22"/>
        </w:rPr>
      </w:pPr>
      <w:hyperlink w:anchor="_Toc484790975" w:history="1">
        <w:r w:rsidRPr="00165EBE">
          <w:rPr>
            <w:rStyle w:val="Hyperlink"/>
          </w:rPr>
          <w:t>7.7.1</w:t>
        </w:r>
        <w:r>
          <w:rPr>
            <w:rFonts w:asciiTheme="minorHAnsi" w:eastAsiaTheme="minorEastAsia" w:hAnsiTheme="minorHAnsi" w:cstheme="minorBidi"/>
            <w:sz w:val="22"/>
            <w:szCs w:val="22"/>
          </w:rPr>
          <w:tab/>
        </w:r>
        <w:r w:rsidRPr="00165EBE">
          <w:rPr>
            <w:rStyle w:val="Hyperlink"/>
          </w:rPr>
          <w:t>Notifications Management</w:t>
        </w:r>
        <w:r>
          <w:rPr>
            <w:webHidden/>
          </w:rPr>
          <w:tab/>
        </w:r>
        <w:r>
          <w:rPr>
            <w:webHidden/>
          </w:rPr>
          <w:fldChar w:fldCharType="begin"/>
        </w:r>
        <w:r>
          <w:rPr>
            <w:webHidden/>
          </w:rPr>
          <w:instrText xml:space="preserve"> PAGEREF _Toc484790975 \h </w:instrText>
        </w:r>
        <w:r>
          <w:rPr>
            <w:webHidden/>
          </w:rPr>
        </w:r>
        <w:r>
          <w:rPr>
            <w:webHidden/>
          </w:rPr>
          <w:fldChar w:fldCharType="separate"/>
        </w:r>
        <w:r>
          <w:rPr>
            <w:webHidden/>
          </w:rPr>
          <w:t>42</w:t>
        </w:r>
        <w:r>
          <w:rPr>
            <w:webHidden/>
          </w:rPr>
          <w:fldChar w:fldCharType="end"/>
        </w:r>
      </w:hyperlink>
    </w:p>
    <w:p w14:paraId="7404E875" w14:textId="7FCEC580" w:rsidR="009A43E3" w:rsidRDefault="009A43E3">
      <w:pPr>
        <w:pStyle w:val="TOC3"/>
        <w:rPr>
          <w:rFonts w:asciiTheme="minorHAnsi" w:eastAsiaTheme="minorEastAsia" w:hAnsiTheme="minorHAnsi" w:cstheme="minorBidi"/>
          <w:sz w:val="22"/>
          <w:szCs w:val="22"/>
        </w:rPr>
      </w:pPr>
      <w:hyperlink w:anchor="_Toc484790976" w:history="1">
        <w:r w:rsidRPr="00165EBE">
          <w:rPr>
            <w:rStyle w:val="Hyperlink"/>
          </w:rPr>
          <w:t>7.7.2</w:t>
        </w:r>
        <w:r>
          <w:rPr>
            <w:rFonts w:asciiTheme="minorHAnsi" w:eastAsiaTheme="minorEastAsia" w:hAnsiTheme="minorHAnsi" w:cstheme="minorBidi"/>
            <w:sz w:val="22"/>
            <w:szCs w:val="22"/>
          </w:rPr>
          <w:tab/>
        </w:r>
        <w:r w:rsidRPr="00165EBE">
          <w:rPr>
            <w:rStyle w:val="Hyperlink"/>
          </w:rPr>
          <w:t>Reports Management</w:t>
        </w:r>
        <w:r>
          <w:rPr>
            <w:webHidden/>
          </w:rPr>
          <w:tab/>
        </w:r>
        <w:r>
          <w:rPr>
            <w:webHidden/>
          </w:rPr>
          <w:fldChar w:fldCharType="begin"/>
        </w:r>
        <w:r>
          <w:rPr>
            <w:webHidden/>
          </w:rPr>
          <w:instrText xml:space="preserve"> PAGEREF _Toc484790976 \h </w:instrText>
        </w:r>
        <w:r>
          <w:rPr>
            <w:webHidden/>
          </w:rPr>
        </w:r>
        <w:r>
          <w:rPr>
            <w:webHidden/>
          </w:rPr>
          <w:fldChar w:fldCharType="separate"/>
        </w:r>
        <w:r>
          <w:rPr>
            <w:webHidden/>
          </w:rPr>
          <w:t>43</w:t>
        </w:r>
        <w:r>
          <w:rPr>
            <w:webHidden/>
          </w:rPr>
          <w:fldChar w:fldCharType="end"/>
        </w:r>
      </w:hyperlink>
    </w:p>
    <w:p w14:paraId="7B56B9C6" w14:textId="7F9C2EE1" w:rsidR="009A43E3" w:rsidRDefault="009A43E3">
      <w:pPr>
        <w:pStyle w:val="TOC2"/>
        <w:rPr>
          <w:rFonts w:asciiTheme="minorHAnsi" w:eastAsiaTheme="minorEastAsia" w:hAnsiTheme="minorHAnsi" w:cstheme="minorBidi"/>
          <w:sz w:val="22"/>
          <w:szCs w:val="22"/>
        </w:rPr>
      </w:pPr>
      <w:hyperlink w:anchor="_Toc484790977" w:history="1">
        <w:r w:rsidRPr="00165EBE">
          <w:rPr>
            <w:rStyle w:val="Hyperlink"/>
          </w:rPr>
          <w:t>7.8</w:t>
        </w:r>
        <w:r>
          <w:rPr>
            <w:rFonts w:asciiTheme="minorHAnsi" w:eastAsiaTheme="minorEastAsia" w:hAnsiTheme="minorHAnsi" w:cstheme="minorBidi"/>
            <w:sz w:val="22"/>
            <w:szCs w:val="22"/>
          </w:rPr>
          <w:tab/>
        </w:r>
        <w:r w:rsidRPr="00165EBE">
          <w:rPr>
            <w:rStyle w:val="Hyperlink"/>
          </w:rPr>
          <w:t>Group administrator functions</w:t>
        </w:r>
        <w:r>
          <w:rPr>
            <w:webHidden/>
          </w:rPr>
          <w:tab/>
        </w:r>
        <w:r>
          <w:rPr>
            <w:webHidden/>
          </w:rPr>
          <w:fldChar w:fldCharType="begin"/>
        </w:r>
        <w:r>
          <w:rPr>
            <w:webHidden/>
          </w:rPr>
          <w:instrText xml:space="preserve"> PAGEREF _Toc484790977 \h </w:instrText>
        </w:r>
        <w:r>
          <w:rPr>
            <w:webHidden/>
          </w:rPr>
        </w:r>
        <w:r>
          <w:rPr>
            <w:webHidden/>
          </w:rPr>
          <w:fldChar w:fldCharType="separate"/>
        </w:r>
        <w:r>
          <w:rPr>
            <w:webHidden/>
          </w:rPr>
          <w:t>43</w:t>
        </w:r>
        <w:r>
          <w:rPr>
            <w:webHidden/>
          </w:rPr>
          <w:fldChar w:fldCharType="end"/>
        </w:r>
      </w:hyperlink>
    </w:p>
    <w:p w14:paraId="4921E913" w14:textId="34252FC4" w:rsidR="009A43E3" w:rsidRDefault="009A43E3">
      <w:pPr>
        <w:pStyle w:val="TOC3"/>
        <w:rPr>
          <w:rFonts w:asciiTheme="minorHAnsi" w:eastAsiaTheme="minorEastAsia" w:hAnsiTheme="minorHAnsi" w:cstheme="minorBidi"/>
          <w:sz w:val="22"/>
          <w:szCs w:val="22"/>
        </w:rPr>
      </w:pPr>
      <w:hyperlink w:anchor="_Toc484790978" w:history="1">
        <w:r w:rsidRPr="00165EBE">
          <w:rPr>
            <w:rStyle w:val="Hyperlink"/>
          </w:rPr>
          <w:t>7.8.1</w:t>
        </w:r>
        <w:r>
          <w:rPr>
            <w:rFonts w:asciiTheme="minorHAnsi" w:eastAsiaTheme="minorEastAsia" w:hAnsiTheme="minorHAnsi" w:cstheme="minorBidi"/>
            <w:sz w:val="22"/>
            <w:szCs w:val="22"/>
          </w:rPr>
          <w:tab/>
        </w:r>
        <w:r w:rsidRPr="00165EBE">
          <w:rPr>
            <w:rStyle w:val="Hyperlink"/>
          </w:rPr>
          <w:t>User</w:t>
        </w:r>
        <w:r>
          <w:rPr>
            <w:webHidden/>
          </w:rPr>
          <w:tab/>
        </w:r>
        <w:r>
          <w:rPr>
            <w:webHidden/>
          </w:rPr>
          <w:fldChar w:fldCharType="begin"/>
        </w:r>
        <w:r>
          <w:rPr>
            <w:webHidden/>
          </w:rPr>
          <w:instrText xml:space="preserve"> PAGEREF _Toc484790978 \h </w:instrText>
        </w:r>
        <w:r>
          <w:rPr>
            <w:webHidden/>
          </w:rPr>
        </w:r>
        <w:r>
          <w:rPr>
            <w:webHidden/>
          </w:rPr>
          <w:fldChar w:fldCharType="separate"/>
        </w:r>
        <w:r>
          <w:rPr>
            <w:webHidden/>
          </w:rPr>
          <w:t>44</w:t>
        </w:r>
        <w:r>
          <w:rPr>
            <w:webHidden/>
          </w:rPr>
          <w:fldChar w:fldCharType="end"/>
        </w:r>
      </w:hyperlink>
    </w:p>
    <w:p w14:paraId="34F75964" w14:textId="5FB97237" w:rsidR="009A43E3" w:rsidRDefault="009A43E3">
      <w:pPr>
        <w:pStyle w:val="TOC3"/>
        <w:rPr>
          <w:rFonts w:asciiTheme="minorHAnsi" w:eastAsiaTheme="minorEastAsia" w:hAnsiTheme="minorHAnsi" w:cstheme="minorBidi"/>
          <w:sz w:val="22"/>
          <w:szCs w:val="22"/>
        </w:rPr>
      </w:pPr>
      <w:hyperlink w:anchor="_Toc484790979" w:history="1">
        <w:r w:rsidRPr="00165EBE">
          <w:rPr>
            <w:rStyle w:val="Hyperlink"/>
          </w:rPr>
          <w:t>7.8.2</w:t>
        </w:r>
        <w:r>
          <w:rPr>
            <w:rFonts w:asciiTheme="minorHAnsi" w:eastAsiaTheme="minorEastAsia" w:hAnsiTheme="minorHAnsi" w:cstheme="minorBidi"/>
            <w:sz w:val="22"/>
            <w:szCs w:val="22"/>
          </w:rPr>
          <w:tab/>
        </w:r>
        <w:r w:rsidRPr="00165EBE">
          <w:rPr>
            <w:rStyle w:val="Hyperlink"/>
          </w:rPr>
          <w:t>Group</w:t>
        </w:r>
        <w:r>
          <w:rPr>
            <w:webHidden/>
          </w:rPr>
          <w:tab/>
        </w:r>
        <w:r>
          <w:rPr>
            <w:webHidden/>
          </w:rPr>
          <w:fldChar w:fldCharType="begin"/>
        </w:r>
        <w:r>
          <w:rPr>
            <w:webHidden/>
          </w:rPr>
          <w:instrText xml:space="preserve"> PAGEREF _Toc484790979 \h </w:instrText>
        </w:r>
        <w:r>
          <w:rPr>
            <w:webHidden/>
          </w:rPr>
        </w:r>
        <w:r>
          <w:rPr>
            <w:webHidden/>
          </w:rPr>
          <w:fldChar w:fldCharType="separate"/>
        </w:r>
        <w:r>
          <w:rPr>
            <w:webHidden/>
          </w:rPr>
          <w:t>45</w:t>
        </w:r>
        <w:r>
          <w:rPr>
            <w:webHidden/>
          </w:rPr>
          <w:fldChar w:fldCharType="end"/>
        </w:r>
      </w:hyperlink>
    </w:p>
    <w:p w14:paraId="102D22DA" w14:textId="74055BB5" w:rsidR="009A43E3" w:rsidRDefault="009A43E3">
      <w:pPr>
        <w:pStyle w:val="TOC1"/>
        <w:rPr>
          <w:rFonts w:asciiTheme="minorHAnsi" w:eastAsiaTheme="minorEastAsia" w:hAnsiTheme="minorHAnsi" w:cstheme="minorBidi"/>
          <w:b w:val="0"/>
          <w:bCs w:val="0"/>
          <w:caps w:val="0"/>
          <w:sz w:val="22"/>
          <w:szCs w:val="22"/>
        </w:rPr>
      </w:pPr>
      <w:hyperlink w:anchor="_Toc484790980" w:history="1">
        <w:r w:rsidRPr="00165EBE">
          <w:rPr>
            <w:rStyle w:val="Hyperlink"/>
          </w:rPr>
          <w:t>8</w:t>
        </w:r>
        <w:r>
          <w:rPr>
            <w:rFonts w:asciiTheme="minorHAnsi" w:eastAsiaTheme="minorEastAsia" w:hAnsiTheme="minorHAnsi" w:cstheme="minorBidi"/>
            <w:b w:val="0"/>
            <w:bCs w:val="0"/>
            <w:caps w:val="0"/>
            <w:sz w:val="22"/>
            <w:szCs w:val="22"/>
          </w:rPr>
          <w:tab/>
        </w:r>
        <w:r w:rsidRPr="00165EBE">
          <w:rPr>
            <w:rStyle w:val="Hyperlink"/>
          </w:rPr>
          <w:t>APPENDIX A – sample collection input</w:t>
        </w:r>
        <w:r>
          <w:rPr>
            <w:webHidden/>
          </w:rPr>
          <w:tab/>
        </w:r>
        <w:r>
          <w:rPr>
            <w:webHidden/>
          </w:rPr>
          <w:fldChar w:fldCharType="begin"/>
        </w:r>
        <w:r>
          <w:rPr>
            <w:webHidden/>
          </w:rPr>
          <w:instrText xml:space="preserve"> PAGEREF _Toc484790980 \h </w:instrText>
        </w:r>
        <w:r>
          <w:rPr>
            <w:webHidden/>
          </w:rPr>
        </w:r>
        <w:r>
          <w:rPr>
            <w:webHidden/>
          </w:rPr>
          <w:fldChar w:fldCharType="separate"/>
        </w:r>
        <w:r>
          <w:rPr>
            <w:webHidden/>
          </w:rPr>
          <w:t>46</w:t>
        </w:r>
        <w:r>
          <w:rPr>
            <w:webHidden/>
          </w:rPr>
          <w:fldChar w:fldCharType="end"/>
        </w:r>
      </w:hyperlink>
    </w:p>
    <w:p w14:paraId="2E9ED0A6" w14:textId="29C58ADA" w:rsidR="009A43E3" w:rsidRDefault="009A43E3">
      <w:pPr>
        <w:pStyle w:val="TOC1"/>
        <w:rPr>
          <w:rFonts w:asciiTheme="minorHAnsi" w:eastAsiaTheme="minorEastAsia" w:hAnsiTheme="minorHAnsi" w:cstheme="minorBidi"/>
          <w:b w:val="0"/>
          <w:bCs w:val="0"/>
          <w:caps w:val="0"/>
          <w:sz w:val="22"/>
          <w:szCs w:val="22"/>
        </w:rPr>
      </w:pPr>
      <w:hyperlink w:anchor="_Toc484790981" w:history="1">
        <w:r w:rsidRPr="00165EBE">
          <w:rPr>
            <w:rStyle w:val="Hyperlink"/>
          </w:rPr>
          <w:t>9</w:t>
        </w:r>
        <w:r>
          <w:rPr>
            <w:rFonts w:asciiTheme="minorHAnsi" w:eastAsiaTheme="minorEastAsia" w:hAnsiTheme="minorHAnsi" w:cstheme="minorBidi"/>
            <w:b w:val="0"/>
            <w:bCs w:val="0"/>
            <w:caps w:val="0"/>
            <w:sz w:val="22"/>
            <w:szCs w:val="22"/>
          </w:rPr>
          <w:tab/>
        </w:r>
        <w:r w:rsidRPr="00165EBE">
          <w:rPr>
            <w:rStyle w:val="Hyperlink"/>
          </w:rPr>
          <w:t>APPENDIX B – sample data file input</w:t>
        </w:r>
        <w:r>
          <w:rPr>
            <w:webHidden/>
          </w:rPr>
          <w:tab/>
        </w:r>
        <w:r>
          <w:rPr>
            <w:webHidden/>
          </w:rPr>
          <w:fldChar w:fldCharType="begin"/>
        </w:r>
        <w:r>
          <w:rPr>
            <w:webHidden/>
          </w:rPr>
          <w:instrText xml:space="preserve"> PAGEREF _Toc484790981 \h </w:instrText>
        </w:r>
        <w:r>
          <w:rPr>
            <w:webHidden/>
          </w:rPr>
        </w:r>
        <w:r>
          <w:rPr>
            <w:webHidden/>
          </w:rPr>
          <w:fldChar w:fldCharType="separate"/>
        </w:r>
        <w:r>
          <w:rPr>
            <w:webHidden/>
          </w:rPr>
          <w:t>46</w:t>
        </w:r>
        <w:r>
          <w:rPr>
            <w:webHidden/>
          </w:rPr>
          <w:fldChar w:fldCharType="end"/>
        </w:r>
      </w:hyperlink>
    </w:p>
    <w:p w14:paraId="1DB746C6" w14:textId="2AAAF1D2" w:rsidR="009A43E3" w:rsidRDefault="009A43E3">
      <w:pPr>
        <w:pStyle w:val="TOC1"/>
        <w:rPr>
          <w:rFonts w:asciiTheme="minorHAnsi" w:eastAsiaTheme="minorEastAsia" w:hAnsiTheme="minorHAnsi" w:cstheme="minorBidi"/>
          <w:b w:val="0"/>
          <w:bCs w:val="0"/>
          <w:caps w:val="0"/>
          <w:sz w:val="22"/>
          <w:szCs w:val="22"/>
        </w:rPr>
      </w:pPr>
      <w:hyperlink w:anchor="_Toc484790982" w:history="1">
        <w:r w:rsidRPr="00165EBE">
          <w:rPr>
            <w:rStyle w:val="Hyperlink"/>
          </w:rPr>
          <w:t>10</w:t>
        </w:r>
        <w:r>
          <w:rPr>
            <w:rFonts w:asciiTheme="minorHAnsi" w:eastAsiaTheme="minorEastAsia" w:hAnsiTheme="minorHAnsi" w:cstheme="minorBidi"/>
            <w:b w:val="0"/>
            <w:bCs w:val="0"/>
            <w:caps w:val="0"/>
            <w:sz w:val="22"/>
            <w:szCs w:val="22"/>
          </w:rPr>
          <w:tab/>
        </w:r>
        <w:r w:rsidRPr="00165EBE">
          <w:rPr>
            <w:rStyle w:val="Hyperlink"/>
          </w:rPr>
          <w:t>Appendix c – sample permissions input</w:t>
        </w:r>
        <w:r>
          <w:rPr>
            <w:webHidden/>
          </w:rPr>
          <w:tab/>
        </w:r>
        <w:r>
          <w:rPr>
            <w:webHidden/>
          </w:rPr>
          <w:fldChar w:fldCharType="begin"/>
        </w:r>
        <w:r>
          <w:rPr>
            <w:webHidden/>
          </w:rPr>
          <w:instrText xml:space="preserve"> PAGEREF _Toc484790982 \h </w:instrText>
        </w:r>
        <w:r>
          <w:rPr>
            <w:webHidden/>
          </w:rPr>
        </w:r>
        <w:r>
          <w:rPr>
            <w:webHidden/>
          </w:rPr>
          <w:fldChar w:fldCharType="separate"/>
        </w:r>
        <w:r>
          <w:rPr>
            <w:webHidden/>
          </w:rPr>
          <w:t>47</w:t>
        </w:r>
        <w:r>
          <w:rPr>
            <w:webHidden/>
          </w:rPr>
          <w:fldChar w:fldCharType="end"/>
        </w:r>
      </w:hyperlink>
    </w:p>
    <w:p w14:paraId="22B4E145" w14:textId="1A1696ED" w:rsidR="0012733B" w:rsidRPr="00C36099" w:rsidRDefault="00D31D5B" w:rsidP="0012733B">
      <w:pPr>
        <w:pStyle w:val="BodyText"/>
        <w:ind w:left="0"/>
        <w:jc w:val="left"/>
        <w:rPr>
          <w:rFonts w:ascii="Arial" w:hAnsi="Arial" w:cs="Arial"/>
          <w:caps/>
          <w:noProof/>
        </w:rPr>
      </w:pPr>
      <w:r w:rsidRPr="00C36099">
        <w:rPr>
          <w:rFonts w:ascii="Arial" w:hAnsi="Arial" w:cs="Arial"/>
          <w:caps/>
          <w:noProof/>
        </w:rPr>
        <w:fldChar w:fldCharType="end"/>
      </w:r>
      <w:bookmarkEnd w:id="0"/>
      <w:bookmarkEnd w:id="1"/>
    </w:p>
    <w:p w14:paraId="7386F59B" w14:textId="77777777" w:rsidR="0012733B" w:rsidRPr="00C36099" w:rsidRDefault="0012733B">
      <w:pPr>
        <w:spacing w:before="0" w:after="0"/>
        <w:ind w:left="0"/>
        <w:jc w:val="left"/>
        <w:rPr>
          <w:rFonts w:ascii="Arial" w:hAnsi="Arial" w:cs="Arial"/>
          <w:caps/>
          <w:noProof/>
        </w:rPr>
      </w:pPr>
      <w:r w:rsidRPr="00C36099">
        <w:rPr>
          <w:rFonts w:ascii="Arial" w:hAnsi="Arial" w:cs="Arial"/>
          <w:caps/>
          <w:noProof/>
        </w:rPr>
        <w:br w:type="page"/>
      </w:r>
    </w:p>
    <w:p w14:paraId="57D1ED01" w14:textId="2B7E1BFA" w:rsidR="00644DFB" w:rsidRPr="00C36099" w:rsidRDefault="00644DFB" w:rsidP="00082832">
      <w:pPr>
        <w:pStyle w:val="Heading1"/>
      </w:pPr>
      <w:bookmarkStart w:id="3" w:name="_Toc484790922"/>
      <w:r w:rsidRPr="00C36099">
        <w:lastRenderedPageBreak/>
        <w:t>Purpose</w:t>
      </w:r>
      <w:bookmarkEnd w:id="3"/>
    </w:p>
    <w:p w14:paraId="2736B281" w14:textId="4622F422" w:rsidR="004F741E" w:rsidRPr="00C36099" w:rsidRDefault="00644DFB" w:rsidP="00B665DA">
      <w:pPr>
        <w:pStyle w:val="ListParagraph"/>
        <w:spacing w:line="360" w:lineRule="auto"/>
        <w:ind w:left="0"/>
        <w:rPr>
          <w:b/>
          <w:bCs/>
          <w:caps/>
        </w:rPr>
      </w:pPr>
      <w:r w:rsidRPr="00C36099">
        <w:rPr>
          <w:bCs/>
        </w:rPr>
        <w:t>The user guide</w:t>
      </w:r>
      <w:r w:rsidRPr="00C36099">
        <w:rPr>
          <w:bCs/>
          <w:caps/>
        </w:rPr>
        <w:t xml:space="preserve"> </w:t>
      </w:r>
      <w:r w:rsidRPr="00C36099">
        <w:rPr>
          <w:bCs/>
        </w:rPr>
        <w:t xml:space="preserve">describes the functional capabilities of </w:t>
      </w:r>
      <w:r w:rsidR="00FC4258">
        <w:rPr>
          <w:bCs/>
        </w:rPr>
        <w:t xml:space="preserve">batch utility to register collections </w:t>
      </w:r>
      <w:r w:rsidR="005D1ADA">
        <w:rPr>
          <w:bCs/>
        </w:rPr>
        <w:t xml:space="preserve">(i.e., datasets, projects, or folders) </w:t>
      </w:r>
      <w:r w:rsidR="00FC4258">
        <w:rPr>
          <w:bCs/>
        </w:rPr>
        <w:t xml:space="preserve">and data </w:t>
      </w:r>
      <w:r w:rsidR="00AC30FC">
        <w:rPr>
          <w:bCs/>
        </w:rPr>
        <w:t xml:space="preserve">objects (i.e. files or folders) </w:t>
      </w:r>
      <w:r w:rsidR="00FC4258">
        <w:rPr>
          <w:bCs/>
        </w:rPr>
        <w:t xml:space="preserve">with HPC data management </w:t>
      </w:r>
      <w:r w:rsidR="00354103">
        <w:rPr>
          <w:bCs/>
        </w:rPr>
        <w:t>environment</w:t>
      </w:r>
      <w:r w:rsidRPr="00C36099">
        <w:rPr>
          <w:bCs/>
        </w:rPr>
        <w:t>.</w:t>
      </w:r>
      <w:r w:rsidRPr="00C36099">
        <w:rPr>
          <w:bCs/>
          <w:caps/>
        </w:rPr>
        <w:t xml:space="preserve"> </w:t>
      </w:r>
      <w:r w:rsidRPr="00C36099">
        <w:rPr>
          <w:bCs/>
        </w:rPr>
        <w:t xml:space="preserve">The user guide further details the prerequisites needed for setting up the HPC data management </w:t>
      </w:r>
      <w:r w:rsidR="00A004D5">
        <w:rPr>
          <w:bCs/>
        </w:rPr>
        <w:t>environment (DME)</w:t>
      </w:r>
      <w:r w:rsidRPr="00C36099">
        <w:rPr>
          <w:b/>
          <w:bCs/>
          <w:caps/>
        </w:rPr>
        <w:t>.</w:t>
      </w:r>
    </w:p>
    <w:p w14:paraId="18B9B3E2" w14:textId="77777777" w:rsidR="004F741E" w:rsidRPr="00C36099" w:rsidRDefault="004F741E" w:rsidP="00212573">
      <w:pPr>
        <w:pStyle w:val="ListParagraph"/>
        <w:spacing w:line="360" w:lineRule="auto"/>
        <w:rPr>
          <w:b/>
          <w:bCs/>
          <w:caps/>
        </w:rPr>
      </w:pPr>
    </w:p>
    <w:p w14:paraId="755D0A0B" w14:textId="610F8CF4" w:rsidR="005835C9" w:rsidRDefault="00F36F1E" w:rsidP="00082832">
      <w:pPr>
        <w:pStyle w:val="Heading1"/>
      </w:pPr>
      <w:bookmarkStart w:id="4" w:name="_Toc484790923"/>
      <w:r w:rsidRPr="00C36099">
        <w:t>Introduction</w:t>
      </w:r>
      <w:bookmarkEnd w:id="4"/>
    </w:p>
    <w:p w14:paraId="0F896C87" w14:textId="60C4F8A0" w:rsidR="004F741E" w:rsidRPr="00281DD3" w:rsidRDefault="00DF21FF" w:rsidP="00B829F5">
      <w:pPr>
        <w:pStyle w:val="Heading2"/>
        <w:numPr>
          <w:ilvl w:val="1"/>
          <w:numId w:val="41"/>
        </w:numPr>
      </w:pPr>
      <w:bookmarkStart w:id="5" w:name="_Toc484790924"/>
      <w:r w:rsidRPr="00281DD3">
        <w:t xml:space="preserve">What is </w:t>
      </w:r>
      <w:r w:rsidR="00A004D5">
        <w:t>HPC DME</w:t>
      </w:r>
      <w:r w:rsidR="00A004D5" w:rsidRPr="00281DD3" w:rsidDel="00A004D5">
        <w:t xml:space="preserve"> </w:t>
      </w:r>
      <w:r w:rsidRPr="00281DD3">
        <w:t>?</w:t>
      </w:r>
      <w:bookmarkEnd w:id="5"/>
    </w:p>
    <w:p w14:paraId="5E521DBD" w14:textId="307D324D" w:rsidR="006B729E" w:rsidRDefault="006B729E" w:rsidP="00B829F5">
      <w:pPr>
        <w:pStyle w:val="ListParagraph"/>
        <w:spacing w:line="360" w:lineRule="auto"/>
        <w:ind w:left="0"/>
      </w:pPr>
      <w:r>
        <w:t xml:space="preserve">The </w:t>
      </w:r>
      <w:r w:rsidR="00A004D5">
        <w:t>HPC DME</w:t>
      </w:r>
      <w:r>
        <w:t xml:space="preserve">, High Performance Computing Data Management </w:t>
      </w:r>
      <w:r w:rsidR="00A004D5">
        <w:t>Environment</w:t>
      </w:r>
      <w:r>
        <w:t xml:space="preserve">, is a highly adaptable and an open ended data storage </w:t>
      </w:r>
      <w:r w:rsidR="00A004D5">
        <w:t>environment</w:t>
      </w:r>
      <w:r>
        <w:t xml:space="preserve"> supporting storage and management of huge amounts of data, produced from high performance computing systems. HPC DM</w:t>
      </w:r>
      <w:r w:rsidR="00A004D5">
        <w:t>E</w:t>
      </w:r>
      <w:r>
        <w:t xml:space="preserve"> provides capabilities for storing, managing, transferring and sharing huge amounts of data across different systems securely and efficiently. </w:t>
      </w:r>
    </w:p>
    <w:p w14:paraId="4DFF7430" w14:textId="77777777" w:rsidR="007F6A6F" w:rsidRDefault="007F6A6F" w:rsidP="006B729E">
      <w:pPr>
        <w:pStyle w:val="ListParagraph"/>
        <w:spacing w:line="360" w:lineRule="auto"/>
      </w:pPr>
    </w:p>
    <w:p w14:paraId="72CCAD98" w14:textId="0554CA40" w:rsidR="00296E9E" w:rsidRPr="00255F6F" w:rsidRDefault="006B729E" w:rsidP="00B829F5">
      <w:pPr>
        <w:pStyle w:val="ListParagraph"/>
        <w:spacing w:line="360" w:lineRule="auto"/>
        <w:ind w:left="0"/>
      </w:pPr>
      <w:r>
        <w:t>Users can store data</w:t>
      </w:r>
      <w:r w:rsidR="005D1ADA">
        <w:t xml:space="preserve"> objects</w:t>
      </w:r>
      <w:r>
        <w:t xml:space="preserve"> for a long term on HPC DM</w:t>
      </w:r>
      <w:r w:rsidR="00A004D5">
        <w:t>E</w:t>
      </w:r>
      <w:r w:rsidR="005D1ADA">
        <w:t xml:space="preserve">, share and transfer their data </w:t>
      </w:r>
      <w:r>
        <w:t xml:space="preserve">such that they do not have to redistribute or maintain copies of the data on other systems by eliminating the data integrity issues. </w:t>
      </w:r>
      <w:r w:rsidR="00A004D5">
        <w:t>HPC DME</w:t>
      </w:r>
      <w:r>
        <w:t xml:space="preserve"> stores and associates user defined metadata to any registered data at different levels of data life cycle, enabling the </w:t>
      </w:r>
      <w:r w:rsidR="00A004D5">
        <w:t xml:space="preserve">environment </w:t>
      </w:r>
      <w:r>
        <w:t xml:space="preserve">not only to help identify the data but also enhancing the search capabilities and to be able to attach a value factor to each dataset. </w:t>
      </w:r>
    </w:p>
    <w:p w14:paraId="43294EB8" w14:textId="14D475F9" w:rsidR="006B729E" w:rsidRPr="00C36099" w:rsidRDefault="00ED0E68" w:rsidP="00B829F5">
      <w:pPr>
        <w:pStyle w:val="Heading2"/>
        <w:numPr>
          <w:ilvl w:val="1"/>
          <w:numId w:val="41"/>
        </w:numPr>
      </w:pPr>
      <w:bookmarkStart w:id="6" w:name="_Toc484790925"/>
      <w:r>
        <w:t>Intended Users</w:t>
      </w:r>
      <w:bookmarkEnd w:id="6"/>
    </w:p>
    <w:p w14:paraId="22EF1D6D" w14:textId="6DC1C4B5" w:rsidR="002256A4" w:rsidRDefault="00E97E3A" w:rsidP="00B829F5">
      <w:pPr>
        <w:spacing w:line="360" w:lineRule="auto"/>
        <w:ind w:left="0"/>
      </w:pPr>
      <w:r w:rsidRPr="00C36099">
        <w:t xml:space="preserve">The </w:t>
      </w:r>
      <w:r w:rsidR="00B83642" w:rsidRPr="00C36099">
        <w:t>HPC</w:t>
      </w:r>
      <w:r w:rsidRPr="00C36099">
        <w:t xml:space="preserve"> </w:t>
      </w:r>
      <w:r w:rsidR="00A004D5">
        <w:t>DME</w:t>
      </w:r>
      <w:r w:rsidRPr="00C36099">
        <w:t xml:space="preserve"> has been built to cater to the data storage and data management </w:t>
      </w:r>
      <w:r w:rsidRPr="00F66B28">
        <w:t xml:space="preserve">needs </w:t>
      </w:r>
      <w:r w:rsidR="00A04238" w:rsidRPr="00F66B28">
        <w:t xml:space="preserve">of </w:t>
      </w:r>
      <w:r w:rsidR="00440B10" w:rsidRPr="00F66B28">
        <w:t>NCI cancer community</w:t>
      </w:r>
      <w:r w:rsidRPr="00F66B28">
        <w:t>.</w:t>
      </w:r>
      <w:r w:rsidRPr="00C36099">
        <w:t xml:space="preserve"> Any user with a valid </w:t>
      </w:r>
      <w:r w:rsidR="00A004D5">
        <w:t>HPC DME</w:t>
      </w:r>
      <w:r w:rsidR="00C509ED">
        <w:t xml:space="preserve"> user account can run its client interface.</w:t>
      </w:r>
      <w:r w:rsidR="00A004D5">
        <w:t xml:space="preserve">  </w:t>
      </w:r>
      <w:r w:rsidR="006A5A04">
        <w:t>N</w:t>
      </w:r>
      <w:r w:rsidR="00A004D5">
        <w:t>ote</w:t>
      </w:r>
      <w:r w:rsidR="006A5A04">
        <w:t xml:space="preserve">: </w:t>
      </w:r>
      <w:r w:rsidR="00A004D5">
        <w:t>HPC DME</w:t>
      </w:r>
      <w:r w:rsidR="006A5A04">
        <w:t xml:space="preserve"> supports only N</w:t>
      </w:r>
      <w:r w:rsidR="00526854">
        <w:t>C</w:t>
      </w:r>
      <w:r w:rsidR="006A5A04">
        <w:t>I account holders at this point of time.</w:t>
      </w:r>
    </w:p>
    <w:p w14:paraId="615DF9C6" w14:textId="0888703E" w:rsidR="00C20C56" w:rsidRDefault="00C20C56" w:rsidP="00B829F5">
      <w:pPr>
        <w:pStyle w:val="Heading2"/>
        <w:numPr>
          <w:ilvl w:val="1"/>
          <w:numId w:val="41"/>
        </w:numPr>
      </w:pPr>
      <w:bookmarkStart w:id="7" w:name="_Toc484790926"/>
      <w:r>
        <w:t xml:space="preserve">Accessing </w:t>
      </w:r>
      <w:r w:rsidR="00A004D5">
        <w:t>HPC DME</w:t>
      </w:r>
      <w:bookmarkEnd w:id="7"/>
      <w:r w:rsidR="002B3131">
        <w:t xml:space="preserve"> </w:t>
      </w:r>
    </w:p>
    <w:p w14:paraId="1F02780A" w14:textId="207ED2A9" w:rsidR="00C20C56" w:rsidRDefault="00A004D5" w:rsidP="00B829F5">
      <w:pPr>
        <w:spacing w:line="360" w:lineRule="auto"/>
        <w:ind w:left="0"/>
      </w:pPr>
      <w:r>
        <w:t>HPC DME</w:t>
      </w:r>
      <w:r w:rsidR="00C20C56">
        <w:t xml:space="preserve"> can be accessed through its Service API or through its client interface. </w:t>
      </w:r>
      <w:r>
        <w:t>HPC DME</w:t>
      </w:r>
      <w:r w:rsidR="00C20C56">
        <w:t xml:space="preserve"> Service API</w:t>
      </w:r>
      <w:r w:rsidR="00354103">
        <w:t>s</w:t>
      </w:r>
      <w:r w:rsidR="00C20C56">
        <w:t xml:space="preserve"> are developed based on REST standard. These APIs can be accessed by any interface</w:t>
      </w:r>
      <w:r w:rsidR="003D0A23">
        <w:t xml:space="preserve"> that is compatible with REST standard. For example, these Service APIs can be accessed through Java, Perl, Ruby, </w:t>
      </w:r>
      <w:r w:rsidR="00AC30FC">
        <w:t xml:space="preserve">Curl, </w:t>
      </w:r>
      <w:r w:rsidR="003D0A23">
        <w:t>JavaScript languages programmatically or through UI clients like SOAP UI, REST Client.</w:t>
      </w:r>
      <w:r w:rsidR="00C20C56">
        <w:t xml:space="preserve"> </w:t>
      </w:r>
    </w:p>
    <w:p w14:paraId="1AE1B21E" w14:textId="0F289F68" w:rsidR="002B3131" w:rsidRDefault="00DE371D" w:rsidP="00B829F5">
      <w:pPr>
        <w:spacing w:line="360" w:lineRule="auto"/>
        <w:ind w:left="0"/>
      </w:pPr>
      <w:r>
        <w:t>The f</w:t>
      </w:r>
      <w:r w:rsidR="00C20C56">
        <w:t xml:space="preserve">ollowing is the </w:t>
      </w:r>
      <w:r w:rsidR="00A004D5">
        <w:t>HPC DME</w:t>
      </w:r>
      <w:r w:rsidR="00C20C56">
        <w:t xml:space="preserve"> Service</w:t>
      </w:r>
      <w:r w:rsidR="002B3131">
        <w:t xml:space="preserve"> API URL:</w:t>
      </w:r>
    </w:p>
    <w:p w14:paraId="2A959B00" w14:textId="6F3FA3C5" w:rsidR="002B3131" w:rsidRPr="002B3131" w:rsidRDefault="003E3D19" w:rsidP="00B829F5">
      <w:pPr>
        <w:spacing w:before="0" w:after="0" w:line="360" w:lineRule="auto"/>
        <w:ind w:left="0"/>
      </w:pPr>
      <w:hyperlink r:id="rId15" w:history="1">
        <w:r w:rsidR="006200B0" w:rsidRPr="00BD7E08">
          <w:rPr>
            <w:rStyle w:val="Hyperlink"/>
          </w:rPr>
          <w:t>https://hpcdmeapi.nci.nih.gov</w:t>
        </w:r>
        <w:r w:rsidR="008C1D0F" w:rsidRPr="00BD7E08">
          <w:rPr>
            <w:rStyle w:val="Hyperlink"/>
          </w:rPr>
          <w:t>:8080/</w:t>
        </w:r>
        <w:r w:rsidR="005F24D2" w:rsidRPr="00BD7E08">
          <w:rPr>
            <w:rStyle w:val="Hyperlink"/>
            <w:rFonts w:eastAsia="Arial Unicode MS"/>
          </w:rPr>
          <w:t>&lt;Resource Name&gt;</w:t>
        </w:r>
      </w:hyperlink>
    </w:p>
    <w:p w14:paraId="6D4F1D4F" w14:textId="77777777" w:rsidR="003D0A23" w:rsidRDefault="003D0A23" w:rsidP="005D69D2">
      <w:pPr>
        <w:spacing w:before="0" w:after="0" w:line="360" w:lineRule="auto"/>
      </w:pPr>
      <w:r>
        <w:t xml:space="preserve">  </w:t>
      </w:r>
    </w:p>
    <w:p w14:paraId="6C2F312E" w14:textId="3228CFE5" w:rsidR="002B3131" w:rsidRPr="00C36099" w:rsidRDefault="00A004D5" w:rsidP="00B829F5">
      <w:pPr>
        <w:spacing w:before="0" w:after="0" w:line="360" w:lineRule="auto"/>
        <w:ind w:left="0"/>
      </w:pPr>
      <w:r>
        <w:t>HPC DME</w:t>
      </w:r>
      <w:r w:rsidR="003D0A23">
        <w:t xml:space="preserve"> can also be accessed through its interactive client interface. </w:t>
      </w:r>
      <w:r w:rsidR="007F6A6F">
        <w:t xml:space="preserve"> The f</w:t>
      </w:r>
      <w:r w:rsidR="003D0A23">
        <w:t>ollowing are pre-requisites to access client interface.</w:t>
      </w:r>
    </w:p>
    <w:p w14:paraId="0A45E3F7" w14:textId="0B2939C9" w:rsidR="00054C40" w:rsidRPr="00255F6F" w:rsidRDefault="00135B9F" w:rsidP="00B829F5">
      <w:pPr>
        <w:pStyle w:val="Heading1"/>
        <w:numPr>
          <w:ilvl w:val="0"/>
          <w:numId w:val="41"/>
        </w:numPr>
      </w:pPr>
      <w:bookmarkStart w:id="8" w:name="_Toc484790927"/>
      <w:r>
        <w:t>Pre-R</w:t>
      </w:r>
      <w:r w:rsidR="00355A13" w:rsidRPr="00C36099">
        <w:t>equisite</w:t>
      </w:r>
      <w:r w:rsidR="00195F97" w:rsidRPr="00C36099">
        <w:t>s</w:t>
      </w:r>
      <w:bookmarkEnd w:id="8"/>
    </w:p>
    <w:p w14:paraId="583481BC" w14:textId="148B2769" w:rsidR="00BC7344" w:rsidRPr="001F5BE6" w:rsidRDefault="00BC7344" w:rsidP="00F76B66">
      <w:pPr>
        <w:pStyle w:val="Heading2"/>
        <w:numPr>
          <w:ilvl w:val="1"/>
          <w:numId w:val="10"/>
        </w:numPr>
      </w:pPr>
      <w:bookmarkStart w:id="9" w:name="_Toc484790928"/>
      <w:r>
        <w:t>Account with</w:t>
      </w:r>
      <w:r w:rsidRPr="004869D7">
        <w:t xml:space="preserve"> </w:t>
      </w:r>
      <w:r w:rsidR="00A004D5">
        <w:t>HPC DME</w:t>
      </w:r>
      <w:bookmarkEnd w:id="9"/>
    </w:p>
    <w:p w14:paraId="0383E8F5" w14:textId="5F2EAB13" w:rsidR="00EE7623" w:rsidRDefault="00355A13" w:rsidP="00B665DA">
      <w:pPr>
        <w:pStyle w:val="NormalWeb"/>
        <w:spacing w:line="360" w:lineRule="auto"/>
        <w:jc w:val="both"/>
        <w:rPr>
          <w:rFonts w:eastAsia="Arial Unicode MS"/>
          <w:bCs/>
          <w:noProof/>
          <w:kern w:val="36"/>
        </w:rPr>
      </w:pPr>
      <w:r w:rsidRPr="00C36099">
        <w:rPr>
          <w:rFonts w:eastAsia="Arial Unicode MS"/>
          <w:bCs/>
          <w:noProof/>
          <w:kern w:val="36"/>
        </w:rPr>
        <w:t xml:space="preserve">You will first need to </w:t>
      </w:r>
      <w:r w:rsidR="00FC4258">
        <w:rPr>
          <w:rFonts w:eastAsia="Arial Unicode MS"/>
          <w:bCs/>
          <w:noProof/>
          <w:kern w:val="36"/>
        </w:rPr>
        <w:t xml:space="preserve">register with </w:t>
      </w:r>
      <w:r w:rsidR="00A004D5">
        <w:rPr>
          <w:rFonts w:eastAsia="Arial Unicode MS"/>
          <w:bCs/>
          <w:noProof/>
          <w:kern w:val="36"/>
        </w:rPr>
        <w:t>HPC DME</w:t>
      </w:r>
      <w:r w:rsidR="00EE7623">
        <w:rPr>
          <w:rFonts w:eastAsia="Arial Unicode MS"/>
          <w:bCs/>
          <w:noProof/>
          <w:kern w:val="36"/>
        </w:rPr>
        <w:t xml:space="preserve"> for an account</w:t>
      </w:r>
      <w:r w:rsidRPr="00C36099">
        <w:rPr>
          <w:rFonts w:eastAsia="Arial Unicode MS"/>
          <w:bCs/>
          <w:noProof/>
          <w:kern w:val="36"/>
        </w:rPr>
        <w:t>.</w:t>
      </w:r>
      <w:r w:rsidR="00EE7623">
        <w:rPr>
          <w:rFonts w:eastAsia="Arial Unicode MS"/>
          <w:bCs/>
          <w:noProof/>
          <w:kern w:val="36"/>
        </w:rPr>
        <w:t xml:space="preserve"> </w:t>
      </w:r>
      <w:r w:rsidR="00782F2F" w:rsidRPr="00BE5C6B">
        <w:rPr>
          <w:bCs/>
        </w:rPr>
        <w:t>Please consult HPC DME administrator for an acco</w:t>
      </w:r>
      <w:r w:rsidR="00782F2F">
        <w:rPr>
          <w:bCs/>
        </w:rPr>
        <w:t xml:space="preserve">unt at </w:t>
      </w:r>
      <w:hyperlink r:id="rId16" w:history="1">
        <w:r w:rsidR="00782F2F">
          <w:rPr>
            <w:rStyle w:val="Hyperlink"/>
          </w:rPr>
          <w:t>HPC_DME_Admin@nih.gov</w:t>
        </w:r>
      </w:hyperlink>
      <w:r w:rsidR="00782F2F">
        <w:t xml:space="preserve"> </w:t>
      </w:r>
      <w:r w:rsidR="00782F2F" w:rsidRPr="00BE5C6B">
        <w:rPr>
          <w:bCs/>
        </w:rPr>
        <w:t>after obtaining your group or DOC approval of using the HPC DME</w:t>
      </w:r>
      <w:r w:rsidR="00782F2F">
        <w:rPr>
          <w:bCs/>
        </w:rPr>
        <w:t>.</w:t>
      </w:r>
      <w:r w:rsidR="00EE7623">
        <w:rPr>
          <w:rFonts w:eastAsia="Arial Unicode MS"/>
          <w:bCs/>
          <w:noProof/>
          <w:kern w:val="36"/>
        </w:rPr>
        <w:t xml:space="preserve"> If you are </w:t>
      </w:r>
      <w:r w:rsidR="006E5AB0">
        <w:rPr>
          <w:rFonts w:eastAsia="Arial Unicode MS"/>
          <w:bCs/>
          <w:noProof/>
          <w:kern w:val="36"/>
        </w:rPr>
        <w:t xml:space="preserve">a </w:t>
      </w:r>
      <w:r w:rsidR="00A004D5">
        <w:rPr>
          <w:rFonts w:eastAsia="Arial Unicode MS"/>
          <w:bCs/>
          <w:noProof/>
          <w:kern w:val="36"/>
        </w:rPr>
        <w:t>HPC DME</w:t>
      </w:r>
      <w:r w:rsidR="00EE7623">
        <w:rPr>
          <w:rFonts w:eastAsia="Arial Unicode MS"/>
          <w:bCs/>
          <w:noProof/>
          <w:kern w:val="36"/>
        </w:rPr>
        <w:t xml:space="preserve"> administrator, please see HPC Server API specification for user registration details. </w:t>
      </w:r>
    </w:p>
    <w:p w14:paraId="3F185D18" w14:textId="0D62F07A" w:rsidR="00F21761" w:rsidRDefault="00F21761" w:rsidP="00F76B66">
      <w:pPr>
        <w:pStyle w:val="Heading2"/>
        <w:numPr>
          <w:ilvl w:val="1"/>
          <w:numId w:val="10"/>
        </w:numPr>
      </w:pPr>
      <w:bookmarkStart w:id="10" w:name="_Toc442784545"/>
      <w:bookmarkStart w:id="11" w:name="_Toc484790929"/>
      <w:r>
        <w:t>Globus</w:t>
      </w:r>
      <w:r w:rsidR="003B51E9" w:rsidRPr="00C36099">
        <w:t xml:space="preserve"> Account</w:t>
      </w:r>
      <w:bookmarkEnd w:id="10"/>
      <w:r>
        <w:t xml:space="preserve"> for Asynchronous data transfers</w:t>
      </w:r>
      <w:bookmarkEnd w:id="11"/>
    </w:p>
    <w:p w14:paraId="35DF476B" w14:textId="1B3180CB" w:rsidR="003B51E9" w:rsidRDefault="00F21761" w:rsidP="00B665DA">
      <w:pPr>
        <w:spacing w:line="360" w:lineRule="auto"/>
        <w:ind w:left="0"/>
      </w:pPr>
      <w:r>
        <w:t>HPC DME supports transferring da</w:t>
      </w:r>
      <w:r w:rsidR="008E20C3">
        <w:t>ta from a Globus endpoint to HPC</w:t>
      </w:r>
      <w:r>
        <w:t xml:space="preserve"> DME Archive storage.  If you are working at FNLCR and you want to register data </w:t>
      </w:r>
      <w:r w:rsidR="008E20C3">
        <w:t xml:space="preserve">hosted at ISILON </w:t>
      </w:r>
      <w:r>
        <w:t xml:space="preserve">asynchronously, </w:t>
      </w:r>
      <w:r w:rsidR="003B51E9">
        <w:t>you would n</w:t>
      </w:r>
      <w:r>
        <w:t xml:space="preserve">eed to request for MOAB account to get access to </w:t>
      </w:r>
    </w:p>
    <w:p w14:paraId="70FA0C51" w14:textId="77777777" w:rsidR="00B829F5" w:rsidRDefault="00B829F5" w:rsidP="00B665DA">
      <w:pPr>
        <w:spacing w:line="360" w:lineRule="auto"/>
        <w:ind w:left="0"/>
      </w:pPr>
    </w:p>
    <w:p w14:paraId="51C399A1" w14:textId="1590D9A3" w:rsidR="003B51E9" w:rsidRPr="00C36099" w:rsidRDefault="003B51E9" w:rsidP="00B665DA">
      <w:pPr>
        <w:spacing w:line="360" w:lineRule="auto"/>
        <w:ind w:left="0"/>
      </w:pPr>
      <w:r w:rsidRPr="00C36099">
        <w:t>Please refer to the link below</w:t>
      </w:r>
      <w:r>
        <w:t xml:space="preserve"> to submit a request</w:t>
      </w:r>
      <w:r w:rsidRPr="00C36099">
        <w:t>:</w:t>
      </w:r>
    </w:p>
    <w:p w14:paraId="24432AC6" w14:textId="67B2AA2C" w:rsidR="003B51E9" w:rsidRDefault="003E3D19" w:rsidP="00B665DA">
      <w:pPr>
        <w:spacing w:line="360" w:lineRule="auto"/>
        <w:ind w:left="0"/>
        <w:rPr>
          <w:rStyle w:val="Hyperlink"/>
        </w:rPr>
      </w:pPr>
      <w:hyperlink r:id="rId17" w:history="1">
        <w:r w:rsidR="003B51E9" w:rsidRPr="00C3114E">
          <w:rPr>
            <w:rStyle w:val="Hyperlink"/>
          </w:rPr>
          <w:t>https://ncifrederick.cancer.gov/isp/abcc/access-request/</w:t>
        </w:r>
      </w:hyperlink>
    </w:p>
    <w:p w14:paraId="7EFBFD64" w14:textId="77777777" w:rsidR="00B829F5" w:rsidRDefault="00B829F5" w:rsidP="00B829F5">
      <w:pPr>
        <w:spacing w:line="360" w:lineRule="auto"/>
        <w:ind w:left="0"/>
      </w:pPr>
    </w:p>
    <w:p w14:paraId="188126BE" w14:textId="56AE7CF1" w:rsidR="002745ED" w:rsidRPr="003B51E9" w:rsidRDefault="002745ED" w:rsidP="00B829F5">
      <w:pPr>
        <w:spacing w:line="360" w:lineRule="auto"/>
        <w:ind w:left="0"/>
      </w:pPr>
      <w:r w:rsidRPr="00333648">
        <w:t xml:space="preserve">However, </w:t>
      </w:r>
      <w:r>
        <w:t xml:space="preserve">using MOAB and Globus is not necessarily a prerequisite to deposit data files (objects) into the Cleversafe object store or any other storage medium like isilon storage system.  Generally speaking, Using Globus and the GridFTP transfer is recommended for transferring large data objects (greater than or equal to </w:t>
      </w:r>
      <w:r w:rsidR="00F21761">
        <w:t>5</w:t>
      </w:r>
      <w:r>
        <w:t xml:space="preserve"> GB) asynchronously. </w:t>
      </w:r>
    </w:p>
    <w:p w14:paraId="31E25B09" w14:textId="78D4A538" w:rsidR="00054C40" w:rsidRPr="002C09E1" w:rsidRDefault="003D0A23" w:rsidP="00F76B66">
      <w:pPr>
        <w:pStyle w:val="Heading2"/>
        <w:numPr>
          <w:ilvl w:val="1"/>
          <w:numId w:val="10"/>
        </w:numPr>
      </w:pPr>
      <w:bookmarkStart w:id="12" w:name="_Toc484790930"/>
      <w:r w:rsidRPr="003372F7">
        <w:t xml:space="preserve">Pre-Requisites </w:t>
      </w:r>
      <w:r w:rsidR="00E277B2">
        <w:t>for HPC Client</w:t>
      </w:r>
      <w:bookmarkEnd w:id="12"/>
    </w:p>
    <w:p w14:paraId="6A03ACD0" w14:textId="2EDE0A47" w:rsidR="00997CBA" w:rsidRDefault="00EE7623" w:rsidP="00F76B66">
      <w:pPr>
        <w:pStyle w:val="Heading3"/>
        <w:numPr>
          <w:ilvl w:val="2"/>
          <w:numId w:val="10"/>
        </w:numPr>
      </w:pPr>
      <w:bookmarkStart w:id="13" w:name="_Toc484790931"/>
      <w:r w:rsidRPr="001F5BE6">
        <w:t>Java</w:t>
      </w:r>
      <w:bookmarkEnd w:id="13"/>
    </w:p>
    <w:p w14:paraId="392F5E81" w14:textId="77777777" w:rsidR="00EE7623" w:rsidRDefault="00EE7623" w:rsidP="00B665DA">
      <w:pPr>
        <w:spacing w:line="360" w:lineRule="auto"/>
        <w:ind w:left="0"/>
      </w:pPr>
      <w:r>
        <w:t>Download and install Java 1.8.x</w:t>
      </w:r>
    </w:p>
    <w:p w14:paraId="35C8CE72" w14:textId="71988A59" w:rsidR="00EE7623" w:rsidRDefault="003E3D19" w:rsidP="00B665DA">
      <w:pPr>
        <w:spacing w:line="360" w:lineRule="auto"/>
        <w:ind w:left="0"/>
      </w:pPr>
      <w:hyperlink r:id="rId18" w:history="1">
        <w:r w:rsidR="00EE7623" w:rsidRPr="000E740D">
          <w:rPr>
            <w:rStyle w:val="Hyperlink"/>
          </w:rPr>
          <w:t>https://www.java.com/en/download/</w:t>
        </w:r>
      </w:hyperlink>
    </w:p>
    <w:p w14:paraId="0D5580A7" w14:textId="6B665C91" w:rsidR="00EE7623" w:rsidRDefault="00EE7623" w:rsidP="00B665DA">
      <w:pPr>
        <w:spacing w:line="360" w:lineRule="auto"/>
        <w:ind w:left="0"/>
      </w:pPr>
      <w:r>
        <w:t>Please visit the following link for installation instructions</w:t>
      </w:r>
    </w:p>
    <w:p w14:paraId="1225F8E8" w14:textId="2D5079EE" w:rsidR="00EE7623" w:rsidRDefault="003E3D19" w:rsidP="00B665DA">
      <w:pPr>
        <w:spacing w:line="360" w:lineRule="auto"/>
        <w:ind w:left="0"/>
      </w:pPr>
      <w:hyperlink r:id="rId19" w:history="1">
        <w:r w:rsidR="00EE7623" w:rsidRPr="000E740D">
          <w:rPr>
            <w:rStyle w:val="Hyperlink"/>
          </w:rPr>
          <w:t>https://www.java.com/en/download/help/index_installing.xml</w:t>
        </w:r>
      </w:hyperlink>
      <w:r w:rsidR="00EE7623">
        <w:t xml:space="preserve"> </w:t>
      </w:r>
    </w:p>
    <w:p w14:paraId="03625A6F" w14:textId="6623DBE1" w:rsidR="00EE7623" w:rsidRDefault="00EE7623" w:rsidP="00B665DA">
      <w:pPr>
        <w:spacing w:line="360" w:lineRule="auto"/>
        <w:ind w:left="0"/>
      </w:pPr>
      <w:r>
        <w:lastRenderedPageBreak/>
        <w:t>After successful installation of Java, update PATH with Java executable folder (Ex: c:/jdk1.8_13/bin)</w:t>
      </w:r>
    </w:p>
    <w:p w14:paraId="3B588012" w14:textId="712647E3" w:rsidR="00EE7623" w:rsidRDefault="003E3D19" w:rsidP="00B665DA">
      <w:pPr>
        <w:spacing w:line="360" w:lineRule="auto"/>
        <w:ind w:left="0"/>
      </w:pPr>
      <w:hyperlink r:id="rId20" w:history="1">
        <w:r w:rsidR="00EE7623" w:rsidRPr="000E740D">
          <w:rPr>
            <w:rStyle w:val="Hyperlink"/>
          </w:rPr>
          <w:t>https://java.com/en/download/help/path.xml</w:t>
        </w:r>
      </w:hyperlink>
      <w:r w:rsidR="00EE7623">
        <w:t xml:space="preserve"> </w:t>
      </w:r>
    </w:p>
    <w:p w14:paraId="09D9B77D" w14:textId="77777777" w:rsidR="00B829F5" w:rsidRDefault="00B829F5" w:rsidP="00B665DA">
      <w:pPr>
        <w:spacing w:line="360" w:lineRule="auto"/>
        <w:ind w:left="0"/>
      </w:pPr>
    </w:p>
    <w:p w14:paraId="64A0CD7E" w14:textId="1EA061EE" w:rsidR="00EE7623" w:rsidRDefault="00EE7623" w:rsidP="00B665DA">
      <w:pPr>
        <w:spacing w:line="360" w:lineRule="auto"/>
        <w:ind w:left="0"/>
      </w:pPr>
      <w:r>
        <w:t>Open cmd</w:t>
      </w:r>
      <w:r w:rsidR="00E940E0">
        <w:t>/shell</w:t>
      </w:r>
      <w:r>
        <w:t xml:space="preserve"> window and type “java –version” to make sure it displays the version information you installed. </w:t>
      </w:r>
    </w:p>
    <w:p w14:paraId="1F0D7B5A" w14:textId="2B45DB86" w:rsidR="003D0A23" w:rsidRPr="001F5BE6" w:rsidRDefault="008D517D" w:rsidP="00F76B66">
      <w:pPr>
        <w:pStyle w:val="Heading3"/>
        <w:numPr>
          <w:ilvl w:val="2"/>
          <w:numId w:val="10"/>
        </w:numPr>
      </w:pPr>
      <w:bookmarkStart w:id="14" w:name="_Toc484790932"/>
      <w:r>
        <w:t>Get</w:t>
      </w:r>
      <w:r w:rsidR="00F0201D">
        <w:t xml:space="preserve"> HPC Client</w:t>
      </w:r>
      <w:bookmarkEnd w:id="14"/>
    </w:p>
    <w:p w14:paraId="3348B87B" w14:textId="2E4264D1" w:rsidR="00515458" w:rsidRDefault="008D517D" w:rsidP="00B665DA">
      <w:pPr>
        <w:spacing w:line="360" w:lineRule="auto"/>
        <w:ind w:left="0"/>
      </w:pPr>
      <w:r>
        <w:t>Clone HPC DME Utils into your local machine</w:t>
      </w:r>
      <w:r w:rsidR="001F5BE6">
        <w:t xml:space="preserve">. </w:t>
      </w:r>
    </w:p>
    <w:p w14:paraId="118C1901" w14:textId="5BEDF33B" w:rsidR="008D517D" w:rsidRDefault="008D517D" w:rsidP="00B665DA">
      <w:pPr>
        <w:spacing w:line="360" w:lineRule="auto"/>
        <w:ind w:left="0"/>
      </w:pPr>
      <w:r>
        <w:t xml:space="preserve">Git clone </w:t>
      </w:r>
      <w:hyperlink r:id="rId21" w:history="1">
        <w:r w:rsidRPr="007C7EC8">
          <w:rPr>
            <w:rStyle w:val="Hyperlink"/>
          </w:rPr>
          <w:t>https://github.com/CBIIT/HPC_DME_APIs</w:t>
        </w:r>
      </w:hyperlink>
      <w:r>
        <w:t xml:space="preserve"> </w:t>
      </w:r>
    </w:p>
    <w:p w14:paraId="52990A08" w14:textId="7A902E4D" w:rsidR="008D517D" w:rsidRDefault="008D517D" w:rsidP="00B665DA">
      <w:pPr>
        <w:spacing w:line="360" w:lineRule="auto"/>
        <w:ind w:left="0"/>
      </w:pPr>
      <w:r>
        <w:t>Navigate to HPC_DME_APIs/utils folder. Open README.md and follow the instructions</w:t>
      </w:r>
    </w:p>
    <w:p w14:paraId="53C1FD2C" w14:textId="4D7D66A2" w:rsidR="001F5BE6" w:rsidRPr="00C36099" w:rsidRDefault="001F5BE6" w:rsidP="008D517D">
      <w:pPr>
        <w:pStyle w:val="ListParagraph"/>
        <w:spacing w:line="360" w:lineRule="auto"/>
        <w:ind w:left="1152"/>
      </w:pPr>
    </w:p>
    <w:p w14:paraId="365C173A" w14:textId="77777777" w:rsidR="00B665DA" w:rsidRDefault="00A004D5" w:rsidP="00B829F5">
      <w:pPr>
        <w:pStyle w:val="Heading1"/>
        <w:numPr>
          <w:ilvl w:val="0"/>
          <w:numId w:val="41"/>
        </w:numPr>
      </w:pPr>
      <w:bookmarkStart w:id="15" w:name="_Toc442784546"/>
      <w:bookmarkStart w:id="16" w:name="_Toc484790933"/>
      <w:r>
        <w:t>HPC DME</w:t>
      </w:r>
      <w:r w:rsidR="00076E88">
        <w:t xml:space="preserve"> Overwiew</w:t>
      </w:r>
      <w:bookmarkEnd w:id="15"/>
      <w:bookmarkEnd w:id="16"/>
    </w:p>
    <w:p w14:paraId="423FD0C4" w14:textId="5A1A19C9" w:rsidR="00076E88" w:rsidRPr="00BF3286" w:rsidRDefault="00076E88" w:rsidP="00BF3286">
      <w:pPr>
        <w:pStyle w:val="ListParagraph"/>
        <w:spacing w:line="360" w:lineRule="auto"/>
        <w:ind w:left="0"/>
        <w:rPr>
          <w:bCs/>
        </w:rPr>
      </w:pPr>
      <w:r w:rsidRPr="00BF3286">
        <w:rPr>
          <w:bCs/>
        </w:rPr>
        <w:t xml:space="preserve">The HPC data management </w:t>
      </w:r>
      <w:r w:rsidR="009A20E7" w:rsidRPr="00BF3286">
        <w:rPr>
          <w:bCs/>
        </w:rPr>
        <w:t>environment</w:t>
      </w:r>
      <w:r w:rsidRPr="00BF3286">
        <w:rPr>
          <w:bCs/>
        </w:rPr>
        <w:t xml:space="preserve"> provides a high-reliability storage model for underlying </w:t>
      </w:r>
      <w:r w:rsidR="00E062A5" w:rsidRPr="00BF3286">
        <w:rPr>
          <w:bCs/>
        </w:rPr>
        <w:t>collections</w:t>
      </w:r>
      <w:r w:rsidRPr="00BF3286">
        <w:rPr>
          <w:bCs/>
        </w:rPr>
        <w:t xml:space="preserve"> including a </w:t>
      </w:r>
      <w:r w:rsidR="00E062A5" w:rsidRPr="00BF3286">
        <w:rPr>
          <w:bCs/>
        </w:rPr>
        <w:t>collection</w:t>
      </w:r>
      <w:r w:rsidRPr="00BF3286">
        <w:rPr>
          <w:bCs/>
        </w:rPr>
        <w:t xml:space="preserve"> registration system, and an API for transfer of large </w:t>
      </w:r>
      <w:r w:rsidR="00E062A5" w:rsidRPr="00BF3286">
        <w:rPr>
          <w:bCs/>
        </w:rPr>
        <w:t>data objects</w:t>
      </w:r>
      <w:r w:rsidRPr="00BF3286">
        <w:rPr>
          <w:bCs/>
        </w:rPr>
        <w:t xml:space="preserve"> with no-loss of data. The </w:t>
      </w:r>
      <w:r w:rsidR="00E062A5" w:rsidRPr="00BF3286">
        <w:rPr>
          <w:bCs/>
        </w:rPr>
        <w:t>data object</w:t>
      </w:r>
      <w:r w:rsidRPr="00BF3286">
        <w:rPr>
          <w:bCs/>
        </w:rPr>
        <w:t xml:space="preserve"> registration associates a label with a given managed data file </w:t>
      </w:r>
      <w:r w:rsidR="00AC30FC" w:rsidRPr="00BF3286">
        <w:rPr>
          <w:bCs/>
        </w:rPr>
        <w:t xml:space="preserve">or folder </w:t>
      </w:r>
      <w:r w:rsidRPr="00BF3286">
        <w:rPr>
          <w:bCs/>
        </w:rPr>
        <w:t xml:space="preserve">and captures extensible metadata for the managed data object. </w:t>
      </w:r>
    </w:p>
    <w:p w14:paraId="7001AB76" w14:textId="77777777" w:rsidR="00B829F5" w:rsidRDefault="00B829F5" w:rsidP="00BF3286">
      <w:pPr>
        <w:pStyle w:val="ListParagraph"/>
        <w:spacing w:line="360" w:lineRule="auto"/>
        <w:ind w:left="0"/>
        <w:rPr>
          <w:bCs/>
        </w:rPr>
      </w:pPr>
    </w:p>
    <w:p w14:paraId="0AB2BF87" w14:textId="2EA7A214" w:rsidR="007022BF" w:rsidRPr="00BF3286" w:rsidRDefault="00076E88" w:rsidP="00BF3286">
      <w:pPr>
        <w:pStyle w:val="ListParagraph"/>
        <w:spacing w:line="360" w:lineRule="auto"/>
        <w:ind w:left="0"/>
        <w:rPr>
          <w:bCs/>
        </w:rPr>
      </w:pPr>
      <w:r w:rsidRPr="00BF3286">
        <w:rPr>
          <w:bCs/>
        </w:rPr>
        <w:t xml:space="preserve">The HPC data management </w:t>
      </w:r>
      <w:r w:rsidR="009A20E7" w:rsidRPr="00BF3286">
        <w:rPr>
          <w:bCs/>
        </w:rPr>
        <w:t>environment</w:t>
      </w:r>
      <w:r w:rsidRPr="00BF3286">
        <w:rPr>
          <w:bCs/>
        </w:rPr>
        <w:t xml:space="preserve"> provides a number of application programming interfaces (APIs) to operate and interact with it. At a high level, there are two important components in HPC </w:t>
      </w:r>
      <w:r w:rsidR="009A20E7" w:rsidRPr="00BF3286">
        <w:rPr>
          <w:bCs/>
        </w:rPr>
        <w:t>DME</w:t>
      </w:r>
      <w:r w:rsidRPr="00BF3286">
        <w:rPr>
          <w:bCs/>
        </w:rPr>
        <w:t>. 1) Metadata management: HPC DM</w:t>
      </w:r>
      <w:r w:rsidR="00F94AB4" w:rsidRPr="00BF3286">
        <w:rPr>
          <w:bCs/>
        </w:rPr>
        <w:t>E</w:t>
      </w:r>
      <w:r w:rsidRPr="00BF3286">
        <w:rPr>
          <w:bCs/>
        </w:rPr>
        <w:t xml:space="preserve"> by default integrates with iRODS iCAT instance to manage metadata and its security</w:t>
      </w:r>
      <w:r w:rsidR="00E062A5" w:rsidRPr="00BF3286">
        <w:rPr>
          <w:bCs/>
        </w:rPr>
        <w:t xml:space="preserve"> for both collections and data objects</w:t>
      </w:r>
      <w:r w:rsidRPr="00BF3286">
        <w:rPr>
          <w:bCs/>
        </w:rPr>
        <w:t>. 2) Data transfer: HPC DM</w:t>
      </w:r>
      <w:r w:rsidR="00F94AB4" w:rsidRPr="00BF3286">
        <w:rPr>
          <w:bCs/>
        </w:rPr>
        <w:t>E</w:t>
      </w:r>
      <w:r w:rsidRPr="00BF3286">
        <w:rPr>
          <w:bCs/>
        </w:rPr>
        <w:t xml:space="preserve"> by default uses Globus to perform asynchronous data transfer between Globus endpoints. HPC DM</w:t>
      </w:r>
      <w:r w:rsidR="00F94AB4" w:rsidRPr="00BF3286">
        <w:rPr>
          <w:bCs/>
        </w:rPr>
        <w:t>E</w:t>
      </w:r>
      <w:r w:rsidRPr="00BF3286">
        <w:rPr>
          <w:bCs/>
        </w:rPr>
        <w:t xml:space="preserve"> pluggable architecture allows both these implementations to be replaced with alternatives easily while keeping its APIs unchanged. The basic features of HPC </w:t>
      </w:r>
      <w:r w:rsidR="009A20E7" w:rsidRPr="00BF3286">
        <w:rPr>
          <w:bCs/>
        </w:rPr>
        <w:t>DME</w:t>
      </w:r>
      <w:r w:rsidRPr="00BF3286">
        <w:rPr>
          <w:bCs/>
        </w:rPr>
        <w:t xml:space="preserve"> is to help users in registering and uploading their data to the HPC DM</w:t>
      </w:r>
      <w:r w:rsidR="00F94AB4" w:rsidRPr="00BF3286">
        <w:rPr>
          <w:bCs/>
        </w:rPr>
        <w:t>E</w:t>
      </w:r>
      <w:r w:rsidRPr="00BF3286">
        <w:rPr>
          <w:bCs/>
        </w:rPr>
        <w:t xml:space="preserve"> archive storage and managing it. </w:t>
      </w:r>
      <w:r w:rsidR="00A004D5" w:rsidRPr="00BF3286">
        <w:rPr>
          <w:bCs/>
        </w:rPr>
        <w:t>HPC DME</w:t>
      </w:r>
      <w:r w:rsidRPr="00BF3286">
        <w:rPr>
          <w:bCs/>
        </w:rPr>
        <w:t xml:space="preserve"> archive storage can be a permanent storage for the users’ data and be used as a platform to search, manage and transfer the data to other storage systems and also to share with other collaborators or users. Each data </w:t>
      </w:r>
      <w:r w:rsidR="00AC30FC" w:rsidRPr="00BF3286">
        <w:rPr>
          <w:bCs/>
        </w:rPr>
        <w:t xml:space="preserve">object </w:t>
      </w:r>
      <w:r w:rsidRPr="00BF3286">
        <w:rPr>
          <w:bCs/>
        </w:rPr>
        <w:t>is stored along with its required and user defined metadata associated with it. The associated metadata can be used as search criteria to identify dataset(s).</w:t>
      </w:r>
    </w:p>
    <w:p w14:paraId="0D73895A" w14:textId="77777777" w:rsidR="00B829F5" w:rsidRDefault="00B829F5" w:rsidP="00BF3286">
      <w:pPr>
        <w:pStyle w:val="ListParagraph"/>
        <w:spacing w:line="360" w:lineRule="auto"/>
        <w:ind w:left="0"/>
        <w:rPr>
          <w:bCs/>
        </w:rPr>
      </w:pPr>
    </w:p>
    <w:p w14:paraId="73F20DC5" w14:textId="1897AA78" w:rsidR="00076E88" w:rsidRPr="00BF3286" w:rsidRDefault="00076E88" w:rsidP="00BF3286">
      <w:pPr>
        <w:pStyle w:val="ListParagraph"/>
        <w:spacing w:line="360" w:lineRule="auto"/>
        <w:ind w:left="0"/>
        <w:rPr>
          <w:bCs/>
        </w:rPr>
      </w:pPr>
      <w:r w:rsidRPr="00BF3286">
        <w:rPr>
          <w:bCs/>
        </w:rPr>
        <w:lastRenderedPageBreak/>
        <w:t>The HPC data management implementation provides users flexibility to define collections and data objects. Collections in HPC DM</w:t>
      </w:r>
      <w:r w:rsidR="00F94AB4" w:rsidRPr="00BF3286">
        <w:rPr>
          <w:bCs/>
        </w:rPr>
        <w:t>E</w:t>
      </w:r>
      <w:r w:rsidRPr="00BF3286">
        <w:rPr>
          <w:bCs/>
        </w:rPr>
        <w:t xml:space="preserve"> can be Projects, Datasets</w:t>
      </w:r>
      <w:r w:rsidR="00E062A5" w:rsidRPr="00BF3286">
        <w:rPr>
          <w:bCs/>
        </w:rPr>
        <w:t>,</w:t>
      </w:r>
      <w:r w:rsidRPr="00BF3286">
        <w:rPr>
          <w:bCs/>
        </w:rPr>
        <w:t xml:space="preserve"> </w:t>
      </w:r>
      <w:r w:rsidR="00E062A5" w:rsidRPr="00BF3286">
        <w:rPr>
          <w:bCs/>
        </w:rPr>
        <w:t>etc.</w:t>
      </w:r>
      <w:r w:rsidRPr="00BF3286">
        <w:rPr>
          <w:bCs/>
        </w:rPr>
        <w:t xml:space="preserve"> and data objects are the data files</w:t>
      </w:r>
      <w:r w:rsidR="00AC30FC" w:rsidRPr="00BF3286">
        <w:rPr>
          <w:bCs/>
        </w:rPr>
        <w:t xml:space="preserve"> or folders</w:t>
      </w:r>
      <w:r w:rsidRPr="00BF3286">
        <w:rPr>
          <w:bCs/>
        </w:rPr>
        <w:t xml:space="preserve">. </w:t>
      </w:r>
      <w:r w:rsidR="00E062A5" w:rsidRPr="00BF3286">
        <w:rPr>
          <w:bCs/>
        </w:rPr>
        <w:t>Data object</w:t>
      </w:r>
      <w:r w:rsidRPr="00BF3286">
        <w:rPr>
          <w:bCs/>
        </w:rPr>
        <w:t xml:space="preserve"> is defined as an individual file or a set of files</w:t>
      </w:r>
      <w:r w:rsidR="00E062A5" w:rsidRPr="00BF3286">
        <w:rPr>
          <w:bCs/>
        </w:rPr>
        <w:t xml:space="preserve"> in a folder</w:t>
      </w:r>
      <w:r w:rsidRPr="00BF3286">
        <w:rPr>
          <w:bCs/>
        </w:rPr>
        <w:t xml:space="preserve">. </w:t>
      </w:r>
      <w:r w:rsidR="00E062A5" w:rsidRPr="00BF3286">
        <w:rPr>
          <w:bCs/>
        </w:rPr>
        <w:t>Collections</w:t>
      </w:r>
      <w:r w:rsidRPr="00BF3286">
        <w:rPr>
          <w:bCs/>
        </w:rPr>
        <w:t xml:space="preserve"> can be of different types for example, </w:t>
      </w:r>
      <w:r w:rsidR="00E062A5" w:rsidRPr="00BF3286">
        <w:rPr>
          <w:bCs/>
        </w:rPr>
        <w:t>a</w:t>
      </w:r>
      <w:r w:rsidRPr="00BF3286">
        <w:rPr>
          <w:bCs/>
        </w:rPr>
        <w:t xml:space="preserve"> dataset can be linked to a sequencing project, imaging study or an analysis project etc., or a project can be an entity (umbrella project) indicating a scientific ‘study’. </w:t>
      </w:r>
    </w:p>
    <w:p w14:paraId="1A1AF88C" w14:textId="0CC73518" w:rsidR="00076E88" w:rsidRDefault="00076E88" w:rsidP="00B665DA">
      <w:pPr>
        <w:pStyle w:val="Heading2"/>
        <w:numPr>
          <w:ilvl w:val="1"/>
          <w:numId w:val="31"/>
        </w:numPr>
      </w:pPr>
      <w:bookmarkStart w:id="17" w:name="_Toc442702949"/>
      <w:bookmarkStart w:id="18" w:name="_Toc442784547"/>
      <w:bookmarkStart w:id="19" w:name="_Toc484790934"/>
      <w:r w:rsidRPr="00E400C5">
        <w:t xml:space="preserve">Business Rules </w:t>
      </w:r>
      <w:r>
        <w:t>and characteristics of Collections</w:t>
      </w:r>
      <w:bookmarkEnd w:id="17"/>
      <w:bookmarkEnd w:id="18"/>
      <w:bookmarkEnd w:id="19"/>
      <w:r>
        <w:t xml:space="preserve"> </w:t>
      </w:r>
    </w:p>
    <w:p w14:paraId="72375800" w14:textId="532BA1AB" w:rsidR="00076E88" w:rsidRDefault="00076E88" w:rsidP="00F76B66">
      <w:pPr>
        <w:pStyle w:val="ListParagraph"/>
        <w:numPr>
          <w:ilvl w:val="0"/>
          <w:numId w:val="3"/>
        </w:numPr>
        <w:spacing w:line="480" w:lineRule="auto"/>
      </w:pPr>
      <w:r>
        <w:t>Each collection can be referred with a logical path</w:t>
      </w:r>
      <w:r w:rsidR="00CD1206">
        <w:t xml:space="preserve"> (“collection_path”)</w:t>
      </w:r>
      <w:r>
        <w:t xml:space="preserve"> which is unique across </w:t>
      </w:r>
      <w:r w:rsidR="00A004D5">
        <w:t>HPC DME</w:t>
      </w:r>
      <w:r>
        <w:t>.</w:t>
      </w:r>
    </w:p>
    <w:p w14:paraId="5037EE76" w14:textId="1B1E1F83" w:rsidR="00076E88" w:rsidRDefault="00076E88" w:rsidP="00F76B66">
      <w:pPr>
        <w:pStyle w:val="ListParagraph"/>
        <w:numPr>
          <w:ilvl w:val="0"/>
          <w:numId w:val="3"/>
        </w:numPr>
        <w:spacing w:line="480" w:lineRule="auto"/>
      </w:pPr>
      <w:r>
        <w:t xml:space="preserve">Irrespective of the logical path, each collection is associated with UUID metadata attribute to uniquely </w:t>
      </w:r>
      <w:r w:rsidR="00AC30FC">
        <w:t>identify</w:t>
      </w:r>
      <w:r>
        <w:t xml:space="preserve"> itself.</w:t>
      </w:r>
    </w:p>
    <w:p w14:paraId="0CC40574" w14:textId="12DEB2B6" w:rsidR="00076E88" w:rsidRDefault="00076E88" w:rsidP="00F76B66">
      <w:pPr>
        <w:pStyle w:val="ListParagraph"/>
        <w:numPr>
          <w:ilvl w:val="0"/>
          <w:numId w:val="3"/>
        </w:numPr>
        <w:spacing w:line="480" w:lineRule="auto"/>
      </w:pPr>
      <w:r>
        <w:t>A collection can be a</w:t>
      </w:r>
      <w:r w:rsidR="00EB2063">
        <w:t xml:space="preserve">ny category of business domain entities such as: </w:t>
      </w:r>
      <w:r>
        <w:t>Project, Dataset, Folder</w:t>
      </w:r>
      <w:r w:rsidR="008922B2">
        <w:t>, Samples, Runs</w:t>
      </w:r>
      <w:r>
        <w:t>. More types can be configured in the system easily</w:t>
      </w:r>
      <w:r w:rsidR="00AC30FC">
        <w:t xml:space="preserve"> through metadata configuration</w:t>
      </w:r>
      <w:r>
        <w:t>.</w:t>
      </w:r>
      <w:r w:rsidR="00AC30FC">
        <w:t xml:space="preserve"> Please consult your </w:t>
      </w:r>
      <w:r w:rsidR="00A004D5">
        <w:t>HPC DME</w:t>
      </w:r>
      <w:r w:rsidR="00AC30FC">
        <w:t xml:space="preserve"> system administrator.</w:t>
      </w:r>
      <w:r>
        <w:t xml:space="preserve"> </w:t>
      </w:r>
    </w:p>
    <w:p w14:paraId="657DCAAD" w14:textId="10A1D890" w:rsidR="00076E88" w:rsidRDefault="00076E88" w:rsidP="00F76B66">
      <w:pPr>
        <w:pStyle w:val="ListParagraph"/>
        <w:numPr>
          <w:ilvl w:val="0"/>
          <w:numId w:val="3"/>
        </w:numPr>
        <w:spacing w:line="480" w:lineRule="auto"/>
      </w:pPr>
      <w:r>
        <w:t xml:space="preserve">Users can create/register multiple </w:t>
      </w:r>
      <w:r w:rsidR="00AC30FC">
        <w:t>collections</w:t>
      </w:r>
      <w:r>
        <w:t xml:space="preserve"> with </w:t>
      </w:r>
      <w:r w:rsidR="00A004D5">
        <w:t>HPC DME</w:t>
      </w:r>
      <w:r>
        <w:t>.</w:t>
      </w:r>
    </w:p>
    <w:p w14:paraId="25D53427" w14:textId="13402774" w:rsidR="00076E88" w:rsidRDefault="00076E88" w:rsidP="00F76B66">
      <w:pPr>
        <w:pStyle w:val="ListParagraph"/>
        <w:numPr>
          <w:ilvl w:val="0"/>
          <w:numId w:val="3"/>
        </w:numPr>
        <w:spacing w:line="480" w:lineRule="auto"/>
      </w:pPr>
      <w:r>
        <w:t xml:space="preserve">Each </w:t>
      </w:r>
      <w:r w:rsidR="00AC30FC">
        <w:t>collection</w:t>
      </w:r>
      <w:r>
        <w:t xml:space="preserve"> has its own required set of metadata which needs to be submitted at the time of registration. This required metadata can be configured by </w:t>
      </w:r>
      <w:r w:rsidR="00CC0E0D">
        <w:t>a s</w:t>
      </w:r>
      <w:r>
        <w:t>ystem administrator</w:t>
      </w:r>
      <w:r w:rsidR="008922B2">
        <w:t xml:space="preserve"> with input from each DOC’s group administrator.</w:t>
      </w:r>
    </w:p>
    <w:p w14:paraId="7F3E85D2" w14:textId="2446A093" w:rsidR="00076E88" w:rsidRDefault="00076E88" w:rsidP="00F76B66">
      <w:pPr>
        <w:pStyle w:val="ListParagraph"/>
        <w:numPr>
          <w:ilvl w:val="0"/>
          <w:numId w:val="3"/>
        </w:numPr>
        <w:spacing w:line="480" w:lineRule="auto"/>
      </w:pPr>
      <w:r>
        <w:t xml:space="preserve">Users have an option of adding new metadata variables to the required metadata associated with each </w:t>
      </w:r>
      <w:r w:rsidR="00E062A5">
        <w:t>collection</w:t>
      </w:r>
      <w:r>
        <w:t>.</w:t>
      </w:r>
      <w:r w:rsidRPr="008B3C16">
        <w:t xml:space="preserve"> </w:t>
      </w:r>
    </w:p>
    <w:p w14:paraId="3F894787" w14:textId="41176849" w:rsidR="00E062A5" w:rsidRDefault="00E062A5" w:rsidP="00F76B66">
      <w:pPr>
        <w:pStyle w:val="ListParagraph"/>
        <w:numPr>
          <w:ilvl w:val="0"/>
          <w:numId w:val="3"/>
        </w:numPr>
        <w:spacing w:line="480" w:lineRule="auto"/>
      </w:pPr>
      <w:r>
        <w:t>A collection can contain one or more data objects, or child collections. This is achieved using the logical path of a given collection.</w:t>
      </w:r>
    </w:p>
    <w:p w14:paraId="1CA0B856" w14:textId="5E2B2619" w:rsidR="00076E88" w:rsidRDefault="00076E88" w:rsidP="00B665DA">
      <w:pPr>
        <w:pStyle w:val="Heading2"/>
        <w:numPr>
          <w:ilvl w:val="1"/>
          <w:numId w:val="31"/>
        </w:numPr>
      </w:pPr>
      <w:bookmarkStart w:id="20" w:name="_Toc442702950"/>
      <w:bookmarkStart w:id="21" w:name="_Toc442784548"/>
      <w:bookmarkStart w:id="22" w:name="_Toc484790935"/>
      <w:r w:rsidRPr="00E400C5">
        <w:t xml:space="preserve">Business Rules </w:t>
      </w:r>
      <w:r>
        <w:t>and characteristics of Data objects</w:t>
      </w:r>
      <w:bookmarkEnd w:id="20"/>
      <w:bookmarkEnd w:id="21"/>
      <w:bookmarkEnd w:id="22"/>
    </w:p>
    <w:p w14:paraId="5CCC7636" w14:textId="77777777" w:rsidR="00076E88" w:rsidRDefault="00076E88" w:rsidP="00076E88"/>
    <w:p w14:paraId="2ADFCD96" w14:textId="2D24DE51" w:rsidR="00076E88" w:rsidRDefault="00076E88" w:rsidP="00F76B66">
      <w:pPr>
        <w:pStyle w:val="ListParagraph"/>
        <w:numPr>
          <w:ilvl w:val="0"/>
          <w:numId w:val="3"/>
        </w:numPr>
        <w:spacing w:line="480" w:lineRule="auto"/>
      </w:pPr>
      <w:r>
        <w:t>A data</w:t>
      </w:r>
      <w:r w:rsidR="00AC30FC">
        <w:t xml:space="preserve"> object</w:t>
      </w:r>
      <w:r>
        <w:t xml:space="preserve"> can be a single data file or </w:t>
      </w:r>
      <w:r w:rsidR="00AC30FC">
        <w:t xml:space="preserve">a folder </w:t>
      </w:r>
      <w:r>
        <w:t>compressed or uncompressed.</w:t>
      </w:r>
    </w:p>
    <w:p w14:paraId="74CD4F6B" w14:textId="7AB93408" w:rsidR="00AC30FC" w:rsidRDefault="00076E88" w:rsidP="00F76B66">
      <w:pPr>
        <w:pStyle w:val="ListParagraph"/>
        <w:numPr>
          <w:ilvl w:val="0"/>
          <w:numId w:val="3"/>
        </w:numPr>
        <w:spacing w:line="480" w:lineRule="auto"/>
      </w:pPr>
      <w:r>
        <w:lastRenderedPageBreak/>
        <w:t>Each data object can be referred with a logical path</w:t>
      </w:r>
      <w:r w:rsidR="00CD1206">
        <w:t xml:space="preserve"> (“object_path”)</w:t>
      </w:r>
      <w:r>
        <w:t xml:space="preserve"> which is unique across </w:t>
      </w:r>
      <w:r w:rsidR="00A004D5">
        <w:t>HPC DME</w:t>
      </w:r>
      <w:r>
        <w:t>.</w:t>
      </w:r>
      <w:r w:rsidR="00AC30FC" w:rsidRPr="00AC30FC">
        <w:t xml:space="preserve"> </w:t>
      </w:r>
    </w:p>
    <w:p w14:paraId="56994980" w14:textId="64A3EFCE" w:rsidR="00646D31" w:rsidRDefault="00646D31" w:rsidP="00F76B66">
      <w:pPr>
        <w:pStyle w:val="ListParagraph"/>
        <w:numPr>
          <w:ilvl w:val="0"/>
          <w:numId w:val="3"/>
        </w:numPr>
        <w:spacing w:line="480" w:lineRule="auto"/>
      </w:pPr>
      <w:r>
        <w:t>A parent collection should be registered first</w:t>
      </w:r>
      <w:r w:rsidR="00E062A5">
        <w:t xml:space="preserve"> with </w:t>
      </w:r>
      <w:r w:rsidR="00A004D5">
        <w:t>HPC DME</w:t>
      </w:r>
      <w:r>
        <w:t xml:space="preserve"> before registering a data object.</w:t>
      </w:r>
    </w:p>
    <w:p w14:paraId="08227979" w14:textId="2A162B5A" w:rsidR="00076E88" w:rsidRDefault="00076E88" w:rsidP="00F76B66">
      <w:pPr>
        <w:pStyle w:val="ListParagraph"/>
        <w:numPr>
          <w:ilvl w:val="0"/>
          <w:numId w:val="3"/>
        </w:numPr>
        <w:spacing w:line="480" w:lineRule="auto"/>
      </w:pPr>
      <w:r>
        <w:t xml:space="preserve">Irrespective of the logical path, each data object is associated with UUID metadata attribute to uniquely </w:t>
      </w:r>
      <w:r w:rsidR="00CD1206">
        <w:t>identify</w:t>
      </w:r>
      <w:r>
        <w:t xml:space="preserve"> itself.</w:t>
      </w:r>
    </w:p>
    <w:p w14:paraId="2D9ADBD1" w14:textId="56031CE4" w:rsidR="00076E88" w:rsidRDefault="00076E88" w:rsidP="00F76B66">
      <w:pPr>
        <w:pStyle w:val="ListParagraph"/>
        <w:numPr>
          <w:ilvl w:val="0"/>
          <w:numId w:val="3"/>
        </w:numPr>
        <w:spacing w:line="480" w:lineRule="auto"/>
      </w:pPr>
      <w:r>
        <w:t xml:space="preserve">Each </w:t>
      </w:r>
      <w:r w:rsidR="00AC30FC">
        <w:t xml:space="preserve">data object </w:t>
      </w:r>
      <w:r>
        <w:t>has associated required metadata which is required to be submitted at the time of data</w:t>
      </w:r>
      <w:r w:rsidR="00AC30FC">
        <w:t xml:space="preserve"> object</w:t>
      </w:r>
      <w:r>
        <w:t xml:space="preserve"> registration.</w:t>
      </w:r>
    </w:p>
    <w:p w14:paraId="28EFB7FF" w14:textId="2D2D01ED" w:rsidR="00076E88" w:rsidRDefault="00076E88" w:rsidP="00F76B66">
      <w:pPr>
        <w:pStyle w:val="ListParagraph"/>
        <w:numPr>
          <w:ilvl w:val="0"/>
          <w:numId w:val="3"/>
        </w:numPr>
        <w:spacing w:line="480" w:lineRule="auto"/>
      </w:pPr>
      <w:r>
        <w:t>Users have an option of adding new metadata variables to the required metadata associated with each data object.</w:t>
      </w:r>
      <w:r w:rsidRPr="008B3C16">
        <w:t xml:space="preserve"> </w:t>
      </w:r>
    </w:p>
    <w:p w14:paraId="32FF96D0" w14:textId="77777777" w:rsidR="00076E88" w:rsidRPr="002E0298" w:rsidRDefault="00076E88" w:rsidP="00B665DA">
      <w:pPr>
        <w:pStyle w:val="Heading2"/>
        <w:numPr>
          <w:ilvl w:val="1"/>
          <w:numId w:val="31"/>
        </w:numPr>
      </w:pPr>
      <w:bookmarkStart w:id="23" w:name="_Toc442702951"/>
      <w:bookmarkStart w:id="24" w:name="_Toc442784549"/>
      <w:bookmarkStart w:id="25" w:name="_Toc484790936"/>
      <w:r w:rsidRPr="00C36099">
        <w:t>Metadata</w:t>
      </w:r>
      <w:bookmarkEnd w:id="23"/>
      <w:bookmarkEnd w:id="24"/>
      <w:bookmarkEnd w:id="25"/>
    </w:p>
    <w:p w14:paraId="124969EE" w14:textId="772D6AA2" w:rsidR="00076E88" w:rsidRDefault="00076E88" w:rsidP="00B665DA">
      <w:pPr>
        <w:pStyle w:val="ListParagraph"/>
        <w:spacing w:line="360" w:lineRule="auto"/>
        <w:ind w:left="0"/>
      </w:pPr>
      <w:r>
        <w:t xml:space="preserve">Metadata is defined as the data about the data. It is the information </w:t>
      </w:r>
      <w:r w:rsidR="00F94AB4">
        <w:t>describing</w:t>
      </w:r>
      <w:r>
        <w:t xml:space="preserve"> the actual data such as the date and origin of creation, its contents, its condition, </w:t>
      </w:r>
      <w:r w:rsidR="00D96657">
        <w:t xml:space="preserve">its </w:t>
      </w:r>
      <w:r>
        <w:t>processing</w:t>
      </w:r>
      <w:r w:rsidR="00D96657">
        <w:t xml:space="preserve">, or its </w:t>
      </w:r>
      <w:r>
        <w:t xml:space="preserve">associations to other objects. Metadata is employed to make data searches faster, more specific and also enable and promote data sharing among scientists.  </w:t>
      </w:r>
    </w:p>
    <w:p w14:paraId="0A94948A" w14:textId="77777777" w:rsidR="00B829F5" w:rsidRDefault="00B829F5" w:rsidP="00B665DA">
      <w:pPr>
        <w:pStyle w:val="ListParagraph"/>
        <w:spacing w:line="360" w:lineRule="auto"/>
        <w:ind w:left="0"/>
      </w:pPr>
    </w:p>
    <w:p w14:paraId="0EE420EC" w14:textId="48DABD14" w:rsidR="00076E88" w:rsidRDefault="00A004D5" w:rsidP="00B665DA">
      <w:pPr>
        <w:pStyle w:val="ListParagraph"/>
        <w:spacing w:line="360" w:lineRule="auto"/>
        <w:ind w:left="0"/>
      </w:pPr>
      <w:r>
        <w:t>HPC DME</w:t>
      </w:r>
      <w:r w:rsidR="00076E88">
        <w:t xml:space="preserve"> collects m</w:t>
      </w:r>
      <w:r w:rsidR="001560B8">
        <w:t xml:space="preserve">etadata for each collection and data object, </w:t>
      </w:r>
      <w:r w:rsidR="00076E88">
        <w:t xml:space="preserve">registered and stored in a database along with the associations. </w:t>
      </w:r>
      <w:r>
        <w:t>HPC DME</w:t>
      </w:r>
      <w:r w:rsidR="00076E88">
        <w:t xml:space="preserve"> collects two kinds of metadata related to a </w:t>
      </w:r>
      <w:r w:rsidR="001560B8">
        <w:t>collection or a data object</w:t>
      </w:r>
      <w:r w:rsidR="00076E88">
        <w:t xml:space="preserve">, namely, administrative and center/division specific. The administrative metadata is the required set of information which needs to be submitted at the time of registration with </w:t>
      </w:r>
      <w:r>
        <w:t>HPC DME</w:t>
      </w:r>
      <w:r w:rsidR="00076E88">
        <w:t xml:space="preserve">. New metadata variables can be added to both administrative and center/division specific metadata sets after </w:t>
      </w:r>
      <w:r w:rsidR="00CD1206">
        <w:t xml:space="preserve">a user </w:t>
      </w:r>
      <w:r w:rsidR="00076E88">
        <w:t>obtain</w:t>
      </w:r>
      <w:r w:rsidR="00CD1206">
        <w:t>s</w:t>
      </w:r>
      <w:r w:rsidR="00076E88">
        <w:t xml:space="preserve"> proper authorizations and permissions. The metadata can also be updated by authorized users</w:t>
      </w:r>
      <w:r w:rsidR="002173A0">
        <w:t xml:space="preserve"> through API or command line client</w:t>
      </w:r>
      <w:r w:rsidR="00076E88">
        <w:t>.</w:t>
      </w:r>
      <w:r w:rsidR="00646D31">
        <w:t xml:space="preserve"> </w:t>
      </w:r>
    </w:p>
    <w:p w14:paraId="1393316C" w14:textId="77777777" w:rsidR="00076E88" w:rsidRPr="002E0298" w:rsidRDefault="00076E88" w:rsidP="00A35578">
      <w:pPr>
        <w:pStyle w:val="Heading2"/>
        <w:numPr>
          <w:ilvl w:val="1"/>
          <w:numId w:val="31"/>
        </w:numPr>
      </w:pPr>
      <w:bookmarkStart w:id="26" w:name="_Toc442702952"/>
      <w:bookmarkStart w:id="27" w:name="_Toc442784550"/>
      <w:bookmarkStart w:id="28" w:name="_Toc484790937"/>
      <w:r>
        <w:t>Data transfer</w:t>
      </w:r>
      <w:bookmarkEnd w:id="26"/>
      <w:bookmarkEnd w:id="27"/>
      <w:bookmarkEnd w:id="28"/>
    </w:p>
    <w:p w14:paraId="6BA0BF07" w14:textId="44EEEB8C" w:rsidR="00DD1F74" w:rsidRDefault="00A004D5" w:rsidP="00A35578">
      <w:pPr>
        <w:spacing w:line="360" w:lineRule="auto"/>
        <w:ind w:left="0"/>
      </w:pPr>
      <w:r>
        <w:t>HPC DME</w:t>
      </w:r>
      <w:r w:rsidR="00DD1F74">
        <w:t xml:space="preserve"> can register data objects from Globus endpoint source or from a file system. If the transfer source location is Globus, </w:t>
      </w:r>
      <w:r>
        <w:t>HPC DME</w:t>
      </w:r>
      <w:r w:rsidR="00DD1F74">
        <w:t xml:space="preserve"> requires</w:t>
      </w:r>
      <w:r w:rsidR="006528C7">
        <w:t xml:space="preserve"> </w:t>
      </w:r>
      <w:r w:rsidR="00DD1F74">
        <w:t xml:space="preserve">user to share transfer data with </w:t>
      </w:r>
      <w:r w:rsidR="008922B2">
        <w:t xml:space="preserve">the HPC DME </w:t>
      </w:r>
      <w:r w:rsidR="00DD1F74" w:rsidRPr="00333648">
        <w:t xml:space="preserve"> </w:t>
      </w:r>
      <w:r w:rsidR="00DD1F74" w:rsidRPr="00DD1F74">
        <w:t>service account.</w:t>
      </w:r>
      <w:r w:rsidR="002173A0">
        <w:t xml:space="preserve"> This can be done by going to </w:t>
      </w:r>
      <w:hyperlink r:id="rId22" w:history="1">
        <w:r w:rsidR="006528C7" w:rsidRPr="00AB2335">
          <w:rPr>
            <w:rStyle w:val="Hyperlink"/>
          </w:rPr>
          <w:t>www.globus.org</w:t>
        </w:r>
      </w:hyperlink>
      <w:r w:rsidR="006528C7">
        <w:t xml:space="preserve"> and select the folder to share. Globus do not support sharing individual file</w:t>
      </w:r>
      <w:r w:rsidR="00CC0E0D">
        <w:t>s</w:t>
      </w:r>
      <w:r w:rsidR="006528C7">
        <w:t xml:space="preserve">. If you have a single file to register, please create a </w:t>
      </w:r>
      <w:r w:rsidR="006528C7">
        <w:lastRenderedPageBreak/>
        <w:t xml:space="preserve">folder for it and share </w:t>
      </w:r>
      <w:r w:rsidR="00CC0E0D">
        <w:t>the folder</w:t>
      </w:r>
      <w:r w:rsidR="006528C7">
        <w:t>.</w:t>
      </w:r>
      <w:r w:rsidR="002173A0">
        <w:t xml:space="preserve"> </w:t>
      </w:r>
      <w:r w:rsidR="00DD1F74" w:rsidRPr="00DD1F74">
        <w:t xml:space="preserve"> </w:t>
      </w:r>
      <w:r w:rsidR="00DD1F74" w:rsidRPr="00CC0E0D">
        <w:t>The data transfer from Globus source location is done asynchronously.</w:t>
      </w:r>
      <w:r w:rsidR="00DD1F74">
        <w:t xml:space="preserve"> </w:t>
      </w:r>
    </w:p>
    <w:p w14:paraId="0B0B5F89" w14:textId="2183B300" w:rsidR="006528C7" w:rsidRDefault="006528C7" w:rsidP="00076E88">
      <w:pPr>
        <w:spacing w:line="360" w:lineRule="auto"/>
        <w:ind w:left="720"/>
      </w:pPr>
      <w:r>
        <w:rPr>
          <w:noProof/>
        </w:rPr>
        <w:drawing>
          <wp:inline distT="0" distB="0" distL="0" distR="0" wp14:anchorId="30C537AE" wp14:editId="7FB6C3D5">
            <wp:extent cx="5943600" cy="3314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71F07537" w14:textId="77777777" w:rsidR="00DD1F74" w:rsidRDefault="00DD1F74" w:rsidP="00DD1F74">
      <w:pPr>
        <w:spacing w:line="360" w:lineRule="auto"/>
        <w:ind w:left="720"/>
      </w:pPr>
    </w:p>
    <w:p w14:paraId="10DBABF8" w14:textId="244F081A" w:rsidR="00076E88" w:rsidRDefault="00076E88" w:rsidP="00A35578">
      <w:pPr>
        <w:spacing w:line="360" w:lineRule="auto"/>
        <w:ind w:left="0"/>
      </w:pPr>
      <w:r>
        <w:t>HPC DM</w:t>
      </w:r>
      <w:r w:rsidR="003403AE">
        <w:t>E</w:t>
      </w:r>
      <w:r>
        <w:t xml:space="preserve"> Server API integrates with Globus Connect API to provide seamless data transfer, tracking and reporting capabilities. Upon </w:t>
      </w:r>
      <w:r w:rsidR="001560B8">
        <w:t>data object</w:t>
      </w:r>
      <w:r>
        <w:t xml:space="preserve"> registration, HPC </w:t>
      </w:r>
      <w:r w:rsidR="00CC0496">
        <w:t>API</w:t>
      </w:r>
      <w:r>
        <w:t xml:space="preserve"> initiates data transfer with Globus Connect Server asynchronously. HPC </w:t>
      </w:r>
      <w:r w:rsidR="00604562">
        <w:t>API</w:t>
      </w:r>
      <w:r>
        <w:t xml:space="preserve"> gathers data transfer details including status asynchronously and keep the information within HPC DM</w:t>
      </w:r>
      <w:r w:rsidR="003403AE">
        <w:t>E</w:t>
      </w:r>
      <w:r>
        <w:t xml:space="preserve"> database for reporting purposes. </w:t>
      </w:r>
      <w:r w:rsidR="001560B8">
        <w:t>Data objects</w:t>
      </w:r>
      <w:r>
        <w:t xml:space="preserve"> can be a</w:t>
      </w:r>
      <w:r w:rsidR="001560B8">
        <w:t xml:space="preserve"> single file or a</w:t>
      </w:r>
      <w:r>
        <w:t xml:space="preserve"> folder where the whole folder and its contents including subfolders are transferred to the archive system. </w:t>
      </w:r>
    </w:p>
    <w:p w14:paraId="1C4F5F9D" w14:textId="77777777" w:rsidR="00B829F5" w:rsidRDefault="00B829F5" w:rsidP="00A35578">
      <w:pPr>
        <w:spacing w:line="360" w:lineRule="auto"/>
        <w:ind w:left="0"/>
      </w:pPr>
    </w:p>
    <w:p w14:paraId="15EB03B0" w14:textId="362DF651" w:rsidR="003B7937" w:rsidRDefault="00604562" w:rsidP="00A35578">
      <w:pPr>
        <w:spacing w:line="360" w:lineRule="auto"/>
        <w:ind w:left="0"/>
      </w:pPr>
      <w:r>
        <w:t xml:space="preserve">Note: </w:t>
      </w:r>
      <w:r w:rsidR="000A47E7">
        <w:t xml:space="preserve">Globus is deprecating </w:t>
      </w:r>
      <w:r w:rsidR="003403AE">
        <w:t xml:space="preserve">the </w:t>
      </w:r>
      <w:r w:rsidR="000A47E7">
        <w:t xml:space="preserve">use of Endpoint names. It encourages using Endpoint Id. You can </w:t>
      </w:r>
      <w:r>
        <w:t xml:space="preserve">retrieve </w:t>
      </w:r>
      <w:r w:rsidR="000A47E7">
        <w:t xml:space="preserve">endpoint Id by clicking on “Endpoints” </w:t>
      </w:r>
      <w:r>
        <w:t xml:space="preserve">tab </w:t>
      </w:r>
      <w:r w:rsidR="000A47E7">
        <w:t>link in the Globus portal (after login) and click on the endpoint name. You should see “UUID” if you scroll down in the “Overview” section. Use UUID value for “</w:t>
      </w:r>
      <w:r w:rsidR="00DD1F74">
        <w:rPr>
          <w:rFonts w:cs="Consolas"/>
          <w:color w:val="000000"/>
        </w:rPr>
        <w:t>fileContainerId</w:t>
      </w:r>
      <w:r w:rsidR="000A47E7">
        <w:t>”.</w:t>
      </w:r>
    </w:p>
    <w:p w14:paraId="78F8449F" w14:textId="468BCDBB" w:rsidR="00DD1F74" w:rsidRDefault="00A004D5" w:rsidP="00A35578">
      <w:pPr>
        <w:spacing w:line="360" w:lineRule="auto"/>
        <w:ind w:left="0"/>
      </w:pPr>
      <w:r>
        <w:t>HPC DME</w:t>
      </w:r>
      <w:r w:rsidR="00DD1F74">
        <w:t xml:space="preserve"> can also register data objects from a local file system without Globus dependency. This operation integrates with S3 API to synchronously transfer data from local file system to </w:t>
      </w:r>
      <w:r>
        <w:t>HPC DME</w:t>
      </w:r>
      <w:r w:rsidR="00DD1F74">
        <w:t xml:space="preserve"> </w:t>
      </w:r>
      <w:r w:rsidR="0020538D">
        <w:t>a</w:t>
      </w:r>
      <w:r w:rsidR="00DD1F74">
        <w:t>rchive.</w:t>
      </w:r>
      <w:r w:rsidR="00604562">
        <w:t xml:space="preserve">  The current approach is to stream data files (objects) from local/designated file directory to the application server, and then stream that to the Cleversafe archive without concern if the service account has access right to those objects to be deposited. </w:t>
      </w:r>
    </w:p>
    <w:p w14:paraId="5660F141" w14:textId="77777777" w:rsidR="00076E88" w:rsidRPr="00C36099" w:rsidRDefault="00076E88" w:rsidP="00076E88">
      <w:pPr>
        <w:ind w:left="720"/>
      </w:pPr>
      <w:r>
        <w:lastRenderedPageBreak/>
        <w:t xml:space="preserve"> </w:t>
      </w:r>
    </w:p>
    <w:p w14:paraId="6B115699" w14:textId="77777777" w:rsidR="00823894" w:rsidRDefault="00076E88" w:rsidP="00823894">
      <w:pPr>
        <w:pStyle w:val="Heading2"/>
        <w:numPr>
          <w:ilvl w:val="1"/>
          <w:numId w:val="31"/>
        </w:numPr>
        <w:spacing w:line="480" w:lineRule="auto"/>
      </w:pPr>
      <w:bookmarkStart w:id="29" w:name="_Toc442784551"/>
      <w:bookmarkStart w:id="30" w:name="_Toc484790938"/>
      <w:r>
        <w:t xml:space="preserve">User </w:t>
      </w:r>
      <w:r w:rsidRPr="00C36099">
        <w:t>Authentication</w:t>
      </w:r>
      <w:bookmarkEnd w:id="29"/>
      <w:bookmarkEnd w:id="30"/>
    </w:p>
    <w:p w14:paraId="4B36F63A" w14:textId="506919D8" w:rsidR="001B7935" w:rsidRPr="00823894" w:rsidRDefault="00076E88" w:rsidP="00823894">
      <w:pPr>
        <w:spacing w:line="360" w:lineRule="auto"/>
        <w:ind w:left="0"/>
      </w:pPr>
      <w:r w:rsidRPr="00823894">
        <w:t xml:space="preserve">After enrolling with HPC, the users can login into HPC </w:t>
      </w:r>
      <w:r w:rsidR="00A81383" w:rsidRPr="00823894">
        <w:t xml:space="preserve">DME </w:t>
      </w:r>
      <w:r w:rsidRPr="00823894">
        <w:t xml:space="preserve">using their user id. The </w:t>
      </w:r>
      <w:r w:rsidR="00A004D5" w:rsidRPr="00823894">
        <w:t>HPC DME</w:t>
      </w:r>
      <w:r w:rsidRPr="00823894">
        <w:t xml:space="preserve"> validates the user passwords through the NCI LDAP system. </w:t>
      </w:r>
    </w:p>
    <w:p w14:paraId="4F1E189D" w14:textId="482515A1" w:rsidR="0093577C" w:rsidRPr="00A324DE" w:rsidRDefault="00A004D5" w:rsidP="00B829F5">
      <w:pPr>
        <w:pStyle w:val="Heading1"/>
        <w:numPr>
          <w:ilvl w:val="0"/>
          <w:numId w:val="41"/>
        </w:numPr>
        <w:spacing w:after="0"/>
      </w:pPr>
      <w:bookmarkStart w:id="31" w:name="_Toc484790939"/>
      <w:r>
        <w:t>HPC DME</w:t>
      </w:r>
      <w:r w:rsidR="00963A47">
        <w:t xml:space="preserve"> API OverV</w:t>
      </w:r>
      <w:r w:rsidR="0093577C">
        <w:t>iew</w:t>
      </w:r>
      <w:bookmarkEnd w:id="31"/>
    </w:p>
    <w:p w14:paraId="613E3B91" w14:textId="28FDB3CC" w:rsidR="0007685A" w:rsidRPr="00AB1B0D" w:rsidRDefault="00A004D5" w:rsidP="00831603">
      <w:pPr>
        <w:spacing w:after="0" w:line="360" w:lineRule="auto"/>
        <w:ind w:left="0"/>
      </w:pPr>
      <w:r>
        <w:t>HPC DME</w:t>
      </w:r>
      <w:r w:rsidR="007D482C" w:rsidRPr="00AB1B0D">
        <w:t xml:space="preserve"> Service API is a RESTful interface. </w:t>
      </w:r>
      <w:r w:rsidR="00AB1B0D" w:rsidRPr="00AB1B0D">
        <w:t xml:space="preserve">This interface is </w:t>
      </w:r>
      <w:r w:rsidR="00C04F9D">
        <w:t xml:space="preserve">communicated </w:t>
      </w:r>
      <w:r w:rsidR="00AB1B0D" w:rsidRPr="00AB1B0D">
        <w:rPr>
          <w:color w:val="252525"/>
          <w:shd w:val="clear" w:color="auto" w:fill="FFFFFF"/>
        </w:rPr>
        <w:t xml:space="preserve">over HTTPS </w:t>
      </w:r>
      <w:r w:rsidR="007D482C" w:rsidRPr="00AB1B0D">
        <w:rPr>
          <w:color w:val="252525"/>
          <w:shd w:val="clear" w:color="auto" w:fill="FFFFFF"/>
        </w:rPr>
        <w:t>with the same</w:t>
      </w:r>
      <w:r w:rsidR="007D482C" w:rsidRPr="00AB1B0D">
        <w:rPr>
          <w:rStyle w:val="apple-converted-space"/>
          <w:color w:val="252525"/>
          <w:shd w:val="clear" w:color="auto" w:fill="FFFFFF"/>
        </w:rPr>
        <w:t> </w:t>
      </w:r>
      <w:r w:rsidR="007D482C" w:rsidRPr="00AB1B0D">
        <w:rPr>
          <w:shd w:val="clear" w:color="auto" w:fill="FFFFFF"/>
        </w:rPr>
        <w:t>HTTP verbs</w:t>
      </w:r>
      <w:r w:rsidR="007D482C" w:rsidRPr="00AB1B0D">
        <w:rPr>
          <w:rStyle w:val="apple-converted-space"/>
          <w:color w:val="252525"/>
          <w:shd w:val="clear" w:color="auto" w:fill="FFFFFF"/>
        </w:rPr>
        <w:t> </w:t>
      </w:r>
      <w:r w:rsidR="005D69D2">
        <w:rPr>
          <w:color w:val="252525"/>
          <w:shd w:val="clear" w:color="auto" w:fill="FFFFFF"/>
        </w:rPr>
        <w:t>(GET, POST, PUT, DELETE</w:t>
      </w:r>
      <w:r w:rsidR="007D482C" w:rsidRPr="00AB1B0D">
        <w:rPr>
          <w:color w:val="252525"/>
          <w:shd w:val="clear" w:color="auto" w:fill="FFFFFF"/>
        </w:rPr>
        <w:t>) that web browsers use to retrieve</w:t>
      </w:r>
      <w:r w:rsidR="007D482C" w:rsidRPr="00AB1B0D">
        <w:rPr>
          <w:rStyle w:val="apple-converted-space"/>
          <w:color w:val="252525"/>
          <w:shd w:val="clear" w:color="auto" w:fill="FFFFFF"/>
        </w:rPr>
        <w:t> </w:t>
      </w:r>
      <w:r w:rsidR="007D482C" w:rsidRPr="00AB1B0D">
        <w:rPr>
          <w:shd w:val="clear" w:color="auto" w:fill="FFFFFF"/>
        </w:rPr>
        <w:t>web pages</w:t>
      </w:r>
      <w:r w:rsidR="007D482C" w:rsidRPr="00AB1B0D">
        <w:rPr>
          <w:rStyle w:val="apple-converted-space"/>
          <w:color w:val="252525"/>
          <w:shd w:val="clear" w:color="auto" w:fill="FFFFFF"/>
        </w:rPr>
        <w:t> </w:t>
      </w:r>
      <w:r w:rsidR="007D482C" w:rsidRPr="00AB1B0D">
        <w:rPr>
          <w:color w:val="252525"/>
          <w:shd w:val="clear" w:color="auto" w:fill="FFFFFF"/>
        </w:rPr>
        <w:t>and to send data to remote servers</w:t>
      </w:r>
      <w:r w:rsidR="00AB1B0D" w:rsidRPr="00AB1B0D">
        <w:rPr>
          <w:color w:val="252525"/>
          <w:shd w:val="clear" w:color="auto" w:fill="FFFFFF"/>
        </w:rPr>
        <w:t xml:space="preserve">. </w:t>
      </w:r>
      <w:r w:rsidR="00AB1B0D" w:rsidRPr="00AB1B0D">
        <w:t xml:space="preserve"> </w:t>
      </w:r>
      <w:r>
        <w:t>HPC DME</w:t>
      </w:r>
      <w:r w:rsidR="00C04F9D">
        <w:t xml:space="preserve"> Service</w:t>
      </w:r>
      <w:r w:rsidR="0007685A" w:rsidRPr="00AB1B0D">
        <w:t xml:space="preserve"> API can be categorized into </w:t>
      </w:r>
      <w:r w:rsidR="00DE371D">
        <w:t xml:space="preserve">the </w:t>
      </w:r>
      <w:r w:rsidR="0007685A" w:rsidRPr="00AB1B0D">
        <w:t xml:space="preserve">following sections. </w:t>
      </w:r>
      <w:r w:rsidR="00C04F9D">
        <w:t xml:space="preserve">Please see </w:t>
      </w:r>
      <w:r>
        <w:t>HPC DME</w:t>
      </w:r>
      <w:r w:rsidR="0007685A" w:rsidRPr="00AB1B0D">
        <w:t xml:space="preserve"> Server API specifications </w:t>
      </w:r>
      <w:r w:rsidR="00C04F9D">
        <w:t xml:space="preserve">for details on each of these functions. </w:t>
      </w:r>
    </w:p>
    <w:p w14:paraId="2B8003AB" w14:textId="77777777" w:rsidR="0007685A" w:rsidRPr="00AC2209" w:rsidRDefault="0007685A" w:rsidP="00F76B66">
      <w:pPr>
        <w:pStyle w:val="ListParagraph"/>
        <w:numPr>
          <w:ilvl w:val="0"/>
          <w:numId w:val="5"/>
        </w:numPr>
        <w:spacing w:line="360" w:lineRule="auto"/>
        <w:rPr>
          <w:color w:val="000000" w:themeColor="text1"/>
        </w:rPr>
      </w:pPr>
      <w:r w:rsidRPr="00AC2209">
        <w:rPr>
          <w:color w:val="000000" w:themeColor="text1"/>
        </w:rPr>
        <w:t>User</w:t>
      </w:r>
    </w:p>
    <w:p w14:paraId="6919705D" w14:textId="372A234E" w:rsidR="0007685A" w:rsidRDefault="003E3D19" w:rsidP="00F76B66">
      <w:pPr>
        <w:pStyle w:val="ListParagraph"/>
        <w:numPr>
          <w:ilvl w:val="1"/>
          <w:numId w:val="5"/>
        </w:numPr>
        <w:spacing w:line="360" w:lineRule="auto"/>
        <w:rPr>
          <w:rStyle w:val="Hyperlink"/>
          <w:color w:val="000000" w:themeColor="text1"/>
          <w:u w:val="none"/>
        </w:rPr>
      </w:pPr>
      <w:hyperlink w:anchor="_Enroll_User" w:history="1">
        <w:r w:rsidR="0007685A" w:rsidRPr="00AC2209">
          <w:rPr>
            <w:rStyle w:val="Hyperlink"/>
            <w:color w:val="000000" w:themeColor="text1"/>
            <w:u w:val="none"/>
          </w:rPr>
          <w:t xml:space="preserve">Enroll user into </w:t>
        </w:r>
        <w:r w:rsidR="00A004D5">
          <w:rPr>
            <w:rStyle w:val="Hyperlink"/>
            <w:color w:val="000000" w:themeColor="text1"/>
            <w:u w:val="none"/>
          </w:rPr>
          <w:t>HPC DME</w:t>
        </w:r>
      </w:hyperlink>
      <w:r w:rsidR="0007685A" w:rsidRPr="00AC2209">
        <w:rPr>
          <w:rStyle w:val="Hyperlink"/>
          <w:color w:val="000000" w:themeColor="text1"/>
          <w:u w:val="none"/>
        </w:rPr>
        <w:t xml:space="preserve"> (Create)</w:t>
      </w:r>
    </w:p>
    <w:p w14:paraId="6699357C" w14:textId="1D229C6B" w:rsidR="00333648" w:rsidRDefault="00333648" w:rsidP="00F76B66">
      <w:pPr>
        <w:pStyle w:val="ListParagraph"/>
        <w:numPr>
          <w:ilvl w:val="0"/>
          <w:numId w:val="5"/>
        </w:numPr>
        <w:spacing w:line="360" w:lineRule="auto"/>
        <w:rPr>
          <w:rStyle w:val="Hyperlink"/>
          <w:color w:val="000000" w:themeColor="text1"/>
          <w:u w:val="none"/>
        </w:rPr>
      </w:pPr>
      <w:r>
        <w:rPr>
          <w:rStyle w:val="Hyperlink"/>
          <w:color w:val="000000" w:themeColor="text1"/>
          <w:u w:val="none"/>
        </w:rPr>
        <w:t>Create Group</w:t>
      </w:r>
    </w:p>
    <w:p w14:paraId="53D77F0D" w14:textId="08FF02DF" w:rsidR="00333648" w:rsidRPr="00AC2209" w:rsidRDefault="00333648" w:rsidP="00F76B66">
      <w:pPr>
        <w:pStyle w:val="ListParagraph"/>
        <w:numPr>
          <w:ilvl w:val="1"/>
          <w:numId w:val="5"/>
        </w:numPr>
        <w:spacing w:line="360" w:lineRule="auto"/>
        <w:rPr>
          <w:color w:val="000000" w:themeColor="text1"/>
        </w:rPr>
      </w:pPr>
      <w:r>
        <w:rPr>
          <w:rStyle w:val="Hyperlink"/>
          <w:color w:val="000000" w:themeColor="text1"/>
          <w:u w:val="none"/>
        </w:rPr>
        <w:t>Add or remove user(s) from a group</w:t>
      </w:r>
    </w:p>
    <w:p w14:paraId="0FF8974D" w14:textId="77777777" w:rsidR="0007685A" w:rsidRPr="00AC2209" w:rsidRDefault="0007685A" w:rsidP="00F76B66">
      <w:pPr>
        <w:pStyle w:val="ListParagraph"/>
        <w:numPr>
          <w:ilvl w:val="0"/>
          <w:numId w:val="5"/>
        </w:numPr>
        <w:spacing w:line="360" w:lineRule="auto"/>
        <w:rPr>
          <w:color w:val="000000" w:themeColor="text1"/>
        </w:rPr>
      </w:pPr>
      <w:r w:rsidRPr="00AC2209">
        <w:rPr>
          <w:color w:val="000000" w:themeColor="text1"/>
        </w:rPr>
        <w:t>Collection</w:t>
      </w:r>
    </w:p>
    <w:p w14:paraId="4ED10D95" w14:textId="460C0C56" w:rsidR="0007685A" w:rsidRPr="00AC2209" w:rsidRDefault="003E3D19" w:rsidP="00F76B66">
      <w:pPr>
        <w:pStyle w:val="ListParagraph"/>
        <w:numPr>
          <w:ilvl w:val="1"/>
          <w:numId w:val="5"/>
        </w:numPr>
        <w:spacing w:line="360" w:lineRule="auto"/>
        <w:rPr>
          <w:color w:val="000000" w:themeColor="text1"/>
        </w:rPr>
      </w:pPr>
      <w:hyperlink w:anchor="_Register_Project" w:history="1">
        <w:r w:rsidR="0007685A" w:rsidRPr="00AC2209">
          <w:rPr>
            <w:rStyle w:val="Hyperlink"/>
            <w:color w:val="000000" w:themeColor="text1"/>
            <w:u w:val="none"/>
          </w:rPr>
          <w:t xml:space="preserve">Register Collection with its metadata into </w:t>
        </w:r>
        <w:r w:rsidR="00A004D5">
          <w:rPr>
            <w:rStyle w:val="Hyperlink"/>
            <w:color w:val="000000" w:themeColor="text1"/>
            <w:u w:val="none"/>
          </w:rPr>
          <w:t>HPC DME</w:t>
        </w:r>
      </w:hyperlink>
    </w:p>
    <w:p w14:paraId="4502F834" w14:textId="77777777" w:rsidR="0007685A" w:rsidRPr="00AC2209" w:rsidRDefault="0007685A" w:rsidP="00F76B66">
      <w:pPr>
        <w:pStyle w:val="ListParagraph"/>
        <w:numPr>
          <w:ilvl w:val="1"/>
          <w:numId w:val="5"/>
        </w:numPr>
        <w:spacing w:line="360" w:lineRule="auto"/>
        <w:rPr>
          <w:color w:val="000000" w:themeColor="text1"/>
        </w:rPr>
      </w:pPr>
      <w:r w:rsidRPr="00AC2209">
        <w:rPr>
          <w:color w:val="000000" w:themeColor="text1"/>
        </w:rPr>
        <w:t>Find</w:t>
      </w:r>
      <w:r w:rsidRPr="00AC2209" w:rsidDel="00281DD3">
        <w:rPr>
          <w:color w:val="000000" w:themeColor="text1"/>
        </w:rPr>
        <w:t xml:space="preserve"> </w:t>
      </w:r>
      <w:r w:rsidRPr="00AC2209">
        <w:rPr>
          <w:color w:val="000000" w:themeColor="text1"/>
        </w:rPr>
        <w:t>Collection by path</w:t>
      </w:r>
    </w:p>
    <w:p w14:paraId="1DF8AC06" w14:textId="77777777" w:rsidR="0007685A" w:rsidRPr="00AC2209" w:rsidRDefault="003E3D19" w:rsidP="00F76B66">
      <w:pPr>
        <w:pStyle w:val="ListParagraph"/>
        <w:numPr>
          <w:ilvl w:val="1"/>
          <w:numId w:val="5"/>
        </w:numPr>
        <w:spacing w:line="360" w:lineRule="auto"/>
        <w:rPr>
          <w:rStyle w:val="Hyperlink"/>
          <w:color w:val="000000" w:themeColor="text1"/>
          <w:u w:val="none"/>
        </w:rPr>
      </w:pPr>
      <w:hyperlink w:anchor="_Find_Project_by_1" w:history="1">
        <w:r w:rsidR="0007685A" w:rsidRPr="00AC2209">
          <w:rPr>
            <w:rStyle w:val="Hyperlink"/>
            <w:color w:val="000000" w:themeColor="text1"/>
            <w:u w:val="none"/>
          </w:rPr>
          <w:t>Find</w:t>
        </w:r>
        <w:r w:rsidR="0007685A" w:rsidRPr="00AC2209" w:rsidDel="00281DD3">
          <w:rPr>
            <w:rStyle w:val="Hyperlink"/>
            <w:color w:val="000000" w:themeColor="text1"/>
            <w:u w:val="none"/>
          </w:rPr>
          <w:t xml:space="preserve"> </w:t>
        </w:r>
        <w:r w:rsidR="0007685A" w:rsidRPr="00AC2209">
          <w:rPr>
            <w:rStyle w:val="Hyperlink"/>
            <w:color w:val="000000" w:themeColor="text1"/>
            <w:u w:val="none"/>
          </w:rPr>
          <w:t>Collection by metadata</w:t>
        </w:r>
      </w:hyperlink>
    </w:p>
    <w:p w14:paraId="67EC2071" w14:textId="1213C3E9" w:rsidR="0007685A" w:rsidRPr="00AC2209" w:rsidRDefault="0007685A" w:rsidP="00F76B66">
      <w:pPr>
        <w:pStyle w:val="ListParagraph"/>
        <w:numPr>
          <w:ilvl w:val="0"/>
          <w:numId w:val="5"/>
        </w:numPr>
        <w:spacing w:line="360" w:lineRule="auto"/>
        <w:rPr>
          <w:color w:val="000000" w:themeColor="text1"/>
        </w:rPr>
      </w:pPr>
      <w:r w:rsidRPr="00AC2209">
        <w:rPr>
          <w:color w:val="000000" w:themeColor="text1"/>
        </w:rPr>
        <w:t xml:space="preserve">Data </w:t>
      </w:r>
      <w:r w:rsidR="00646D31">
        <w:rPr>
          <w:color w:val="000000" w:themeColor="text1"/>
        </w:rPr>
        <w:t>Object</w:t>
      </w:r>
    </w:p>
    <w:p w14:paraId="68A58D14" w14:textId="5F08E341" w:rsidR="0007685A" w:rsidRPr="00AC2209" w:rsidRDefault="003E3D19" w:rsidP="00F76B66">
      <w:pPr>
        <w:pStyle w:val="ListParagraph"/>
        <w:numPr>
          <w:ilvl w:val="1"/>
          <w:numId w:val="5"/>
        </w:numPr>
        <w:spacing w:line="360" w:lineRule="auto"/>
        <w:rPr>
          <w:color w:val="000000" w:themeColor="text1"/>
        </w:rPr>
      </w:pPr>
      <w:hyperlink w:anchor="_Register_Dataset" w:history="1">
        <w:r w:rsidR="0007685A" w:rsidRPr="00AC2209">
          <w:rPr>
            <w:rStyle w:val="Hyperlink"/>
            <w:color w:val="000000" w:themeColor="text1"/>
            <w:u w:val="none"/>
          </w:rPr>
          <w:t xml:space="preserve">Register data </w:t>
        </w:r>
        <w:r w:rsidR="00646D31">
          <w:rPr>
            <w:rStyle w:val="Hyperlink"/>
            <w:color w:val="000000" w:themeColor="text1"/>
            <w:u w:val="none"/>
          </w:rPr>
          <w:t>object</w:t>
        </w:r>
        <w:r w:rsidR="00646D31" w:rsidRPr="00AC2209">
          <w:rPr>
            <w:rStyle w:val="Hyperlink"/>
            <w:color w:val="000000" w:themeColor="text1"/>
            <w:u w:val="none"/>
          </w:rPr>
          <w:t xml:space="preserve"> </w:t>
        </w:r>
        <w:r w:rsidR="0007685A" w:rsidRPr="00AC2209">
          <w:rPr>
            <w:rStyle w:val="Hyperlink"/>
            <w:color w:val="000000" w:themeColor="text1"/>
            <w:u w:val="none"/>
          </w:rPr>
          <w:t xml:space="preserve">along with metadata into </w:t>
        </w:r>
        <w:r w:rsidR="00A004D5">
          <w:rPr>
            <w:rStyle w:val="Hyperlink"/>
            <w:color w:val="000000" w:themeColor="text1"/>
            <w:u w:val="none"/>
          </w:rPr>
          <w:t>HPC DME</w:t>
        </w:r>
      </w:hyperlink>
      <w:r w:rsidR="0007685A" w:rsidRPr="00AC2209">
        <w:rPr>
          <w:rStyle w:val="Hyperlink"/>
          <w:color w:val="000000" w:themeColor="text1"/>
          <w:u w:val="none"/>
        </w:rPr>
        <w:t xml:space="preserve"> (Create and Update)</w:t>
      </w:r>
    </w:p>
    <w:p w14:paraId="32222609" w14:textId="77777777" w:rsidR="0007685A" w:rsidRPr="00AC2209" w:rsidRDefault="0007685A" w:rsidP="00F76B66">
      <w:pPr>
        <w:pStyle w:val="ListParagraph"/>
        <w:numPr>
          <w:ilvl w:val="1"/>
          <w:numId w:val="5"/>
        </w:numPr>
        <w:spacing w:line="360" w:lineRule="auto"/>
        <w:rPr>
          <w:color w:val="000000" w:themeColor="text1"/>
        </w:rPr>
      </w:pPr>
      <w:r w:rsidRPr="00AC2209">
        <w:rPr>
          <w:color w:val="000000" w:themeColor="text1"/>
        </w:rPr>
        <w:t>Find Data Object by path</w:t>
      </w:r>
    </w:p>
    <w:p w14:paraId="631A0514" w14:textId="77777777" w:rsidR="0007685A" w:rsidRPr="00AC2209" w:rsidRDefault="003E3D19" w:rsidP="005D69D2">
      <w:pPr>
        <w:pStyle w:val="ListParagraph"/>
        <w:spacing w:line="360" w:lineRule="auto"/>
        <w:ind w:left="1440"/>
        <w:rPr>
          <w:rStyle w:val="Hyperlink"/>
          <w:color w:val="000000" w:themeColor="text1"/>
          <w:u w:val="none"/>
        </w:rPr>
      </w:pPr>
      <w:hyperlink w:anchor="_Find_Dataset_by_2" w:history="1">
        <w:r w:rsidR="0007685A" w:rsidRPr="00AC2209">
          <w:rPr>
            <w:rStyle w:val="Hyperlink"/>
            <w:color w:val="000000" w:themeColor="text1"/>
            <w:u w:val="none"/>
          </w:rPr>
          <w:t>Find Data Object by metadata</w:t>
        </w:r>
      </w:hyperlink>
    </w:p>
    <w:p w14:paraId="7841B9FD" w14:textId="77777777" w:rsidR="0007685A" w:rsidRPr="00AC2209" w:rsidRDefault="0007685A" w:rsidP="00F76B66">
      <w:pPr>
        <w:pStyle w:val="ListParagraph"/>
        <w:numPr>
          <w:ilvl w:val="0"/>
          <w:numId w:val="5"/>
        </w:numPr>
        <w:spacing w:line="360" w:lineRule="auto"/>
        <w:rPr>
          <w:rStyle w:val="Hyperlink"/>
          <w:color w:val="000000" w:themeColor="text1"/>
          <w:u w:val="none"/>
        </w:rPr>
      </w:pPr>
      <w:r w:rsidRPr="00AC2209">
        <w:rPr>
          <w:rStyle w:val="Hyperlink"/>
          <w:color w:val="000000" w:themeColor="text1"/>
          <w:u w:val="none"/>
        </w:rPr>
        <w:t>Permissions</w:t>
      </w:r>
    </w:p>
    <w:p w14:paraId="0C890411" w14:textId="151F5594" w:rsidR="0007685A" w:rsidRPr="00AC2209" w:rsidRDefault="0007685A" w:rsidP="00F76B66">
      <w:pPr>
        <w:pStyle w:val="ListParagraph"/>
        <w:numPr>
          <w:ilvl w:val="1"/>
          <w:numId w:val="5"/>
        </w:numPr>
        <w:spacing w:line="360" w:lineRule="auto"/>
        <w:rPr>
          <w:rStyle w:val="Hyperlink"/>
          <w:color w:val="000000" w:themeColor="text1"/>
          <w:u w:val="none"/>
        </w:rPr>
      </w:pPr>
      <w:r w:rsidRPr="00AC2209">
        <w:rPr>
          <w:rStyle w:val="Hyperlink"/>
          <w:color w:val="000000" w:themeColor="text1"/>
          <w:u w:val="none"/>
        </w:rPr>
        <w:t xml:space="preserve">Assign permissions on </w:t>
      </w:r>
      <w:r w:rsidR="00A004D5">
        <w:rPr>
          <w:rStyle w:val="Hyperlink"/>
          <w:color w:val="000000" w:themeColor="text1"/>
          <w:u w:val="none"/>
        </w:rPr>
        <w:t>HPC DME</w:t>
      </w:r>
      <w:r w:rsidR="00646D31">
        <w:rPr>
          <w:rStyle w:val="Hyperlink"/>
          <w:color w:val="000000" w:themeColor="text1"/>
          <w:u w:val="none"/>
        </w:rPr>
        <w:t xml:space="preserve"> collections or data objects</w:t>
      </w:r>
    </w:p>
    <w:p w14:paraId="7F6DBC0A" w14:textId="77777777" w:rsidR="0007685A" w:rsidRPr="00AC2209" w:rsidRDefault="0007685A" w:rsidP="00F76B66">
      <w:pPr>
        <w:pStyle w:val="ListParagraph"/>
        <w:numPr>
          <w:ilvl w:val="0"/>
          <w:numId w:val="5"/>
        </w:numPr>
        <w:spacing w:line="360" w:lineRule="auto"/>
        <w:rPr>
          <w:rStyle w:val="Hyperlink"/>
          <w:color w:val="000000" w:themeColor="text1"/>
          <w:u w:val="none"/>
        </w:rPr>
      </w:pPr>
      <w:r w:rsidRPr="00AC2209">
        <w:rPr>
          <w:rStyle w:val="Hyperlink"/>
          <w:color w:val="000000" w:themeColor="text1"/>
          <w:u w:val="none"/>
        </w:rPr>
        <w:t>Download</w:t>
      </w:r>
    </w:p>
    <w:p w14:paraId="5F9C2C9E" w14:textId="7D704B93" w:rsidR="006542DA" w:rsidRDefault="0007685A" w:rsidP="00F76B66">
      <w:pPr>
        <w:pStyle w:val="ListParagraph"/>
        <w:numPr>
          <w:ilvl w:val="1"/>
          <w:numId w:val="5"/>
        </w:numPr>
        <w:spacing w:line="360" w:lineRule="auto"/>
        <w:rPr>
          <w:rStyle w:val="Hyperlink"/>
          <w:color w:val="000000" w:themeColor="text1"/>
          <w:u w:val="none"/>
        </w:rPr>
      </w:pPr>
      <w:r w:rsidRPr="00AC2209">
        <w:rPr>
          <w:rStyle w:val="Hyperlink"/>
          <w:color w:val="000000" w:themeColor="text1"/>
          <w:u w:val="none"/>
        </w:rPr>
        <w:t>Download data object/file</w:t>
      </w:r>
      <w:r w:rsidR="00174A3D">
        <w:rPr>
          <w:rStyle w:val="Hyperlink"/>
          <w:color w:val="000000" w:themeColor="text1"/>
          <w:u w:val="none"/>
        </w:rPr>
        <w:t xml:space="preserve"> to another Globus Endpoint</w:t>
      </w:r>
    </w:p>
    <w:p w14:paraId="4E94BC4B" w14:textId="50676C55" w:rsidR="00FD6313" w:rsidRPr="008B1DDA" w:rsidRDefault="00A004D5" w:rsidP="00B829F5">
      <w:pPr>
        <w:pStyle w:val="Heading1"/>
        <w:numPr>
          <w:ilvl w:val="0"/>
          <w:numId w:val="41"/>
        </w:numPr>
      </w:pPr>
      <w:bookmarkStart w:id="32" w:name="_Toc484790940"/>
      <w:r>
        <w:t>HPC DME</w:t>
      </w:r>
      <w:r w:rsidR="006542DA">
        <w:t xml:space="preserve"> client Overwiew</w:t>
      </w:r>
      <w:bookmarkEnd w:id="32"/>
    </w:p>
    <w:p w14:paraId="5ABC6369" w14:textId="7F431AE7" w:rsidR="00A35578" w:rsidRDefault="00082832" w:rsidP="00A35578">
      <w:pPr>
        <w:pStyle w:val="BodyText"/>
        <w:spacing w:before="0" w:after="0" w:line="360" w:lineRule="auto"/>
        <w:ind w:left="0"/>
      </w:pPr>
      <w:r>
        <w:t xml:space="preserve">HPC DME APIs are developed on REST standard, so any client interface can be used to access these APIs confirming REST standards. HPC DME provides an interactive client interface to process bulk data to register collections, data objects and assign permissions. </w:t>
      </w:r>
    </w:p>
    <w:p w14:paraId="78B33FAA" w14:textId="498F094B" w:rsidR="00082832" w:rsidRDefault="00A35578" w:rsidP="00A35578">
      <w:pPr>
        <w:pStyle w:val="Heading2"/>
        <w:spacing w:line="480" w:lineRule="auto"/>
      </w:pPr>
      <w:bookmarkStart w:id="33" w:name="_Toc484790941"/>
      <w:r>
        <w:lastRenderedPageBreak/>
        <w:t xml:space="preserve">6.1 </w:t>
      </w:r>
      <w:r w:rsidR="00082832" w:rsidRPr="00082832">
        <w:t>HPC DME Batch Clien</w:t>
      </w:r>
      <w:r w:rsidR="006809F6">
        <w:t>t</w:t>
      </w:r>
      <w:bookmarkEnd w:id="33"/>
    </w:p>
    <w:p w14:paraId="4B3301D6" w14:textId="3D500CD6" w:rsidR="00FC7D36" w:rsidRDefault="00E400C5" w:rsidP="00A35578">
      <w:pPr>
        <w:pStyle w:val="BodyText"/>
        <w:spacing w:before="0" w:after="0" w:line="360" w:lineRule="auto"/>
        <w:ind w:left="0"/>
      </w:pPr>
      <w:r w:rsidRPr="006912C5">
        <w:t xml:space="preserve">The HPC </w:t>
      </w:r>
      <w:r w:rsidR="00082832">
        <w:t xml:space="preserve">Batch </w:t>
      </w:r>
      <w:r w:rsidR="00FC7D36">
        <w:t xml:space="preserve">Client is an interactive tool where users can enter commands to initiate supported functions. Current version of HPC client supports </w:t>
      </w:r>
      <w:r w:rsidR="00A81383">
        <w:t xml:space="preserve">the </w:t>
      </w:r>
      <w:r w:rsidR="00FC7D36">
        <w:t>following functions:</w:t>
      </w:r>
    </w:p>
    <w:p w14:paraId="72470EE6" w14:textId="37AD8AF6" w:rsidR="00FC7D36" w:rsidRDefault="00FC7D36" w:rsidP="005765A3">
      <w:pPr>
        <w:pStyle w:val="BodyText"/>
        <w:numPr>
          <w:ilvl w:val="0"/>
          <w:numId w:val="44"/>
        </w:numPr>
        <w:spacing w:before="0" w:after="0" w:line="360" w:lineRule="auto"/>
      </w:pPr>
      <w:r>
        <w:t>Registering collections</w:t>
      </w:r>
      <w:r w:rsidR="002E2E49">
        <w:t>:</w:t>
      </w:r>
    </w:p>
    <w:p w14:paraId="32C235C9" w14:textId="454F0B0A" w:rsidR="00F15B4A" w:rsidRDefault="00F15B4A" w:rsidP="00F15B4A">
      <w:pPr>
        <w:pStyle w:val="BodyText"/>
        <w:spacing w:before="0" w:after="0" w:line="360" w:lineRule="auto"/>
        <w:ind w:left="720"/>
      </w:pPr>
      <w:r>
        <w:t>Register collections and their associated metadata</w:t>
      </w:r>
    </w:p>
    <w:p w14:paraId="41465F29" w14:textId="7BF08631" w:rsidR="00FC7D36" w:rsidRDefault="00FC7D36" w:rsidP="005765A3">
      <w:pPr>
        <w:pStyle w:val="BodyText"/>
        <w:numPr>
          <w:ilvl w:val="0"/>
          <w:numId w:val="44"/>
        </w:numPr>
        <w:spacing w:before="0" w:after="0" w:line="360" w:lineRule="auto"/>
      </w:pPr>
      <w:r>
        <w:t>Registering Data objects</w:t>
      </w:r>
      <w:r w:rsidR="002E2E49">
        <w:t>:</w:t>
      </w:r>
    </w:p>
    <w:p w14:paraId="44E52F85" w14:textId="30E45354" w:rsidR="00F15B4A" w:rsidRDefault="00F15B4A" w:rsidP="00292600">
      <w:pPr>
        <w:pStyle w:val="BodyText"/>
        <w:spacing w:before="0" w:after="0" w:line="360" w:lineRule="auto"/>
        <w:ind w:left="720"/>
      </w:pPr>
      <w:r>
        <w:t>Register data objects and their associated metadata</w:t>
      </w:r>
    </w:p>
    <w:p w14:paraId="07E49BC1" w14:textId="0D09B04E" w:rsidR="00FC7D36" w:rsidRDefault="00FC7D36" w:rsidP="005765A3">
      <w:pPr>
        <w:pStyle w:val="BodyText"/>
        <w:numPr>
          <w:ilvl w:val="0"/>
          <w:numId w:val="44"/>
        </w:numPr>
        <w:spacing w:before="0" w:after="0" w:line="360" w:lineRule="auto"/>
      </w:pPr>
      <w:r>
        <w:t>Update Permissions</w:t>
      </w:r>
      <w:r w:rsidR="002E2E49">
        <w:t>:</w:t>
      </w:r>
    </w:p>
    <w:p w14:paraId="5B819A97" w14:textId="069252D5" w:rsidR="00F15B4A" w:rsidRDefault="00F15B4A" w:rsidP="00F15B4A">
      <w:pPr>
        <w:pStyle w:val="BodyText"/>
        <w:spacing w:before="0" w:after="0" w:line="360" w:lineRule="auto"/>
        <w:ind w:left="720"/>
      </w:pPr>
      <w:r>
        <w:t xml:space="preserve">Update users permissions on accessing </w:t>
      </w:r>
      <w:r w:rsidR="00A004D5">
        <w:t>HPC DME</w:t>
      </w:r>
      <w:r>
        <w:t xml:space="preserve"> metadata</w:t>
      </w:r>
    </w:p>
    <w:p w14:paraId="36806269" w14:textId="0C4CA927" w:rsidR="004F41E3" w:rsidRDefault="004F41E3" w:rsidP="005765A3">
      <w:pPr>
        <w:pStyle w:val="BodyText"/>
        <w:numPr>
          <w:ilvl w:val="0"/>
          <w:numId w:val="44"/>
        </w:numPr>
        <w:spacing w:before="0" w:after="0" w:line="360" w:lineRule="auto"/>
      </w:pPr>
      <w:r>
        <w:t>Search Collections:</w:t>
      </w:r>
    </w:p>
    <w:p w14:paraId="7401E5A0" w14:textId="41C49BBD" w:rsidR="004F41E3" w:rsidRDefault="004F41E3" w:rsidP="004F41E3">
      <w:pPr>
        <w:pStyle w:val="BodyText"/>
        <w:spacing w:before="0" w:after="0" w:line="360" w:lineRule="auto"/>
        <w:ind w:left="720"/>
      </w:pPr>
      <w:r>
        <w:t>Search for collections based on search criteria and write results into a csv/json/txt file</w:t>
      </w:r>
    </w:p>
    <w:p w14:paraId="62A3A616" w14:textId="0AB1F03F" w:rsidR="004F41E3" w:rsidRDefault="004F41E3" w:rsidP="005765A3">
      <w:pPr>
        <w:pStyle w:val="BodyText"/>
        <w:numPr>
          <w:ilvl w:val="0"/>
          <w:numId w:val="44"/>
        </w:numPr>
        <w:spacing w:before="0" w:after="0" w:line="360" w:lineRule="auto"/>
      </w:pPr>
      <w:r>
        <w:t>Search Data objects:</w:t>
      </w:r>
    </w:p>
    <w:p w14:paraId="79F34265" w14:textId="3309AF30" w:rsidR="004F41E3" w:rsidRDefault="004F41E3" w:rsidP="004F41E3">
      <w:pPr>
        <w:pStyle w:val="BodyText"/>
        <w:spacing w:before="0" w:after="0" w:line="360" w:lineRule="auto"/>
        <w:ind w:left="720"/>
      </w:pPr>
      <w:r>
        <w:t>Search for data objects based on search criteria and write results into a csv/json/txt file</w:t>
      </w:r>
    </w:p>
    <w:p w14:paraId="1592827B" w14:textId="621F3E55" w:rsidR="00285AA0" w:rsidRDefault="00285AA0" w:rsidP="00285AA0">
      <w:pPr>
        <w:pStyle w:val="BodyText"/>
        <w:numPr>
          <w:ilvl w:val="0"/>
          <w:numId w:val="44"/>
        </w:numPr>
        <w:spacing w:before="0" w:after="0" w:line="360" w:lineRule="auto"/>
      </w:pPr>
      <w:r>
        <w:t>Batch registration of local files</w:t>
      </w:r>
    </w:p>
    <w:p w14:paraId="63A73F1C" w14:textId="19EFE361" w:rsidR="00285AA0" w:rsidRDefault="00285AA0" w:rsidP="00285AA0">
      <w:pPr>
        <w:pStyle w:val="BodyText"/>
        <w:spacing w:before="0" w:after="0" w:line="360" w:lineRule="auto"/>
        <w:ind w:left="720"/>
      </w:pPr>
      <w:r>
        <w:t>Recursively register all files from a given local folder with HPC DME. This register each file with basic metadata</w:t>
      </w:r>
    </w:p>
    <w:p w14:paraId="1B5A1615" w14:textId="300A0EF8" w:rsidR="00285AA0" w:rsidRDefault="00285AA0" w:rsidP="00285AA0">
      <w:pPr>
        <w:pStyle w:val="BodyText"/>
        <w:numPr>
          <w:ilvl w:val="0"/>
          <w:numId w:val="44"/>
        </w:numPr>
        <w:spacing w:before="0" w:after="0" w:line="360" w:lineRule="auto"/>
      </w:pPr>
      <w:r>
        <w:t>Batch registration of files from a Globus Endpoint</w:t>
      </w:r>
    </w:p>
    <w:p w14:paraId="6A0DE435" w14:textId="3CA4D477" w:rsidR="00285AA0" w:rsidRDefault="00285AA0" w:rsidP="00285AA0">
      <w:pPr>
        <w:pStyle w:val="BodyText"/>
        <w:spacing w:before="0" w:after="0" w:line="360" w:lineRule="auto"/>
        <w:ind w:left="720"/>
      </w:pPr>
      <w:r>
        <w:t>Recursively register all files from a given Globus endpoint location with HPC DME. This register each file with basic metadata</w:t>
      </w:r>
    </w:p>
    <w:p w14:paraId="675A5F26" w14:textId="77777777" w:rsidR="004F41E3" w:rsidRDefault="004F41E3" w:rsidP="004F41E3">
      <w:pPr>
        <w:pStyle w:val="BodyText"/>
        <w:spacing w:before="0" w:after="0" w:line="360" w:lineRule="auto"/>
        <w:ind w:left="720"/>
      </w:pPr>
    </w:p>
    <w:p w14:paraId="22477895" w14:textId="69663CBA" w:rsidR="00E633B1" w:rsidRDefault="00E633B1" w:rsidP="00A35578">
      <w:pPr>
        <w:pStyle w:val="BodyText"/>
        <w:spacing w:before="0" w:after="0" w:line="360" w:lineRule="auto"/>
        <w:ind w:left="0"/>
      </w:pPr>
      <w:r>
        <w:t xml:space="preserve">HPC Client </w:t>
      </w:r>
      <w:r w:rsidR="005C3363">
        <w:t>is integrated with HPC Server REST interfaces to perform the functions mentioned above. It takes CSV (comma separated value) file as input for the commands it support</w:t>
      </w:r>
      <w:r w:rsidR="00A81383">
        <w:t>s</w:t>
      </w:r>
      <w:r w:rsidR="005C3363">
        <w:t>. HPC client parses given CSV file input and invokes server API</w:t>
      </w:r>
      <w:r w:rsidR="0020538D">
        <w:t>s</w:t>
      </w:r>
      <w:r w:rsidR="005C3363">
        <w:t xml:space="preserve"> in a batch manner to perform requested command</w:t>
      </w:r>
      <w:r w:rsidR="00A81383">
        <w:t>s</w:t>
      </w:r>
      <w:r w:rsidR="005C3363">
        <w:t xml:space="preserve">. </w:t>
      </w:r>
    </w:p>
    <w:p w14:paraId="062CC7DB" w14:textId="0B7FA31A" w:rsidR="005C3363" w:rsidRDefault="005C3363" w:rsidP="00791EF5">
      <w:pPr>
        <w:pStyle w:val="BodyText"/>
        <w:spacing w:before="0" w:after="0" w:line="360" w:lineRule="auto"/>
      </w:pPr>
    </w:p>
    <w:p w14:paraId="3AA0C2BC" w14:textId="248CBE0B" w:rsidR="005C3363" w:rsidRDefault="005C3363" w:rsidP="00A35578">
      <w:pPr>
        <w:pStyle w:val="BodyText"/>
        <w:spacing w:before="0" w:after="0" w:line="360" w:lineRule="auto"/>
        <w:ind w:left="0"/>
      </w:pPr>
      <w:r>
        <w:t xml:space="preserve">HPC Client commands are secured with valid authentication. To run protected commands, </w:t>
      </w:r>
      <w:r w:rsidR="00A81383">
        <w:t xml:space="preserve">a </w:t>
      </w:r>
      <w:r>
        <w:t>user would need to provide HPC credentials to get authenticated.</w:t>
      </w:r>
      <w:r w:rsidR="00E431E1">
        <w:t xml:space="preserve"> All client commands do not support multi-thread processing of input requests at this time. </w:t>
      </w:r>
    </w:p>
    <w:p w14:paraId="5E5A7807" w14:textId="5EE09620" w:rsidR="005E3625" w:rsidRDefault="00082832" w:rsidP="00A35578">
      <w:pPr>
        <w:pStyle w:val="Heading3"/>
        <w:numPr>
          <w:ilvl w:val="2"/>
          <w:numId w:val="32"/>
        </w:numPr>
      </w:pPr>
      <w:bookmarkStart w:id="34" w:name="_Toc484790942"/>
      <w:r w:rsidRPr="00082832">
        <w:t xml:space="preserve">Set HPC </w:t>
      </w:r>
      <w:r w:rsidR="002B1F5C">
        <w:t xml:space="preserve">batch </w:t>
      </w:r>
      <w:r w:rsidRPr="00082832">
        <w:t>client properties</w:t>
      </w:r>
      <w:bookmarkEnd w:id="34"/>
    </w:p>
    <w:p w14:paraId="5F1F0D77" w14:textId="7DE10B57" w:rsidR="006D099E" w:rsidRDefault="006D099E" w:rsidP="00B829F5">
      <w:pPr>
        <w:spacing w:line="360" w:lineRule="auto"/>
        <w:ind w:left="0"/>
      </w:pPr>
      <w:r>
        <w:t xml:space="preserve">Before running </w:t>
      </w:r>
      <w:r w:rsidR="003403AE">
        <w:t xml:space="preserve">a </w:t>
      </w:r>
      <w:r>
        <w:t>HPC client, you would need to update HPC client properties file – hpc.properties.</w:t>
      </w:r>
    </w:p>
    <w:p w14:paraId="503099A4" w14:textId="77777777" w:rsidR="006D099E" w:rsidRDefault="006D099E" w:rsidP="00B829F5">
      <w:pPr>
        <w:spacing w:line="360" w:lineRule="auto"/>
        <w:ind w:left="720"/>
      </w:pPr>
    </w:p>
    <w:p w14:paraId="0CF05A04" w14:textId="789CE2F3" w:rsidR="006D099E" w:rsidRDefault="00DE371D" w:rsidP="00B829F5">
      <w:pPr>
        <w:spacing w:line="360" w:lineRule="auto"/>
        <w:ind w:left="0"/>
      </w:pPr>
      <w:r>
        <w:t>The f</w:t>
      </w:r>
      <w:r w:rsidR="006D099E">
        <w:t xml:space="preserve">ollowing are the properties: </w:t>
      </w:r>
    </w:p>
    <w:tbl>
      <w:tblPr>
        <w:tblStyle w:val="TableGrid"/>
        <w:tblW w:w="0" w:type="auto"/>
        <w:tblInd w:w="720" w:type="dxa"/>
        <w:tblLook w:val="04A0" w:firstRow="1" w:lastRow="0" w:firstColumn="1" w:lastColumn="0" w:noHBand="0" w:noVBand="1"/>
      </w:tblPr>
      <w:tblGrid>
        <w:gridCol w:w="2963"/>
        <w:gridCol w:w="2630"/>
        <w:gridCol w:w="3037"/>
      </w:tblGrid>
      <w:tr w:rsidR="006D099E" w14:paraId="0EFBCD05" w14:textId="77777777" w:rsidTr="006D099E">
        <w:tc>
          <w:tcPr>
            <w:tcW w:w="3192" w:type="dxa"/>
          </w:tcPr>
          <w:p w14:paraId="1560AF82" w14:textId="4306F811" w:rsidR="006D099E" w:rsidRDefault="006D099E" w:rsidP="006D099E">
            <w:pPr>
              <w:ind w:left="0"/>
              <w:jc w:val="left"/>
            </w:pPr>
            <w:r>
              <w:lastRenderedPageBreak/>
              <w:t>Property name</w:t>
            </w:r>
          </w:p>
        </w:tc>
        <w:tc>
          <w:tcPr>
            <w:tcW w:w="3192" w:type="dxa"/>
          </w:tcPr>
          <w:p w14:paraId="3939C334" w14:textId="66980418" w:rsidR="006D099E" w:rsidRDefault="006D099E" w:rsidP="006D099E">
            <w:pPr>
              <w:ind w:left="0"/>
              <w:jc w:val="left"/>
            </w:pPr>
            <w:r>
              <w:t xml:space="preserve">Description </w:t>
            </w:r>
          </w:p>
        </w:tc>
        <w:tc>
          <w:tcPr>
            <w:tcW w:w="3192" w:type="dxa"/>
          </w:tcPr>
          <w:p w14:paraId="78026579" w14:textId="3A3FE89B" w:rsidR="006D099E" w:rsidRDefault="006D099E" w:rsidP="006D099E">
            <w:pPr>
              <w:ind w:left="0"/>
              <w:jc w:val="left"/>
            </w:pPr>
            <w:r>
              <w:t>Default value</w:t>
            </w:r>
          </w:p>
        </w:tc>
      </w:tr>
      <w:tr w:rsidR="006D099E" w14:paraId="6348861D" w14:textId="77777777" w:rsidTr="006D099E">
        <w:tc>
          <w:tcPr>
            <w:tcW w:w="3192" w:type="dxa"/>
          </w:tcPr>
          <w:p w14:paraId="6CF4E83E" w14:textId="430AFC32" w:rsidR="006D099E" w:rsidRPr="00B829F5" w:rsidRDefault="006D099E" w:rsidP="006D099E">
            <w:pPr>
              <w:ind w:left="0"/>
              <w:jc w:val="left"/>
              <w:rPr>
                <w:sz w:val="22"/>
                <w:szCs w:val="22"/>
              </w:rPr>
            </w:pPr>
            <w:r w:rsidRPr="00B829F5">
              <w:rPr>
                <w:sz w:val="22"/>
                <w:szCs w:val="22"/>
              </w:rPr>
              <w:t>hpc.server.url</w:t>
            </w:r>
          </w:p>
        </w:tc>
        <w:tc>
          <w:tcPr>
            <w:tcW w:w="3192" w:type="dxa"/>
          </w:tcPr>
          <w:p w14:paraId="0A7E91E8" w14:textId="1BF82B23" w:rsidR="006D099E" w:rsidRPr="00B829F5" w:rsidRDefault="006D099E" w:rsidP="006D099E">
            <w:pPr>
              <w:ind w:left="0"/>
              <w:jc w:val="left"/>
              <w:rPr>
                <w:sz w:val="22"/>
                <w:szCs w:val="22"/>
              </w:rPr>
            </w:pPr>
            <w:r w:rsidRPr="00B829F5">
              <w:rPr>
                <w:sz w:val="22"/>
                <w:szCs w:val="22"/>
              </w:rPr>
              <w:t>HPC Server API url. This is where REST interfaces are running on the server</w:t>
            </w:r>
          </w:p>
        </w:tc>
        <w:tc>
          <w:tcPr>
            <w:tcW w:w="3192" w:type="dxa"/>
          </w:tcPr>
          <w:p w14:paraId="34B01CAA" w14:textId="6B047240" w:rsidR="006D099E" w:rsidRPr="00B829F5" w:rsidRDefault="006D099E" w:rsidP="006200B0">
            <w:pPr>
              <w:ind w:left="0"/>
              <w:jc w:val="left"/>
              <w:rPr>
                <w:sz w:val="22"/>
                <w:szCs w:val="22"/>
              </w:rPr>
            </w:pPr>
            <w:r w:rsidRPr="00B829F5">
              <w:rPr>
                <w:sz w:val="22"/>
                <w:szCs w:val="22"/>
              </w:rPr>
              <w:t>https://</w:t>
            </w:r>
            <w:r w:rsidR="006200B0" w:rsidRPr="00B829F5">
              <w:rPr>
                <w:sz w:val="22"/>
                <w:szCs w:val="22"/>
              </w:rPr>
              <w:t>hpcdmeapi.nci.nih.gov</w:t>
            </w:r>
          </w:p>
        </w:tc>
      </w:tr>
      <w:tr w:rsidR="000D431A" w14:paraId="78D9788C" w14:textId="77777777" w:rsidTr="006D099E">
        <w:tc>
          <w:tcPr>
            <w:tcW w:w="3192" w:type="dxa"/>
          </w:tcPr>
          <w:p w14:paraId="1C2ED94B" w14:textId="5EB056B2" w:rsidR="000D431A" w:rsidRPr="00B829F5" w:rsidRDefault="000D431A" w:rsidP="006D099E">
            <w:pPr>
              <w:ind w:left="0"/>
              <w:jc w:val="left"/>
              <w:rPr>
                <w:sz w:val="22"/>
                <w:szCs w:val="22"/>
              </w:rPr>
            </w:pPr>
            <w:r w:rsidRPr="000D431A">
              <w:rPr>
                <w:sz w:val="22"/>
                <w:szCs w:val="22"/>
              </w:rPr>
              <w:t>hpc.user</w:t>
            </w:r>
          </w:p>
        </w:tc>
        <w:tc>
          <w:tcPr>
            <w:tcW w:w="3192" w:type="dxa"/>
          </w:tcPr>
          <w:p w14:paraId="4C52C98B" w14:textId="13986AB3" w:rsidR="000D431A" w:rsidRPr="00B829F5" w:rsidRDefault="000D431A" w:rsidP="006D099E">
            <w:pPr>
              <w:ind w:left="0"/>
              <w:jc w:val="left"/>
              <w:rPr>
                <w:sz w:val="22"/>
                <w:szCs w:val="22"/>
              </w:rPr>
            </w:pPr>
            <w:r>
              <w:rPr>
                <w:sz w:val="22"/>
                <w:szCs w:val="22"/>
              </w:rPr>
              <w:t>UserId running the client</w:t>
            </w:r>
          </w:p>
        </w:tc>
        <w:tc>
          <w:tcPr>
            <w:tcW w:w="3192" w:type="dxa"/>
          </w:tcPr>
          <w:p w14:paraId="1F0AB549" w14:textId="77777777" w:rsidR="000D431A" w:rsidRPr="00B829F5" w:rsidRDefault="000D431A" w:rsidP="006200B0">
            <w:pPr>
              <w:ind w:left="0"/>
              <w:jc w:val="left"/>
              <w:rPr>
                <w:sz w:val="22"/>
                <w:szCs w:val="22"/>
              </w:rPr>
            </w:pPr>
          </w:p>
        </w:tc>
      </w:tr>
      <w:tr w:rsidR="000D431A" w14:paraId="3402915F" w14:textId="77777777" w:rsidTr="006D099E">
        <w:tc>
          <w:tcPr>
            <w:tcW w:w="3192" w:type="dxa"/>
          </w:tcPr>
          <w:p w14:paraId="024B74A3" w14:textId="69128209" w:rsidR="000D431A" w:rsidRPr="000D431A" w:rsidRDefault="000D431A" w:rsidP="006D099E">
            <w:pPr>
              <w:ind w:left="0"/>
              <w:jc w:val="left"/>
              <w:rPr>
                <w:sz w:val="22"/>
                <w:szCs w:val="22"/>
              </w:rPr>
            </w:pPr>
            <w:r w:rsidRPr="000D431A">
              <w:rPr>
                <w:sz w:val="22"/>
                <w:szCs w:val="22"/>
              </w:rPr>
              <w:t>hpc.default.globus.endpoint</w:t>
            </w:r>
          </w:p>
        </w:tc>
        <w:tc>
          <w:tcPr>
            <w:tcW w:w="3192" w:type="dxa"/>
          </w:tcPr>
          <w:p w14:paraId="23C63076" w14:textId="11D06CF9" w:rsidR="000D431A" w:rsidRDefault="000D431A" w:rsidP="006D099E">
            <w:pPr>
              <w:ind w:left="0"/>
              <w:jc w:val="left"/>
              <w:rPr>
                <w:sz w:val="22"/>
                <w:szCs w:val="22"/>
              </w:rPr>
            </w:pPr>
            <w:r>
              <w:rPr>
                <w:sz w:val="22"/>
                <w:szCs w:val="22"/>
              </w:rPr>
              <w:t>Globus endpoint to transfer from</w:t>
            </w:r>
          </w:p>
        </w:tc>
        <w:tc>
          <w:tcPr>
            <w:tcW w:w="3192" w:type="dxa"/>
          </w:tcPr>
          <w:p w14:paraId="053DEEE6" w14:textId="77777777" w:rsidR="000D431A" w:rsidRPr="00B829F5" w:rsidRDefault="000D431A" w:rsidP="006200B0">
            <w:pPr>
              <w:ind w:left="0"/>
              <w:jc w:val="left"/>
              <w:rPr>
                <w:sz w:val="22"/>
                <w:szCs w:val="22"/>
              </w:rPr>
            </w:pPr>
          </w:p>
        </w:tc>
      </w:tr>
      <w:tr w:rsidR="006D099E" w14:paraId="32243AC9" w14:textId="77777777" w:rsidTr="006D099E">
        <w:tc>
          <w:tcPr>
            <w:tcW w:w="3192" w:type="dxa"/>
          </w:tcPr>
          <w:p w14:paraId="704DF700" w14:textId="0C361794" w:rsidR="006D099E" w:rsidRPr="00B829F5" w:rsidRDefault="006D099E" w:rsidP="006D099E">
            <w:pPr>
              <w:ind w:left="0"/>
              <w:jc w:val="left"/>
              <w:rPr>
                <w:sz w:val="22"/>
                <w:szCs w:val="22"/>
              </w:rPr>
            </w:pPr>
            <w:r w:rsidRPr="00B829F5">
              <w:rPr>
                <w:sz w:val="22"/>
                <w:szCs w:val="22"/>
              </w:rPr>
              <w:t>hpc.collection.service</w:t>
            </w:r>
          </w:p>
        </w:tc>
        <w:tc>
          <w:tcPr>
            <w:tcW w:w="3192" w:type="dxa"/>
          </w:tcPr>
          <w:p w14:paraId="7A09AD7D" w14:textId="12262B6A" w:rsidR="006D099E" w:rsidRPr="00B829F5" w:rsidRDefault="006D099E" w:rsidP="006D099E">
            <w:pPr>
              <w:ind w:left="0"/>
              <w:jc w:val="left"/>
              <w:rPr>
                <w:sz w:val="22"/>
                <w:szCs w:val="22"/>
              </w:rPr>
            </w:pPr>
            <w:r w:rsidRPr="00B829F5">
              <w:rPr>
                <w:sz w:val="22"/>
                <w:szCs w:val="22"/>
              </w:rPr>
              <w:t>Collection service REST resource name. You don’t need to change this value unless it is changed on the server.</w:t>
            </w:r>
          </w:p>
        </w:tc>
        <w:tc>
          <w:tcPr>
            <w:tcW w:w="3192" w:type="dxa"/>
          </w:tcPr>
          <w:p w14:paraId="6051833A" w14:textId="5E5B5904" w:rsidR="006D099E" w:rsidRPr="00B829F5" w:rsidRDefault="006D099E" w:rsidP="006D099E">
            <w:pPr>
              <w:ind w:left="0"/>
              <w:jc w:val="left"/>
              <w:rPr>
                <w:sz w:val="22"/>
                <w:szCs w:val="22"/>
              </w:rPr>
            </w:pPr>
            <w:r w:rsidRPr="00B829F5">
              <w:rPr>
                <w:sz w:val="22"/>
                <w:szCs w:val="22"/>
              </w:rPr>
              <w:t>collection</w:t>
            </w:r>
          </w:p>
        </w:tc>
      </w:tr>
      <w:tr w:rsidR="006D099E" w14:paraId="3BB00B6D" w14:textId="77777777" w:rsidTr="006D099E">
        <w:tc>
          <w:tcPr>
            <w:tcW w:w="3192" w:type="dxa"/>
          </w:tcPr>
          <w:p w14:paraId="32F00E62" w14:textId="1B7F9FE9" w:rsidR="006D099E" w:rsidRPr="00B829F5" w:rsidRDefault="006D099E" w:rsidP="006D099E">
            <w:pPr>
              <w:ind w:left="0"/>
              <w:jc w:val="left"/>
              <w:rPr>
                <w:sz w:val="22"/>
                <w:szCs w:val="22"/>
              </w:rPr>
            </w:pPr>
            <w:r w:rsidRPr="00B829F5">
              <w:rPr>
                <w:sz w:val="22"/>
                <w:szCs w:val="22"/>
              </w:rPr>
              <w:t>hpc.dataobject.service</w:t>
            </w:r>
          </w:p>
        </w:tc>
        <w:tc>
          <w:tcPr>
            <w:tcW w:w="3192" w:type="dxa"/>
          </w:tcPr>
          <w:p w14:paraId="3E648584" w14:textId="78968321" w:rsidR="006D099E" w:rsidRPr="00B829F5" w:rsidRDefault="006D099E" w:rsidP="006D099E">
            <w:pPr>
              <w:ind w:left="0"/>
              <w:jc w:val="left"/>
              <w:rPr>
                <w:sz w:val="22"/>
                <w:szCs w:val="22"/>
              </w:rPr>
            </w:pPr>
            <w:r w:rsidRPr="00B829F5">
              <w:rPr>
                <w:sz w:val="22"/>
                <w:szCs w:val="22"/>
              </w:rPr>
              <w:t>Data object REST resource name. You don’t need to change this value unless it is changed on the server.</w:t>
            </w:r>
          </w:p>
        </w:tc>
        <w:tc>
          <w:tcPr>
            <w:tcW w:w="3192" w:type="dxa"/>
          </w:tcPr>
          <w:p w14:paraId="3162F078" w14:textId="3AF08504" w:rsidR="006D099E" w:rsidRPr="00B829F5" w:rsidRDefault="006D099E" w:rsidP="006D099E">
            <w:pPr>
              <w:ind w:left="0"/>
              <w:jc w:val="left"/>
              <w:rPr>
                <w:sz w:val="22"/>
                <w:szCs w:val="22"/>
              </w:rPr>
            </w:pPr>
            <w:r w:rsidRPr="00B829F5">
              <w:rPr>
                <w:sz w:val="22"/>
                <w:szCs w:val="22"/>
              </w:rPr>
              <w:t>dataObject</w:t>
            </w:r>
          </w:p>
        </w:tc>
      </w:tr>
      <w:tr w:rsidR="006D099E" w14:paraId="0CDE94B6" w14:textId="77777777" w:rsidTr="006D099E">
        <w:tc>
          <w:tcPr>
            <w:tcW w:w="3192" w:type="dxa"/>
          </w:tcPr>
          <w:p w14:paraId="6BB33AA6" w14:textId="3BEBF5B5" w:rsidR="006D099E" w:rsidRPr="00B829F5" w:rsidRDefault="006D099E" w:rsidP="006D099E">
            <w:pPr>
              <w:ind w:left="0"/>
              <w:jc w:val="left"/>
              <w:rPr>
                <w:sz w:val="22"/>
                <w:szCs w:val="22"/>
              </w:rPr>
            </w:pPr>
            <w:r w:rsidRPr="00B829F5">
              <w:rPr>
                <w:sz w:val="22"/>
                <w:szCs w:val="22"/>
              </w:rPr>
              <w:t>hpc.error-log.dir</w:t>
            </w:r>
          </w:p>
        </w:tc>
        <w:tc>
          <w:tcPr>
            <w:tcW w:w="3192" w:type="dxa"/>
          </w:tcPr>
          <w:p w14:paraId="55DDDB47" w14:textId="14281D7B" w:rsidR="006D099E" w:rsidRPr="00B829F5" w:rsidRDefault="006D099E" w:rsidP="006D099E">
            <w:pPr>
              <w:ind w:left="0"/>
              <w:jc w:val="left"/>
              <w:rPr>
                <w:sz w:val="22"/>
                <w:szCs w:val="22"/>
              </w:rPr>
            </w:pPr>
            <w:r w:rsidRPr="00B829F5">
              <w:rPr>
                <w:sz w:val="22"/>
                <w:szCs w:val="22"/>
              </w:rPr>
              <w:t>Path of the error log file to be written</w:t>
            </w:r>
          </w:p>
        </w:tc>
        <w:tc>
          <w:tcPr>
            <w:tcW w:w="3192" w:type="dxa"/>
          </w:tcPr>
          <w:p w14:paraId="3B321F11" w14:textId="4086804D" w:rsidR="006D099E" w:rsidRPr="00B829F5" w:rsidRDefault="006D099E" w:rsidP="006D099E">
            <w:pPr>
              <w:ind w:left="0"/>
              <w:jc w:val="left"/>
              <w:rPr>
                <w:sz w:val="22"/>
                <w:szCs w:val="22"/>
              </w:rPr>
            </w:pPr>
            <w:r w:rsidRPr="00B829F5">
              <w:rPr>
                <w:sz w:val="22"/>
                <w:szCs w:val="22"/>
              </w:rPr>
              <w:t>.</w:t>
            </w:r>
          </w:p>
        </w:tc>
      </w:tr>
      <w:tr w:rsidR="006D099E" w14:paraId="3658E9F7" w14:textId="77777777" w:rsidTr="006D099E">
        <w:tc>
          <w:tcPr>
            <w:tcW w:w="3192" w:type="dxa"/>
          </w:tcPr>
          <w:p w14:paraId="51FBD32C" w14:textId="76CA7952" w:rsidR="006D099E" w:rsidRPr="00B829F5" w:rsidRDefault="006D099E" w:rsidP="006D099E">
            <w:pPr>
              <w:ind w:left="0"/>
              <w:jc w:val="left"/>
              <w:rPr>
                <w:sz w:val="22"/>
                <w:szCs w:val="22"/>
              </w:rPr>
            </w:pPr>
            <w:r w:rsidRPr="00B829F5">
              <w:rPr>
                <w:sz w:val="22"/>
                <w:szCs w:val="22"/>
              </w:rPr>
              <w:t>hpc.ssl.keystore.path</w:t>
            </w:r>
          </w:p>
        </w:tc>
        <w:tc>
          <w:tcPr>
            <w:tcW w:w="3192" w:type="dxa"/>
          </w:tcPr>
          <w:p w14:paraId="44E11CA5" w14:textId="5E3DA959" w:rsidR="006D099E" w:rsidRPr="00B829F5" w:rsidRDefault="006D099E" w:rsidP="006D099E">
            <w:pPr>
              <w:ind w:left="0"/>
              <w:jc w:val="left"/>
              <w:rPr>
                <w:sz w:val="22"/>
                <w:szCs w:val="22"/>
              </w:rPr>
            </w:pPr>
            <w:r w:rsidRPr="00B829F5">
              <w:rPr>
                <w:sz w:val="22"/>
                <w:szCs w:val="22"/>
              </w:rPr>
              <w:t xml:space="preserve">Path of the keystore used for 2-way SSL connectivity with HPC Server. </w:t>
            </w:r>
            <w:r w:rsidR="00BC2819" w:rsidRPr="00B829F5">
              <w:rPr>
                <w:sz w:val="22"/>
                <w:szCs w:val="22"/>
              </w:rPr>
              <w:t>If the value is missing, one way SSL connection is used.</w:t>
            </w:r>
          </w:p>
        </w:tc>
        <w:tc>
          <w:tcPr>
            <w:tcW w:w="3192" w:type="dxa"/>
          </w:tcPr>
          <w:p w14:paraId="0B14C1BB" w14:textId="01068DD7" w:rsidR="006D099E" w:rsidRPr="00B829F5" w:rsidRDefault="000D431A" w:rsidP="006D099E">
            <w:pPr>
              <w:ind w:left="0"/>
              <w:jc w:val="left"/>
              <w:rPr>
                <w:sz w:val="22"/>
                <w:szCs w:val="22"/>
              </w:rPr>
            </w:pPr>
            <w:r w:rsidRPr="000D431A">
              <w:rPr>
                <w:sz w:val="22"/>
                <w:szCs w:val="22"/>
              </w:rPr>
              <w:t>hpc-client/keystore/keystore-uat.jks</w:t>
            </w:r>
          </w:p>
        </w:tc>
      </w:tr>
      <w:tr w:rsidR="006D099E" w14:paraId="58BB2CBA" w14:textId="77777777" w:rsidTr="006D099E">
        <w:tc>
          <w:tcPr>
            <w:tcW w:w="3192" w:type="dxa"/>
          </w:tcPr>
          <w:p w14:paraId="0C148A11" w14:textId="592CDAD8" w:rsidR="006D099E" w:rsidRPr="00B829F5" w:rsidRDefault="006D099E" w:rsidP="006D099E">
            <w:pPr>
              <w:ind w:left="0"/>
              <w:jc w:val="left"/>
              <w:rPr>
                <w:sz w:val="22"/>
                <w:szCs w:val="22"/>
              </w:rPr>
            </w:pPr>
            <w:r w:rsidRPr="00B829F5">
              <w:rPr>
                <w:sz w:val="22"/>
                <w:szCs w:val="22"/>
              </w:rPr>
              <w:t>hpc.ssl.keystore.password</w:t>
            </w:r>
          </w:p>
        </w:tc>
        <w:tc>
          <w:tcPr>
            <w:tcW w:w="3192" w:type="dxa"/>
          </w:tcPr>
          <w:p w14:paraId="0B015FC8" w14:textId="36C9AF5B" w:rsidR="006D099E" w:rsidRPr="00B829F5" w:rsidRDefault="006D099E" w:rsidP="006D099E">
            <w:pPr>
              <w:ind w:left="0"/>
              <w:jc w:val="left"/>
              <w:rPr>
                <w:sz w:val="22"/>
                <w:szCs w:val="22"/>
              </w:rPr>
            </w:pPr>
            <w:r w:rsidRPr="00B829F5">
              <w:rPr>
                <w:sz w:val="22"/>
                <w:szCs w:val="22"/>
              </w:rPr>
              <w:t>Password for the keystore. You don’t have to change this value</w:t>
            </w:r>
            <w:r w:rsidR="00BC2819" w:rsidRPr="00B829F5">
              <w:rPr>
                <w:sz w:val="22"/>
                <w:szCs w:val="22"/>
              </w:rPr>
              <w:t>. If the value is missing, one way SSL connection is used.</w:t>
            </w:r>
          </w:p>
        </w:tc>
        <w:tc>
          <w:tcPr>
            <w:tcW w:w="3192" w:type="dxa"/>
          </w:tcPr>
          <w:p w14:paraId="4EC43893" w14:textId="492D743E" w:rsidR="006D099E" w:rsidRPr="00B829F5" w:rsidRDefault="006D099E" w:rsidP="006D099E">
            <w:pPr>
              <w:ind w:left="0"/>
              <w:jc w:val="left"/>
              <w:rPr>
                <w:sz w:val="22"/>
                <w:szCs w:val="22"/>
              </w:rPr>
            </w:pPr>
            <w:r w:rsidRPr="00B829F5">
              <w:rPr>
                <w:sz w:val="22"/>
                <w:szCs w:val="22"/>
              </w:rPr>
              <w:t>hpc-server-store-pwd</w:t>
            </w:r>
          </w:p>
        </w:tc>
      </w:tr>
      <w:tr w:rsidR="00BC2819" w14:paraId="47DB4563" w14:textId="77777777" w:rsidTr="006D099E">
        <w:tc>
          <w:tcPr>
            <w:tcW w:w="3192" w:type="dxa"/>
          </w:tcPr>
          <w:p w14:paraId="677BF5D7" w14:textId="32C779EC" w:rsidR="00BC2819" w:rsidRPr="00B829F5" w:rsidRDefault="00BC2819" w:rsidP="006D099E">
            <w:pPr>
              <w:ind w:left="0"/>
              <w:jc w:val="left"/>
              <w:rPr>
                <w:sz w:val="22"/>
                <w:szCs w:val="22"/>
              </w:rPr>
            </w:pPr>
            <w:r w:rsidRPr="00B829F5">
              <w:rPr>
                <w:sz w:val="22"/>
                <w:szCs w:val="22"/>
              </w:rPr>
              <w:t>hpc.login.credentials</w:t>
            </w:r>
          </w:p>
        </w:tc>
        <w:tc>
          <w:tcPr>
            <w:tcW w:w="3192" w:type="dxa"/>
          </w:tcPr>
          <w:p w14:paraId="19931EF0" w14:textId="1F6F9CB2" w:rsidR="00BC2819" w:rsidRPr="00B829F5" w:rsidRDefault="00BC2819" w:rsidP="006D099E">
            <w:pPr>
              <w:ind w:left="0"/>
              <w:jc w:val="left"/>
              <w:rPr>
                <w:sz w:val="22"/>
                <w:szCs w:val="22"/>
              </w:rPr>
            </w:pPr>
            <w:r w:rsidRPr="00B829F5">
              <w:rPr>
                <w:sz w:val="22"/>
                <w:szCs w:val="22"/>
              </w:rPr>
              <w:t>Location of the file with user credentials (user name and password). Credentials should be in format of &lt;userId:password&gt;</w:t>
            </w:r>
          </w:p>
        </w:tc>
        <w:tc>
          <w:tcPr>
            <w:tcW w:w="3192" w:type="dxa"/>
          </w:tcPr>
          <w:p w14:paraId="3C168AE5" w14:textId="77777777" w:rsidR="00BC2819" w:rsidRPr="00B829F5" w:rsidRDefault="00BC2819" w:rsidP="006D099E">
            <w:pPr>
              <w:ind w:left="0"/>
              <w:jc w:val="left"/>
              <w:rPr>
                <w:sz w:val="22"/>
                <w:szCs w:val="22"/>
              </w:rPr>
            </w:pPr>
          </w:p>
        </w:tc>
      </w:tr>
      <w:tr w:rsidR="00CD7CE7" w14:paraId="5C5BE1F3" w14:textId="77777777" w:rsidTr="006D099E">
        <w:tc>
          <w:tcPr>
            <w:tcW w:w="3192" w:type="dxa"/>
          </w:tcPr>
          <w:p w14:paraId="2CD79DED" w14:textId="6FF375A0" w:rsidR="00CD7CE7" w:rsidRPr="00B829F5" w:rsidRDefault="00CD7CE7" w:rsidP="006D099E">
            <w:pPr>
              <w:ind w:left="0"/>
              <w:jc w:val="left"/>
              <w:rPr>
                <w:sz w:val="22"/>
                <w:szCs w:val="22"/>
              </w:rPr>
            </w:pPr>
            <w:r w:rsidRPr="00B829F5">
              <w:rPr>
                <w:sz w:val="22"/>
                <w:szCs w:val="22"/>
              </w:rPr>
              <w:t>hpc.job.thread.count</w:t>
            </w:r>
          </w:p>
        </w:tc>
        <w:tc>
          <w:tcPr>
            <w:tcW w:w="3192" w:type="dxa"/>
          </w:tcPr>
          <w:p w14:paraId="66D26104" w14:textId="17BD400C" w:rsidR="00CD7CE7" w:rsidRPr="00B829F5" w:rsidRDefault="00CD7CE7" w:rsidP="006D099E">
            <w:pPr>
              <w:ind w:left="0"/>
              <w:jc w:val="left"/>
              <w:rPr>
                <w:sz w:val="22"/>
                <w:szCs w:val="22"/>
              </w:rPr>
            </w:pPr>
            <w:r w:rsidRPr="00B829F5">
              <w:rPr>
                <w:sz w:val="22"/>
                <w:szCs w:val="22"/>
              </w:rPr>
              <w:t>Number of concurrent threads to process batch input file. Setting up large number of threads may not necessarily improve processing time. It depends on various factors like client machine processing speed, network bandwidth, server response.</w:t>
            </w:r>
          </w:p>
        </w:tc>
        <w:tc>
          <w:tcPr>
            <w:tcW w:w="3192" w:type="dxa"/>
          </w:tcPr>
          <w:p w14:paraId="2FE0C114" w14:textId="3BD8E5C2" w:rsidR="00CD7CE7" w:rsidRPr="00B829F5" w:rsidRDefault="00CD7CE7" w:rsidP="006D099E">
            <w:pPr>
              <w:ind w:left="0"/>
              <w:jc w:val="left"/>
              <w:rPr>
                <w:sz w:val="22"/>
                <w:szCs w:val="22"/>
              </w:rPr>
            </w:pPr>
            <w:r w:rsidRPr="00B829F5">
              <w:rPr>
                <w:sz w:val="22"/>
                <w:szCs w:val="22"/>
              </w:rPr>
              <w:t>5</w:t>
            </w:r>
          </w:p>
        </w:tc>
      </w:tr>
      <w:tr w:rsidR="000D431A" w14:paraId="133B8AC2" w14:textId="77777777" w:rsidTr="006D099E">
        <w:tc>
          <w:tcPr>
            <w:tcW w:w="3192" w:type="dxa"/>
          </w:tcPr>
          <w:p w14:paraId="70825B52" w14:textId="26C8D1DE" w:rsidR="000D431A" w:rsidRPr="00B829F5" w:rsidRDefault="000D431A" w:rsidP="006D099E">
            <w:pPr>
              <w:ind w:left="0"/>
              <w:jc w:val="left"/>
              <w:rPr>
                <w:sz w:val="22"/>
                <w:szCs w:val="22"/>
              </w:rPr>
            </w:pPr>
            <w:r w:rsidRPr="000D431A">
              <w:rPr>
                <w:sz w:val="22"/>
                <w:szCs w:val="22"/>
              </w:rPr>
              <w:t>globus.nexus.url</w:t>
            </w:r>
          </w:p>
        </w:tc>
        <w:tc>
          <w:tcPr>
            <w:tcW w:w="3192" w:type="dxa"/>
          </w:tcPr>
          <w:p w14:paraId="53F65492" w14:textId="7585A606" w:rsidR="000D431A" w:rsidRPr="00B829F5" w:rsidRDefault="000D431A" w:rsidP="006D099E">
            <w:pPr>
              <w:ind w:left="0"/>
              <w:jc w:val="left"/>
              <w:rPr>
                <w:sz w:val="22"/>
                <w:szCs w:val="22"/>
              </w:rPr>
            </w:pPr>
            <w:r>
              <w:rPr>
                <w:sz w:val="22"/>
                <w:szCs w:val="22"/>
              </w:rPr>
              <w:t>Globus Nexus URL. You don’t have to change this property value.</w:t>
            </w:r>
          </w:p>
        </w:tc>
        <w:tc>
          <w:tcPr>
            <w:tcW w:w="3192" w:type="dxa"/>
          </w:tcPr>
          <w:p w14:paraId="2C174194" w14:textId="5FA0F2B2" w:rsidR="000D431A" w:rsidRPr="00B829F5" w:rsidRDefault="000D431A" w:rsidP="006D099E">
            <w:pPr>
              <w:ind w:left="0"/>
              <w:jc w:val="left"/>
              <w:rPr>
                <w:sz w:val="22"/>
                <w:szCs w:val="22"/>
              </w:rPr>
            </w:pPr>
            <w:r w:rsidRPr="000D431A">
              <w:rPr>
                <w:sz w:val="22"/>
                <w:szCs w:val="22"/>
              </w:rPr>
              <w:t>nexus.api.globusonline.org</w:t>
            </w:r>
          </w:p>
        </w:tc>
      </w:tr>
      <w:tr w:rsidR="000D431A" w14:paraId="2C54D664" w14:textId="77777777" w:rsidTr="006D099E">
        <w:tc>
          <w:tcPr>
            <w:tcW w:w="3192" w:type="dxa"/>
          </w:tcPr>
          <w:p w14:paraId="4454BEBC" w14:textId="0774651C" w:rsidR="000D431A" w:rsidRPr="000D431A" w:rsidRDefault="000D431A" w:rsidP="006D099E">
            <w:pPr>
              <w:ind w:left="0"/>
              <w:jc w:val="left"/>
              <w:rPr>
                <w:sz w:val="22"/>
                <w:szCs w:val="22"/>
              </w:rPr>
            </w:pPr>
            <w:r w:rsidRPr="000D431A">
              <w:rPr>
                <w:sz w:val="22"/>
                <w:szCs w:val="22"/>
              </w:rPr>
              <w:lastRenderedPageBreak/>
              <w:t>globus.url</w:t>
            </w:r>
          </w:p>
        </w:tc>
        <w:tc>
          <w:tcPr>
            <w:tcW w:w="3192" w:type="dxa"/>
          </w:tcPr>
          <w:p w14:paraId="02261249" w14:textId="301EA6D9" w:rsidR="000D431A" w:rsidRDefault="000D431A" w:rsidP="006D099E">
            <w:pPr>
              <w:ind w:left="0"/>
              <w:jc w:val="left"/>
              <w:rPr>
                <w:sz w:val="22"/>
                <w:szCs w:val="22"/>
              </w:rPr>
            </w:pPr>
            <w:r>
              <w:rPr>
                <w:sz w:val="22"/>
                <w:szCs w:val="22"/>
              </w:rPr>
              <w:t>Globus URL for asynchronous data registration. You don’t have to change this property value.</w:t>
            </w:r>
          </w:p>
        </w:tc>
        <w:tc>
          <w:tcPr>
            <w:tcW w:w="3192" w:type="dxa"/>
          </w:tcPr>
          <w:p w14:paraId="099821C9" w14:textId="062B5014" w:rsidR="000D431A" w:rsidRPr="000D431A" w:rsidRDefault="000D431A" w:rsidP="006D099E">
            <w:pPr>
              <w:ind w:left="0"/>
              <w:jc w:val="left"/>
              <w:rPr>
                <w:sz w:val="22"/>
                <w:szCs w:val="22"/>
              </w:rPr>
            </w:pPr>
            <w:r w:rsidRPr="000D431A">
              <w:rPr>
                <w:sz w:val="22"/>
                <w:szCs w:val="22"/>
              </w:rPr>
              <w:t>www.globusonline.org</w:t>
            </w:r>
          </w:p>
        </w:tc>
      </w:tr>
      <w:tr w:rsidR="000D431A" w14:paraId="23B1A0E0" w14:textId="77777777" w:rsidTr="006D099E">
        <w:tc>
          <w:tcPr>
            <w:tcW w:w="3192" w:type="dxa"/>
          </w:tcPr>
          <w:p w14:paraId="74F62A5D" w14:textId="283ABC63" w:rsidR="000D431A" w:rsidRPr="000D431A" w:rsidRDefault="000D431A" w:rsidP="006D099E">
            <w:pPr>
              <w:ind w:left="0"/>
              <w:jc w:val="left"/>
              <w:rPr>
                <w:sz w:val="22"/>
                <w:szCs w:val="22"/>
              </w:rPr>
            </w:pPr>
            <w:r w:rsidRPr="000D431A">
              <w:rPr>
                <w:sz w:val="22"/>
                <w:szCs w:val="22"/>
              </w:rPr>
              <w:t>hpc.login.token</w:t>
            </w:r>
          </w:p>
        </w:tc>
        <w:tc>
          <w:tcPr>
            <w:tcW w:w="3192" w:type="dxa"/>
          </w:tcPr>
          <w:p w14:paraId="22C4391C" w14:textId="5B78B3EE" w:rsidR="000D431A" w:rsidRDefault="000D431A" w:rsidP="006D099E">
            <w:pPr>
              <w:ind w:left="0"/>
              <w:jc w:val="left"/>
              <w:rPr>
                <w:sz w:val="22"/>
                <w:szCs w:val="22"/>
              </w:rPr>
            </w:pPr>
            <w:r>
              <w:rPr>
                <w:sz w:val="22"/>
                <w:szCs w:val="22"/>
              </w:rPr>
              <w:t>HPC USER login token file location. You don’t have to change this property value.</w:t>
            </w:r>
          </w:p>
        </w:tc>
        <w:tc>
          <w:tcPr>
            <w:tcW w:w="3192" w:type="dxa"/>
          </w:tcPr>
          <w:p w14:paraId="5CCF9C72" w14:textId="4AD2362D" w:rsidR="000D431A" w:rsidRPr="000D431A" w:rsidRDefault="000D431A" w:rsidP="006D099E">
            <w:pPr>
              <w:ind w:left="0"/>
              <w:jc w:val="left"/>
              <w:rPr>
                <w:sz w:val="22"/>
                <w:szCs w:val="22"/>
              </w:rPr>
            </w:pPr>
            <w:r w:rsidRPr="000D431A">
              <w:rPr>
                <w:sz w:val="22"/>
                <w:szCs w:val="22"/>
              </w:rPr>
              <w:t>tokens/hpcdme-auth.txt</w:t>
            </w:r>
          </w:p>
        </w:tc>
      </w:tr>
      <w:tr w:rsidR="000D431A" w14:paraId="6402E4A6" w14:textId="77777777" w:rsidTr="006D099E">
        <w:tc>
          <w:tcPr>
            <w:tcW w:w="3192" w:type="dxa"/>
          </w:tcPr>
          <w:p w14:paraId="0AECE6CC" w14:textId="72F4E902" w:rsidR="000D431A" w:rsidRPr="000D431A" w:rsidRDefault="000D431A" w:rsidP="006D099E">
            <w:pPr>
              <w:ind w:left="0"/>
              <w:jc w:val="left"/>
              <w:rPr>
                <w:sz w:val="22"/>
                <w:szCs w:val="22"/>
              </w:rPr>
            </w:pPr>
            <w:r w:rsidRPr="000D431A">
              <w:rPr>
                <w:sz w:val="22"/>
                <w:szCs w:val="22"/>
              </w:rPr>
              <w:t>hpc.globus.login.token</w:t>
            </w:r>
          </w:p>
        </w:tc>
        <w:tc>
          <w:tcPr>
            <w:tcW w:w="3192" w:type="dxa"/>
          </w:tcPr>
          <w:p w14:paraId="3D5ED862" w14:textId="75A667D1" w:rsidR="000D431A" w:rsidRDefault="000D431A" w:rsidP="006D099E">
            <w:pPr>
              <w:ind w:left="0"/>
              <w:jc w:val="left"/>
              <w:rPr>
                <w:sz w:val="22"/>
                <w:szCs w:val="22"/>
              </w:rPr>
            </w:pPr>
            <w:r>
              <w:rPr>
                <w:sz w:val="22"/>
                <w:szCs w:val="22"/>
              </w:rPr>
              <w:t>HPC USER globus login token file location. You don’t have to change this property value.</w:t>
            </w:r>
          </w:p>
        </w:tc>
        <w:tc>
          <w:tcPr>
            <w:tcW w:w="3192" w:type="dxa"/>
          </w:tcPr>
          <w:p w14:paraId="7A9FEAE2" w14:textId="2F20E466" w:rsidR="000D431A" w:rsidRPr="000D431A" w:rsidRDefault="000D431A" w:rsidP="006D099E">
            <w:pPr>
              <w:ind w:left="0"/>
              <w:jc w:val="left"/>
              <w:rPr>
                <w:sz w:val="22"/>
                <w:szCs w:val="22"/>
              </w:rPr>
            </w:pPr>
            <w:r w:rsidRPr="000D431A">
              <w:rPr>
                <w:sz w:val="22"/>
                <w:szCs w:val="22"/>
              </w:rPr>
              <w:t>tokens/globus-auth.txt</w:t>
            </w:r>
          </w:p>
        </w:tc>
      </w:tr>
    </w:tbl>
    <w:p w14:paraId="384333B2" w14:textId="77777777" w:rsidR="006D099E" w:rsidRDefault="006D099E" w:rsidP="002567DB">
      <w:pPr>
        <w:ind w:left="720"/>
      </w:pPr>
    </w:p>
    <w:p w14:paraId="1C7E11AC" w14:textId="3E123FAC" w:rsidR="002B1F5C" w:rsidRDefault="002567DB" w:rsidP="00A35578">
      <w:pPr>
        <w:pStyle w:val="Heading3"/>
        <w:numPr>
          <w:ilvl w:val="2"/>
          <w:numId w:val="32"/>
        </w:numPr>
      </w:pPr>
      <w:bookmarkStart w:id="35" w:name="_Toc484790943"/>
      <w:r>
        <w:t xml:space="preserve">Running HPC </w:t>
      </w:r>
      <w:r w:rsidR="002B1F5C">
        <w:t xml:space="preserve">Batch </w:t>
      </w:r>
      <w:r>
        <w:t>Client</w:t>
      </w:r>
      <w:bookmarkEnd w:id="35"/>
    </w:p>
    <w:p w14:paraId="3E591839" w14:textId="77777777" w:rsidR="00863760" w:rsidRDefault="00791EF5" w:rsidP="00A35578">
      <w:pPr>
        <w:pStyle w:val="BodyText"/>
        <w:spacing w:before="0" w:after="0" w:line="360" w:lineRule="auto"/>
        <w:ind w:left="0"/>
      </w:pPr>
      <w:r>
        <w:t>HPC client is a command line tool that can be run using Java</w:t>
      </w:r>
      <w:r w:rsidR="00E633B1">
        <w:t>. Open cmd window and navigate to the folder where HPC client is extracted to.</w:t>
      </w:r>
      <w:r w:rsidR="00863760">
        <w:t xml:space="preserve"> HPC Client can be run in interactive mode or batch mode.</w:t>
      </w:r>
    </w:p>
    <w:p w14:paraId="4B08F1E8" w14:textId="3E6FABB2" w:rsidR="00863760" w:rsidRDefault="00863760" w:rsidP="00A35578">
      <w:pPr>
        <w:pStyle w:val="Heading4"/>
        <w:numPr>
          <w:ilvl w:val="3"/>
          <w:numId w:val="32"/>
        </w:numPr>
      </w:pPr>
      <w:r>
        <w:t>Interactive Mode:</w:t>
      </w:r>
      <w:r w:rsidR="00E633B1">
        <w:t xml:space="preserve"> </w:t>
      </w:r>
    </w:p>
    <w:p w14:paraId="248D81B9" w14:textId="675552BF" w:rsidR="00E633B1" w:rsidRDefault="003B4F98" w:rsidP="00A35578">
      <w:pPr>
        <w:pStyle w:val="BodyText"/>
        <w:spacing w:before="0" w:after="0" w:line="360" w:lineRule="auto"/>
        <w:ind w:left="0"/>
      </w:pPr>
      <w:r>
        <w:t>Go to &lt;HPC_DME_APIs&gt;</w:t>
      </w:r>
      <w:r w:rsidR="004F3D63">
        <w:t>/utils</w:t>
      </w:r>
      <w:r>
        <w:t xml:space="preserve"> folder and t</w:t>
      </w:r>
      <w:r w:rsidR="00E633B1">
        <w:t>ype the following command.</w:t>
      </w:r>
    </w:p>
    <w:p w14:paraId="4F545E20" w14:textId="41163F3C" w:rsidR="004F3D63" w:rsidRDefault="004F3D63" w:rsidP="00A35578">
      <w:pPr>
        <w:pStyle w:val="BodyText"/>
        <w:spacing w:before="0" w:after="0" w:line="360" w:lineRule="auto"/>
        <w:ind w:left="0"/>
      </w:pPr>
      <w:r>
        <w:t>If you are using Unix:</w:t>
      </w:r>
    </w:p>
    <w:p w14:paraId="0D84B34C" w14:textId="664EB7A8" w:rsidR="004F3D63" w:rsidRDefault="004F3D63" w:rsidP="004F3D63">
      <w:pPr>
        <w:pStyle w:val="BodyText"/>
        <w:spacing w:before="0" w:after="0" w:line="360" w:lineRule="auto"/>
        <w:ind w:left="0" w:firstLine="720"/>
      </w:pPr>
      <w:r>
        <w:t xml:space="preserve">export </w:t>
      </w:r>
      <w:r w:rsidRPr="003B4F98">
        <w:rPr>
          <w:i/>
          <w:sz w:val="22"/>
          <w:szCs w:val="22"/>
        </w:rPr>
        <w:t>HPC_DM_UTILS</w:t>
      </w:r>
      <w:r>
        <w:rPr>
          <w:i/>
          <w:sz w:val="22"/>
          <w:szCs w:val="22"/>
        </w:rPr>
        <w:t>=&lt;Path to HPC_DM_UTILS&gt;</w:t>
      </w:r>
    </w:p>
    <w:p w14:paraId="7B48A348" w14:textId="0533D385" w:rsidR="003B4F98" w:rsidRPr="003B4F98" w:rsidRDefault="003B4F98" w:rsidP="004F3D63">
      <w:pPr>
        <w:ind w:left="720"/>
        <w:jc w:val="left"/>
        <w:rPr>
          <w:i/>
        </w:rPr>
      </w:pPr>
      <w:r w:rsidRPr="003B4F98">
        <w:rPr>
          <w:i/>
          <w:sz w:val="22"/>
          <w:szCs w:val="22"/>
        </w:rPr>
        <w:t>Java -Dhpc.client.properties=$HPC_DM_UTILS/hpcdme.properties -DHPC_DM_UTILS=$HPC_DM_UTILS -jar hpc-client/hpc-cli-1.1.0.jar</w:t>
      </w:r>
    </w:p>
    <w:p w14:paraId="7092F657" w14:textId="77777777" w:rsidR="004F3D63" w:rsidRDefault="004F3D63" w:rsidP="004F3D63">
      <w:pPr>
        <w:pStyle w:val="BodyText"/>
        <w:spacing w:before="0" w:after="0" w:line="360" w:lineRule="auto"/>
        <w:ind w:left="0"/>
      </w:pPr>
    </w:p>
    <w:p w14:paraId="0F5FDBA2" w14:textId="4F3AABC3" w:rsidR="004F3D63" w:rsidRDefault="004F3D63" w:rsidP="004F3D63">
      <w:pPr>
        <w:pStyle w:val="BodyText"/>
        <w:spacing w:before="0" w:after="0" w:line="360" w:lineRule="auto"/>
        <w:ind w:left="0"/>
      </w:pPr>
      <w:r>
        <w:t>If you are using Windows:</w:t>
      </w:r>
    </w:p>
    <w:p w14:paraId="6B799F6E" w14:textId="27C8CD90" w:rsidR="004F3D63" w:rsidRDefault="004F3D63" w:rsidP="004F3D63">
      <w:pPr>
        <w:pStyle w:val="BodyText"/>
        <w:spacing w:before="0" w:after="0" w:line="360" w:lineRule="auto"/>
        <w:ind w:left="0" w:firstLine="720"/>
      </w:pPr>
      <w:r>
        <w:t xml:space="preserve">SET </w:t>
      </w:r>
      <w:r w:rsidRPr="003B4F98">
        <w:rPr>
          <w:i/>
          <w:sz w:val="22"/>
          <w:szCs w:val="22"/>
        </w:rPr>
        <w:t>HPC_DM_UTILS</w:t>
      </w:r>
      <w:r>
        <w:rPr>
          <w:i/>
          <w:sz w:val="22"/>
          <w:szCs w:val="22"/>
        </w:rPr>
        <w:t>=&lt;Path to HPC_DM_UTILS&gt;</w:t>
      </w:r>
    </w:p>
    <w:p w14:paraId="33E6270A" w14:textId="0BFEAB29" w:rsidR="004F3D63" w:rsidRPr="003B4F98" w:rsidRDefault="004F3D63" w:rsidP="004F3D63">
      <w:pPr>
        <w:ind w:left="720"/>
        <w:jc w:val="left"/>
        <w:rPr>
          <w:i/>
        </w:rPr>
      </w:pPr>
      <w:r w:rsidRPr="003B4F98">
        <w:rPr>
          <w:i/>
          <w:sz w:val="22"/>
          <w:szCs w:val="22"/>
        </w:rPr>
        <w:t xml:space="preserve">Java </w:t>
      </w:r>
      <w:r>
        <w:rPr>
          <w:i/>
          <w:sz w:val="22"/>
          <w:szCs w:val="22"/>
        </w:rPr>
        <w:t>-Dhpc.client.properties=%</w:t>
      </w:r>
      <w:r w:rsidRPr="003B4F98">
        <w:rPr>
          <w:i/>
          <w:sz w:val="22"/>
          <w:szCs w:val="22"/>
        </w:rPr>
        <w:t>HPC_DM_UTILS</w:t>
      </w:r>
      <w:r>
        <w:rPr>
          <w:i/>
          <w:sz w:val="22"/>
          <w:szCs w:val="22"/>
        </w:rPr>
        <w:t>%</w:t>
      </w:r>
      <w:r w:rsidRPr="003B4F98">
        <w:rPr>
          <w:i/>
          <w:sz w:val="22"/>
          <w:szCs w:val="22"/>
        </w:rPr>
        <w:t>/hp</w:t>
      </w:r>
      <w:r>
        <w:rPr>
          <w:i/>
          <w:sz w:val="22"/>
          <w:szCs w:val="22"/>
        </w:rPr>
        <w:t>cdme.properties -DHPC_DM_UTILS=%</w:t>
      </w:r>
      <w:r w:rsidRPr="003B4F98">
        <w:rPr>
          <w:i/>
          <w:sz w:val="22"/>
          <w:szCs w:val="22"/>
        </w:rPr>
        <w:t>HPC_DM_UTILS</w:t>
      </w:r>
      <w:r>
        <w:rPr>
          <w:i/>
          <w:sz w:val="22"/>
          <w:szCs w:val="22"/>
        </w:rPr>
        <w:t>%</w:t>
      </w:r>
      <w:r w:rsidRPr="003B4F98">
        <w:rPr>
          <w:i/>
          <w:sz w:val="22"/>
          <w:szCs w:val="22"/>
        </w:rPr>
        <w:t xml:space="preserve"> -jar hpc-client/hpc-cli-1.1.0.jar</w:t>
      </w:r>
    </w:p>
    <w:p w14:paraId="4A5D427B" w14:textId="77777777" w:rsidR="006A1951" w:rsidRDefault="006A1951" w:rsidP="00586EA0">
      <w:pPr>
        <w:pStyle w:val="BodyText"/>
        <w:spacing w:before="0" w:after="0" w:line="360" w:lineRule="auto"/>
        <w:ind w:left="0"/>
      </w:pPr>
    </w:p>
    <w:p w14:paraId="44FA9BB4" w14:textId="009E4B56" w:rsidR="00E633B1" w:rsidRDefault="00E633B1" w:rsidP="00A35578">
      <w:pPr>
        <w:pStyle w:val="BodyText"/>
        <w:spacing w:before="0" w:after="0" w:line="360" w:lineRule="auto"/>
        <w:ind w:left="0"/>
      </w:pPr>
      <w:r>
        <w:t>You will see hpc-cli command line interface as below.</w:t>
      </w:r>
    </w:p>
    <w:p w14:paraId="6AECADCE" w14:textId="633A9201" w:rsidR="00AD21AD" w:rsidRDefault="00586EA0" w:rsidP="00863760">
      <w:pPr>
        <w:pStyle w:val="BodyText"/>
        <w:spacing w:before="0" w:after="0" w:line="360" w:lineRule="auto"/>
        <w:jc w:val="center"/>
      </w:pPr>
      <w:r>
        <w:rPr>
          <w:noProof/>
        </w:rPr>
        <w:lastRenderedPageBreak/>
        <w:drawing>
          <wp:inline distT="0" distB="0" distL="0" distR="0" wp14:anchorId="590022B4" wp14:editId="75403445">
            <wp:extent cx="3857625" cy="2162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7625" cy="2162175"/>
                    </a:xfrm>
                    <a:prstGeom prst="rect">
                      <a:avLst/>
                    </a:prstGeom>
                  </pic:spPr>
                </pic:pic>
              </a:graphicData>
            </a:graphic>
          </wp:inline>
        </w:drawing>
      </w:r>
    </w:p>
    <w:p w14:paraId="75189CF0" w14:textId="718CD2FD" w:rsidR="00E633B1" w:rsidRDefault="00E633B1" w:rsidP="00E633B1">
      <w:pPr>
        <w:pStyle w:val="BodyText"/>
        <w:spacing w:before="0" w:after="0" w:line="360" w:lineRule="auto"/>
      </w:pPr>
    </w:p>
    <w:p w14:paraId="72EA5F0E" w14:textId="77777777" w:rsidR="00863760" w:rsidRDefault="00E633B1" w:rsidP="00A35578">
      <w:pPr>
        <w:pStyle w:val="BodyText"/>
        <w:spacing w:before="0" w:after="0" w:line="360" w:lineRule="auto"/>
        <w:ind w:left="0"/>
        <w:jc w:val="left"/>
      </w:pPr>
      <w:r>
        <w:t>Type “help” to see all the commands supported by hpc-cli.</w:t>
      </w:r>
    </w:p>
    <w:p w14:paraId="57A94F6B" w14:textId="183E95F4" w:rsidR="00AD21AD" w:rsidRDefault="00586EA0" w:rsidP="00863760">
      <w:pPr>
        <w:pStyle w:val="BodyText"/>
        <w:spacing w:before="0" w:after="0" w:line="360" w:lineRule="auto"/>
        <w:ind w:left="720" w:firstLine="720"/>
      </w:pPr>
      <w:r>
        <w:rPr>
          <w:noProof/>
        </w:rPr>
        <w:drawing>
          <wp:inline distT="0" distB="0" distL="0" distR="0" wp14:anchorId="340B5DA0" wp14:editId="54F8014A">
            <wp:extent cx="4772025" cy="4248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4248150"/>
                    </a:xfrm>
                    <a:prstGeom prst="rect">
                      <a:avLst/>
                    </a:prstGeom>
                  </pic:spPr>
                </pic:pic>
              </a:graphicData>
            </a:graphic>
          </wp:inline>
        </w:drawing>
      </w:r>
    </w:p>
    <w:p w14:paraId="2E1C178C" w14:textId="49440F2E" w:rsidR="008D740B" w:rsidRDefault="00863760" w:rsidP="00A35578">
      <w:pPr>
        <w:pStyle w:val="Heading4"/>
        <w:numPr>
          <w:ilvl w:val="3"/>
          <w:numId w:val="32"/>
        </w:numPr>
      </w:pPr>
      <w:r>
        <w:t>Batch Mode</w:t>
      </w:r>
    </w:p>
    <w:p w14:paraId="65573591" w14:textId="7B84A432" w:rsidR="00863760" w:rsidRDefault="00863760" w:rsidP="00F45E25">
      <w:pPr>
        <w:spacing w:line="360" w:lineRule="auto"/>
        <w:ind w:left="0"/>
      </w:pPr>
      <w:r w:rsidRPr="00353E2A">
        <w:t>The HPC client supports</w:t>
      </w:r>
      <w:r>
        <w:t xml:space="preserve"> running multiple HPC Client commands in a batch mode.</w:t>
      </w:r>
    </w:p>
    <w:p w14:paraId="666F4602" w14:textId="609D3B07" w:rsidR="006553C3" w:rsidRPr="006553C3" w:rsidRDefault="006553C3" w:rsidP="006553C3">
      <w:pPr>
        <w:ind w:left="720"/>
        <w:jc w:val="left"/>
        <w:rPr>
          <w:i/>
        </w:rPr>
      </w:pPr>
      <w:r w:rsidRPr="006553C3">
        <w:rPr>
          <w:i/>
          <w:sz w:val="22"/>
          <w:szCs w:val="22"/>
        </w:rPr>
        <w:t xml:space="preserve">Java -Dhpc.client.properties=$HPC_DM_UTILS/hpcdme.properties -DHPC_DM_UTILS=$HPC_DM_UTILS -jar hpc-client/hpc-cli-1.1.0.jar </w:t>
      </w:r>
      <w:r w:rsidRPr="006553C3">
        <w:rPr>
          <w:i/>
        </w:rPr>
        <w:t>--cmdfile &lt;Path to HPC commands&gt;</w:t>
      </w:r>
    </w:p>
    <w:p w14:paraId="0C472045" w14:textId="77777777" w:rsidR="006553C3" w:rsidRDefault="006553C3" w:rsidP="00F45E25">
      <w:pPr>
        <w:spacing w:line="360" w:lineRule="auto"/>
        <w:ind w:left="0"/>
      </w:pPr>
    </w:p>
    <w:p w14:paraId="0F860832" w14:textId="25E42E7E" w:rsidR="00863760" w:rsidRDefault="00863760" w:rsidP="00863760">
      <w:pPr>
        <w:ind w:left="1440" w:firstLine="144"/>
      </w:pPr>
    </w:p>
    <w:p w14:paraId="1AF90496" w14:textId="74EECB78" w:rsidR="001560B8" w:rsidRDefault="00863760" w:rsidP="00F45E25">
      <w:pPr>
        <w:spacing w:line="360" w:lineRule="auto"/>
        <w:ind w:left="0"/>
      </w:pPr>
      <w:r>
        <w:t>For example</w:t>
      </w:r>
      <w:r w:rsidR="00F45E25">
        <w:t>, y</w:t>
      </w:r>
      <w:r>
        <w:t xml:space="preserve">ou may put </w:t>
      </w:r>
      <w:r w:rsidR="00DE371D">
        <w:t xml:space="preserve">the </w:t>
      </w:r>
      <w:r>
        <w:t xml:space="preserve">following commands into a text file and give that file as --cmdfile input. HPC Client will run these commands in the sequence they are given in the file. </w:t>
      </w:r>
    </w:p>
    <w:p w14:paraId="69289C9C" w14:textId="77777777" w:rsidR="001560B8" w:rsidRDefault="001560B8" w:rsidP="00863760">
      <w:pPr>
        <w:ind w:left="1584"/>
      </w:pPr>
    </w:p>
    <w:p w14:paraId="35F08D17" w14:textId="4D1A521F" w:rsidR="001560B8" w:rsidRPr="00B829F5" w:rsidRDefault="001560B8" w:rsidP="00A35578">
      <w:pPr>
        <w:ind w:left="0"/>
        <w:jc w:val="left"/>
        <w:rPr>
          <w:rFonts w:ascii="Courier New" w:hAnsi="Courier New" w:cs="Courier New"/>
          <w:sz w:val="22"/>
          <w:szCs w:val="22"/>
        </w:rPr>
      </w:pPr>
      <w:r w:rsidRPr="00B829F5">
        <w:rPr>
          <w:rFonts w:ascii="Courier New" w:hAnsi="Courier New" w:cs="Courier New"/>
          <w:sz w:val="22"/>
          <w:szCs w:val="22"/>
        </w:rPr>
        <w:t xml:space="preserve">putCollections </w:t>
      </w:r>
      <w:r w:rsidR="000A0FC0" w:rsidRPr="00B829F5">
        <w:rPr>
          <w:rFonts w:ascii="Courier New" w:hAnsi="Courier New" w:cs="Courier New"/>
          <w:sz w:val="22"/>
          <w:szCs w:val="22"/>
        </w:rPr>
        <w:t>--</w:t>
      </w:r>
      <w:r w:rsidRPr="00B829F5">
        <w:rPr>
          <w:rFonts w:ascii="Courier New" w:hAnsi="Courier New" w:cs="Courier New"/>
          <w:sz w:val="22"/>
          <w:szCs w:val="22"/>
        </w:rPr>
        <w:t>source samples/Batch_Upload_Input_File_Collections.csv</w:t>
      </w:r>
    </w:p>
    <w:p w14:paraId="68617D53" w14:textId="2F661D06" w:rsidR="001560B8" w:rsidRPr="00B829F5" w:rsidRDefault="000A0FC0" w:rsidP="00A35578">
      <w:pPr>
        <w:ind w:left="0"/>
        <w:jc w:val="left"/>
        <w:rPr>
          <w:rFonts w:ascii="Courier New" w:hAnsi="Courier New" w:cs="Courier New"/>
          <w:sz w:val="22"/>
          <w:szCs w:val="22"/>
        </w:rPr>
      </w:pPr>
      <w:r w:rsidRPr="00B829F5">
        <w:rPr>
          <w:rFonts w:ascii="Courier New" w:hAnsi="Courier New" w:cs="Courier New"/>
          <w:sz w:val="22"/>
          <w:szCs w:val="22"/>
        </w:rPr>
        <w:t>putDatafiles --</w:t>
      </w:r>
      <w:r w:rsidR="001560B8" w:rsidRPr="00B829F5">
        <w:rPr>
          <w:rFonts w:ascii="Courier New" w:hAnsi="Courier New" w:cs="Courier New"/>
          <w:sz w:val="22"/>
          <w:szCs w:val="22"/>
        </w:rPr>
        <w:t>source samples/Batch_Upload_Input_File_Object.csv</w:t>
      </w:r>
    </w:p>
    <w:p w14:paraId="7F11CE69" w14:textId="35A3C7B1" w:rsidR="001560B8" w:rsidRPr="00B829F5" w:rsidRDefault="000A0FC0" w:rsidP="00A35578">
      <w:pPr>
        <w:ind w:left="0"/>
        <w:jc w:val="left"/>
        <w:rPr>
          <w:rFonts w:ascii="Courier New" w:hAnsi="Courier New" w:cs="Courier New"/>
          <w:sz w:val="22"/>
          <w:szCs w:val="22"/>
        </w:rPr>
      </w:pPr>
      <w:r w:rsidRPr="00B829F5">
        <w:rPr>
          <w:rFonts w:ascii="Courier New" w:hAnsi="Courier New" w:cs="Courier New"/>
          <w:sz w:val="22"/>
          <w:szCs w:val="22"/>
        </w:rPr>
        <w:t>putPermissions --</w:t>
      </w:r>
      <w:r w:rsidR="001560B8" w:rsidRPr="00B829F5">
        <w:rPr>
          <w:rFonts w:ascii="Courier New" w:hAnsi="Courier New" w:cs="Courier New"/>
          <w:sz w:val="22"/>
          <w:szCs w:val="22"/>
        </w:rPr>
        <w:t>source samples/Batch_Permissions.csv</w:t>
      </w:r>
    </w:p>
    <w:p w14:paraId="25908FFC" w14:textId="77777777" w:rsidR="001560B8" w:rsidRDefault="001560B8" w:rsidP="00863760">
      <w:pPr>
        <w:ind w:left="1584"/>
      </w:pPr>
    </w:p>
    <w:p w14:paraId="3DB5D616" w14:textId="7900B067" w:rsidR="00863760" w:rsidRDefault="00863760" w:rsidP="00F45E25">
      <w:pPr>
        <w:spacing w:line="360" w:lineRule="auto"/>
        <w:ind w:left="0"/>
      </w:pPr>
      <w:r>
        <w:t>You could also run any operating system commands as part of the file by using “!”.</w:t>
      </w:r>
      <w:r w:rsidR="00BC2819">
        <w:t xml:space="preserve"> When you are using batch mode, you should set “hpc.login.credentials” property value in hpc.properties. This is to bypass login prompt during batch execution. Please keep credentials file in </w:t>
      </w:r>
      <w:r w:rsidR="00A81383">
        <w:t xml:space="preserve">a </w:t>
      </w:r>
      <w:r w:rsidR="00BC2819">
        <w:t xml:space="preserve">safe location so that only you have access to it. </w:t>
      </w:r>
    </w:p>
    <w:p w14:paraId="4351F183" w14:textId="77777777" w:rsidR="00863760" w:rsidRDefault="00863760" w:rsidP="00863760">
      <w:pPr>
        <w:ind w:left="1440" w:firstLine="144"/>
      </w:pPr>
    </w:p>
    <w:p w14:paraId="39784CF2" w14:textId="3561C4DE" w:rsidR="008D740B" w:rsidRDefault="006528C7" w:rsidP="00A35578">
      <w:pPr>
        <w:pStyle w:val="Heading4"/>
        <w:numPr>
          <w:ilvl w:val="3"/>
          <w:numId w:val="32"/>
        </w:numPr>
      </w:pPr>
      <w:r>
        <w:t>Collection Types</w:t>
      </w:r>
    </w:p>
    <w:p w14:paraId="691A93D6" w14:textId="3DEDE835" w:rsidR="006528C7" w:rsidRDefault="006528C7" w:rsidP="00B829F5">
      <w:pPr>
        <w:spacing w:line="360" w:lineRule="auto"/>
        <w:ind w:left="0"/>
      </w:pPr>
      <w:r>
        <w:t xml:space="preserve">HPC DME supports user defined collection types. Some of the collections can be Project, Sample, Study, Dataset. Collections types should be defined in the system policy file to enforce validation rules. To create new collection types, please submit </w:t>
      </w:r>
      <w:r w:rsidR="003403AE">
        <w:t xml:space="preserve">the </w:t>
      </w:r>
      <w:r>
        <w:t xml:space="preserve">following information to HPC DME System Administrator. </w:t>
      </w:r>
    </w:p>
    <w:p w14:paraId="6CED62FF" w14:textId="2712C4B4" w:rsidR="006528C7" w:rsidRDefault="007F30BB" w:rsidP="00B829F5">
      <w:pPr>
        <w:spacing w:line="360" w:lineRule="auto"/>
        <w:ind w:left="0"/>
      </w:pPr>
      <w:r>
        <w:t>Collection type name and its metadata in the following format:</w:t>
      </w:r>
    </w:p>
    <w:p w14:paraId="06EE7ECE" w14:textId="77777777" w:rsidR="007F30BB" w:rsidRDefault="007F30BB" w:rsidP="00B829F5">
      <w:pPr>
        <w:spacing w:line="360" w:lineRule="auto"/>
        <w:ind w:left="0"/>
      </w:pPr>
      <w:r>
        <w:t xml:space="preserve">{  </w:t>
      </w:r>
    </w:p>
    <w:p w14:paraId="06835F0F" w14:textId="7DF236DB" w:rsidR="007F30BB" w:rsidRDefault="007F30BB" w:rsidP="00B829F5">
      <w:pPr>
        <w:spacing w:line="360" w:lineRule="auto"/>
        <w:ind w:left="0"/>
      </w:pPr>
      <w:r>
        <w:t xml:space="preserve">            "attribute":"&lt;Name of the attribute&gt;",</w:t>
      </w:r>
    </w:p>
    <w:p w14:paraId="78E27B18" w14:textId="4E7FE4E1" w:rsidR="007F30BB" w:rsidRDefault="007F30BB" w:rsidP="00B829F5">
      <w:pPr>
        <w:spacing w:line="360" w:lineRule="auto"/>
        <w:ind w:left="0"/>
      </w:pPr>
      <w:r>
        <w:t xml:space="preserve">            "mandatory":&lt;true/false&gt;,</w:t>
      </w:r>
    </w:p>
    <w:p w14:paraId="23992DD9" w14:textId="3DE2EE94" w:rsidR="007F30BB" w:rsidRDefault="007F30BB" w:rsidP="00B829F5">
      <w:pPr>
        <w:spacing w:line="360" w:lineRule="auto"/>
        <w:ind w:left="0"/>
      </w:pPr>
      <w:r>
        <w:t xml:space="preserve">            "defaultValue":"&lt;Value&gt;",</w:t>
      </w:r>
    </w:p>
    <w:p w14:paraId="4680A77D" w14:textId="425468FD" w:rsidR="007F30BB" w:rsidRDefault="007F30BB" w:rsidP="00B829F5">
      <w:pPr>
        <w:spacing w:line="360" w:lineRule="auto"/>
        <w:ind w:left="0"/>
      </w:pPr>
      <w:r>
        <w:t xml:space="preserve">            "collectionTypes":&lt;Collection Type name&gt;,</w:t>
      </w:r>
    </w:p>
    <w:p w14:paraId="50A62F17" w14:textId="77777777" w:rsidR="007F30BB" w:rsidRDefault="007F30BB" w:rsidP="00B829F5">
      <w:pPr>
        <w:spacing w:line="360" w:lineRule="auto"/>
        <w:ind w:left="0"/>
      </w:pPr>
      <w:r>
        <w:t xml:space="preserve">            "validValues":[  </w:t>
      </w:r>
    </w:p>
    <w:p w14:paraId="1269668A" w14:textId="2500D0BA" w:rsidR="007F30BB" w:rsidRDefault="007F30BB" w:rsidP="00B829F5">
      <w:pPr>
        <w:spacing w:line="360" w:lineRule="auto"/>
        <w:ind w:left="0"/>
      </w:pPr>
      <w:r>
        <w:t xml:space="preserve">               "&lt;Value1&gt;",</w:t>
      </w:r>
    </w:p>
    <w:p w14:paraId="708F8629" w14:textId="621BFFCA" w:rsidR="007F30BB" w:rsidRDefault="007F30BB" w:rsidP="00B829F5">
      <w:pPr>
        <w:spacing w:line="360" w:lineRule="auto"/>
        <w:ind w:left="0"/>
      </w:pPr>
      <w:r>
        <w:t xml:space="preserve">               "&lt;Value2&gt;"</w:t>
      </w:r>
    </w:p>
    <w:p w14:paraId="467D768D" w14:textId="77777777" w:rsidR="007F30BB" w:rsidRDefault="007F30BB" w:rsidP="00B829F5">
      <w:pPr>
        <w:spacing w:line="360" w:lineRule="auto"/>
        <w:ind w:left="0"/>
      </w:pPr>
      <w:r>
        <w:t xml:space="preserve">            ],</w:t>
      </w:r>
    </w:p>
    <w:p w14:paraId="5639D504" w14:textId="77777777" w:rsidR="007F30BB" w:rsidRDefault="007F30BB" w:rsidP="00B829F5">
      <w:pPr>
        <w:spacing w:line="360" w:lineRule="auto"/>
        <w:ind w:left="0"/>
      </w:pPr>
      <w:r>
        <w:t xml:space="preserve">            "ruleEnabled":true,</w:t>
      </w:r>
    </w:p>
    <w:p w14:paraId="03ADD379" w14:textId="0385A262" w:rsidR="007F30BB" w:rsidRDefault="007F30BB" w:rsidP="00B829F5">
      <w:pPr>
        <w:spacing w:line="360" w:lineRule="auto"/>
        <w:ind w:left="0"/>
      </w:pPr>
      <w:r>
        <w:t xml:space="preserve">            "DOC":"&lt;DOC-NAME&gt;"</w:t>
      </w:r>
    </w:p>
    <w:p w14:paraId="1F483D21" w14:textId="7C3F1A57" w:rsidR="006528C7" w:rsidRDefault="00393A21" w:rsidP="007F30BB">
      <w:pPr>
        <w:ind w:left="0"/>
      </w:pPr>
      <w:r>
        <w:t>}</w:t>
      </w:r>
    </w:p>
    <w:p w14:paraId="51FCA942" w14:textId="336362B5" w:rsidR="008D740B" w:rsidRDefault="00E633B1" w:rsidP="00A35578">
      <w:pPr>
        <w:pStyle w:val="Heading4"/>
        <w:numPr>
          <w:ilvl w:val="3"/>
          <w:numId w:val="32"/>
        </w:numPr>
      </w:pPr>
      <w:r>
        <w:lastRenderedPageBreak/>
        <w:t>Register collections</w:t>
      </w:r>
    </w:p>
    <w:p w14:paraId="1FC9041D" w14:textId="07EF561E" w:rsidR="008962EA" w:rsidRPr="00353E2A" w:rsidRDefault="00E633B1" w:rsidP="00393A21">
      <w:pPr>
        <w:spacing w:line="360" w:lineRule="auto"/>
        <w:ind w:left="0"/>
      </w:pPr>
      <w:r w:rsidRPr="00353E2A">
        <w:t xml:space="preserve">The HPC client supports registering multiple collections with </w:t>
      </w:r>
      <w:r w:rsidR="00A004D5">
        <w:t>HPC DME</w:t>
      </w:r>
      <w:r w:rsidRPr="00353E2A">
        <w:t xml:space="preserve">. </w:t>
      </w:r>
      <w:r w:rsidR="008962EA" w:rsidRPr="00353E2A">
        <w:t xml:space="preserve">A collection can be a project, </w:t>
      </w:r>
      <w:r w:rsidR="00B4123D">
        <w:t xml:space="preserve">sample, </w:t>
      </w:r>
      <w:r w:rsidR="0020538D">
        <w:t>r</w:t>
      </w:r>
      <w:r w:rsidR="00B4123D">
        <w:t xml:space="preserve">un, </w:t>
      </w:r>
      <w:r w:rsidR="008962EA" w:rsidRPr="00353E2A">
        <w:t xml:space="preserve">dataset or folder. New collection types can be added on </w:t>
      </w:r>
      <w:r w:rsidR="00A004D5">
        <w:t>HPC DME</w:t>
      </w:r>
      <w:r w:rsidR="008962EA" w:rsidRPr="00353E2A">
        <w:t xml:space="preserve"> as needed by </w:t>
      </w:r>
      <w:r w:rsidR="00A81383">
        <w:t xml:space="preserve">a </w:t>
      </w:r>
      <w:r w:rsidR="008962EA" w:rsidRPr="00353E2A">
        <w:t>system administrator</w:t>
      </w:r>
      <w:r w:rsidR="007F30BB">
        <w:t xml:space="preserve"> as described above</w:t>
      </w:r>
      <w:r w:rsidR="008962EA" w:rsidRPr="00353E2A">
        <w:t xml:space="preserve">. </w:t>
      </w:r>
      <w:r w:rsidR="00DE371D">
        <w:t>The f</w:t>
      </w:r>
      <w:r w:rsidR="008962EA" w:rsidRPr="00353E2A">
        <w:t>ollowing is the command to register collections.</w:t>
      </w:r>
    </w:p>
    <w:p w14:paraId="76BBD5A8" w14:textId="2DFA5AF2" w:rsidR="008962EA" w:rsidRPr="00393A21" w:rsidRDefault="008962EA" w:rsidP="00A35578">
      <w:pPr>
        <w:ind w:left="0"/>
        <w:rPr>
          <w:sz w:val="22"/>
          <w:szCs w:val="22"/>
        </w:rPr>
      </w:pPr>
    </w:p>
    <w:p w14:paraId="787FB2FA" w14:textId="6C2B3755" w:rsidR="008962EA" w:rsidRPr="00393A21" w:rsidRDefault="008962EA" w:rsidP="00A35578">
      <w:pPr>
        <w:ind w:left="0"/>
        <w:jc w:val="left"/>
        <w:rPr>
          <w:rFonts w:ascii="Courier New" w:hAnsi="Courier New" w:cs="Courier New"/>
          <w:sz w:val="22"/>
          <w:szCs w:val="22"/>
        </w:rPr>
      </w:pPr>
      <w:r w:rsidRPr="00393A21">
        <w:rPr>
          <w:rFonts w:ascii="Courier New" w:hAnsi="Courier New" w:cs="Courier New"/>
          <w:sz w:val="22"/>
          <w:szCs w:val="22"/>
        </w:rPr>
        <w:t xml:space="preserve">putCollections </w:t>
      </w:r>
      <w:r w:rsidR="00507A5D" w:rsidRPr="00393A21">
        <w:rPr>
          <w:rFonts w:ascii="Courier New" w:hAnsi="Courier New" w:cs="Courier New"/>
          <w:sz w:val="22"/>
          <w:szCs w:val="22"/>
        </w:rPr>
        <w:t>--</w:t>
      </w:r>
      <w:r w:rsidRPr="00393A21">
        <w:rPr>
          <w:rFonts w:ascii="Courier New" w:hAnsi="Courier New" w:cs="Courier New"/>
          <w:sz w:val="22"/>
          <w:szCs w:val="22"/>
        </w:rPr>
        <w:t>source &lt;input file path&gt;</w:t>
      </w:r>
    </w:p>
    <w:p w14:paraId="4FFA285C" w14:textId="77777777" w:rsidR="008962EA" w:rsidRPr="00353E2A" w:rsidRDefault="008962EA" w:rsidP="00A35578">
      <w:pPr>
        <w:ind w:left="0"/>
      </w:pPr>
    </w:p>
    <w:p w14:paraId="003AFE9F" w14:textId="20829BB3" w:rsidR="008962EA" w:rsidRPr="00353E2A" w:rsidRDefault="008962EA" w:rsidP="00393A21">
      <w:pPr>
        <w:spacing w:line="360" w:lineRule="auto"/>
        <w:ind w:left="0"/>
      </w:pPr>
      <w:r w:rsidRPr="00353E2A">
        <w:t xml:space="preserve">Input file for collections registration would need to provide all required metadata along with any user defined metadata. </w:t>
      </w:r>
      <w:r w:rsidR="00DE371D">
        <w:t xml:space="preserve"> The f</w:t>
      </w:r>
      <w:r w:rsidRPr="00353E2A">
        <w:t xml:space="preserve">ollowing are the </w:t>
      </w:r>
      <w:r w:rsidR="00B4123D">
        <w:t xml:space="preserve">sample required </w:t>
      </w:r>
      <w:r w:rsidRPr="00353E2A">
        <w:t xml:space="preserve">metadata attributes. These attributes can be configured on </w:t>
      </w:r>
      <w:r w:rsidR="00A004D5">
        <w:t>HPC DME</w:t>
      </w:r>
      <w:r w:rsidRPr="00353E2A">
        <w:t xml:space="preserve"> as needed by </w:t>
      </w:r>
      <w:r w:rsidR="00A81383">
        <w:t xml:space="preserve">a </w:t>
      </w:r>
      <w:r w:rsidRPr="00353E2A">
        <w:t xml:space="preserve">system administrator. </w:t>
      </w:r>
    </w:p>
    <w:p w14:paraId="294AA52E" w14:textId="6D26E6FE" w:rsidR="008962EA" w:rsidRPr="00353E2A" w:rsidRDefault="008962EA" w:rsidP="00863760">
      <w:pPr>
        <w:ind w:left="1584"/>
      </w:pPr>
    </w:p>
    <w:p w14:paraId="08788EAB" w14:textId="35338C10" w:rsidR="008962EA" w:rsidRPr="00353E2A" w:rsidRDefault="002F25D0" w:rsidP="00A35578">
      <w:pPr>
        <w:ind w:left="0"/>
      </w:pPr>
      <w:r>
        <w:t>The f</w:t>
      </w:r>
      <w:r w:rsidR="008962EA" w:rsidRPr="00353E2A">
        <w:t xml:space="preserve">ollowing table shows </w:t>
      </w:r>
      <w:r w:rsidR="00B4123D">
        <w:t>sample</w:t>
      </w:r>
      <w:r w:rsidR="00B4123D" w:rsidRPr="00353E2A">
        <w:t xml:space="preserve"> </w:t>
      </w:r>
      <w:r w:rsidR="008962EA" w:rsidRPr="00353E2A">
        <w:t xml:space="preserve">required </w:t>
      </w:r>
      <w:r w:rsidR="002F359A">
        <w:t>attributes</w:t>
      </w:r>
      <w:r w:rsidR="008962EA" w:rsidRPr="00353E2A">
        <w:t xml:space="preserve"> for a </w:t>
      </w:r>
      <w:r w:rsidR="00B4123D">
        <w:t>Dataset</w:t>
      </w:r>
      <w:r w:rsidR="008962EA" w:rsidRPr="00353E2A">
        <w:t>.</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2"/>
        <w:gridCol w:w="2712"/>
        <w:gridCol w:w="4978"/>
      </w:tblGrid>
      <w:tr w:rsidR="008962EA" w:rsidRPr="00353E2A" w14:paraId="3A7EE36D" w14:textId="77777777" w:rsidTr="008962EA">
        <w:tc>
          <w:tcPr>
            <w:tcW w:w="763" w:type="dxa"/>
            <w:shd w:val="clear" w:color="auto" w:fill="D9D9D9"/>
          </w:tcPr>
          <w:p w14:paraId="5BBF5BD7" w14:textId="77777777" w:rsidR="008962EA" w:rsidRPr="00353E2A" w:rsidRDefault="008962EA" w:rsidP="008962EA">
            <w:pPr>
              <w:pStyle w:val="PlainText"/>
              <w:rPr>
                <w:rFonts w:ascii="Times New Roman" w:hAnsi="Times New Roman"/>
                <w:b/>
                <w:sz w:val="24"/>
                <w:szCs w:val="24"/>
              </w:rPr>
            </w:pPr>
          </w:p>
        </w:tc>
        <w:tc>
          <w:tcPr>
            <w:tcW w:w="2724" w:type="dxa"/>
            <w:shd w:val="clear" w:color="auto" w:fill="D9D9D9"/>
          </w:tcPr>
          <w:p w14:paraId="573333D3" w14:textId="2E5ADFCA" w:rsidR="008962EA" w:rsidRPr="00353E2A" w:rsidRDefault="002F359A" w:rsidP="008962EA">
            <w:pPr>
              <w:pStyle w:val="PlainText"/>
              <w:jc w:val="center"/>
              <w:rPr>
                <w:rFonts w:ascii="Times New Roman" w:hAnsi="Times New Roman"/>
                <w:b/>
                <w:sz w:val="24"/>
                <w:szCs w:val="24"/>
              </w:rPr>
            </w:pPr>
            <w:r>
              <w:rPr>
                <w:rFonts w:ascii="Times New Roman" w:hAnsi="Times New Roman"/>
                <w:b/>
                <w:sz w:val="24"/>
                <w:szCs w:val="24"/>
              </w:rPr>
              <w:t>Attribute</w:t>
            </w:r>
          </w:p>
        </w:tc>
        <w:tc>
          <w:tcPr>
            <w:tcW w:w="5063" w:type="dxa"/>
            <w:shd w:val="clear" w:color="auto" w:fill="D9D9D9"/>
          </w:tcPr>
          <w:p w14:paraId="625814FE" w14:textId="77777777" w:rsidR="008962EA" w:rsidRPr="00353E2A" w:rsidRDefault="008962EA" w:rsidP="008962EA">
            <w:pPr>
              <w:pStyle w:val="PlainText"/>
              <w:jc w:val="center"/>
              <w:rPr>
                <w:rFonts w:ascii="Times New Roman" w:hAnsi="Times New Roman"/>
                <w:b/>
                <w:sz w:val="24"/>
                <w:szCs w:val="24"/>
              </w:rPr>
            </w:pPr>
            <w:r w:rsidRPr="00353E2A">
              <w:rPr>
                <w:rFonts w:ascii="Times New Roman" w:hAnsi="Times New Roman"/>
                <w:b/>
                <w:sz w:val="24"/>
                <w:szCs w:val="24"/>
              </w:rPr>
              <w:t>Definition</w:t>
            </w:r>
          </w:p>
        </w:tc>
      </w:tr>
      <w:tr w:rsidR="002F359A" w:rsidRPr="00353E2A" w14:paraId="61068503" w14:textId="77777777" w:rsidTr="008962EA">
        <w:tc>
          <w:tcPr>
            <w:tcW w:w="763" w:type="dxa"/>
            <w:shd w:val="clear" w:color="auto" w:fill="auto"/>
          </w:tcPr>
          <w:p w14:paraId="75A81E6C" w14:textId="77777777" w:rsidR="002F359A" w:rsidRPr="00393A21" w:rsidRDefault="002F359A" w:rsidP="00F76B66">
            <w:pPr>
              <w:pStyle w:val="PlainText"/>
              <w:numPr>
                <w:ilvl w:val="0"/>
                <w:numId w:val="8"/>
              </w:numPr>
              <w:jc w:val="both"/>
              <w:rPr>
                <w:rFonts w:ascii="Times New Roman" w:hAnsi="Times New Roman"/>
                <w:szCs w:val="22"/>
              </w:rPr>
            </w:pPr>
          </w:p>
        </w:tc>
        <w:tc>
          <w:tcPr>
            <w:tcW w:w="2724" w:type="dxa"/>
            <w:shd w:val="clear" w:color="auto" w:fill="auto"/>
          </w:tcPr>
          <w:p w14:paraId="4DA4149D" w14:textId="3564ABC2" w:rsidR="002F359A" w:rsidRPr="00393A21" w:rsidRDefault="002F359A" w:rsidP="008962EA">
            <w:pPr>
              <w:pStyle w:val="PlainText"/>
              <w:rPr>
                <w:rFonts w:ascii="Times New Roman" w:hAnsi="Times New Roman"/>
                <w:szCs w:val="22"/>
              </w:rPr>
            </w:pPr>
            <w:r w:rsidRPr="00393A21">
              <w:rPr>
                <w:rFonts w:ascii="Times New Roman" w:hAnsi="Times New Roman"/>
                <w:szCs w:val="22"/>
              </w:rPr>
              <w:t>collection_path</w:t>
            </w:r>
          </w:p>
        </w:tc>
        <w:tc>
          <w:tcPr>
            <w:tcW w:w="5063" w:type="dxa"/>
            <w:shd w:val="clear" w:color="auto" w:fill="auto"/>
          </w:tcPr>
          <w:p w14:paraId="2AB79CC9" w14:textId="26B62847" w:rsidR="002F359A" w:rsidRPr="00393A21" w:rsidRDefault="002F359A" w:rsidP="0039318B">
            <w:pPr>
              <w:pStyle w:val="PlainText"/>
              <w:rPr>
                <w:rFonts w:ascii="Times New Roman" w:hAnsi="Times New Roman"/>
                <w:szCs w:val="22"/>
              </w:rPr>
            </w:pPr>
            <w:r w:rsidRPr="00393A21">
              <w:rPr>
                <w:rFonts w:ascii="Times New Roman" w:hAnsi="Times New Roman"/>
                <w:szCs w:val="22"/>
              </w:rPr>
              <w:t>Logical path of the collection</w:t>
            </w:r>
            <w:r w:rsidR="00CD1206" w:rsidRPr="00393A21">
              <w:rPr>
                <w:rFonts w:ascii="Times New Roman" w:hAnsi="Times New Roman"/>
                <w:szCs w:val="22"/>
              </w:rPr>
              <w:t xml:space="preserve">. </w:t>
            </w:r>
            <w:r w:rsidR="0039318B" w:rsidRPr="00393A21">
              <w:rPr>
                <w:rFonts w:ascii="Times New Roman" w:hAnsi="Times New Roman"/>
                <w:szCs w:val="22"/>
              </w:rPr>
              <w:t>Collection path is organized in a hierarchical manner where a base parent folder represents a home folder for a division. For example, FNL_SF_Archive is the base folder for the sequencing facility at Frederick National Labs. So the path of the collection would be /FNL_SF_Archive/&lt;collection name&gt;</w:t>
            </w:r>
          </w:p>
        </w:tc>
      </w:tr>
      <w:tr w:rsidR="008962EA" w:rsidRPr="00353E2A" w14:paraId="4D1D21A4" w14:textId="77777777" w:rsidTr="008962EA">
        <w:tc>
          <w:tcPr>
            <w:tcW w:w="763" w:type="dxa"/>
            <w:shd w:val="clear" w:color="auto" w:fill="auto"/>
          </w:tcPr>
          <w:p w14:paraId="58BD06CD"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66BAC7E1"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collection_type</w:t>
            </w:r>
          </w:p>
        </w:tc>
        <w:tc>
          <w:tcPr>
            <w:tcW w:w="5063" w:type="dxa"/>
            <w:shd w:val="clear" w:color="auto" w:fill="auto"/>
          </w:tcPr>
          <w:p w14:paraId="2692E1AD" w14:textId="619523E8" w:rsidR="008962EA" w:rsidRPr="00393A21" w:rsidRDefault="008962EA" w:rsidP="00CD1206">
            <w:pPr>
              <w:pStyle w:val="PlainText"/>
              <w:rPr>
                <w:rFonts w:ascii="Times New Roman" w:hAnsi="Times New Roman"/>
                <w:szCs w:val="22"/>
              </w:rPr>
            </w:pPr>
            <w:r w:rsidRPr="00393A21">
              <w:rPr>
                <w:rFonts w:ascii="Times New Roman" w:hAnsi="Times New Roman"/>
                <w:szCs w:val="22"/>
              </w:rPr>
              <w:t>Collection type name (</w:t>
            </w:r>
            <w:r w:rsidR="00CD1206" w:rsidRPr="00393A21">
              <w:rPr>
                <w:rFonts w:ascii="Times New Roman" w:hAnsi="Times New Roman"/>
                <w:szCs w:val="22"/>
              </w:rPr>
              <w:t>V</w:t>
            </w:r>
            <w:r w:rsidRPr="00393A21">
              <w:rPr>
                <w:rFonts w:ascii="Times New Roman" w:hAnsi="Times New Roman"/>
                <w:szCs w:val="22"/>
              </w:rPr>
              <w:t>alid values are Project, Dataset, Folder)</w:t>
            </w:r>
            <w:r w:rsidR="00CD1206" w:rsidRPr="00393A21">
              <w:rPr>
                <w:rFonts w:ascii="Times New Roman" w:hAnsi="Times New Roman"/>
                <w:szCs w:val="22"/>
              </w:rPr>
              <w:t xml:space="preserve">. </w:t>
            </w:r>
          </w:p>
        </w:tc>
      </w:tr>
      <w:tr w:rsidR="008962EA" w:rsidRPr="00353E2A" w14:paraId="4AD8B7B0" w14:textId="77777777" w:rsidTr="008962EA">
        <w:tc>
          <w:tcPr>
            <w:tcW w:w="763" w:type="dxa"/>
            <w:shd w:val="clear" w:color="auto" w:fill="auto"/>
          </w:tcPr>
          <w:p w14:paraId="71A0785A"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3436047D"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name</w:t>
            </w:r>
          </w:p>
        </w:tc>
        <w:tc>
          <w:tcPr>
            <w:tcW w:w="5063" w:type="dxa"/>
            <w:shd w:val="clear" w:color="auto" w:fill="auto"/>
          </w:tcPr>
          <w:p w14:paraId="1757098D"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Name for the  dataset of files as provided by the depositor</w:t>
            </w:r>
          </w:p>
        </w:tc>
      </w:tr>
      <w:tr w:rsidR="008962EA" w:rsidRPr="00353E2A" w14:paraId="24C95260" w14:textId="77777777" w:rsidTr="008962EA">
        <w:tc>
          <w:tcPr>
            <w:tcW w:w="763" w:type="dxa"/>
            <w:shd w:val="clear" w:color="auto" w:fill="auto"/>
          </w:tcPr>
          <w:p w14:paraId="770BAAA9"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159F04E4"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description</w:t>
            </w:r>
          </w:p>
        </w:tc>
        <w:tc>
          <w:tcPr>
            <w:tcW w:w="5063" w:type="dxa"/>
            <w:shd w:val="clear" w:color="auto" w:fill="auto"/>
          </w:tcPr>
          <w:p w14:paraId="108B5D19"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Description of dataset</w:t>
            </w:r>
          </w:p>
        </w:tc>
      </w:tr>
      <w:tr w:rsidR="008962EA" w:rsidRPr="00353E2A" w14:paraId="119544CF" w14:textId="77777777" w:rsidTr="008962EA">
        <w:tc>
          <w:tcPr>
            <w:tcW w:w="763" w:type="dxa"/>
            <w:shd w:val="clear" w:color="auto" w:fill="auto"/>
          </w:tcPr>
          <w:p w14:paraId="5A69E452"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2B690784"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source_lab_pi</w:t>
            </w:r>
          </w:p>
        </w:tc>
        <w:tc>
          <w:tcPr>
            <w:tcW w:w="5063" w:type="dxa"/>
            <w:shd w:val="clear" w:color="auto" w:fill="auto"/>
          </w:tcPr>
          <w:p w14:paraId="775211BD"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PI of the lab of the depositor at the time of deposit</w:t>
            </w:r>
          </w:p>
        </w:tc>
      </w:tr>
      <w:tr w:rsidR="008962EA" w:rsidRPr="00353E2A" w14:paraId="574BE8B9" w14:textId="77777777" w:rsidTr="008962EA">
        <w:tc>
          <w:tcPr>
            <w:tcW w:w="763" w:type="dxa"/>
            <w:shd w:val="clear" w:color="auto" w:fill="auto"/>
          </w:tcPr>
          <w:p w14:paraId="267D7A3D"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36C7431D"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lab_branch</w:t>
            </w:r>
          </w:p>
        </w:tc>
        <w:tc>
          <w:tcPr>
            <w:tcW w:w="5063" w:type="dxa"/>
            <w:shd w:val="clear" w:color="auto" w:fill="auto"/>
          </w:tcPr>
          <w:p w14:paraId="156677EB"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Lab or Branch or Program the PI belongs to</w:t>
            </w:r>
          </w:p>
        </w:tc>
      </w:tr>
      <w:tr w:rsidR="008962EA" w:rsidRPr="00353E2A" w14:paraId="7E79AF32" w14:textId="77777777" w:rsidTr="008962EA">
        <w:tc>
          <w:tcPr>
            <w:tcW w:w="763" w:type="dxa"/>
            <w:shd w:val="clear" w:color="auto" w:fill="auto"/>
          </w:tcPr>
          <w:p w14:paraId="162BEB3C"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2DEC1119"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pi_doc</w:t>
            </w:r>
          </w:p>
        </w:tc>
        <w:tc>
          <w:tcPr>
            <w:tcW w:w="5063" w:type="dxa"/>
            <w:shd w:val="clear" w:color="auto" w:fill="auto"/>
          </w:tcPr>
          <w:p w14:paraId="5458BDAE"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Division, Organization, Center the  PI belongs to</w:t>
            </w:r>
          </w:p>
        </w:tc>
      </w:tr>
      <w:tr w:rsidR="008962EA" w:rsidRPr="00353E2A" w14:paraId="357D17CC" w14:textId="77777777" w:rsidTr="008962EA">
        <w:tc>
          <w:tcPr>
            <w:tcW w:w="763" w:type="dxa"/>
            <w:shd w:val="clear" w:color="auto" w:fill="auto"/>
          </w:tcPr>
          <w:p w14:paraId="1D4302FC"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2ED62DBA" w14:textId="77777777" w:rsidR="008962EA" w:rsidRPr="00393A21" w:rsidRDefault="008962EA" w:rsidP="008962EA">
            <w:pPr>
              <w:pStyle w:val="PlainText"/>
              <w:rPr>
                <w:rFonts w:ascii="Times New Roman" w:hAnsi="Times New Roman"/>
                <w:szCs w:val="22"/>
                <w:highlight w:val="yellow"/>
              </w:rPr>
            </w:pPr>
            <w:r w:rsidRPr="00393A21">
              <w:rPr>
                <w:rFonts w:ascii="Times New Roman" w:hAnsi="Times New Roman"/>
                <w:szCs w:val="22"/>
              </w:rPr>
              <w:t>original_date_created</w:t>
            </w:r>
          </w:p>
        </w:tc>
        <w:tc>
          <w:tcPr>
            <w:tcW w:w="5063" w:type="dxa"/>
            <w:shd w:val="clear" w:color="auto" w:fill="auto"/>
          </w:tcPr>
          <w:p w14:paraId="69A50A8A" w14:textId="2B8EF535"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Date the dataset was created originally</w:t>
            </w:r>
          </w:p>
        </w:tc>
      </w:tr>
      <w:tr w:rsidR="008962EA" w:rsidRPr="00353E2A" w14:paraId="313E09F7" w14:textId="77777777" w:rsidTr="008962EA">
        <w:tc>
          <w:tcPr>
            <w:tcW w:w="763" w:type="dxa"/>
            <w:shd w:val="clear" w:color="auto" w:fill="auto"/>
          </w:tcPr>
          <w:p w14:paraId="1B06BA5D"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6C283FAC"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data_creator</w:t>
            </w:r>
          </w:p>
        </w:tc>
        <w:tc>
          <w:tcPr>
            <w:tcW w:w="5063" w:type="dxa"/>
            <w:shd w:val="clear" w:color="auto" w:fill="auto"/>
          </w:tcPr>
          <w:p w14:paraId="5F1FAB09"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Person or Organization lead who created the data</w:t>
            </w:r>
          </w:p>
        </w:tc>
      </w:tr>
      <w:tr w:rsidR="008962EA" w:rsidRPr="00353E2A" w14:paraId="47E8D165" w14:textId="77777777" w:rsidTr="008962EA">
        <w:tc>
          <w:tcPr>
            <w:tcW w:w="763" w:type="dxa"/>
            <w:shd w:val="clear" w:color="auto" w:fill="auto"/>
          </w:tcPr>
          <w:p w14:paraId="34111994"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0F0F1C3C"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phi_content</w:t>
            </w:r>
          </w:p>
        </w:tc>
        <w:tc>
          <w:tcPr>
            <w:tcW w:w="5063" w:type="dxa"/>
            <w:shd w:val="clear" w:color="auto" w:fill="auto"/>
          </w:tcPr>
          <w:p w14:paraId="51BAD8A0" w14:textId="185E6AC3" w:rsidR="008962EA" w:rsidRPr="00393A21" w:rsidRDefault="008962EA" w:rsidP="008962EA">
            <w:pPr>
              <w:pStyle w:val="PlainText"/>
              <w:rPr>
                <w:rFonts w:ascii="Times New Roman" w:hAnsi="Times New Roman"/>
                <w:szCs w:val="22"/>
              </w:rPr>
            </w:pPr>
            <w:r w:rsidRPr="00393A21">
              <w:rPr>
                <w:rFonts w:ascii="Times New Roman" w:hAnsi="Times New Roman"/>
                <w:szCs w:val="22"/>
              </w:rPr>
              <w:t xml:space="preserve">Presence of Protected Health Information in the datasets deposited via </w:t>
            </w:r>
            <w:r w:rsidR="00A004D5" w:rsidRPr="00393A21">
              <w:rPr>
                <w:rFonts w:ascii="Times New Roman" w:hAnsi="Times New Roman"/>
                <w:szCs w:val="22"/>
              </w:rPr>
              <w:t>HPC DME</w:t>
            </w:r>
            <w:r w:rsidRPr="00393A21">
              <w:rPr>
                <w:rFonts w:ascii="Times New Roman" w:hAnsi="Times New Roman"/>
                <w:szCs w:val="22"/>
              </w:rPr>
              <w:t>.</w:t>
            </w:r>
          </w:p>
          <w:p w14:paraId="08156020" w14:textId="1CD337F1" w:rsidR="008962EA" w:rsidRPr="00393A21" w:rsidRDefault="008962EA" w:rsidP="00D56B72">
            <w:pPr>
              <w:pStyle w:val="PlainText"/>
              <w:rPr>
                <w:rFonts w:ascii="Times New Roman" w:hAnsi="Times New Roman"/>
                <w:szCs w:val="22"/>
              </w:rPr>
            </w:pPr>
            <w:r w:rsidRPr="00393A21">
              <w:rPr>
                <w:rFonts w:ascii="Times New Roman" w:hAnsi="Times New Roman"/>
                <w:szCs w:val="22"/>
              </w:rPr>
              <w:t>Valid values are (PHI Present,</w:t>
            </w:r>
            <w:r w:rsidRPr="00393A21">
              <w:rPr>
                <w:rFonts w:ascii="Times New Roman" w:hAnsi="Times New Roman"/>
                <w:szCs w:val="22"/>
              </w:rPr>
              <w:br/>
              <w:t>PHI Not Present, Not Specified)</w:t>
            </w:r>
            <w:r w:rsidR="00CD1206" w:rsidRPr="00393A21">
              <w:rPr>
                <w:rFonts w:ascii="Times New Roman" w:hAnsi="Times New Roman"/>
                <w:szCs w:val="22"/>
              </w:rPr>
              <w:t>.</w:t>
            </w:r>
            <w:r w:rsidR="00D56B72" w:rsidRPr="00393A21">
              <w:rPr>
                <w:rFonts w:ascii="Times New Roman" w:hAnsi="Times New Roman"/>
                <w:szCs w:val="22"/>
              </w:rPr>
              <w:t xml:space="preserve"> If no value is given, default value is “Not Specified”.</w:t>
            </w:r>
          </w:p>
        </w:tc>
      </w:tr>
      <w:tr w:rsidR="008962EA" w:rsidRPr="00353E2A" w14:paraId="001955FD" w14:textId="77777777" w:rsidTr="008962EA">
        <w:tc>
          <w:tcPr>
            <w:tcW w:w="763" w:type="dxa"/>
            <w:shd w:val="clear" w:color="auto" w:fill="auto"/>
          </w:tcPr>
          <w:p w14:paraId="49B5F5F8"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64AA029C"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pii_content</w:t>
            </w:r>
          </w:p>
        </w:tc>
        <w:tc>
          <w:tcPr>
            <w:tcW w:w="5063" w:type="dxa"/>
            <w:shd w:val="clear" w:color="auto" w:fill="auto"/>
          </w:tcPr>
          <w:p w14:paraId="6932FA81" w14:textId="1F0F26BD" w:rsidR="008962EA" w:rsidRPr="00393A21" w:rsidRDefault="008962EA" w:rsidP="008962EA">
            <w:pPr>
              <w:pStyle w:val="PlainText"/>
              <w:rPr>
                <w:rFonts w:ascii="Times New Roman" w:hAnsi="Times New Roman"/>
                <w:szCs w:val="22"/>
              </w:rPr>
            </w:pPr>
            <w:r w:rsidRPr="00393A21">
              <w:rPr>
                <w:rFonts w:ascii="Times New Roman" w:hAnsi="Times New Roman"/>
                <w:szCs w:val="22"/>
              </w:rPr>
              <w:t xml:space="preserve">Presence of Personally Identifiable Information in the datasets deposited via </w:t>
            </w:r>
            <w:r w:rsidR="00A004D5" w:rsidRPr="00393A21">
              <w:rPr>
                <w:rFonts w:ascii="Times New Roman" w:hAnsi="Times New Roman"/>
                <w:szCs w:val="22"/>
              </w:rPr>
              <w:t>HPC DME</w:t>
            </w:r>
            <w:r w:rsidRPr="00393A21">
              <w:rPr>
                <w:rFonts w:ascii="Times New Roman" w:hAnsi="Times New Roman"/>
                <w:szCs w:val="22"/>
              </w:rPr>
              <w:t>. Valid values are (PII Present,</w:t>
            </w:r>
            <w:r w:rsidRPr="00393A21">
              <w:rPr>
                <w:rFonts w:ascii="Times New Roman" w:hAnsi="Times New Roman"/>
                <w:szCs w:val="22"/>
              </w:rPr>
              <w:br/>
              <w:t>PII Not Present, Not Specified)</w:t>
            </w:r>
            <w:r w:rsidR="00343B40" w:rsidRPr="00393A21">
              <w:rPr>
                <w:rFonts w:ascii="Times New Roman" w:hAnsi="Times New Roman"/>
                <w:szCs w:val="22"/>
              </w:rPr>
              <w:t>.</w:t>
            </w:r>
            <w:r w:rsidR="00D56B72" w:rsidRPr="00393A21">
              <w:rPr>
                <w:rFonts w:ascii="Times New Roman" w:hAnsi="Times New Roman"/>
                <w:szCs w:val="22"/>
              </w:rPr>
              <w:t xml:space="preserve"> If no value is given, default value is “Not Specified”.</w:t>
            </w:r>
          </w:p>
        </w:tc>
      </w:tr>
      <w:tr w:rsidR="008962EA" w:rsidRPr="00353E2A" w14:paraId="6938E78A" w14:textId="77777777" w:rsidTr="008962EA">
        <w:tc>
          <w:tcPr>
            <w:tcW w:w="763" w:type="dxa"/>
            <w:shd w:val="clear" w:color="auto" w:fill="auto"/>
          </w:tcPr>
          <w:p w14:paraId="67046A61"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2F71F02B"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data_encryption_status</w:t>
            </w:r>
          </w:p>
        </w:tc>
        <w:tc>
          <w:tcPr>
            <w:tcW w:w="5063" w:type="dxa"/>
            <w:shd w:val="clear" w:color="auto" w:fill="auto"/>
          </w:tcPr>
          <w:p w14:paraId="41177C6F"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If the data is encrypted or not. Valid values are (Encrypted,</w:t>
            </w:r>
          </w:p>
          <w:p w14:paraId="3D0D8DDC" w14:textId="339D1686" w:rsidR="008962EA" w:rsidRPr="00393A21" w:rsidRDefault="008962EA" w:rsidP="008962EA">
            <w:pPr>
              <w:pStyle w:val="PlainText"/>
              <w:rPr>
                <w:rFonts w:ascii="Times New Roman" w:hAnsi="Times New Roman"/>
                <w:szCs w:val="22"/>
              </w:rPr>
            </w:pPr>
            <w:r w:rsidRPr="00393A21">
              <w:rPr>
                <w:rFonts w:ascii="Times New Roman" w:hAnsi="Times New Roman"/>
                <w:szCs w:val="22"/>
              </w:rPr>
              <w:t>Not Encrypted, Not Specified)</w:t>
            </w:r>
            <w:r w:rsidR="00343B40" w:rsidRPr="00393A21">
              <w:rPr>
                <w:rFonts w:ascii="Times New Roman" w:hAnsi="Times New Roman"/>
                <w:szCs w:val="22"/>
              </w:rPr>
              <w:t>.</w:t>
            </w:r>
            <w:r w:rsidR="00D56B72" w:rsidRPr="00393A21">
              <w:rPr>
                <w:rFonts w:ascii="Times New Roman" w:hAnsi="Times New Roman"/>
                <w:szCs w:val="22"/>
              </w:rPr>
              <w:t xml:space="preserve"> If no value is given, default value is “Not Specified”.</w:t>
            </w:r>
          </w:p>
        </w:tc>
      </w:tr>
      <w:tr w:rsidR="008962EA" w:rsidRPr="00353E2A" w14:paraId="20BE64C0" w14:textId="77777777" w:rsidTr="008962EA">
        <w:tc>
          <w:tcPr>
            <w:tcW w:w="763" w:type="dxa"/>
            <w:shd w:val="clear" w:color="auto" w:fill="auto"/>
          </w:tcPr>
          <w:p w14:paraId="471783D5"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6C294F07"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data_compression_status</w:t>
            </w:r>
          </w:p>
        </w:tc>
        <w:tc>
          <w:tcPr>
            <w:tcW w:w="5063" w:type="dxa"/>
            <w:shd w:val="clear" w:color="auto" w:fill="auto"/>
          </w:tcPr>
          <w:p w14:paraId="6D01A40A" w14:textId="751DCA86" w:rsidR="00D56B72" w:rsidRPr="00393A21" w:rsidRDefault="008962EA" w:rsidP="00D56B72">
            <w:pPr>
              <w:pStyle w:val="PlainText"/>
              <w:rPr>
                <w:rFonts w:ascii="Times New Roman" w:hAnsi="Times New Roman"/>
                <w:szCs w:val="22"/>
              </w:rPr>
            </w:pPr>
            <w:r w:rsidRPr="00393A21">
              <w:rPr>
                <w:rFonts w:ascii="Times New Roman" w:hAnsi="Times New Roman"/>
                <w:szCs w:val="22"/>
              </w:rPr>
              <w:t>If the data is compressed or not</w:t>
            </w:r>
            <w:r w:rsidR="00D56B72" w:rsidRPr="00393A21">
              <w:rPr>
                <w:rFonts w:ascii="Times New Roman" w:hAnsi="Times New Roman"/>
                <w:szCs w:val="22"/>
              </w:rPr>
              <w:t>. Valid values are (</w:t>
            </w:r>
            <w:r w:rsidR="00343B40" w:rsidRPr="00393A21">
              <w:rPr>
                <w:rFonts w:ascii="Times New Roman" w:hAnsi="Times New Roman"/>
                <w:szCs w:val="22"/>
              </w:rPr>
              <w:t>Compressed</w:t>
            </w:r>
            <w:r w:rsidR="00D56B72" w:rsidRPr="00393A21">
              <w:rPr>
                <w:rFonts w:ascii="Times New Roman" w:hAnsi="Times New Roman"/>
                <w:szCs w:val="22"/>
              </w:rPr>
              <w:t>,</w:t>
            </w:r>
          </w:p>
          <w:p w14:paraId="07C9B8C8" w14:textId="4CE1A1BB" w:rsidR="008962EA" w:rsidRPr="00393A21" w:rsidRDefault="00D56B72" w:rsidP="00D56B72">
            <w:pPr>
              <w:pStyle w:val="PlainText"/>
              <w:rPr>
                <w:rFonts w:ascii="Times New Roman" w:hAnsi="Times New Roman"/>
                <w:szCs w:val="22"/>
              </w:rPr>
            </w:pPr>
            <w:r w:rsidRPr="00393A21">
              <w:rPr>
                <w:rFonts w:ascii="Times New Roman" w:hAnsi="Times New Roman"/>
                <w:szCs w:val="22"/>
              </w:rPr>
              <w:t xml:space="preserve">Not </w:t>
            </w:r>
            <w:r w:rsidR="00343B40" w:rsidRPr="00393A21">
              <w:rPr>
                <w:rFonts w:ascii="Times New Roman" w:hAnsi="Times New Roman"/>
                <w:szCs w:val="22"/>
              </w:rPr>
              <w:t>Compressed</w:t>
            </w:r>
            <w:r w:rsidRPr="00393A21">
              <w:rPr>
                <w:rFonts w:ascii="Times New Roman" w:hAnsi="Times New Roman"/>
                <w:szCs w:val="22"/>
              </w:rPr>
              <w:t>, Not Specified) If no value is given, default value is “Not Specified”.</w:t>
            </w:r>
          </w:p>
        </w:tc>
      </w:tr>
      <w:tr w:rsidR="008962EA" w:rsidRPr="00353E2A" w14:paraId="67A08788" w14:textId="77777777" w:rsidTr="008962EA">
        <w:tc>
          <w:tcPr>
            <w:tcW w:w="763" w:type="dxa"/>
            <w:shd w:val="clear" w:color="auto" w:fill="auto"/>
          </w:tcPr>
          <w:p w14:paraId="432BE341"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05BA15B9"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 xml:space="preserve">funding_organization </w:t>
            </w:r>
          </w:p>
        </w:tc>
        <w:tc>
          <w:tcPr>
            <w:tcW w:w="5063" w:type="dxa"/>
            <w:shd w:val="clear" w:color="auto" w:fill="auto"/>
          </w:tcPr>
          <w:p w14:paraId="4EE01D44"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Organization Funding the generation of Data</w:t>
            </w:r>
          </w:p>
        </w:tc>
      </w:tr>
      <w:tr w:rsidR="008962EA" w:rsidRPr="00353E2A" w14:paraId="6B73EA50" w14:textId="77777777" w:rsidTr="008962EA">
        <w:tc>
          <w:tcPr>
            <w:tcW w:w="763" w:type="dxa"/>
            <w:shd w:val="clear" w:color="auto" w:fill="auto"/>
          </w:tcPr>
          <w:p w14:paraId="7BDD808D" w14:textId="77777777" w:rsidR="008962EA" w:rsidRPr="00393A21" w:rsidRDefault="008962EA" w:rsidP="00F76B66">
            <w:pPr>
              <w:pStyle w:val="PlainText"/>
              <w:numPr>
                <w:ilvl w:val="0"/>
                <w:numId w:val="8"/>
              </w:numPr>
              <w:rPr>
                <w:rFonts w:ascii="Times New Roman" w:hAnsi="Times New Roman"/>
                <w:szCs w:val="22"/>
              </w:rPr>
            </w:pPr>
          </w:p>
        </w:tc>
        <w:tc>
          <w:tcPr>
            <w:tcW w:w="2724" w:type="dxa"/>
            <w:shd w:val="clear" w:color="auto" w:fill="auto"/>
          </w:tcPr>
          <w:p w14:paraId="7B99AE76"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comments</w:t>
            </w:r>
          </w:p>
        </w:tc>
        <w:tc>
          <w:tcPr>
            <w:tcW w:w="5063" w:type="dxa"/>
            <w:shd w:val="clear" w:color="auto" w:fill="auto"/>
          </w:tcPr>
          <w:p w14:paraId="51C6E4C5" w14:textId="5860C3EC" w:rsidR="008962EA" w:rsidRPr="00393A21" w:rsidRDefault="008962EA" w:rsidP="00D56B72">
            <w:pPr>
              <w:pStyle w:val="PlainText"/>
              <w:rPr>
                <w:rFonts w:ascii="Times New Roman" w:hAnsi="Times New Roman"/>
                <w:szCs w:val="22"/>
              </w:rPr>
            </w:pPr>
            <w:r w:rsidRPr="00393A21">
              <w:rPr>
                <w:rFonts w:ascii="Times New Roman" w:hAnsi="Times New Roman"/>
                <w:szCs w:val="22"/>
              </w:rPr>
              <w:t>General text for internal use and reference</w:t>
            </w:r>
            <w:r w:rsidR="00D56B72" w:rsidRPr="00393A21">
              <w:rPr>
                <w:rFonts w:ascii="Times New Roman" w:hAnsi="Times New Roman"/>
                <w:szCs w:val="22"/>
              </w:rPr>
              <w:t>. Optional</w:t>
            </w:r>
          </w:p>
        </w:tc>
      </w:tr>
    </w:tbl>
    <w:p w14:paraId="6711B32E" w14:textId="77777777" w:rsidR="008962EA" w:rsidRPr="00353E2A" w:rsidRDefault="008962EA" w:rsidP="008962EA">
      <w:pPr>
        <w:pStyle w:val="BodyText"/>
        <w:ind w:left="0" w:firstLine="720"/>
      </w:pPr>
    </w:p>
    <w:p w14:paraId="6EE6F1D8" w14:textId="3129E3BA" w:rsidR="008962EA" w:rsidRPr="00353E2A" w:rsidRDefault="002F25D0" w:rsidP="00393A21">
      <w:pPr>
        <w:pStyle w:val="BodyText"/>
        <w:spacing w:line="360" w:lineRule="auto"/>
        <w:ind w:left="0"/>
      </w:pPr>
      <w:r>
        <w:t>The f</w:t>
      </w:r>
      <w:r w:rsidR="008962EA" w:rsidRPr="00353E2A">
        <w:t xml:space="preserve">ollowing table shows </w:t>
      </w:r>
      <w:r w:rsidR="00B4123D">
        <w:t>sample</w:t>
      </w:r>
      <w:r w:rsidR="00B4123D" w:rsidRPr="00353E2A">
        <w:t xml:space="preserve"> </w:t>
      </w:r>
      <w:r w:rsidR="008962EA" w:rsidRPr="00353E2A">
        <w:t xml:space="preserve">required </w:t>
      </w:r>
      <w:r w:rsidR="00083C9B">
        <w:t>attributes</w:t>
      </w:r>
      <w:r w:rsidR="008962EA" w:rsidRPr="00353E2A">
        <w:t xml:space="preserve"> for a Project.</w:t>
      </w:r>
      <w:r w:rsidR="006A1D88">
        <w:t xml:space="preserve"> Please see APPENDIX A for sample batch input file.</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773"/>
        <w:gridCol w:w="4951"/>
      </w:tblGrid>
      <w:tr w:rsidR="006454D6" w:rsidRPr="00353E2A" w14:paraId="31E35ECB" w14:textId="77777777" w:rsidTr="006454D6">
        <w:tc>
          <w:tcPr>
            <w:tcW w:w="720" w:type="dxa"/>
            <w:shd w:val="clear" w:color="auto" w:fill="D9D9D9"/>
          </w:tcPr>
          <w:p w14:paraId="2CD8D545" w14:textId="77777777" w:rsidR="006454D6" w:rsidRPr="00353E2A" w:rsidRDefault="006454D6" w:rsidP="008962EA">
            <w:pPr>
              <w:pStyle w:val="PlainText"/>
              <w:rPr>
                <w:rFonts w:ascii="Times New Roman" w:hAnsi="Times New Roman"/>
                <w:b/>
                <w:sz w:val="24"/>
                <w:szCs w:val="24"/>
              </w:rPr>
            </w:pPr>
          </w:p>
        </w:tc>
        <w:tc>
          <w:tcPr>
            <w:tcW w:w="2790" w:type="dxa"/>
            <w:shd w:val="clear" w:color="auto" w:fill="D9D9D9"/>
          </w:tcPr>
          <w:p w14:paraId="157A7DD4" w14:textId="77777777" w:rsidR="006454D6" w:rsidRPr="00353E2A" w:rsidRDefault="006454D6" w:rsidP="008962EA">
            <w:pPr>
              <w:pStyle w:val="PlainText"/>
              <w:jc w:val="center"/>
              <w:rPr>
                <w:rFonts w:ascii="Times New Roman" w:hAnsi="Times New Roman"/>
                <w:b/>
                <w:sz w:val="24"/>
                <w:szCs w:val="24"/>
              </w:rPr>
            </w:pPr>
            <w:r w:rsidRPr="00353E2A">
              <w:rPr>
                <w:rFonts w:ascii="Times New Roman" w:hAnsi="Times New Roman"/>
                <w:b/>
                <w:sz w:val="24"/>
                <w:szCs w:val="24"/>
              </w:rPr>
              <w:t>Metadata Variable</w:t>
            </w:r>
          </w:p>
        </w:tc>
        <w:tc>
          <w:tcPr>
            <w:tcW w:w="5040" w:type="dxa"/>
            <w:shd w:val="clear" w:color="auto" w:fill="D9D9D9"/>
          </w:tcPr>
          <w:p w14:paraId="1739E59E" w14:textId="77777777" w:rsidR="006454D6" w:rsidRPr="00353E2A" w:rsidRDefault="006454D6" w:rsidP="008962EA">
            <w:pPr>
              <w:pStyle w:val="PlainText"/>
              <w:jc w:val="center"/>
              <w:rPr>
                <w:rFonts w:ascii="Times New Roman" w:hAnsi="Times New Roman"/>
                <w:b/>
                <w:sz w:val="24"/>
                <w:szCs w:val="24"/>
              </w:rPr>
            </w:pPr>
            <w:r w:rsidRPr="00353E2A">
              <w:rPr>
                <w:rFonts w:ascii="Times New Roman" w:hAnsi="Times New Roman"/>
                <w:b/>
                <w:sz w:val="24"/>
                <w:szCs w:val="24"/>
              </w:rPr>
              <w:t>Definition</w:t>
            </w:r>
          </w:p>
        </w:tc>
      </w:tr>
      <w:tr w:rsidR="002F359A" w:rsidRPr="00353E2A" w14:paraId="6BFAE73A" w14:textId="77777777" w:rsidTr="006454D6">
        <w:tc>
          <w:tcPr>
            <w:tcW w:w="720" w:type="dxa"/>
            <w:shd w:val="clear" w:color="auto" w:fill="auto"/>
          </w:tcPr>
          <w:p w14:paraId="78B5B995" w14:textId="77777777" w:rsidR="002F359A" w:rsidRPr="00393A21" w:rsidRDefault="002F359A" w:rsidP="00F76B66">
            <w:pPr>
              <w:pStyle w:val="PlainText"/>
              <w:numPr>
                <w:ilvl w:val="0"/>
                <w:numId w:val="9"/>
              </w:numPr>
              <w:jc w:val="both"/>
              <w:rPr>
                <w:rFonts w:ascii="Times New Roman" w:hAnsi="Times New Roman"/>
                <w:szCs w:val="22"/>
              </w:rPr>
            </w:pPr>
          </w:p>
        </w:tc>
        <w:tc>
          <w:tcPr>
            <w:tcW w:w="2790" w:type="dxa"/>
            <w:shd w:val="clear" w:color="auto" w:fill="auto"/>
          </w:tcPr>
          <w:p w14:paraId="6E9D8EF3" w14:textId="01E84B99" w:rsidR="002F359A" w:rsidRPr="00393A21" w:rsidRDefault="00083C9B" w:rsidP="008962EA">
            <w:pPr>
              <w:pStyle w:val="PlainText"/>
              <w:rPr>
                <w:rFonts w:ascii="Times New Roman" w:hAnsi="Times New Roman"/>
                <w:szCs w:val="22"/>
              </w:rPr>
            </w:pPr>
            <w:r w:rsidRPr="00393A21">
              <w:rPr>
                <w:rFonts w:ascii="Times New Roman" w:hAnsi="Times New Roman"/>
                <w:szCs w:val="22"/>
              </w:rPr>
              <w:t>c</w:t>
            </w:r>
            <w:r w:rsidR="002F359A" w:rsidRPr="00393A21">
              <w:rPr>
                <w:rFonts w:ascii="Times New Roman" w:hAnsi="Times New Roman"/>
                <w:szCs w:val="22"/>
              </w:rPr>
              <w:t>ollection_path</w:t>
            </w:r>
          </w:p>
        </w:tc>
        <w:tc>
          <w:tcPr>
            <w:tcW w:w="5040" w:type="dxa"/>
            <w:shd w:val="clear" w:color="auto" w:fill="auto"/>
          </w:tcPr>
          <w:p w14:paraId="2D81EA01" w14:textId="4536376D" w:rsidR="002F359A" w:rsidRPr="00393A21" w:rsidRDefault="002F359A" w:rsidP="008962EA">
            <w:pPr>
              <w:pStyle w:val="PlainText"/>
              <w:rPr>
                <w:rFonts w:ascii="Times New Roman" w:hAnsi="Times New Roman"/>
                <w:szCs w:val="22"/>
              </w:rPr>
            </w:pPr>
            <w:r w:rsidRPr="00393A21">
              <w:rPr>
                <w:rFonts w:ascii="Times New Roman" w:hAnsi="Times New Roman"/>
                <w:szCs w:val="22"/>
              </w:rPr>
              <w:t>Logical path of the collection</w:t>
            </w:r>
          </w:p>
        </w:tc>
      </w:tr>
      <w:tr w:rsidR="006454D6" w:rsidRPr="00353E2A" w14:paraId="01ABBBF6" w14:textId="77777777" w:rsidTr="006454D6">
        <w:tc>
          <w:tcPr>
            <w:tcW w:w="720" w:type="dxa"/>
            <w:shd w:val="clear" w:color="auto" w:fill="auto"/>
          </w:tcPr>
          <w:p w14:paraId="2F269EA9"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77A175C9"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collection_type</w:t>
            </w:r>
          </w:p>
        </w:tc>
        <w:tc>
          <w:tcPr>
            <w:tcW w:w="5040" w:type="dxa"/>
            <w:shd w:val="clear" w:color="auto" w:fill="auto"/>
          </w:tcPr>
          <w:p w14:paraId="0830894C"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Collection type name (Default valid values are Project, Dataset, Folder)</w:t>
            </w:r>
          </w:p>
        </w:tc>
      </w:tr>
      <w:tr w:rsidR="006454D6" w:rsidRPr="00353E2A" w14:paraId="45A7F333" w14:textId="77777777" w:rsidTr="006454D6">
        <w:tc>
          <w:tcPr>
            <w:tcW w:w="720" w:type="dxa"/>
            <w:shd w:val="clear" w:color="auto" w:fill="auto"/>
          </w:tcPr>
          <w:p w14:paraId="3456708F"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7328ED86"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name</w:t>
            </w:r>
          </w:p>
        </w:tc>
        <w:tc>
          <w:tcPr>
            <w:tcW w:w="5040" w:type="dxa"/>
            <w:shd w:val="clear" w:color="auto" w:fill="auto"/>
          </w:tcPr>
          <w:p w14:paraId="042D1AC7"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Name for the Project</w:t>
            </w:r>
          </w:p>
        </w:tc>
      </w:tr>
      <w:tr w:rsidR="006454D6" w:rsidRPr="00353E2A" w14:paraId="01334F6E" w14:textId="77777777" w:rsidTr="006454D6">
        <w:tc>
          <w:tcPr>
            <w:tcW w:w="720" w:type="dxa"/>
            <w:shd w:val="clear" w:color="auto" w:fill="auto"/>
          </w:tcPr>
          <w:p w14:paraId="5729CD4F"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79B62B1C"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description</w:t>
            </w:r>
          </w:p>
        </w:tc>
        <w:tc>
          <w:tcPr>
            <w:tcW w:w="5040" w:type="dxa"/>
            <w:shd w:val="clear" w:color="auto" w:fill="auto"/>
          </w:tcPr>
          <w:p w14:paraId="5CA0C216"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Description of project</w:t>
            </w:r>
          </w:p>
        </w:tc>
      </w:tr>
      <w:tr w:rsidR="006454D6" w:rsidRPr="00353E2A" w14:paraId="6D8D6C4D" w14:textId="77777777" w:rsidTr="006454D6">
        <w:tc>
          <w:tcPr>
            <w:tcW w:w="720" w:type="dxa"/>
            <w:shd w:val="clear" w:color="auto" w:fill="auto"/>
          </w:tcPr>
          <w:p w14:paraId="287AD301"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0AFD8F01"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source_lab_pi</w:t>
            </w:r>
          </w:p>
        </w:tc>
        <w:tc>
          <w:tcPr>
            <w:tcW w:w="5040" w:type="dxa"/>
            <w:shd w:val="clear" w:color="auto" w:fill="auto"/>
          </w:tcPr>
          <w:p w14:paraId="3C63DCD6"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PI of the lab of the depositor at the time of deposit</w:t>
            </w:r>
          </w:p>
        </w:tc>
      </w:tr>
      <w:tr w:rsidR="006454D6" w:rsidRPr="00353E2A" w14:paraId="2D8239E1" w14:textId="77777777" w:rsidTr="006454D6">
        <w:tc>
          <w:tcPr>
            <w:tcW w:w="720" w:type="dxa"/>
            <w:shd w:val="clear" w:color="auto" w:fill="auto"/>
          </w:tcPr>
          <w:p w14:paraId="6580A727"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139973A3"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lab_branch</w:t>
            </w:r>
          </w:p>
        </w:tc>
        <w:tc>
          <w:tcPr>
            <w:tcW w:w="5040" w:type="dxa"/>
            <w:shd w:val="clear" w:color="auto" w:fill="auto"/>
          </w:tcPr>
          <w:p w14:paraId="00F60059"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Lab or Branch or Program the PI belongs to</w:t>
            </w:r>
          </w:p>
        </w:tc>
      </w:tr>
      <w:tr w:rsidR="006454D6" w:rsidRPr="00353E2A" w14:paraId="528F6C3B" w14:textId="77777777" w:rsidTr="006454D6">
        <w:tc>
          <w:tcPr>
            <w:tcW w:w="720" w:type="dxa"/>
            <w:shd w:val="clear" w:color="auto" w:fill="auto"/>
          </w:tcPr>
          <w:p w14:paraId="77F3284E"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465E21AF"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pi_doc</w:t>
            </w:r>
          </w:p>
        </w:tc>
        <w:tc>
          <w:tcPr>
            <w:tcW w:w="5040" w:type="dxa"/>
            <w:shd w:val="clear" w:color="auto" w:fill="auto"/>
          </w:tcPr>
          <w:p w14:paraId="243F1F67"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Division, Organization, Center the  PI belongs to</w:t>
            </w:r>
          </w:p>
        </w:tc>
      </w:tr>
      <w:tr w:rsidR="006454D6" w:rsidRPr="00353E2A" w14:paraId="1C721477" w14:textId="77777777" w:rsidTr="006454D6">
        <w:tc>
          <w:tcPr>
            <w:tcW w:w="720" w:type="dxa"/>
            <w:shd w:val="clear" w:color="auto" w:fill="auto"/>
          </w:tcPr>
          <w:p w14:paraId="63380639"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77539D08" w14:textId="77777777" w:rsidR="006454D6" w:rsidRPr="00393A21" w:rsidRDefault="006454D6" w:rsidP="008962EA">
            <w:pPr>
              <w:pStyle w:val="PlainText"/>
              <w:rPr>
                <w:rFonts w:ascii="Times New Roman" w:hAnsi="Times New Roman"/>
                <w:szCs w:val="22"/>
                <w:highlight w:val="yellow"/>
              </w:rPr>
            </w:pPr>
            <w:r w:rsidRPr="00393A21">
              <w:rPr>
                <w:rFonts w:ascii="Times New Roman" w:hAnsi="Times New Roman"/>
                <w:szCs w:val="22"/>
              </w:rPr>
              <w:t>original_date_created</w:t>
            </w:r>
          </w:p>
        </w:tc>
        <w:tc>
          <w:tcPr>
            <w:tcW w:w="5040" w:type="dxa"/>
            <w:shd w:val="clear" w:color="auto" w:fill="auto"/>
          </w:tcPr>
          <w:p w14:paraId="5DBC446D"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Date the dataset was created originally</w:t>
            </w:r>
          </w:p>
        </w:tc>
      </w:tr>
      <w:tr w:rsidR="006454D6" w:rsidRPr="00353E2A" w14:paraId="2CE61A59" w14:textId="77777777" w:rsidTr="006454D6">
        <w:tc>
          <w:tcPr>
            <w:tcW w:w="720" w:type="dxa"/>
            <w:shd w:val="clear" w:color="auto" w:fill="auto"/>
          </w:tcPr>
          <w:p w14:paraId="5F87E26F"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7B06A7EB"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project_type</w:t>
            </w:r>
          </w:p>
        </w:tc>
        <w:tc>
          <w:tcPr>
            <w:tcW w:w="5040" w:type="dxa"/>
            <w:shd w:val="clear" w:color="auto" w:fill="auto"/>
          </w:tcPr>
          <w:p w14:paraId="4964DC47" w14:textId="5C9E2CB3" w:rsidR="006454D6" w:rsidRPr="00393A21" w:rsidRDefault="00BA2068" w:rsidP="00343B40">
            <w:pPr>
              <w:pStyle w:val="PlainText"/>
              <w:rPr>
                <w:rFonts w:ascii="Times New Roman" w:hAnsi="Times New Roman"/>
                <w:szCs w:val="22"/>
              </w:rPr>
            </w:pPr>
            <w:r w:rsidRPr="00393A21">
              <w:rPr>
                <w:rFonts w:ascii="Times New Roman" w:hAnsi="Times New Roman"/>
                <w:szCs w:val="22"/>
              </w:rPr>
              <w:t>V</w:t>
            </w:r>
            <w:r w:rsidR="006454D6" w:rsidRPr="00393A21">
              <w:rPr>
                <w:rFonts w:ascii="Times New Roman" w:hAnsi="Times New Roman"/>
                <w:szCs w:val="22"/>
              </w:rPr>
              <w:t>alid values are "Unspecified", "Umbrella Project", "Sequencing", "Analysis"</w:t>
            </w:r>
            <w:r w:rsidR="00343B40" w:rsidRPr="00393A21">
              <w:rPr>
                <w:rFonts w:ascii="Times New Roman" w:hAnsi="Times New Roman"/>
                <w:szCs w:val="22"/>
              </w:rPr>
              <w:t>. If not value is given, “Unspecified” value is used.</w:t>
            </w:r>
          </w:p>
        </w:tc>
      </w:tr>
      <w:tr w:rsidR="006454D6" w:rsidRPr="00353E2A" w14:paraId="0143E01A" w14:textId="77777777" w:rsidTr="006454D6">
        <w:tc>
          <w:tcPr>
            <w:tcW w:w="720" w:type="dxa"/>
            <w:shd w:val="clear" w:color="auto" w:fill="auto"/>
          </w:tcPr>
          <w:p w14:paraId="7E228E52"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0EBACE89"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Internal_project_id</w:t>
            </w:r>
          </w:p>
        </w:tc>
        <w:tc>
          <w:tcPr>
            <w:tcW w:w="5040" w:type="dxa"/>
            <w:shd w:val="clear" w:color="auto" w:fill="auto"/>
          </w:tcPr>
          <w:p w14:paraId="2F92233B"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Internal Project Id to track</w:t>
            </w:r>
          </w:p>
        </w:tc>
      </w:tr>
      <w:tr w:rsidR="006454D6" w:rsidRPr="00353E2A" w14:paraId="08A8A460" w14:textId="77777777" w:rsidTr="006454D6">
        <w:tc>
          <w:tcPr>
            <w:tcW w:w="720" w:type="dxa"/>
            <w:shd w:val="clear" w:color="auto" w:fill="auto"/>
          </w:tcPr>
          <w:p w14:paraId="23F8FA7F" w14:textId="77777777" w:rsidR="006454D6" w:rsidRPr="00393A21" w:rsidRDefault="006454D6" w:rsidP="00F76B66">
            <w:pPr>
              <w:pStyle w:val="PlainText"/>
              <w:numPr>
                <w:ilvl w:val="0"/>
                <w:numId w:val="9"/>
              </w:numPr>
              <w:rPr>
                <w:rFonts w:ascii="Times New Roman" w:hAnsi="Times New Roman"/>
                <w:szCs w:val="22"/>
              </w:rPr>
            </w:pPr>
          </w:p>
        </w:tc>
        <w:tc>
          <w:tcPr>
            <w:tcW w:w="2790" w:type="dxa"/>
            <w:shd w:val="clear" w:color="auto" w:fill="auto"/>
          </w:tcPr>
          <w:p w14:paraId="21AEA4B2"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comments</w:t>
            </w:r>
          </w:p>
        </w:tc>
        <w:tc>
          <w:tcPr>
            <w:tcW w:w="5040" w:type="dxa"/>
            <w:shd w:val="clear" w:color="auto" w:fill="auto"/>
          </w:tcPr>
          <w:p w14:paraId="43F0F560" w14:textId="6075ED82" w:rsidR="006454D6" w:rsidRPr="00393A21" w:rsidRDefault="006454D6" w:rsidP="00343B40">
            <w:pPr>
              <w:pStyle w:val="PlainText"/>
              <w:rPr>
                <w:rFonts w:ascii="Times New Roman" w:hAnsi="Times New Roman"/>
                <w:szCs w:val="22"/>
              </w:rPr>
            </w:pPr>
            <w:r w:rsidRPr="00393A21">
              <w:rPr>
                <w:rFonts w:ascii="Times New Roman" w:hAnsi="Times New Roman"/>
                <w:szCs w:val="22"/>
              </w:rPr>
              <w:t>General text for internal use and reference</w:t>
            </w:r>
            <w:r w:rsidR="00343B40" w:rsidRPr="00393A21">
              <w:rPr>
                <w:rFonts w:ascii="Times New Roman" w:hAnsi="Times New Roman"/>
                <w:szCs w:val="22"/>
              </w:rPr>
              <w:t>. Optional</w:t>
            </w:r>
          </w:p>
        </w:tc>
      </w:tr>
    </w:tbl>
    <w:p w14:paraId="48B6BB96" w14:textId="2D783063" w:rsidR="008962EA" w:rsidRDefault="008962EA" w:rsidP="008962EA">
      <w:pPr>
        <w:pStyle w:val="BodyText"/>
        <w:ind w:left="0"/>
        <w:rPr>
          <w:rFonts w:ascii="Arial" w:hAnsi="Arial" w:cs="Arial"/>
        </w:rPr>
      </w:pPr>
    </w:p>
    <w:p w14:paraId="76E51875" w14:textId="5083B3BF" w:rsidR="00046D6D" w:rsidRPr="00046D6D" w:rsidRDefault="00046D6D" w:rsidP="00393A21">
      <w:pPr>
        <w:pStyle w:val="BodyText"/>
        <w:spacing w:line="360" w:lineRule="auto"/>
        <w:ind w:left="0"/>
      </w:pPr>
      <w:r w:rsidRPr="00046D6D">
        <w:t xml:space="preserve">Collections registration input file can have all collection types in a single file or they can be in separate files. If you are combining all collections into a single input file, attributes not relevant for a particular collection should have empty value. </w:t>
      </w:r>
    </w:p>
    <w:p w14:paraId="3F180B9B" w14:textId="72842EF9" w:rsidR="00046D6D" w:rsidRPr="00046D6D" w:rsidRDefault="00046D6D" w:rsidP="00393A21">
      <w:pPr>
        <w:pStyle w:val="BodyText"/>
        <w:spacing w:line="360" w:lineRule="auto"/>
        <w:ind w:left="0"/>
      </w:pPr>
      <w:r w:rsidRPr="00046D6D">
        <w:t xml:space="preserve">Running the batch command would give an output as follows. </w:t>
      </w:r>
    </w:p>
    <w:p w14:paraId="5F0B700E" w14:textId="635C9193" w:rsidR="00E400C5" w:rsidRDefault="00AD21AD" w:rsidP="00E400C5">
      <w:r>
        <w:rPr>
          <w:noProof/>
        </w:rPr>
        <w:drawing>
          <wp:inline distT="0" distB="0" distL="0" distR="0" wp14:anchorId="146AF27D" wp14:editId="1C938108">
            <wp:extent cx="5934075" cy="232473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4075" cy="2324735"/>
                    </a:xfrm>
                    <a:prstGeom prst="rect">
                      <a:avLst/>
                    </a:prstGeom>
                  </pic:spPr>
                </pic:pic>
              </a:graphicData>
            </a:graphic>
          </wp:inline>
        </w:drawing>
      </w:r>
    </w:p>
    <w:p w14:paraId="5E55B24F" w14:textId="062D9EFA" w:rsidR="008D740B" w:rsidRDefault="00BD0133" w:rsidP="00A35578">
      <w:pPr>
        <w:pStyle w:val="Heading4"/>
        <w:numPr>
          <w:ilvl w:val="3"/>
          <w:numId w:val="32"/>
        </w:numPr>
      </w:pPr>
      <w:r>
        <w:lastRenderedPageBreak/>
        <w:t xml:space="preserve">Registering Data </w:t>
      </w:r>
      <w:r w:rsidR="00646D31">
        <w:t>Objects</w:t>
      </w:r>
    </w:p>
    <w:p w14:paraId="0FCBADE1" w14:textId="71133440" w:rsidR="00BD0133" w:rsidRPr="00353E2A" w:rsidRDefault="00BD0133" w:rsidP="00393A21">
      <w:pPr>
        <w:spacing w:line="360" w:lineRule="auto"/>
        <w:ind w:left="0"/>
      </w:pPr>
      <w:r w:rsidRPr="00353E2A">
        <w:t xml:space="preserve">The HPC client supports registering multiple </w:t>
      </w:r>
      <w:r>
        <w:t>data files</w:t>
      </w:r>
      <w:r w:rsidRPr="00353E2A">
        <w:t xml:space="preserve"> with </w:t>
      </w:r>
      <w:r w:rsidR="00A004D5">
        <w:t>HPC DME</w:t>
      </w:r>
      <w:r w:rsidRPr="00353E2A">
        <w:t xml:space="preserve">. </w:t>
      </w:r>
      <w:r>
        <w:t xml:space="preserve">Parent collections </w:t>
      </w:r>
      <w:r w:rsidR="00F575BD">
        <w:t>needs to</w:t>
      </w:r>
      <w:r>
        <w:t xml:space="preserve"> be registered first before registering data files. </w:t>
      </w:r>
      <w:r w:rsidR="003403AE">
        <w:t xml:space="preserve"> The f</w:t>
      </w:r>
      <w:r w:rsidRPr="00353E2A">
        <w:t xml:space="preserve">ollowing is the command to register </w:t>
      </w:r>
      <w:r>
        <w:t>data files</w:t>
      </w:r>
      <w:r w:rsidRPr="00353E2A">
        <w:t>.</w:t>
      </w:r>
    </w:p>
    <w:p w14:paraId="38ED72D7" w14:textId="7D7009F6" w:rsidR="00BD0133" w:rsidRPr="00393A21" w:rsidRDefault="00BD0133" w:rsidP="00A35578">
      <w:pPr>
        <w:ind w:left="0"/>
        <w:rPr>
          <w:rFonts w:ascii="Courier New" w:hAnsi="Courier New" w:cs="Courier New"/>
          <w:sz w:val="22"/>
          <w:szCs w:val="22"/>
        </w:rPr>
      </w:pPr>
      <w:r w:rsidRPr="00393A21">
        <w:rPr>
          <w:rFonts w:ascii="Courier New" w:hAnsi="Courier New" w:cs="Courier New"/>
          <w:sz w:val="22"/>
          <w:szCs w:val="22"/>
        </w:rPr>
        <w:t>putDatafiles</w:t>
      </w:r>
      <w:r w:rsidR="000A0FC0" w:rsidRPr="00393A21">
        <w:rPr>
          <w:rFonts w:ascii="Courier New" w:hAnsi="Courier New" w:cs="Courier New"/>
          <w:sz w:val="22"/>
          <w:szCs w:val="22"/>
        </w:rPr>
        <w:t xml:space="preserve"> --</w:t>
      </w:r>
      <w:r w:rsidRPr="00393A21">
        <w:rPr>
          <w:rFonts w:ascii="Courier New" w:hAnsi="Courier New" w:cs="Courier New"/>
          <w:sz w:val="22"/>
          <w:szCs w:val="22"/>
        </w:rPr>
        <w:t>source &lt;input file path&gt;</w:t>
      </w:r>
    </w:p>
    <w:p w14:paraId="085B7CD9" w14:textId="77777777" w:rsidR="00BD0133" w:rsidRPr="00353E2A" w:rsidRDefault="00BD0133" w:rsidP="00BD0133">
      <w:pPr>
        <w:ind w:left="792"/>
      </w:pPr>
    </w:p>
    <w:p w14:paraId="38D14309" w14:textId="7A8D5F2A" w:rsidR="00BD0133" w:rsidRPr="00353E2A" w:rsidRDefault="00BD0133" w:rsidP="00393A21">
      <w:pPr>
        <w:spacing w:line="360" w:lineRule="auto"/>
        <w:ind w:left="0"/>
      </w:pPr>
      <w:r w:rsidRPr="00353E2A">
        <w:t xml:space="preserve">Input file for </w:t>
      </w:r>
      <w:r>
        <w:t>data file</w:t>
      </w:r>
      <w:r w:rsidR="00646D31">
        <w:t xml:space="preserve"> or folder</w:t>
      </w:r>
      <w:r w:rsidRPr="00353E2A">
        <w:t xml:space="preserve"> registration would need to provide all required metadata along with any user defined metadata. </w:t>
      </w:r>
      <w:r w:rsidR="003403AE">
        <w:t xml:space="preserve"> The f</w:t>
      </w:r>
      <w:r w:rsidRPr="00353E2A">
        <w:t xml:space="preserve">ollowing are the default required metadata attributes. These attributes can be configured on </w:t>
      </w:r>
      <w:r w:rsidR="00A004D5">
        <w:t>HPC DME</w:t>
      </w:r>
      <w:r w:rsidRPr="00353E2A">
        <w:t xml:space="preserve"> as needed by </w:t>
      </w:r>
      <w:r w:rsidR="00A81383">
        <w:t xml:space="preserve">a </w:t>
      </w:r>
      <w:r w:rsidRPr="00353E2A">
        <w:t xml:space="preserve">system administrator. </w:t>
      </w:r>
      <w:r w:rsidR="00B4123D">
        <w:t xml:space="preserve">HPC DME supports registering data objects from a local file system (synchronously) or from a Globus endpoint (Asynchronously). Based on the given request input, HPC DME client API initiates appropriate request.  </w:t>
      </w:r>
    </w:p>
    <w:p w14:paraId="4F057E92" w14:textId="77777777" w:rsidR="00BD0133" w:rsidRPr="00353E2A" w:rsidRDefault="00BD0133" w:rsidP="00393A21">
      <w:pPr>
        <w:spacing w:line="360" w:lineRule="auto"/>
        <w:ind w:left="792"/>
      </w:pPr>
    </w:p>
    <w:p w14:paraId="7149A3F8" w14:textId="629B1154" w:rsidR="004456AF" w:rsidRDefault="002F25D0" w:rsidP="00393A21">
      <w:pPr>
        <w:spacing w:line="360" w:lineRule="auto"/>
        <w:ind w:left="0"/>
      </w:pPr>
      <w:r>
        <w:t>The f</w:t>
      </w:r>
      <w:r w:rsidR="00BD0133" w:rsidRPr="00353E2A">
        <w:t xml:space="preserve">ollowing table shows </w:t>
      </w:r>
      <w:r w:rsidR="00B4123D">
        <w:t>sample</w:t>
      </w:r>
      <w:r w:rsidR="00B4123D" w:rsidRPr="00353E2A">
        <w:t xml:space="preserve"> </w:t>
      </w:r>
      <w:r w:rsidR="00BD0133" w:rsidRPr="00353E2A">
        <w:t xml:space="preserve">required </w:t>
      </w:r>
      <w:r w:rsidR="00636657">
        <w:t>attributes</w:t>
      </w:r>
      <w:r w:rsidR="00BD0133" w:rsidRPr="00353E2A">
        <w:t xml:space="preserve"> for a </w:t>
      </w:r>
      <w:r w:rsidR="00BD0133">
        <w:t>Data file</w:t>
      </w:r>
      <w:r w:rsidR="00BD0133" w:rsidRPr="00353E2A">
        <w:t>.</w:t>
      </w:r>
      <w:r w:rsidR="006A1D88">
        <w:t xml:space="preserve"> Please see APPENDIX B for sample batch input file.</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2610"/>
        <w:gridCol w:w="3690"/>
      </w:tblGrid>
      <w:tr w:rsidR="00BD0133" w:rsidRPr="00E60BCB" w14:paraId="171217D1" w14:textId="77777777" w:rsidTr="007D482C">
        <w:tc>
          <w:tcPr>
            <w:tcW w:w="900" w:type="dxa"/>
            <w:shd w:val="clear" w:color="auto" w:fill="D9D9D9"/>
          </w:tcPr>
          <w:p w14:paraId="0BFAE61B" w14:textId="77777777" w:rsidR="00BD0133" w:rsidRPr="00E60BCB" w:rsidRDefault="00BD0133" w:rsidP="007D482C">
            <w:pPr>
              <w:pStyle w:val="PlainText"/>
              <w:jc w:val="center"/>
              <w:rPr>
                <w:rFonts w:ascii="Times New Roman" w:hAnsi="Times New Roman"/>
                <w:b/>
                <w:sz w:val="24"/>
                <w:szCs w:val="24"/>
              </w:rPr>
            </w:pPr>
          </w:p>
        </w:tc>
        <w:tc>
          <w:tcPr>
            <w:tcW w:w="2610" w:type="dxa"/>
            <w:shd w:val="clear" w:color="auto" w:fill="D9D9D9"/>
          </w:tcPr>
          <w:p w14:paraId="335A421F" w14:textId="77777777" w:rsidR="00BD0133" w:rsidRPr="00E60BCB" w:rsidRDefault="00BD0133" w:rsidP="007D482C">
            <w:pPr>
              <w:pStyle w:val="PlainText"/>
              <w:jc w:val="center"/>
              <w:rPr>
                <w:rFonts w:ascii="Times New Roman" w:hAnsi="Times New Roman"/>
                <w:b/>
                <w:sz w:val="24"/>
                <w:szCs w:val="24"/>
              </w:rPr>
            </w:pPr>
            <w:r w:rsidRPr="00E60BCB">
              <w:rPr>
                <w:rFonts w:ascii="Times New Roman" w:hAnsi="Times New Roman"/>
                <w:b/>
                <w:sz w:val="24"/>
                <w:szCs w:val="24"/>
              </w:rPr>
              <w:t>Metadata Variable</w:t>
            </w:r>
          </w:p>
        </w:tc>
        <w:tc>
          <w:tcPr>
            <w:tcW w:w="3690" w:type="dxa"/>
            <w:shd w:val="clear" w:color="auto" w:fill="D9D9D9"/>
          </w:tcPr>
          <w:p w14:paraId="28A76E76" w14:textId="77777777" w:rsidR="00BD0133" w:rsidRPr="00E60BCB" w:rsidRDefault="00BD0133" w:rsidP="007D482C">
            <w:pPr>
              <w:pStyle w:val="PlainText"/>
              <w:jc w:val="center"/>
              <w:rPr>
                <w:rFonts w:ascii="Times New Roman" w:hAnsi="Times New Roman"/>
                <w:b/>
                <w:sz w:val="24"/>
                <w:szCs w:val="24"/>
              </w:rPr>
            </w:pPr>
            <w:r w:rsidRPr="00E60BCB">
              <w:rPr>
                <w:rFonts w:ascii="Times New Roman" w:hAnsi="Times New Roman"/>
                <w:b/>
                <w:sz w:val="24"/>
                <w:szCs w:val="24"/>
              </w:rPr>
              <w:t>Definition</w:t>
            </w:r>
          </w:p>
        </w:tc>
      </w:tr>
      <w:tr w:rsidR="00636657" w:rsidRPr="00E60BCB" w14:paraId="4015A2CF" w14:textId="77777777" w:rsidTr="007D482C">
        <w:tc>
          <w:tcPr>
            <w:tcW w:w="900" w:type="dxa"/>
            <w:shd w:val="clear" w:color="auto" w:fill="auto"/>
          </w:tcPr>
          <w:p w14:paraId="394A5B1F" w14:textId="77777777" w:rsidR="00636657" w:rsidRPr="00393A21" w:rsidRDefault="00636657" w:rsidP="00F76B66">
            <w:pPr>
              <w:pStyle w:val="PlainText"/>
              <w:numPr>
                <w:ilvl w:val="0"/>
                <w:numId w:val="11"/>
              </w:numPr>
              <w:jc w:val="center"/>
              <w:rPr>
                <w:rFonts w:ascii="Times New Roman" w:hAnsi="Times New Roman"/>
                <w:szCs w:val="22"/>
              </w:rPr>
            </w:pPr>
          </w:p>
        </w:tc>
        <w:tc>
          <w:tcPr>
            <w:tcW w:w="2610" w:type="dxa"/>
            <w:shd w:val="clear" w:color="auto" w:fill="auto"/>
          </w:tcPr>
          <w:p w14:paraId="749679DE" w14:textId="460D5010" w:rsidR="00636657" w:rsidRPr="00393A21" w:rsidRDefault="00636657" w:rsidP="007D482C">
            <w:pPr>
              <w:pStyle w:val="PlainText"/>
              <w:rPr>
                <w:rFonts w:ascii="Times New Roman" w:hAnsi="Times New Roman"/>
                <w:szCs w:val="22"/>
              </w:rPr>
            </w:pPr>
            <w:r w:rsidRPr="00393A21">
              <w:rPr>
                <w:rFonts w:ascii="Times New Roman" w:hAnsi="Times New Roman"/>
                <w:szCs w:val="22"/>
              </w:rPr>
              <w:t>object_path</w:t>
            </w:r>
          </w:p>
        </w:tc>
        <w:tc>
          <w:tcPr>
            <w:tcW w:w="3690" w:type="dxa"/>
            <w:shd w:val="clear" w:color="auto" w:fill="auto"/>
          </w:tcPr>
          <w:p w14:paraId="4BCE3009" w14:textId="228FC0D6" w:rsidR="00636657" w:rsidRPr="00393A21" w:rsidRDefault="00636657" w:rsidP="00F575BD">
            <w:pPr>
              <w:pStyle w:val="PlainText"/>
              <w:rPr>
                <w:rFonts w:ascii="Times New Roman" w:hAnsi="Times New Roman"/>
                <w:szCs w:val="22"/>
              </w:rPr>
            </w:pPr>
            <w:r w:rsidRPr="00393A21">
              <w:rPr>
                <w:rFonts w:ascii="Times New Roman" w:hAnsi="Times New Roman"/>
                <w:szCs w:val="22"/>
              </w:rPr>
              <w:t>Logical path of the object</w:t>
            </w:r>
            <w:r w:rsidR="00BA2068" w:rsidRPr="00393A21">
              <w:rPr>
                <w:rFonts w:ascii="Times New Roman" w:hAnsi="Times New Roman"/>
                <w:szCs w:val="22"/>
              </w:rPr>
              <w:t xml:space="preserve">.  </w:t>
            </w:r>
            <w:r w:rsidR="0039318B" w:rsidRPr="00393A21">
              <w:rPr>
                <w:rFonts w:ascii="Times New Roman" w:hAnsi="Times New Roman"/>
                <w:szCs w:val="22"/>
              </w:rPr>
              <w:t xml:space="preserve">Object path is organized in a hierarchical manner with the combination of parent collection path and object path. For example, /FNL_SF_Archive/&lt;collection name&gt;/&lt;object_name&gt;. When the data object is registered with </w:t>
            </w:r>
            <w:r w:rsidR="00A004D5" w:rsidRPr="00393A21">
              <w:rPr>
                <w:rFonts w:ascii="Times New Roman" w:hAnsi="Times New Roman"/>
                <w:szCs w:val="22"/>
              </w:rPr>
              <w:t>HPC DME</w:t>
            </w:r>
            <w:r w:rsidR="0039318B" w:rsidRPr="00393A21">
              <w:rPr>
                <w:rFonts w:ascii="Times New Roman" w:hAnsi="Times New Roman"/>
                <w:szCs w:val="22"/>
              </w:rPr>
              <w:t xml:space="preserve"> and the data is transferred using Globus, logical path of the object is </w:t>
            </w:r>
            <w:r w:rsidR="0058156D" w:rsidRPr="00393A21">
              <w:rPr>
                <w:rFonts w:ascii="Times New Roman" w:hAnsi="Times New Roman"/>
                <w:szCs w:val="22"/>
              </w:rPr>
              <w:t xml:space="preserve">used to created physical path on the file system. This path could be referring to an individual file or a folder. When submitting data registration request, you could keep file/folder name same as it is at the source or change it. If the object path represents an existing folder or file, it will be overwritten by the new request. </w:t>
            </w:r>
            <w:r w:rsidR="007A7330" w:rsidRPr="00393A21">
              <w:rPr>
                <w:rFonts w:ascii="Times New Roman" w:hAnsi="Times New Roman"/>
                <w:szCs w:val="22"/>
              </w:rPr>
              <w:t xml:space="preserve">If the object path represents a folder, </w:t>
            </w:r>
            <w:r w:rsidR="00F575BD" w:rsidRPr="00393A21">
              <w:rPr>
                <w:rFonts w:ascii="Times New Roman" w:hAnsi="Times New Roman"/>
                <w:szCs w:val="22"/>
              </w:rPr>
              <w:t>the</w:t>
            </w:r>
            <w:r w:rsidR="007A7330" w:rsidRPr="00393A21">
              <w:rPr>
                <w:rFonts w:ascii="Times New Roman" w:hAnsi="Times New Roman"/>
                <w:szCs w:val="22"/>
              </w:rPr>
              <w:t xml:space="preserve"> data object is placed in the folder.</w:t>
            </w:r>
          </w:p>
        </w:tc>
      </w:tr>
      <w:tr w:rsidR="00BD0133" w:rsidRPr="00E60BCB" w14:paraId="657E7AF0" w14:textId="77777777" w:rsidTr="007D482C">
        <w:tc>
          <w:tcPr>
            <w:tcW w:w="900" w:type="dxa"/>
            <w:shd w:val="clear" w:color="auto" w:fill="auto"/>
          </w:tcPr>
          <w:p w14:paraId="3E490D5C"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139265DB"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name</w:t>
            </w:r>
          </w:p>
        </w:tc>
        <w:tc>
          <w:tcPr>
            <w:tcW w:w="3690" w:type="dxa"/>
            <w:shd w:val="clear" w:color="auto" w:fill="auto"/>
          </w:tcPr>
          <w:p w14:paraId="725A3775"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Name for the file as provided by the depositor</w:t>
            </w:r>
          </w:p>
        </w:tc>
      </w:tr>
      <w:tr w:rsidR="00BD0133" w:rsidRPr="00E60BCB" w14:paraId="62137B96" w14:textId="77777777" w:rsidTr="007D482C">
        <w:tc>
          <w:tcPr>
            <w:tcW w:w="900" w:type="dxa"/>
            <w:shd w:val="clear" w:color="auto" w:fill="auto"/>
          </w:tcPr>
          <w:p w14:paraId="403F2580"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518E70F2"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description</w:t>
            </w:r>
          </w:p>
        </w:tc>
        <w:tc>
          <w:tcPr>
            <w:tcW w:w="3690" w:type="dxa"/>
            <w:shd w:val="clear" w:color="auto" w:fill="auto"/>
          </w:tcPr>
          <w:p w14:paraId="608FDEC3"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Extensible description of File</w:t>
            </w:r>
          </w:p>
        </w:tc>
      </w:tr>
      <w:tr w:rsidR="00BD0133" w:rsidRPr="00E60BCB" w14:paraId="7EA0F2C7" w14:textId="77777777" w:rsidTr="007D482C">
        <w:tc>
          <w:tcPr>
            <w:tcW w:w="900" w:type="dxa"/>
            <w:shd w:val="clear" w:color="auto" w:fill="auto"/>
          </w:tcPr>
          <w:p w14:paraId="20792666"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62C2E906" w14:textId="77777777" w:rsidR="00BD0133" w:rsidRPr="00393A21" w:rsidRDefault="00BD0133" w:rsidP="007D482C">
            <w:pPr>
              <w:pStyle w:val="PlainText"/>
              <w:rPr>
                <w:rFonts w:ascii="Times New Roman" w:hAnsi="Times New Roman"/>
                <w:szCs w:val="22"/>
                <w:highlight w:val="yellow"/>
              </w:rPr>
            </w:pPr>
            <w:r w:rsidRPr="00393A21">
              <w:rPr>
                <w:rFonts w:ascii="Times New Roman" w:hAnsi="Times New Roman"/>
                <w:szCs w:val="22"/>
              </w:rPr>
              <w:t>source_lab_pi</w:t>
            </w:r>
          </w:p>
        </w:tc>
        <w:tc>
          <w:tcPr>
            <w:tcW w:w="3690" w:type="dxa"/>
            <w:shd w:val="clear" w:color="auto" w:fill="auto"/>
          </w:tcPr>
          <w:p w14:paraId="6A728071" w14:textId="77777777" w:rsidR="00BD0133" w:rsidRPr="00393A21" w:rsidRDefault="00BD0133" w:rsidP="007D482C">
            <w:pPr>
              <w:pStyle w:val="PlainText"/>
              <w:rPr>
                <w:rFonts w:ascii="Times New Roman" w:hAnsi="Times New Roman"/>
                <w:szCs w:val="22"/>
                <w:u w:val="single"/>
              </w:rPr>
            </w:pPr>
            <w:r w:rsidRPr="00393A21">
              <w:rPr>
                <w:rFonts w:ascii="Times New Roman" w:hAnsi="Times New Roman"/>
                <w:szCs w:val="22"/>
              </w:rPr>
              <w:t>PI of the lab of the depositor at the time of deposit</w:t>
            </w:r>
          </w:p>
        </w:tc>
      </w:tr>
      <w:tr w:rsidR="00E431E1" w:rsidRPr="00E60BCB" w14:paraId="5828ACC5" w14:textId="77777777" w:rsidTr="00E431E1">
        <w:tc>
          <w:tcPr>
            <w:tcW w:w="900" w:type="dxa"/>
            <w:tcBorders>
              <w:top w:val="single" w:sz="4" w:space="0" w:color="auto"/>
              <w:left w:val="single" w:sz="4" w:space="0" w:color="auto"/>
              <w:bottom w:val="single" w:sz="4" w:space="0" w:color="auto"/>
              <w:right w:val="single" w:sz="4" w:space="0" w:color="auto"/>
            </w:tcBorders>
            <w:shd w:val="clear" w:color="auto" w:fill="auto"/>
          </w:tcPr>
          <w:p w14:paraId="22ABBFD9" w14:textId="77777777" w:rsidR="00E431E1" w:rsidRPr="00393A21" w:rsidRDefault="00E431E1" w:rsidP="00F76B66">
            <w:pPr>
              <w:pStyle w:val="PlainText"/>
              <w:numPr>
                <w:ilvl w:val="0"/>
                <w:numId w:val="11"/>
              </w:numPr>
              <w:jc w:val="center"/>
              <w:rPr>
                <w:rFonts w:ascii="Times New Roman" w:hAnsi="Times New Roman"/>
                <w:szCs w:val="22"/>
              </w:rPr>
            </w:pP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31EBAD38" w14:textId="5BA2CC9C" w:rsidR="00E431E1" w:rsidRPr="00393A21" w:rsidRDefault="001E3287" w:rsidP="007D482C">
            <w:pPr>
              <w:pStyle w:val="PlainText"/>
              <w:rPr>
                <w:rFonts w:ascii="Times New Roman" w:hAnsi="Times New Roman"/>
                <w:szCs w:val="22"/>
              </w:rPr>
            </w:pPr>
            <w:r w:rsidRPr="00393A21">
              <w:rPr>
                <w:rFonts w:ascii="Times New Roman" w:hAnsi="Times New Roman"/>
                <w:color w:val="000000"/>
                <w:szCs w:val="22"/>
              </w:rPr>
              <w:t>fileId</w:t>
            </w:r>
          </w:p>
        </w:tc>
        <w:tc>
          <w:tcPr>
            <w:tcW w:w="3690" w:type="dxa"/>
            <w:tcBorders>
              <w:top w:val="single" w:sz="4" w:space="0" w:color="auto"/>
              <w:left w:val="single" w:sz="4" w:space="0" w:color="auto"/>
              <w:bottom w:val="single" w:sz="4" w:space="0" w:color="auto"/>
              <w:right w:val="single" w:sz="4" w:space="0" w:color="auto"/>
            </w:tcBorders>
            <w:shd w:val="clear" w:color="auto" w:fill="auto"/>
          </w:tcPr>
          <w:p w14:paraId="3960F877" w14:textId="77777777" w:rsidR="00E431E1" w:rsidRPr="00393A21" w:rsidRDefault="00E431E1" w:rsidP="007D482C">
            <w:pPr>
              <w:pStyle w:val="PlainText"/>
              <w:rPr>
                <w:rFonts w:ascii="Times New Roman" w:hAnsi="Times New Roman"/>
                <w:szCs w:val="22"/>
              </w:rPr>
            </w:pPr>
            <w:r w:rsidRPr="00393A21">
              <w:rPr>
                <w:rFonts w:ascii="Times New Roman" w:hAnsi="Times New Roman"/>
                <w:szCs w:val="22"/>
              </w:rPr>
              <w:t>Data Source Globus Path</w:t>
            </w:r>
          </w:p>
        </w:tc>
      </w:tr>
      <w:tr w:rsidR="00E431E1" w:rsidRPr="00E60BCB" w14:paraId="066FC7E1" w14:textId="77777777" w:rsidTr="00E431E1">
        <w:tc>
          <w:tcPr>
            <w:tcW w:w="900" w:type="dxa"/>
            <w:tcBorders>
              <w:top w:val="single" w:sz="4" w:space="0" w:color="auto"/>
              <w:left w:val="single" w:sz="4" w:space="0" w:color="auto"/>
              <w:bottom w:val="single" w:sz="4" w:space="0" w:color="auto"/>
              <w:right w:val="single" w:sz="4" w:space="0" w:color="auto"/>
            </w:tcBorders>
            <w:shd w:val="clear" w:color="auto" w:fill="auto"/>
          </w:tcPr>
          <w:p w14:paraId="2B78DC9B" w14:textId="77777777" w:rsidR="00E431E1" w:rsidRPr="00393A21" w:rsidRDefault="00E431E1" w:rsidP="00F76B66">
            <w:pPr>
              <w:pStyle w:val="PlainText"/>
              <w:numPr>
                <w:ilvl w:val="0"/>
                <w:numId w:val="11"/>
              </w:numPr>
              <w:jc w:val="center"/>
              <w:rPr>
                <w:rFonts w:ascii="Times New Roman" w:hAnsi="Times New Roman"/>
                <w:szCs w:val="22"/>
              </w:rPr>
            </w:pP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56B3F462" w14:textId="1CC156D2" w:rsidR="00E431E1" w:rsidRPr="00393A21" w:rsidRDefault="001E3287" w:rsidP="00E431E1">
            <w:pPr>
              <w:pStyle w:val="PlainText"/>
              <w:rPr>
                <w:rFonts w:ascii="Times New Roman" w:hAnsi="Times New Roman"/>
                <w:szCs w:val="22"/>
              </w:rPr>
            </w:pPr>
            <w:r w:rsidRPr="00393A21">
              <w:rPr>
                <w:rFonts w:ascii="Times New Roman" w:hAnsi="Times New Roman"/>
                <w:color w:val="000000"/>
                <w:szCs w:val="22"/>
              </w:rPr>
              <w:t>fileContainerId</w:t>
            </w:r>
          </w:p>
        </w:tc>
        <w:tc>
          <w:tcPr>
            <w:tcW w:w="3690" w:type="dxa"/>
            <w:tcBorders>
              <w:top w:val="single" w:sz="4" w:space="0" w:color="auto"/>
              <w:left w:val="single" w:sz="4" w:space="0" w:color="auto"/>
              <w:bottom w:val="single" w:sz="4" w:space="0" w:color="auto"/>
              <w:right w:val="single" w:sz="4" w:space="0" w:color="auto"/>
            </w:tcBorders>
            <w:shd w:val="clear" w:color="auto" w:fill="auto"/>
          </w:tcPr>
          <w:p w14:paraId="50B337C8" w14:textId="5FC8E3DB" w:rsidR="00E431E1" w:rsidRPr="00393A21" w:rsidRDefault="00E431E1" w:rsidP="00E431E1">
            <w:pPr>
              <w:pStyle w:val="PlainText"/>
              <w:rPr>
                <w:rFonts w:ascii="Times New Roman" w:hAnsi="Times New Roman"/>
                <w:szCs w:val="22"/>
              </w:rPr>
            </w:pPr>
            <w:r w:rsidRPr="00393A21">
              <w:rPr>
                <w:rFonts w:ascii="Times New Roman" w:hAnsi="Times New Roman"/>
                <w:szCs w:val="22"/>
              </w:rPr>
              <w:t>Data Source Globus Endpoint</w:t>
            </w:r>
            <w:r w:rsidR="004A49FD" w:rsidRPr="00393A21">
              <w:rPr>
                <w:rFonts w:ascii="Times New Roman" w:hAnsi="Times New Roman"/>
                <w:szCs w:val="22"/>
              </w:rPr>
              <w:t xml:space="preserve">. Use UUID of the endpoint. </w:t>
            </w:r>
          </w:p>
        </w:tc>
      </w:tr>
      <w:tr w:rsidR="00BD0133" w:rsidRPr="00E60BCB" w14:paraId="774745F7" w14:textId="77777777" w:rsidTr="007D482C">
        <w:tc>
          <w:tcPr>
            <w:tcW w:w="900" w:type="dxa"/>
            <w:shd w:val="clear" w:color="auto" w:fill="auto"/>
          </w:tcPr>
          <w:p w14:paraId="7F8EC6E8"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2371B3FC"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lab_branch</w:t>
            </w:r>
          </w:p>
        </w:tc>
        <w:tc>
          <w:tcPr>
            <w:tcW w:w="3690" w:type="dxa"/>
            <w:shd w:val="clear" w:color="auto" w:fill="auto"/>
          </w:tcPr>
          <w:p w14:paraId="5C128E35"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Lab or Branch or Program the PI belongs to</w:t>
            </w:r>
          </w:p>
        </w:tc>
      </w:tr>
      <w:tr w:rsidR="00BD0133" w:rsidRPr="00E60BCB" w14:paraId="6A92455C" w14:textId="77777777" w:rsidTr="007D482C">
        <w:tc>
          <w:tcPr>
            <w:tcW w:w="900" w:type="dxa"/>
            <w:shd w:val="clear" w:color="auto" w:fill="auto"/>
          </w:tcPr>
          <w:p w14:paraId="04540D85"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2797534D"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pi_doc</w:t>
            </w:r>
          </w:p>
        </w:tc>
        <w:tc>
          <w:tcPr>
            <w:tcW w:w="3690" w:type="dxa"/>
            <w:shd w:val="clear" w:color="auto" w:fill="auto"/>
          </w:tcPr>
          <w:p w14:paraId="73637C59"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Division, Organization, Center the  PI belongs to</w:t>
            </w:r>
          </w:p>
        </w:tc>
      </w:tr>
      <w:tr w:rsidR="00BD0133" w:rsidRPr="00E60BCB" w14:paraId="7285A537" w14:textId="77777777" w:rsidTr="007D482C">
        <w:tc>
          <w:tcPr>
            <w:tcW w:w="900" w:type="dxa"/>
            <w:shd w:val="clear" w:color="auto" w:fill="auto"/>
          </w:tcPr>
          <w:p w14:paraId="087BDA67"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12765E30" w14:textId="77777777" w:rsidR="00BD0133" w:rsidRPr="00393A21" w:rsidRDefault="00BD0133" w:rsidP="007D482C">
            <w:pPr>
              <w:pStyle w:val="PlainText"/>
              <w:rPr>
                <w:rFonts w:ascii="Times New Roman" w:hAnsi="Times New Roman"/>
                <w:szCs w:val="22"/>
                <w:highlight w:val="yellow"/>
              </w:rPr>
            </w:pPr>
            <w:r w:rsidRPr="00393A21">
              <w:rPr>
                <w:rFonts w:ascii="Times New Roman" w:hAnsi="Times New Roman"/>
                <w:szCs w:val="22"/>
              </w:rPr>
              <w:t>original_date_created</w:t>
            </w:r>
          </w:p>
        </w:tc>
        <w:tc>
          <w:tcPr>
            <w:tcW w:w="3690" w:type="dxa"/>
            <w:shd w:val="clear" w:color="auto" w:fill="auto"/>
          </w:tcPr>
          <w:p w14:paraId="620816D3" w14:textId="77777777" w:rsidR="00BD0133" w:rsidRPr="00393A21" w:rsidRDefault="00BD0133" w:rsidP="007D482C">
            <w:pPr>
              <w:pStyle w:val="PlainText"/>
              <w:rPr>
                <w:rFonts w:ascii="Times New Roman" w:hAnsi="Times New Roman"/>
                <w:szCs w:val="22"/>
                <w:u w:val="single"/>
              </w:rPr>
            </w:pPr>
            <w:r w:rsidRPr="00393A21">
              <w:rPr>
                <w:rFonts w:ascii="Times New Roman" w:hAnsi="Times New Roman"/>
                <w:szCs w:val="22"/>
              </w:rPr>
              <w:t>Date the File was created originally</w:t>
            </w:r>
          </w:p>
        </w:tc>
      </w:tr>
      <w:tr w:rsidR="00BD0133" w:rsidRPr="00E60BCB" w14:paraId="70FFFF93" w14:textId="77777777" w:rsidTr="007D482C">
        <w:tc>
          <w:tcPr>
            <w:tcW w:w="900" w:type="dxa"/>
            <w:shd w:val="clear" w:color="auto" w:fill="auto"/>
          </w:tcPr>
          <w:p w14:paraId="0C20126A"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456F217B"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data_creator</w:t>
            </w:r>
          </w:p>
        </w:tc>
        <w:tc>
          <w:tcPr>
            <w:tcW w:w="3690" w:type="dxa"/>
            <w:shd w:val="clear" w:color="auto" w:fill="auto"/>
          </w:tcPr>
          <w:p w14:paraId="536455A2"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Person or Organization lead who created the data</w:t>
            </w:r>
          </w:p>
        </w:tc>
      </w:tr>
      <w:tr w:rsidR="00BD0133" w:rsidRPr="00E60BCB" w14:paraId="5CFF6399" w14:textId="77777777" w:rsidTr="007D482C">
        <w:tc>
          <w:tcPr>
            <w:tcW w:w="900" w:type="dxa"/>
            <w:shd w:val="clear" w:color="auto" w:fill="auto"/>
          </w:tcPr>
          <w:p w14:paraId="27FCA2D0"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21FEDB82"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phi_content</w:t>
            </w:r>
          </w:p>
        </w:tc>
        <w:tc>
          <w:tcPr>
            <w:tcW w:w="3690" w:type="dxa"/>
            <w:shd w:val="clear" w:color="auto" w:fill="auto"/>
          </w:tcPr>
          <w:p w14:paraId="4937CAD1" w14:textId="47B75946" w:rsidR="00BD0133" w:rsidRPr="00393A21" w:rsidRDefault="00BD0133" w:rsidP="007D482C">
            <w:pPr>
              <w:pStyle w:val="PlainText"/>
              <w:rPr>
                <w:rFonts w:ascii="Times New Roman" w:hAnsi="Times New Roman"/>
                <w:szCs w:val="22"/>
              </w:rPr>
            </w:pPr>
            <w:r w:rsidRPr="00393A21">
              <w:rPr>
                <w:rFonts w:ascii="Times New Roman" w:hAnsi="Times New Roman"/>
                <w:szCs w:val="22"/>
              </w:rPr>
              <w:t xml:space="preserve">Presence of Protected Health Information in the datasets deposited via </w:t>
            </w:r>
            <w:r w:rsidR="00A004D5" w:rsidRPr="00393A21">
              <w:rPr>
                <w:rFonts w:ascii="Times New Roman" w:hAnsi="Times New Roman"/>
                <w:szCs w:val="22"/>
              </w:rPr>
              <w:t>HPC DME</w:t>
            </w:r>
            <w:r w:rsidRPr="00393A21">
              <w:rPr>
                <w:rFonts w:ascii="Times New Roman" w:hAnsi="Times New Roman"/>
                <w:szCs w:val="22"/>
              </w:rPr>
              <w:t>.</w:t>
            </w:r>
          </w:p>
          <w:p w14:paraId="7C6C7D6D" w14:textId="35684AAA" w:rsidR="00BD0133" w:rsidRPr="00393A21" w:rsidRDefault="00BD0133" w:rsidP="00343B40">
            <w:pPr>
              <w:pStyle w:val="PlainText"/>
              <w:rPr>
                <w:rFonts w:ascii="Times New Roman" w:hAnsi="Times New Roman"/>
                <w:szCs w:val="22"/>
              </w:rPr>
            </w:pPr>
            <w:r w:rsidRPr="00393A21">
              <w:rPr>
                <w:rFonts w:ascii="Times New Roman" w:hAnsi="Times New Roman"/>
                <w:szCs w:val="22"/>
              </w:rPr>
              <w:t>Valid values are (PHI Present,</w:t>
            </w:r>
            <w:r w:rsidRPr="00393A21">
              <w:rPr>
                <w:rFonts w:ascii="Times New Roman" w:hAnsi="Times New Roman"/>
                <w:szCs w:val="22"/>
              </w:rPr>
              <w:br/>
              <w:t>PHI Not Present, Not Specified)</w:t>
            </w:r>
            <w:r w:rsidR="00BA2068" w:rsidRPr="00393A21">
              <w:rPr>
                <w:rFonts w:ascii="Times New Roman" w:hAnsi="Times New Roman"/>
                <w:szCs w:val="22"/>
              </w:rPr>
              <w:t xml:space="preserve">. </w:t>
            </w:r>
            <w:r w:rsidR="00343B40" w:rsidRPr="00393A21">
              <w:rPr>
                <w:rFonts w:ascii="Times New Roman" w:hAnsi="Times New Roman"/>
                <w:szCs w:val="22"/>
              </w:rPr>
              <w:t>If no value is given, default value is “Not Specified”.</w:t>
            </w:r>
            <w:r w:rsidR="00BA2068" w:rsidRPr="00393A21">
              <w:rPr>
                <w:rFonts w:ascii="Times New Roman" w:hAnsi="Times New Roman"/>
                <w:szCs w:val="22"/>
              </w:rPr>
              <w:t xml:space="preserve"> </w:t>
            </w:r>
          </w:p>
        </w:tc>
      </w:tr>
      <w:tr w:rsidR="00BD0133" w:rsidRPr="00E60BCB" w14:paraId="693E093F" w14:textId="77777777" w:rsidTr="007D482C">
        <w:tc>
          <w:tcPr>
            <w:tcW w:w="900" w:type="dxa"/>
            <w:shd w:val="clear" w:color="auto" w:fill="auto"/>
          </w:tcPr>
          <w:p w14:paraId="4C9CD43A"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37868146"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pii_content</w:t>
            </w:r>
          </w:p>
        </w:tc>
        <w:tc>
          <w:tcPr>
            <w:tcW w:w="3690" w:type="dxa"/>
            <w:shd w:val="clear" w:color="auto" w:fill="auto"/>
          </w:tcPr>
          <w:p w14:paraId="3E1A29DB" w14:textId="4F968E94" w:rsidR="00BD0133" w:rsidRPr="00393A21" w:rsidRDefault="00BD0133" w:rsidP="00343B40">
            <w:pPr>
              <w:pStyle w:val="PlainText"/>
              <w:rPr>
                <w:rFonts w:ascii="Times New Roman" w:hAnsi="Times New Roman"/>
                <w:szCs w:val="22"/>
              </w:rPr>
            </w:pPr>
            <w:r w:rsidRPr="00393A21">
              <w:rPr>
                <w:rFonts w:ascii="Times New Roman" w:hAnsi="Times New Roman"/>
                <w:szCs w:val="22"/>
              </w:rPr>
              <w:t xml:space="preserve">Presence of Personally Identifiable Information in the datasets deposited via </w:t>
            </w:r>
            <w:r w:rsidR="00A004D5" w:rsidRPr="00393A21">
              <w:rPr>
                <w:rFonts w:ascii="Times New Roman" w:hAnsi="Times New Roman"/>
                <w:szCs w:val="22"/>
              </w:rPr>
              <w:t>HPC DME</w:t>
            </w:r>
            <w:r w:rsidRPr="00393A21">
              <w:rPr>
                <w:rFonts w:ascii="Times New Roman" w:hAnsi="Times New Roman"/>
                <w:szCs w:val="22"/>
              </w:rPr>
              <w:t>. Valid values are (PII Present,</w:t>
            </w:r>
            <w:r w:rsidRPr="00393A21">
              <w:rPr>
                <w:rFonts w:ascii="Times New Roman" w:hAnsi="Times New Roman"/>
                <w:szCs w:val="22"/>
              </w:rPr>
              <w:br/>
              <w:t>PII Not Present, Not Specified)</w:t>
            </w:r>
            <w:r w:rsidR="00BA2068" w:rsidRPr="00393A21">
              <w:rPr>
                <w:rFonts w:ascii="Times New Roman" w:hAnsi="Times New Roman"/>
                <w:szCs w:val="22"/>
              </w:rPr>
              <w:t xml:space="preserve">.  </w:t>
            </w:r>
            <w:r w:rsidR="00343B40" w:rsidRPr="00393A21">
              <w:rPr>
                <w:rFonts w:ascii="Times New Roman" w:hAnsi="Times New Roman"/>
                <w:szCs w:val="22"/>
              </w:rPr>
              <w:t>If no value is given, default value is “Not Specified”.</w:t>
            </w:r>
          </w:p>
        </w:tc>
      </w:tr>
      <w:tr w:rsidR="00BD0133" w:rsidRPr="00E60BCB" w14:paraId="652C15EB" w14:textId="77777777" w:rsidTr="007D482C">
        <w:tc>
          <w:tcPr>
            <w:tcW w:w="900" w:type="dxa"/>
            <w:shd w:val="clear" w:color="auto" w:fill="auto"/>
          </w:tcPr>
          <w:p w14:paraId="0BF59CC4"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688BCDBD"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data_encryption_status</w:t>
            </w:r>
          </w:p>
        </w:tc>
        <w:tc>
          <w:tcPr>
            <w:tcW w:w="3690" w:type="dxa"/>
            <w:shd w:val="clear" w:color="auto" w:fill="auto"/>
          </w:tcPr>
          <w:p w14:paraId="5660B0E3"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If the data is encrypted or not. Valid values are (Encrypted,</w:t>
            </w:r>
          </w:p>
          <w:p w14:paraId="566EDD83" w14:textId="067BCA0C" w:rsidR="00BD0133" w:rsidRPr="00393A21" w:rsidRDefault="00BD0133" w:rsidP="00343B40">
            <w:pPr>
              <w:pStyle w:val="PlainText"/>
              <w:rPr>
                <w:rFonts w:ascii="Times New Roman" w:hAnsi="Times New Roman"/>
                <w:szCs w:val="22"/>
              </w:rPr>
            </w:pPr>
            <w:r w:rsidRPr="00393A21">
              <w:rPr>
                <w:rFonts w:ascii="Times New Roman" w:hAnsi="Times New Roman"/>
                <w:szCs w:val="22"/>
              </w:rPr>
              <w:t>Not Encrypted, Not Specified)</w:t>
            </w:r>
            <w:r w:rsidR="00BA2068" w:rsidRPr="00393A21">
              <w:rPr>
                <w:rFonts w:ascii="Times New Roman" w:hAnsi="Times New Roman"/>
                <w:szCs w:val="22"/>
              </w:rPr>
              <w:t xml:space="preserve">.  </w:t>
            </w:r>
            <w:r w:rsidR="00343B40" w:rsidRPr="00393A21">
              <w:rPr>
                <w:rFonts w:ascii="Times New Roman" w:hAnsi="Times New Roman"/>
                <w:szCs w:val="22"/>
              </w:rPr>
              <w:t>If no value is given, default value is “Not Specified”.</w:t>
            </w:r>
          </w:p>
        </w:tc>
      </w:tr>
      <w:tr w:rsidR="00BD0133" w:rsidRPr="00E60BCB" w14:paraId="4D1F4B32" w14:textId="77777777" w:rsidTr="007D482C">
        <w:tc>
          <w:tcPr>
            <w:tcW w:w="900" w:type="dxa"/>
            <w:shd w:val="clear" w:color="auto" w:fill="auto"/>
          </w:tcPr>
          <w:p w14:paraId="6751CC48"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4816E649"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data_compression_status</w:t>
            </w:r>
          </w:p>
        </w:tc>
        <w:tc>
          <w:tcPr>
            <w:tcW w:w="3690" w:type="dxa"/>
            <w:shd w:val="clear" w:color="auto" w:fill="auto"/>
          </w:tcPr>
          <w:p w14:paraId="4A2CC43C" w14:textId="6D310CB1" w:rsidR="00343B40" w:rsidRPr="00393A21" w:rsidRDefault="00BD0133" w:rsidP="00343B40">
            <w:pPr>
              <w:pStyle w:val="PlainText"/>
              <w:rPr>
                <w:rFonts w:ascii="Times New Roman" w:hAnsi="Times New Roman"/>
                <w:szCs w:val="22"/>
              </w:rPr>
            </w:pPr>
            <w:r w:rsidRPr="00393A21">
              <w:rPr>
                <w:rFonts w:ascii="Times New Roman" w:hAnsi="Times New Roman"/>
                <w:szCs w:val="22"/>
              </w:rPr>
              <w:t>If the file is compressed or not</w:t>
            </w:r>
            <w:r w:rsidR="004D2220" w:rsidRPr="00393A21">
              <w:rPr>
                <w:rFonts w:ascii="Times New Roman" w:hAnsi="Times New Roman"/>
                <w:szCs w:val="22"/>
              </w:rPr>
              <w:t xml:space="preserve">.  </w:t>
            </w:r>
            <w:r w:rsidR="00343B40" w:rsidRPr="00393A21">
              <w:rPr>
                <w:rFonts w:ascii="Times New Roman" w:hAnsi="Times New Roman"/>
                <w:szCs w:val="22"/>
              </w:rPr>
              <w:t>Valid values are (Compressed,</w:t>
            </w:r>
          </w:p>
          <w:p w14:paraId="318D4939" w14:textId="7B0C9E68" w:rsidR="00BD0133" w:rsidRPr="00393A21" w:rsidRDefault="00343B40" w:rsidP="00343B40">
            <w:pPr>
              <w:pStyle w:val="PlainText"/>
              <w:rPr>
                <w:rFonts w:ascii="Times New Roman" w:hAnsi="Times New Roman"/>
                <w:szCs w:val="22"/>
              </w:rPr>
            </w:pPr>
            <w:r w:rsidRPr="00393A21">
              <w:rPr>
                <w:rFonts w:ascii="Times New Roman" w:hAnsi="Times New Roman"/>
                <w:szCs w:val="22"/>
              </w:rPr>
              <w:t>Not Compressed, Not Specified).  If no value is given, default value is “Not Specified”.</w:t>
            </w:r>
          </w:p>
        </w:tc>
      </w:tr>
      <w:tr w:rsidR="00BD0133" w:rsidRPr="00E60BCB" w14:paraId="386E5E7D" w14:textId="77777777" w:rsidTr="007D482C">
        <w:tc>
          <w:tcPr>
            <w:tcW w:w="900" w:type="dxa"/>
            <w:shd w:val="clear" w:color="auto" w:fill="auto"/>
          </w:tcPr>
          <w:p w14:paraId="44948C70"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11DC8546"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 xml:space="preserve">funding_organization </w:t>
            </w:r>
          </w:p>
        </w:tc>
        <w:tc>
          <w:tcPr>
            <w:tcW w:w="3690" w:type="dxa"/>
            <w:shd w:val="clear" w:color="auto" w:fill="auto"/>
          </w:tcPr>
          <w:p w14:paraId="53F18713" w14:textId="77777777" w:rsidR="00BD0133" w:rsidRPr="00393A21" w:rsidRDefault="00BD0133" w:rsidP="007D482C">
            <w:pPr>
              <w:pStyle w:val="PlainText"/>
              <w:rPr>
                <w:rFonts w:ascii="Times New Roman" w:hAnsi="Times New Roman"/>
                <w:szCs w:val="22"/>
                <w:u w:val="single"/>
              </w:rPr>
            </w:pPr>
            <w:r w:rsidRPr="00393A21">
              <w:rPr>
                <w:rFonts w:ascii="Times New Roman" w:hAnsi="Times New Roman"/>
                <w:szCs w:val="22"/>
              </w:rPr>
              <w:t>Organization Funding the generation of Data</w:t>
            </w:r>
          </w:p>
        </w:tc>
      </w:tr>
      <w:tr w:rsidR="00BD0133" w:rsidRPr="00E60BCB" w14:paraId="6C40471A" w14:textId="77777777" w:rsidTr="007D482C">
        <w:tc>
          <w:tcPr>
            <w:tcW w:w="900" w:type="dxa"/>
            <w:shd w:val="clear" w:color="auto" w:fill="auto"/>
          </w:tcPr>
          <w:p w14:paraId="03247544"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28B362B5"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comments</w:t>
            </w:r>
          </w:p>
        </w:tc>
        <w:tc>
          <w:tcPr>
            <w:tcW w:w="3690" w:type="dxa"/>
            <w:shd w:val="clear" w:color="auto" w:fill="auto"/>
          </w:tcPr>
          <w:p w14:paraId="04DE8BA8" w14:textId="3B91EFBF" w:rsidR="00BD0133" w:rsidRPr="00393A21" w:rsidRDefault="00BD0133" w:rsidP="00343B40">
            <w:pPr>
              <w:pStyle w:val="PlainText"/>
              <w:rPr>
                <w:rFonts w:ascii="Times New Roman" w:hAnsi="Times New Roman"/>
                <w:szCs w:val="22"/>
              </w:rPr>
            </w:pPr>
            <w:r w:rsidRPr="00393A21">
              <w:rPr>
                <w:rFonts w:ascii="Times New Roman" w:hAnsi="Times New Roman"/>
                <w:szCs w:val="22"/>
              </w:rPr>
              <w:t>General text for internal use and reference</w:t>
            </w:r>
            <w:r w:rsidR="00343B40" w:rsidRPr="00393A21">
              <w:rPr>
                <w:rFonts w:ascii="Times New Roman" w:hAnsi="Times New Roman"/>
                <w:szCs w:val="22"/>
              </w:rPr>
              <w:t>. Optional</w:t>
            </w:r>
          </w:p>
        </w:tc>
      </w:tr>
    </w:tbl>
    <w:p w14:paraId="2D79B827" w14:textId="77777777" w:rsidR="00BD0133" w:rsidRDefault="00BD0133" w:rsidP="00BD0133"/>
    <w:p w14:paraId="5B97AB12" w14:textId="49222ED5" w:rsidR="004456AF" w:rsidRDefault="00E431E1" w:rsidP="00A35578">
      <w:pPr>
        <w:ind w:left="0"/>
      </w:pPr>
      <w:r w:rsidRPr="00046D6D">
        <w:t>Running the batch command would give an output as follows.</w:t>
      </w:r>
    </w:p>
    <w:p w14:paraId="0DF6B592" w14:textId="47E76882" w:rsidR="004456AF" w:rsidRDefault="004456AF" w:rsidP="00E400C5">
      <w:r>
        <w:rPr>
          <w:noProof/>
        </w:rPr>
        <w:drawing>
          <wp:inline distT="0" distB="0" distL="0" distR="0" wp14:anchorId="3700140B" wp14:editId="3AB6A380">
            <wp:extent cx="5578608" cy="208216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3112" cy="2083846"/>
                    </a:xfrm>
                    <a:prstGeom prst="rect">
                      <a:avLst/>
                    </a:prstGeom>
                  </pic:spPr>
                </pic:pic>
              </a:graphicData>
            </a:graphic>
          </wp:inline>
        </w:drawing>
      </w:r>
    </w:p>
    <w:p w14:paraId="13A10DA2" w14:textId="3C012E14" w:rsidR="004D2220" w:rsidRDefault="004D2220" w:rsidP="00957ECC">
      <w:pPr>
        <w:spacing w:line="360" w:lineRule="auto"/>
      </w:pPr>
    </w:p>
    <w:p w14:paraId="14517C4D" w14:textId="73EFE746" w:rsidR="004D2220" w:rsidRDefault="00084500" w:rsidP="00957ECC">
      <w:pPr>
        <w:spacing w:line="360" w:lineRule="auto"/>
        <w:ind w:left="0"/>
      </w:pPr>
      <w:r>
        <w:t>If the source of the data object(s) is a Globus endpoint, t</w:t>
      </w:r>
      <w:r w:rsidR="004D2220">
        <w:t>he expected operational behavior is that all data objects (files</w:t>
      </w:r>
      <w:r w:rsidR="00646D31">
        <w:t xml:space="preserve"> or folders</w:t>
      </w:r>
      <w:r w:rsidR="004D2220">
        <w:t>) will be transferred via Globus Connect from the indicated “</w:t>
      </w:r>
      <w:r>
        <w:t>fileId</w:t>
      </w:r>
      <w:r w:rsidR="004D2220">
        <w:t>” (associated with the “</w:t>
      </w:r>
      <w:r>
        <w:rPr>
          <w:rFonts w:cs="Consolas"/>
          <w:color w:val="000000"/>
        </w:rPr>
        <w:t>fileContainerId</w:t>
      </w:r>
      <w:r w:rsidR="004D2220">
        <w:t>”) to the system configured Archive Area</w:t>
      </w:r>
      <w:r w:rsidR="00B71859">
        <w:t>.</w:t>
      </w:r>
    </w:p>
    <w:p w14:paraId="55885AFE" w14:textId="77777777" w:rsidR="00586EA0" w:rsidRDefault="00586EA0" w:rsidP="00957ECC">
      <w:pPr>
        <w:spacing w:line="360" w:lineRule="auto"/>
        <w:ind w:left="0"/>
      </w:pPr>
    </w:p>
    <w:p w14:paraId="5BC269BB" w14:textId="77777777" w:rsidR="00586EA0" w:rsidRDefault="00586EA0" w:rsidP="00586EA0">
      <w:pPr>
        <w:pStyle w:val="Heading4"/>
        <w:numPr>
          <w:ilvl w:val="3"/>
          <w:numId w:val="13"/>
        </w:numPr>
        <w:ind w:left="792"/>
      </w:pPr>
      <w:r>
        <w:t>Registering Data Objects from a Globus location</w:t>
      </w:r>
    </w:p>
    <w:p w14:paraId="4C5F1496" w14:textId="77777777" w:rsidR="00586EA0" w:rsidRPr="00353E2A" w:rsidRDefault="00586EA0" w:rsidP="003C515F">
      <w:pPr>
        <w:spacing w:line="360" w:lineRule="auto"/>
        <w:ind w:left="144"/>
      </w:pPr>
      <w:r w:rsidRPr="00353E2A">
        <w:t xml:space="preserve">The HPC client supports registering </w:t>
      </w:r>
      <w:r>
        <w:t>all</w:t>
      </w:r>
      <w:r w:rsidRPr="00353E2A">
        <w:t xml:space="preserve"> </w:t>
      </w:r>
      <w:r>
        <w:t>data files</w:t>
      </w:r>
      <w:r w:rsidRPr="00353E2A">
        <w:t xml:space="preserve"> </w:t>
      </w:r>
      <w:r>
        <w:t xml:space="preserve">from a Globus location path. This is a convenient command to register all data files from a Globus location. This command recursively goes through each folder and register all files along with folder structure. This process will generate “name” and “modified_date” metadata along with system generated metadata. This command expects that there is no data hierarchy and metadata validation rules in place for the user DOC. </w:t>
      </w:r>
    </w:p>
    <w:p w14:paraId="76A58D50" w14:textId="77777777" w:rsidR="00586EA0" w:rsidRPr="00353E2A" w:rsidRDefault="00586EA0" w:rsidP="00586EA0">
      <w:pPr>
        <w:ind w:left="144"/>
      </w:pPr>
    </w:p>
    <w:p w14:paraId="482B3990" w14:textId="77777777" w:rsidR="00586EA0" w:rsidRPr="001560B8" w:rsidRDefault="00586EA0" w:rsidP="00586EA0">
      <w:pPr>
        <w:ind w:left="144"/>
        <w:jc w:val="left"/>
        <w:rPr>
          <w:rFonts w:ascii="Courier New" w:hAnsi="Courier New" w:cs="Courier New"/>
        </w:rPr>
      </w:pPr>
      <w:r w:rsidRPr="00293858">
        <w:rPr>
          <w:rFonts w:ascii="Courier New" w:hAnsi="Courier New" w:cs="Courier New"/>
        </w:rPr>
        <w:t>registerFromGlobusPath</w:t>
      </w:r>
      <w:r>
        <w:rPr>
          <w:rFonts w:ascii="Courier New" w:hAnsi="Courier New" w:cs="Courier New"/>
        </w:rPr>
        <w:t xml:space="preserve"> </w:t>
      </w:r>
      <w:r w:rsidRPr="00293858">
        <w:rPr>
          <w:rFonts w:ascii="Courier New" w:hAnsi="Courier New" w:cs="Courier New"/>
        </w:rPr>
        <w:t xml:space="preserve">--globusEndpoint </w:t>
      </w:r>
      <w:r>
        <w:rPr>
          <w:rFonts w:ascii="Courier New" w:hAnsi="Courier New" w:cs="Courier New"/>
        </w:rPr>
        <w:t>&lt;Globus Endpoint UUID&gt;</w:t>
      </w:r>
      <w:r w:rsidRPr="00293858">
        <w:rPr>
          <w:rFonts w:ascii="Courier New" w:hAnsi="Courier New" w:cs="Courier New"/>
        </w:rPr>
        <w:t xml:space="preserve"> --globusPath </w:t>
      </w:r>
      <w:r>
        <w:rPr>
          <w:rFonts w:ascii="Courier New" w:hAnsi="Courier New" w:cs="Courier New"/>
        </w:rPr>
        <w:t>&lt;Source Path on Globus&gt;</w:t>
      </w:r>
      <w:r w:rsidRPr="00293858">
        <w:rPr>
          <w:rFonts w:ascii="Courier New" w:hAnsi="Courier New" w:cs="Courier New"/>
        </w:rPr>
        <w:t xml:space="preserve"> --destinationBasePath </w:t>
      </w:r>
      <w:r>
        <w:rPr>
          <w:rFonts w:ascii="Courier New" w:hAnsi="Courier New" w:cs="Courier New"/>
        </w:rPr>
        <w:t>&lt;Destination Base Path&gt;</w:t>
      </w:r>
    </w:p>
    <w:p w14:paraId="3D4C1AC3" w14:textId="77777777" w:rsidR="00586EA0" w:rsidRPr="00353E2A" w:rsidRDefault="00586EA0" w:rsidP="00586EA0">
      <w:pPr>
        <w:ind w:left="0"/>
      </w:pPr>
    </w:p>
    <w:p w14:paraId="2BAB6F53" w14:textId="77777777" w:rsidR="00586EA0" w:rsidRDefault="00586EA0" w:rsidP="003C515F">
      <w:pPr>
        <w:spacing w:line="360" w:lineRule="auto"/>
        <w:ind w:left="0"/>
      </w:pPr>
      <w:r w:rsidRPr="00046D6D">
        <w:t xml:space="preserve">Running the batch command would </w:t>
      </w:r>
      <w:r>
        <w:t xml:space="preserve">ask you to enter your NIH credentials and Globus credentials. NIH credentials are to authenticate with HPC DME API and Globus credentials are to query Globus location for data file list. </w:t>
      </w:r>
    </w:p>
    <w:p w14:paraId="6ADA9DBD" w14:textId="0AC88C8A" w:rsidR="00586EA0" w:rsidRDefault="00586EA0" w:rsidP="00586EA0">
      <w:r>
        <w:rPr>
          <w:noProof/>
        </w:rPr>
        <w:drawing>
          <wp:inline distT="0" distB="0" distL="0" distR="0" wp14:anchorId="5FE24CA7" wp14:editId="07A37937">
            <wp:extent cx="5943600" cy="20212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21205"/>
                    </a:xfrm>
                    <a:prstGeom prst="rect">
                      <a:avLst/>
                    </a:prstGeom>
                  </pic:spPr>
                </pic:pic>
              </a:graphicData>
            </a:graphic>
          </wp:inline>
        </w:drawing>
      </w:r>
    </w:p>
    <w:p w14:paraId="4AC43584" w14:textId="5F6CD588" w:rsidR="00816729" w:rsidRDefault="00816729" w:rsidP="00586EA0"/>
    <w:p w14:paraId="0CB7D329" w14:textId="77777777" w:rsidR="00816729" w:rsidRDefault="00816729" w:rsidP="00816729">
      <w:pPr>
        <w:pStyle w:val="Heading4"/>
        <w:numPr>
          <w:ilvl w:val="3"/>
          <w:numId w:val="45"/>
        </w:numPr>
        <w:ind w:left="648"/>
      </w:pPr>
      <w:r>
        <w:t>Registering Data Objects from a local file path</w:t>
      </w:r>
    </w:p>
    <w:p w14:paraId="032C89FA" w14:textId="77777777" w:rsidR="00816729" w:rsidRPr="00353E2A" w:rsidRDefault="00816729" w:rsidP="00816729">
      <w:pPr>
        <w:spacing w:line="360" w:lineRule="auto"/>
        <w:ind w:left="0"/>
      </w:pPr>
      <w:r w:rsidRPr="00353E2A">
        <w:t xml:space="preserve">The HPC client supports registering </w:t>
      </w:r>
      <w:r>
        <w:t>all</w:t>
      </w:r>
      <w:r w:rsidRPr="00353E2A">
        <w:t xml:space="preserve"> </w:t>
      </w:r>
      <w:r>
        <w:t>data files</w:t>
      </w:r>
      <w:r w:rsidRPr="00353E2A">
        <w:t xml:space="preserve"> </w:t>
      </w:r>
      <w:r>
        <w:t xml:space="preserve">from a local file path. This is a convenient command to register all data files from a given path on your file system. This command recursively goes through each folder and register all files along with folder structure. This process will generate </w:t>
      </w:r>
      <w:r>
        <w:lastRenderedPageBreak/>
        <w:t xml:space="preserve">“name” and “modified_date” metadata along with system generated metadata. This command expects that there is no data hierarchy and metadata validation rules in place for the user DOC. </w:t>
      </w:r>
    </w:p>
    <w:p w14:paraId="5EB5EEE2" w14:textId="77777777" w:rsidR="00816729" w:rsidRPr="00353E2A" w:rsidRDefault="00816729" w:rsidP="00816729">
      <w:pPr>
        <w:ind w:left="0"/>
      </w:pPr>
    </w:p>
    <w:p w14:paraId="049A3900" w14:textId="77777777" w:rsidR="00816729" w:rsidRPr="001560B8" w:rsidRDefault="00816729" w:rsidP="00816729">
      <w:pPr>
        <w:ind w:left="0"/>
        <w:jc w:val="left"/>
        <w:rPr>
          <w:rFonts w:ascii="Courier New" w:hAnsi="Courier New" w:cs="Courier New"/>
        </w:rPr>
      </w:pPr>
      <w:r w:rsidRPr="00293858">
        <w:rPr>
          <w:rFonts w:ascii="Courier New" w:hAnsi="Courier New" w:cs="Courier New"/>
        </w:rPr>
        <w:t>registerFrom</w:t>
      </w:r>
      <w:r>
        <w:rPr>
          <w:rFonts w:ascii="Courier New" w:hAnsi="Courier New" w:cs="Courier New"/>
        </w:rPr>
        <w:t>File</w:t>
      </w:r>
      <w:r w:rsidRPr="00293858">
        <w:rPr>
          <w:rFonts w:ascii="Courier New" w:hAnsi="Courier New" w:cs="Courier New"/>
        </w:rPr>
        <w:t>Path</w:t>
      </w:r>
      <w:r>
        <w:rPr>
          <w:rFonts w:ascii="Courier New" w:hAnsi="Courier New" w:cs="Courier New"/>
        </w:rPr>
        <w:t xml:space="preserve"> </w:t>
      </w:r>
      <w:r w:rsidRPr="00293858">
        <w:rPr>
          <w:rFonts w:ascii="Courier New" w:hAnsi="Courier New" w:cs="Courier New"/>
        </w:rPr>
        <w:t>--</w:t>
      </w:r>
      <w:r>
        <w:rPr>
          <w:rFonts w:ascii="Courier New" w:hAnsi="Courier New" w:cs="Courier New"/>
        </w:rPr>
        <w:t>filePath</w:t>
      </w:r>
      <w:r w:rsidRPr="00293858">
        <w:rPr>
          <w:rFonts w:ascii="Courier New" w:hAnsi="Courier New" w:cs="Courier New"/>
        </w:rPr>
        <w:t xml:space="preserve"> </w:t>
      </w:r>
      <w:r>
        <w:rPr>
          <w:rFonts w:ascii="Courier New" w:hAnsi="Courier New" w:cs="Courier New"/>
        </w:rPr>
        <w:t>&lt;Local file path&gt;</w:t>
      </w:r>
      <w:r w:rsidRPr="00293858">
        <w:rPr>
          <w:rFonts w:ascii="Courier New" w:hAnsi="Courier New" w:cs="Courier New"/>
        </w:rPr>
        <w:t xml:space="preserve"> --</w:t>
      </w:r>
      <w:r w:rsidRPr="002C2FA3">
        <w:t xml:space="preserve"> </w:t>
      </w:r>
      <w:r w:rsidRPr="002C2FA3">
        <w:rPr>
          <w:rFonts w:ascii="Courier New" w:hAnsi="Courier New" w:cs="Courier New"/>
        </w:rPr>
        <w:t>filePathBaseName</w:t>
      </w:r>
      <w:r>
        <w:rPr>
          <w:rFonts w:ascii="Courier New" w:hAnsi="Courier New" w:cs="Courier New"/>
        </w:rPr>
        <w:t xml:space="preserve"> &lt;Base path in the file path&gt;</w:t>
      </w:r>
      <w:r w:rsidRPr="00293858">
        <w:rPr>
          <w:rFonts w:ascii="Courier New" w:hAnsi="Courier New" w:cs="Courier New"/>
        </w:rPr>
        <w:t xml:space="preserve"> --destinationBasePath </w:t>
      </w:r>
      <w:r>
        <w:rPr>
          <w:rFonts w:ascii="Courier New" w:hAnsi="Courier New" w:cs="Courier New"/>
        </w:rPr>
        <w:t>&lt;Destination Base Path&gt;</w:t>
      </w:r>
    </w:p>
    <w:p w14:paraId="2B895C1D" w14:textId="77777777" w:rsidR="00816729" w:rsidRDefault="00816729" w:rsidP="00816729">
      <w:pPr>
        <w:ind w:left="0"/>
      </w:pPr>
    </w:p>
    <w:p w14:paraId="4F9F9755" w14:textId="77777777" w:rsidR="00816729" w:rsidRDefault="00816729" w:rsidP="00816729">
      <w:pPr>
        <w:spacing w:line="360" w:lineRule="auto"/>
        <w:ind w:left="0"/>
      </w:pPr>
      <w:r w:rsidRPr="002C2FA3">
        <w:rPr>
          <w:rFonts w:ascii="Courier New" w:hAnsi="Courier New" w:cs="Courier New"/>
        </w:rPr>
        <w:t>filePathBaseName</w:t>
      </w:r>
      <w:r>
        <w:rPr>
          <w:rFonts w:ascii="Courier New" w:hAnsi="Courier New" w:cs="Courier New"/>
        </w:rPr>
        <w:t xml:space="preserve">: </w:t>
      </w:r>
      <w:r>
        <w:t xml:space="preserve">This is the relative base path for your data registration. For example, if your files path is /opt/hpc/folder1/folder2/folder3 and you want your data file relative path to start with /folder1, set </w:t>
      </w:r>
      <w:r w:rsidRPr="002C2FA3">
        <w:rPr>
          <w:rFonts w:ascii="Courier New" w:hAnsi="Courier New" w:cs="Courier New"/>
        </w:rPr>
        <w:t>filePathBaseName</w:t>
      </w:r>
      <w:r>
        <w:rPr>
          <w:rFonts w:ascii="Courier New" w:hAnsi="Courier New" w:cs="Courier New"/>
        </w:rPr>
        <w:t xml:space="preserve"> </w:t>
      </w:r>
      <w:r>
        <w:t xml:space="preserve">as folder1. The logical file path will be </w:t>
      </w:r>
      <w:r w:rsidRPr="00293858">
        <w:rPr>
          <w:rFonts w:ascii="Courier New" w:hAnsi="Courier New" w:cs="Courier New"/>
        </w:rPr>
        <w:t>destinationBasePath</w:t>
      </w:r>
      <w:r>
        <w:rPr>
          <w:rFonts w:ascii="Courier New" w:hAnsi="Courier New" w:cs="Courier New"/>
        </w:rPr>
        <w:t>/folder1/folder2/folder3.</w:t>
      </w:r>
    </w:p>
    <w:p w14:paraId="387D66B4" w14:textId="77777777" w:rsidR="00816729" w:rsidRPr="00353E2A" w:rsidRDefault="00816729" w:rsidP="00816729">
      <w:pPr>
        <w:ind w:left="0"/>
      </w:pPr>
      <w:r>
        <w:rPr>
          <w:rFonts w:ascii="Courier New" w:hAnsi="Courier New" w:cs="Courier New"/>
        </w:rPr>
        <w:t xml:space="preserve"> </w:t>
      </w:r>
    </w:p>
    <w:p w14:paraId="3DD9E487" w14:textId="77777777" w:rsidR="00816729" w:rsidRDefault="00816729" w:rsidP="00816729">
      <w:pPr>
        <w:spacing w:line="360" w:lineRule="auto"/>
        <w:ind w:left="0"/>
      </w:pPr>
      <w:r w:rsidRPr="00046D6D">
        <w:t xml:space="preserve">Running the batch command would </w:t>
      </w:r>
      <w:r>
        <w:t>ask you to enter your NIH credentials to authenticate with HPC DME API.</w:t>
      </w:r>
    </w:p>
    <w:p w14:paraId="6B20E06A" w14:textId="77777777" w:rsidR="00816729" w:rsidRDefault="00816729" w:rsidP="00816729">
      <w:r>
        <w:rPr>
          <w:noProof/>
        </w:rPr>
        <w:drawing>
          <wp:inline distT="0" distB="0" distL="0" distR="0" wp14:anchorId="674E2663" wp14:editId="3C2382C0">
            <wp:extent cx="5943600" cy="20212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21205"/>
                    </a:xfrm>
                    <a:prstGeom prst="rect">
                      <a:avLst/>
                    </a:prstGeom>
                  </pic:spPr>
                </pic:pic>
              </a:graphicData>
            </a:graphic>
          </wp:inline>
        </w:drawing>
      </w:r>
    </w:p>
    <w:p w14:paraId="6D48B053" w14:textId="77777777" w:rsidR="00816729" w:rsidRDefault="00816729" w:rsidP="00586EA0"/>
    <w:p w14:paraId="4887678B" w14:textId="77777777" w:rsidR="00B17C9A" w:rsidRDefault="00B17C9A" w:rsidP="00E400C5"/>
    <w:p w14:paraId="4743CC79" w14:textId="18659AD7" w:rsidR="008D740B" w:rsidRDefault="00E431E1" w:rsidP="00A35578">
      <w:pPr>
        <w:pStyle w:val="Heading4"/>
        <w:numPr>
          <w:ilvl w:val="3"/>
          <w:numId w:val="32"/>
        </w:numPr>
      </w:pPr>
      <w:r>
        <w:t>Update permissions</w:t>
      </w:r>
    </w:p>
    <w:p w14:paraId="3D40F7F5" w14:textId="264DB879" w:rsidR="00E431E1" w:rsidRPr="00353E2A" w:rsidRDefault="00E431E1" w:rsidP="00957ECC">
      <w:pPr>
        <w:spacing w:line="360" w:lineRule="auto"/>
        <w:ind w:left="0"/>
      </w:pPr>
      <w:r>
        <w:t xml:space="preserve">When a user registers a collection or data file with </w:t>
      </w:r>
      <w:r w:rsidR="00A004D5">
        <w:t>HPC DME</w:t>
      </w:r>
      <w:r>
        <w:t>, that user assumes “owner” role of the entity. Owner or system admin can assign permissions on these entities to other users</w:t>
      </w:r>
      <w:r w:rsidR="00125011">
        <w:t xml:space="preserve"> or groups</w:t>
      </w:r>
      <w:r>
        <w:t xml:space="preserve">. HPC Client provides a convenient command to update permissions on multiple entities in a batch manner. </w:t>
      </w:r>
      <w:r w:rsidR="002F25D0">
        <w:t xml:space="preserve"> The f</w:t>
      </w:r>
      <w:r w:rsidRPr="00353E2A">
        <w:t xml:space="preserve">ollowing is the command to </w:t>
      </w:r>
      <w:r w:rsidR="00125011">
        <w:t>assign permission on collections or data objects to a user or group</w:t>
      </w:r>
      <w:r w:rsidRPr="00353E2A">
        <w:t>.</w:t>
      </w:r>
    </w:p>
    <w:p w14:paraId="30DF98A4" w14:textId="4CC41722" w:rsidR="00E431E1" w:rsidRPr="00957ECC" w:rsidRDefault="00E431E1" w:rsidP="00A35578">
      <w:pPr>
        <w:ind w:left="0"/>
        <w:rPr>
          <w:rFonts w:ascii="Courier New" w:hAnsi="Courier New" w:cs="Courier New"/>
          <w:sz w:val="22"/>
          <w:szCs w:val="22"/>
        </w:rPr>
      </w:pPr>
      <w:r w:rsidRPr="00957ECC">
        <w:rPr>
          <w:rFonts w:ascii="Courier New" w:hAnsi="Courier New" w:cs="Courier New"/>
          <w:sz w:val="22"/>
          <w:szCs w:val="22"/>
        </w:rPr>
        <w:t>put</w:t>
      </w:r>
      <w:r w:rsidR="000F41AD" w:rsidRPr="00957ECC">
        <w:rPr>
          <w:rFonts w:ascii="Courier New" w:hAnsi="Courier New" w:cs="Courier New"/>
          <w:sz w:val="22"/>
          <w:szCs w:val="22"/>
        </w:rPr>
        <w:t>Permission</w:t>
      </w:r>
      <w:r w:rsidRPr="00957ECC">
        <w:rPr>
          <w:rFonts w:ascii="Courier New" w:hAnsi="Courier New" w:cs="Courier New"/>
          <w:sz w:val="22"/>
          <w:szCs w:val="22"/>
        </w:rPr>
        <w:t>s</w:t>
      </w:r>
      <w:r w:rsidR="000A0FC0" w:rsidRPr="00957ECC">
        <w:rPr>
          <w:rFonts w:ascii="Courier New" w:hAnsi="Courier New" w:cs="Courier New"/>
          <w:sz w:val="22"/>
          <w:szCs w:val="22"/>
        </w:rPr>
        <w:t xml:space="preserve"> --</w:t>
      </w:r>
      <w:r w:rsidRPr="00957ECC">
        <w:rPr>
          <w:rFonts w:ascii="Courier New" w:hAnsi="Courier New" w:cs="Courier New"/>
          <w:sz w:val="22"/>
          <w:szCs w:val="22"/>
        </w:rPr>
        <w:t>source &lt;input file path&gt;</w:t>
      </w:r>
    </w:p>
    <w:p w14:paraId="5BA6C065" w14:textId="0FB832A9" w:rsidR="00E431E1" w:rsidRPr="00353E2A" w:rsidRDefault="00E431E1" w:rsidP="000F41AD">
      <w:pPr>
        <w:ind w:left="0"/>
      </w:pPr>
    </w:p>
    <w:p w14:paraId="272FC3F3" w14:textId="780BF1DF" w:rsidR="00E431E1" w:rsidRDefault="002F25D0" w:rsidP="00957ECC">
      <w:pPr>
        <w:spacing w:line="360" w:lineRule="auto"/>
        <w:ind w:left="0"/>
      </w:pPr>
      <w:r>
        <w:t>The f</w:t>
      </w:r>
      <w:r w:rsidR="00E431E1" w:rsidRPr="00353E2A">
        <w:t xml:space="preserve">ollowing table shows default required </w:t>
      </w:r>
      <w:r w:rsidR="00E431E1">
        <w:t>attributes</w:t>
      </w:r>
      <w:r w:rsidR="000F41AD">
        <w:t xml:space="preserve"> for input </w:t>
      </w:r>
      <w:r w:rsidR="00E431E1">
        <w:t>file</w:t>
      </w:r>
      <w:r w:rsidR="00E431E1" w:rsidRPr="00353E2A">
        <w:t>.</w:t>
      </w:r>
      <w:r w:rsidR="006A1D88">
        <w:t xml:space="preserve"> Please see APPENDIX C for sample batch input file.</w:t>
      </w:r>
    </w:p>
    <w:tbl>
      <w:tblPr>
        <w:tblStyle w:val="TableGrid"/>
        <w:tblW w:w="0" w:type="auto"/>
        <w:tblInd w:w="648" w:type="dxa"/>
        <w:tblLook w:val="04A0" w:firstRow="1" w:lastRow="0" w:firstColumn="1" w:lastColumn="0" w:noHBand="0" w:noVBand="1"/>
      </w:tblPr>
      <w:tblGrid>
        <w:gridCol w:w="2227"/>
        <w:gridCol w:w="5850"/>
      </w:tblGrid>
      <w:tr w:rsidR="000F41AD" w14:paraId="5A9C74C8" w14:textId="77777777" w:rsidTr="00957ECC">
        <w:tc>
          <w:tcPr>
            <w:tcW w:w="2227" w:type="dxa"/>
          </w:tcPr>
          <w:p w14:paraId="19FFCEE2" w14:textId="3D8267CB" w:rsidR="000F41AD" w:rsidRPr="00957ECC" w:rsidRDefault="000F41AD" w:rsidP="00E431E1">
            <w:pPr>
              <w:ind w:left="0"/>
              <w:rPr>
                <w:b/>
              </w:rPr>
            </w:pPr>
            <w:r w:rsidRPr="00957ECC">
              <w:rPr>
                <w:b/>
              </w:rPr>
              <w:lastRenderedPageBreak/>
              <w:t>Attribute</w:t>
            </w:r>
          </w:p>
        </w:tc>
        <w:tc>
          <w:tcPr>
            <w:tcW w:w="5850" w:type="dxa"/>
          </w:tcPr>
          <w:p w14:paraId="05B06196" w14:textId="449DBA10" w:rsidR="000F41AD" w:rsidRPr="00957ECC" w:rsidRDefault="000F41AD" w:rsidP="00E431E1">
            <w:pPr>
              <w:ind w:left="0"/>
              <w:rPr>
                <w:b/>
              </w:rPr>
            </w:pPr>
            <w:r w:rsidRPr="00957ECC">
              <w:rPr>
                <w:b/>
              </w:rPr>
              <w:t>Description</w:t>
            </w:r>
          </w:p>
        </w:tc>
      </w:tr>
      <w:tr w:rsidR="000F41AD" w14:paraId="49421D02" w14:textId="77777777" w:rsidTr="00957ECC">
        <w:tc>
          <w:tcPr>
            <w:tcW w:w="2227" w:type="dxa"/>
          </w:tcPr>
          <w:p w14:paraId="3F390CD3" w14:textId="1CECB731" w:rsidR="000F41AD" w:rsidRPr="00957ECC" w:rsidRDefault="000F41AD" w:rsidP="00E431E1">
            <w:pPr>
              <w:ind w:left="0"/>
              <w:rPr>
                <w:sz w:val="22"/>
                <w:szCs w:val="22"/>
              </w:rPr>
            </w:pPr>
            <w:r w:rsidRPr="00957ECC">
              <w:rPr>
                <w:sz w:val="22"/>
                <w:szCs w:val="22"/>
              </w:rPr>
              <w:t>object_path</w:t>
            </w:r>
          </w:p>
        </w:tc>
        <w:tc>
          <w:tcPr>
            <w:tcW w:w="5850" w:type="dxa"/>
          </w:tcPr>
          <w:p w14:paraId="0AADD146" w14:textId="2307F7B6" w:rsidR="000F41AD" w:rsidRPr="00957ECC" w:rsidRDefault="000F41AD" w:rsidP="00E431E1">
            <w:pPr>
              <w:ind w:left="0"/>
              <w:rPr>
                <w:sz w:val="22"/>
                <w:szCs w:val="22"/>
              </w:rPr>
            </w:pPr>
            <w:r w:rsidRPr="00957ECC">
              <w:rPr>
                <w:sz w:val="22"/>
                <w:szCs w:val="22"/>
              </w:rPr>
              <w:t>Logical path of the entity (Collection or Data file)</w:t>
            </w:r>
          </w:p>
        </w:tc>
      </w:tr>
      <w:tr w:rsidR="000F41AD" w14:paraId="4A794EB3" w14:textId="77777777" w:rsidTr="00957ECC">
        <w:tc>
          <w:tcPr>
            <w:tcW w:w="2227" w:type="dxa"/>
          </w:tcPr>
          <w:p w14:paraId="085FA082" w14:textId="2A998A7E" w:rsidR="000F41AD" w:rsidRPr="00957ECC" w:rsidRDefault="000F41AD" w:rsidP="00E431E1">
            <w:pPr>
              <w:ind w:left="0"/>
              <w:rPr>
                <w:sz w:val="22"/>
                <w:szCs w:val="22"/>
              </w:rPr>
            </w:pPr>
            <w:r w:rsidRPr="00957ECC">
              <w:rPr>
                <w:sz w:val="22"/>
                <w:szCs w:val="22"/>
              </w:rPr>
              <w:t>UserId</w:t>
            </w:r>
          </w:p>
        </w:tc>
        <w:tc>
          <w:tcPr>
            <w:tcW w:w="5850" w:type="dxa"/>
          </w:tcPr>
          <w:p w14:paraId="579D5957" w14:textId="543AF6DC" w:rsidR="000F41AD" w:rsidRPr="00957ECC" w:rsidRDefault="00A004D5" w:rsidP="00E431E1">
            <w:pPr>
              <w:ind w:left="0"/>
              <w:rPr>
                <w:sz w:val="22"/>
                <w:szCs w:val="22"/>
              </w:rPr>
            </w:pPr>
            <w:r w:rsidRPr="00957ECC">
              <w:rPr>
                <w:sz w:val="22"/>
                <w:szCs w:val="22"/>
              </w:rPr>
              <w:t>HPC DME</w:t>
            </w:r>
            <w:r w:rsidR="000F41AD" w:rsidRPr="00957ECC">
              <w:rPr>
                <w:sz w:val="22"/>
                <w:szCs w:val="22"/>
              </w:rPr>
              <w:t xml:space="preserve"> User Id to assign permission</w:t>
            </w:r>
          </w:p>
        </w:tc>
      </w:tr>
      <w:tr w:rsidR="00125011" w14:paraId="798AB48A" w14:textId="77777777" w:rsidTr="00957ECC">
        <w:tc>
          <w:tcPr>
            <w:tcW w:w="2227" w:type="dxa"/>
          </w:tcPr>
          <w:p w14:paraId="4ECF4800" w14:textId="39CD6F85" w:rsidR="00125011" w:rsidRPr="00957ECC" w:rsidRDefault="00125011" w:rsidP="00125011">
            <w:pPr>
              <w:ind w:left="0"/>
              <w:rPr>
                <w:sz w:val="22"/>
                <w:szCs w:val="22"/>
              </w:rPr>
            </w:pPr>
            <w:r w:rsidRPr="00957ECC">
              <w:rPr>
                <w:sz w:val="22"/>
                <w:szCs w:val="22"/>
              </w:rPr>
              <w:t>GroupId</w:t>
            </w:r>
          </w:p>
        </w:tc>
        <w:tc>
          <w:tcPr>
            <w:tcW w:w="5850" w:type="dxa"/>
          </w:tcPr>
          <w:p w14:paraId="010A0C68" w14:textId="27B3EC94" w:rsidR="00125011" w:rsidRPr="00957ECC" w:rsidRDefault="00125011" w:rsidP="00125011">
            <w:pPr>
              <w:ind w:left="0"/>
              <w:rPr>
                <w:sz w:val="22"/>
                <w:szCs w:val="22"/>
                <w:highlight w:val="yellow"/>
              </w:rPr>
            </w:pPr>
            <w:r w:rsidRPr="00957ECC">
              <w:rPr>
                <w:sz w:val="22"/>
                <w:szCs w:val="22"/>
              </w:rPr>
              <w:t>HPC DME Group Id to assign permission</w:t>
            </w:r>
          </w:p>
        </w:tc>
      </w:tr>
      <w:tr w:rsidR="00125011" w14:paraId="3023720D" w14:textId="77777777" w:rsidTr="00957ECC">
        <w:tc>
          <w:tcPr>
            <w:tcW w:w="2227" w:type="dxa"/>
          </w:tcPr>
          <w:p w14:paraId="2ACCF8AE" w14:textId="3139BCBC" w:rsidR="00125011" w:rsidRPr="00957ECC" w:rsidRDefault="00125011" w:rsidP="00125011">
            <w:pPr>
              <w:ind w:left="0"/>
              <w:rPr>
                <w:sz w:val="22"/>
                <w:szCs w:val="22"/>
              </w:rPr>
            </w:pPr>
            <w:r w:rsidRPr="00957ECC">
              <w:rPr>
                <w:sz w:val="22"/>
                <w:szCs w:val="22"/>
              </w:rPr>
              <w:t>Permission</w:t>
            </w:r>
          </w:p>
        </w:tc>
        <w:tc>
          <w:tcPr>
            <w:tcW w:w="5850" w:type="dxa"/>
          </w:tcPr>
          <w:p w14:paraId="6B779421" w14:textId="77777777" w:rsidR="00125011" w:rsidRPr="00957ECC" w:rsidRDefault="00125011" w:rsidP="00125011">
            <w:pPr>
              <w:ind w:left="0"/>
              <w:rPr>
                <w:sz w:val="22"/>
                <w:szCs w:val="22"/>
              </w:rPr>
            </w:pPr>
            <w:r w:rsidRPr="00957ECC">
              <w:rPr>
                <w:sz w:val="22"/>
                <w:szCs w:val="22"/>
              </w:rPr>
              <w:t>Permission value.</w:t>
            </w:r>
          </w:p>
          <w:p w14:paraId="384358F1" w14:textId="77777777" w:rsidR="00125011" w:rsidRPr="00957ECC" w:rsidRDefault="00125011" w:rsidP="00125011">
            <w:pPr>
              <w:ind w:left="0"/>
              <w:rPr>
                <w:sz w:val="22"/>
                <w:szCs w:val="22"/>
              </w:rPr>
            </w:pPr>
            <w:r w:rsidRPr="00957ECC">
              <w:rPr>
                <w:sz w:val="22"/>
                <w:szCs w:val="22"/>
              </w:rPr>
              <w:t>Valid values are “write”, “own”, “read”, “none”</w:t>
            </w:r>
          </w:p>
          <w:p w14:paraId="5861F371" w14:textId="77777777" w:rsidR="00125011" w:rsidRPr="00957ECC" w:rsidRDefault="00125011" w:rsidP="00125011">
            <w:pPr>
              <w:ind w:left="0"/>
              <w:rPr>
                <w:sz w:val="22"/>
                <w:szCs w:val="22"/>
              </w:rPr>
            </w:pPr>
          </w:p>
          <w:p w14:paraId="7BB11006" w14:textId="77777777" w:rsidR="00125011" w:rsidRPr="00957ECC" w:rsidRDefault="00125011" w:rsidP="00125011">
            <w:pPr>
              <w:ind w:left="0"/>
              <w:rPr>
                <w:sz w:val="22"/>
                <w:szCs w:val="22"/>
              </w:rPr>
            </w:pPr>
            <w:r w:rsidRPr="00957ECC">
              <w:rPr>
                <w:sz w:val="22"/>
                <w:szCs w:val="22"/>
              </w:rPr>
              <w:t>Own – Owner of the entity. Can assign permissions to other users</w:t>
            </w:r>
          </w:p>
          <w:p w14:paraId="146FB566" w14:textId="77777777" w:rsidR="00125011" w:rsidRPr="00957ECC" w:rsidRDefault="00125011" w:rsidP="00125011">
            <w:pPr>
              <w:ind w:left="0"/>
              <w:rPr>
                <w:sz w:val="22"/>
                <w:szCs w:val="22"/>
              </w:rPr>
            </w:pPr>
            <w:r w:rsidRPr="00957ECC">
              <w:rPr>
                <w:sz w:val="22"/>
                <w:szCs w:val="22"/>
              </w:rPr>
              <w:t>Read – Read only permission</w:t>
            </w:r>
          </w:p>
          <w:p w14:paraId="02D9F1AC" w14:textId="77777777" w:rsidR="00125011" w:rsidRPr="00957ECC" w:rsidRDefault="00125011" w:rsidP="00125011">
            <w:pPr>
              <w:ind w:left="0"/>
              <w:rPr>
                <w:sz w:val="22"/>
                <w:szCs w:val="22"/>
              </w:rPr>
            </w:pPr>
            <w:r w:rsidRPr="00957ECC">
              <w:rPr>
                <w:sz w:val="22"/>
                <w:szCs w:val="22"/>
              </w:rPr>
              <w:t>Write – Read and Write permission</w:t>
            </w:r>
          </w:p>
          <w:p w14:paraId="146CE1E9" w14:textId="5362D8E9" w:rsidR="00125011" w:rsidRPr="00957ECC" w:rsidRDefault="00125011" w:rsidP="00125011">
            <w:pPr>
              <w:ind w:left="0"/>
              <w:rPr>
                <w:sz w:val="22"/>
                <w:szCs w:val="22"/>
              </w:rPr>
            </w:pPr>
            <w:r w:rsidRPr="00957ECC">
              <w:rPr>
                <w:sz w:val="22"/>
                <w:szCs w:val="22"/>
              </w:rPr>
              <w:t>None – No permission</w:t>
            </w:r>
          </w:p>
        </w:tc>
      </w:tr>
    </w:tbl>
    <w:p w14:paraId="4AE57DE1" w14:textId="77777777" w:rsidR="000F41AD" w:rsidRDefault="000F41AD" w:rsidP="00E431E1">
      <w:pPr>
        <w:ind w:left="648" w:firstLine="144"/>
      </w:pPr>
    </w:p>
    <w:p w14:paraId="5C5A5511" w14:textId="77777777" w:rsidR="000F41AD" w:rsidRDefault="000F41AD" w:rsidP="00A35578">
      <w:pPr>
        <w:ind w:left="0"/>
      </w:pPr>
      <w:r w:rsidRPr="00046D6D">
        <w:t>Running the batch command would give an output as follows.</w:t>
      </w:r>
    </w:p>
    <w:p w14:paraId="32AD4EB1" w14:textId="77777777" w:rsidR="000F41AD" w:rsidRDefault="000F41AD" w:rsidP="00E400C5"/>
    <w:p w14:paraId="5957659A" w14:textId="37CB1EAC" w:rsidR="006C38FE" w:rsidRDefault="006C38FE" w:rsidP="00E400C5">
      <w:r>
        <w:rPr>
          <w:noProof/>
        </w:rPr>
        <w:drawing>
          <wp:inline distT="0" distB="0" distL="0" distR="0" wp14:anchorId="740D6FBB" wp14:editId="01C2CE4E">
            <wp:extent cx="5943600" cy="10375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037590"/>
                    </a:xfrm>
                    <a:prstGeom prst="rect">
                      <a:avLst/>
                    </a:prstGeom>
                  </pic:spPr>
                </pic:pic>
              </a:graphicData>
            </a:graphic>
          </wp:inline>
        </w:drawing>
      </w:r>
    </w:p>
    <w:p w14:paraId="0664905E" w14:textId="0E9C278F" w:rsidR="0013496D" w:rsidRDefault="0013496D" w:rsidP="00E400C5"/>
    <w:p w14:paraId="237A41D5" w14:textId="08193639" w:rsidR="0013496D" w:rsidRDefault="0013496D" w:rsidP="00A35578">
      <w:pPr>
        <w:pStyle w:val="Heading4"/>
        <w:numPr>
          <w:ilvl w:val="3"/>
          <w:numId w:val="32"/>
        </w:numPr>
      </w:pPr>
      <w:r>
        <w:t>Search Collections</w:t>
      </w:r>
      <w:r w:rsidR="00775982">
        <w:t xml:space="preserve"> by metadata</w:t>
      </w:r>
    </w:p>
    <w:p w14:paraId="43F0C69F" w14:textId="531B3F5F" w:rsidR="0013496D" w:rsidRDefault="003D0963" w:rsidP="00957ECC">
      <w:pPr>
        <w:spacing w:line="360" w:lineRule="auto"/>
        <w:ind w:left="0"/>
      </w:pPr>
      <w:r>
        <w:t>Using the following</w:t>
      </w:r>
      <w:r w:rsidR="0013496D">
        <w:t xml:space="preserve"> command, users can search for collections based on a given search criteria and write resulted search records into a file. </w:t>
      </w:r>
    </w:p>
    <w:p w14:paraId="148C25F2" w14:textId="5C7679D9" w:rsidR="0013496D" w:rsidRDefault="0013496D" w:rsidP="00957ECC">
      <w:pPr>
        <w:spacing w:line="360" w:lineRule="auto"/>
      </w:pPr>
    </w:p>
    <w:p w14:paraId="482D6308" w14:textId="04BFC0DD" w:rsidR="0013496D" w:rsidRDefault="0013496D" w:rsidP="00957ECC">
      <w:pPr>
        <w:spacing w:line="360" w:lineRule="auto"/>
        <w:ind w:left="0"/>
      </w:pPr>
      <w:r w:rsidRPr="0013496D">
        <w:t>getCollections --criteria '</w:t>
      </w:r>
      <w:r>
        <w:t>&lt;Criteria&gt;</w:t>
      </w:r>
      <w:r w:rsidRPr="0013496D">
        <w:t xml:space="preserve">' --format </w:t>
      </w:r>
      <w:r>
        <w:t>&lt;</w:t>
      </w:r>
      <w:r w:rsidRPr="0013496D">
        <w:t>csv</w:t>
      </w:r>
      <w:r>
        <w:t>|json|txt&gt; --outputfile &lt;file</w:t>
      </w:r>
      <w:r w:rsidR="007416D1">
        <w:t xml:space="preserve"> full path</w:t>
      </w:r>
      <w:r>
        <w:t>&gt;</w:t>
      </w:r>
      <w:r w:rsidR="007416D1">
        <w:t xml:space="preserve"> --details &lt;yes|no&gt;</w:t>
      </w:r>
    </w:p>
    <w:p w14:paraId="4B568C84" w14:textId="04316C9A" w:rsidR="00FC004D" w:rsidRDefault="00FC004D" w:rsidP="0013496D"/>
    <w:p w14:paraId="7720066A" w14:textId="0971E8A9" w:rsidR="00FC004D" w:rsidRDefault="00FC004D" w:rsidP="00957ECC">
      <w:pPr>
        <w:spacing w:line="360" w:lineRule="auto"/>
        <w:ind w:left="0"/>
      </w:pPr>
      <w:r w:rsidRPr="00831266">
        <w:rPr>
          <w:b/>
        </w:rPr>
        <w:t>Criteria</w:t>
      </w:r>
      <w:r>
        <w:t xml:space="preserve">: </w:t>
      </w:r>
      <w:r w:rsidR="004B1FD0">
        <w:t>HPC DME metadata search API criteria is a json string with the combination of search attribute name, search attribute value and the operator to search with. The format of the criteria is as below:</w:t>
      </w:r>
    </w:p>
    <w:p w14:paraId="0E1B92CD" w14:textId="77777777" w:rsidR="004B1FD0" w:rsidRDefault="004B1FD0" w:rsidP="0013496D"/>
    <w:p w14:paraId="0BD99943" w14:textId="20E8629B" w:rsidR="004B1FD0" w:rsidRDefault="004B1FD0" w:rsidP="00957ECC">
      <w:pPr>
        <w:spacing w:line="360" w:lineRule="auto"/>
        <w:ind w:left="0"/>
      </w:pPr>
      <w:r>
        <w:t>{</w:t>
      </w:r>
      <w:r w:rsidRPr="004B1FD0">
        <w:t>"a":"</w:t>
      </w:r>
      <w:r>
        <w:t>&lt;attribute name&gt;</w:t>
      </w:r>
      <w:r w:rsidRPr="004B1FD0">
        <w:t>","v":"</w:t>
      </w:r>
      <w:r>
        <w:t>&lt;attribute value&gt;</w:t>
      </w:r>
      <w:r w:rsidRPr="004B1FD0">
        <w:t>","o":"</w:t>
      </w:r>
      <w:r>
        <w:t>&lt;Operator&gt;</w:t>
      </w:r>
      <w:r w:rsidRPr="004B1FD0">
        <w:t>"</w:t>
      </w:r>
      <w:r>
        <w:t>}</w:t>
      </w:r>
    </w:p>
    <w:p w14:paraId="21F02E2B" w14:textId="585262A1" w:rsidR="004B1FD0" w:rsidRDefault="004B1FD0" w:rsidP="00957ECC">
      <w:pPr>
        <w:spacing w:line="360" w:lineRule="auto"/>
        <w:ind w:left="0"/>
      </w:pPr>
      <w:r>
        <w:t>Example:</w:t>
      </w:r>
      <w:r w:rsidR="00957ECC">
        <w:t xml:space="preserve"> </w:t>
      </w:r>
      <w:r>
        <w:t>{</w:t>
      </w:r>
      <w:r w:rsidRPr="004B1FD0">
        <w:t>"a":"description","v":"%prasad%","o":"LIKE"</w:t>
      </w:r>
      <w:r>
        <w:t>}</w:t>
      </w:r>
    </w:p>
    <w:p w14:paraId="0FD16267" w14:textId="6442A555" w:rsidR="004B1FD0" w:rsidRDefault="004B1FD0" w:rsidP="0013496D"/>
    <w:p w14:paraId="6BCD9B32" w14:textId="08B16F4B" w:rsidR="004B1FD0" w:rsidRDefault="004B1FD0" w:rsidP="00957ECC">
      <w:pPr>
        <w:spacing w:line="360" w:lineRule="auto"/>
        <w:ind w:left="0"/>
      </w:pPr>
      <w:r>
        <w:t xml:space="preserve">Search cmd support searching on multiple criteria conditions. </w:t>
      </w:r>
      <w:r w:rsidR="00DE371D">
        <w:t xml:space="preserve"> The f</w:t>
      </w:r>
      <w:r>
        <w:t>ollowing is the format:</w:t>
      </w:r>
    </w:p>
    <w:p w14:paraId="79ACBBC2" w14:textId="14A0503D" w:rsidR="004B1FD0" w:rsidRDefault="004B1FD0" w:rsidP="00957ECC">
      <w:pPr>
        <w:spacing w:line="360" w:lineRule="auto"/>
        <w:ind w:left="0"/>
      </w:pPr>
      <w:r>
        <w:lastRenderedPageBreak/>
        <w:t>{</w:t>
      </w:r>
      <w:r w:rsidRPr="004B1FD0">
        <w:t>"a":"</w:t>
      </w:r>
      <w:r>
        <w:t>&lt;attribute name&gt;</w:t>
      </w:r>
      <w:r w:rsidRPr="004B1FD0">
        <w:t>","v":"</w:t>
      </w:r>
      <w:r>
        <w:t>&lt;attribute value&gt;</w:t>
      </w:r>
      <w:r w:rsidRPr="004B1FD0">
        <w:t>","o":"</w:t>
      </w:r>
      <w:r>
        <w:t>&lt;Operator&gt;</w:t>
      </w:r>
      <w:r w:rsidRPr="004B1FD0">
        <w:t>"</w:t>
      </w:r>
      <w:r>
        <w:t>}</w:t>
      </w:r>
      <w:r w:rsidRPr="004B1FD0">
        <w:rPr>
          <w:b/>
        </w:rPr>
        <w:t>&amp;&amp;</w:t>
      </w:r>
      <w:r>
        <w:t>{</w:t>
      </w:r>
      <w:r w:rsidRPr="004B1FD0">
        <w:t>"a":"</w:t>
      </w:r>
      <w:r>
        <w:t>&lt;attribute name&gt;</w:t>
      </w:r>
      <w:r w:rsidRPr="004B1FD0">
        <w:t>","v":"</w:t>
      </w:r>
      <w:r>
        <w:t>&lt;attribute value&gt;</w:t>
      </w:r>
      <w:r w:rsidRPr="004B1FD0">
        <w:t>","o":"</w:t>
      </w:r>
      <w:r>
        <w:t>&lt;Operator&gt;</w:t>
      </w:r>
      <w:r w:rsidRPr="004B1FD0">
        <w:t>"</w:t>
      </w:r>
      <w:r>
        <w:t>}</w:t>
      </w:r>
      <w:r w:rsidRPr="004B1FD0">
        <w:rPr>
          <w:b/>
        </w:rPr>
        <w:t>&amp;&amp;</w:t>
      </w:r>
      <w:r>
        <w:t>{</w:t>
      </w:r>
      <w:r w:rsidRPr="004B1FD0">
        <w:t>"a":"</w:t>
      </w:r>
      <w:r>
        <w:t>&lt;attribute name&gt;</w:t>
      </w:r>
      <w:r w:rsidRPr="004B1FD0">
        <w:t>","v":"</w:t>
      </w:r>
      <w:r>
        <w:t>&lt;attribute value&gt;</w:t>
      </w:r>
      <w:r w:rsidRPr="004B1FD0">
        <w:t>","o":"</w:t>
      </w:r>
      <w:r>
        <w:t>&lt;Operator&gt;</w:t>
      </w:r>
      <w:r w:rsidRPr="004B1FD0">
        <w:t>"</w:t>
      </w:r>
      <w:r>
        <w:t>}</w:t>
      </w:r>
    </w:p>
    <w:p w14:paraId="6532F4D2" w14:textId="0D22B30F" w:rsidR="004B1FD0" w:rsidRDefault="004B1FD0" w:rsidP="004B1FD0"/>
    <w:p w14:paraId="073C010C" w14:textId="00EFEA2C" w:rsidR="004B1FD0" w:rsidRDefault="004B1FD0" w:rsidP="00A35578">
      <w:pPr>
        <w:ind w:left="0"/>
      </w:pPr>
      <w:r>
        <w:t xml:space="preserve">All the given criteria conditions are applied to the search with AND operator. </w:t>
      </w:r>
    </w:p>
    <w:p w14:paraId="2EE5D834" w14:textId="5C32AFC2" w:rsidR="004B1FD0" w:rsidRDefault="004B1FD0" w:rsidP="004B1FD0"/>
    <w:p w14:paraId="1F8D8084" w14:textId="5BA0D633" w:rsidR="00831266" w:rsidRDefault="00831266" w:rsidP="00957ECC">
      <w:pPr>
        <w:spacing w:line="360" w:lineRule="auto"/>
        <w:ind w:left="0"/>
      </w:pPr>
      <w:r>
        <w:rPr>
          <w:b/>
        </w:rPr>
        <w:t>f</w:t>
      </w:r>
      <w:r w:rsidRPr="00831266">
        <w:rPr>
          <w:b/>
        </w:rPr>
        <w:t>ormat:</w:t>
      </w:r>
      <w:r>
        <w:rPr>
          <w:b/>
        </w:rPr>
        <w:t xml:space="preserve"> </w:t>
      </w:r>
      <w:r>
        <w:t>Search cmd takes optional “format” argument to specify format of the output file. Valid options are “csv”, “json” and “txt”.  If this argument is not given, output is written in “txt” format.</w:t>
      </w:r>
      <w:r w:rsidR="00196776">
        <w:t xml:space="preserve"> For “csv” format, collections “</w:t>
      </w:r>
      <w:r w:rsidR="00196776" w:rsidRPr="00196776">
        <w:t>selfMetadataEntries</w:t>
      </w:r>
      <w:r w:rsidR="00196776">
        <w:t>” are written to the output file. “</w:t>
      </w:r>
      <w:r w:rsidR="00196776" w:rsidRPr="00196776">
        <w:t>parentMetadataEntries</w:t>
      </w:r>
      <w:r w:rsidR="00196776">
        <w:t>” will not be written into the output file for “csv” format.</w:t>
      </w:r>
    </w:p>
    <w:p w14:paraId="67F210C8" w14:textId="77777777" w:rsidR="00831266" w:rsidRPr="00831266" w:rsidRDefault="00831266" w:rsidP="00957ECC">
      <w:pPr>
        <w:spacing w:line="360" w:lineRule="auto"/>
      </w:pPr>
    </w:p>
    <w:p w14:paraId="48CA1275" w14:textId="510211CD" w:rsidR="004B1FD0" w:rsidRDefault="00831266" w:rsidP="00957ECC">
      <w:pPr>
        <w:spacing w:line="360" w:lineRule="auto"/>
        <w:ind w:left="0"/>
      </w:pPr>
      <w:r w:rsidRPr="00546254">
        <w:rPr>
          <w:b/>
        </w:rPr>
        <w:t>outputfile</w:t>
      </w:r>
      <w:r>
        <w:t xml:space="preserve">: Search cmd takes optional “outputfile” argument to specify output file full path. </w:t>
      </w:r>
      <w:r w:rsidR="00546254">
        <w:t>If path is not given, default path is “hpc.error-log.dir” + “getcollections_records”+&lt;Current date&gt; + &lt;type&gt;.</w:t>
      </w:r>
    </w:p>
    <w:p w14:paraId="2B35EBB9" w14:textId="7A87181D" w:rsidR="004B1FD0" w:rsidRDefault="004B1FD0" w:rsidP="00957ECC">
      <w:pPr>
        <w:spacing w:line="360" w:lineRule="auto"/>
      </w:pPr>
    </w:p>
    <w:p w14:paraId="2BB50C18" w14:textId="1E2AACDA" w:rsidR="00546254" w:rsidRDefault="00546254" w:rsidP="00957ECC">
      <w:pPr>
        <w:spacing w:line="360" w:lineRule="auto"/>
        <w:ind w:left="0"/>
      </w:pPr>
      <w:r w:rsidRPr="00546254">
        <w:rPr>
          <w:b/>
        </w:rPr>
        <w:t>details</w:t>
      </w:r>
      <w:r>
        <w:t xml:space="preserve">: Search cmd takes optional “details” argument to specify if output should include collection details or not. If not specified, default value is “yes”. If “no” value is given, output file written with collection path values only. </w:t>
      </w:r>
    </w:p>
    <w:p w14:paraId="0AB50A18" w14:textId="3463E231" w:rsidR="00775982" w:rsidRDefault="00775982" w:rsidP="00A35578">
      <w:pPr>
        <w:pStyle w:val="Heading4"/>
        <w:numPr>
          <w:ilvl w:val="3"/>
          <w:numId w:val="32"/>
        </w:numPr>
      </w:pPr>
      <w:r>
        <w:t>Search Collection by path</w:t>
      </w:r>
    </w:p>
    <w:p w14:paraId="71AAE177" w14:textId="77777777" w:rsidR="00775982" w:rsidRDefault="00775982" w:rsidP="0013496D">
      <w:pPr>
        <w:rPr>
          <w:b/>
        </w:rPr>
      </w:pPr>
    </w:p>
    <w:p w14:paraId="5D0EDAB0" w14:textId="2F6A855C" w:rsidR="003D0963" w:rsidRDefault="003D0963" w:rsidP="00957ECC">
      <w:pPr>
        <w:spacing w:line="360" w:lineRule="auto"/>
        <w:ind w:left="0"/>
      </w:pPr>
      <w:r>
        <w:t xml:space="preserve">Using the following command, users can search for collections based on a </w:t>
      </w:r>
      <w:r w:rsidR="00943A29">
        <w:t>logical path</w:t>
      </w:r>
      <w:r>
        <w:t xml:space="preserve"> and write resulted search records into a file. </w:t>
      </w:r>
    </w:p>
    <w:p w14:paraId="32FA40EA" w14:textId="77777777" w:rsidR="003D0963" w:rsidRDefault="003D0963" w:rsidP="00957ECC">
      <w:pPr>
        <w:spacing w:line="360" w:lineRule="auto"/>
      </w:pPr>
    </w:p>
    <w:p w14:paraId="5F2FAE32" w14:textId="790800D2" w:rsidR="003D0963" w:rsidRDefault="00AD01BD" w:rsidP="00957ECC">
      <w:pPr>
        <w:spacing w:line="360" w:lineRule="auto"/>
        <w:ind w:left="0"/>
      </w:pPr>
      <w:r>
        <w:t>getCollection</w:t>
      </w:r>
      <w:r w:rsidR="003D0963" w:rsidRPr="0013496D">
        <w:t xml:space="preserve"> --</w:t>
      </w:r>
      <w:r w:rsidR="00775982">
        <w:t>path</w:t>
      </w:r>
      <w:r w:rsidR="003D0963" w:rsidRPr="0013496D">
        <w:t xml:space="preserve"> '</w:t>
      </w:r>
      <w:r w:rsidR="003D0963">
        <w:t>&lt;</w:t>
      </w:r>
      <w:r>
        <w:t>path</w:t>
      </w:r>
      <w:r w:rsidR="003D0963">
        <w:t>&gt;</w:t>
      </w:r>
      <w:r w:rsidR="003D0963" w:rsidRPr="0013496D">
        <w:t xml:space="preserve">' --format </w:t>
      </w:r>
      <w:r w:rsidR="003D0963">
        <w:t>&lt;</w:t>
      </w:r>
      <w:r w:rsidR="003D0963" w:rsidRPr="0013496D">
        <w:t>csv</w:t>
      </w:r>
      <w:r w:rsidR="003D0963">
        <w:t>|json|txt</w:t>
      </w:r>
      <w:r w:rsidR="00775982">
        <w:t>&gt; --outputfile &lt;file full path&gt;</w:t>
      </w:r>
    </w:p>
    <w:p w14:paraId="1E43E98D" w14:textId="77777777" w:rsidR="00AD01BD" w:rsidRDefault="00AD01BD" w:rsidP="00957ECC">
      <w:pPr>
        <w:spacing w:line="360" w:lineRule="auto"/>
      </w:pPr>
    </w:p>
    <w:p w14:paraId="4D771958" w14:textId="4CE05F69" w:rsidR="003D0963" w:rsidRDefault="00AD01BD" w:rsidP="00957ECC">
      <w:pPr>
        <w:spacing w:line="360" w:lineRule="auto"/>
        <w:ind w:left="0"/>
      </w:pPr>
      <w:r w:rsidRPr="00AD01BD">
        <w:rPr>
          <w:b/>
        </w:rPr>
        <w:t>path:</w:t>
      </w:r>
      <w:r>
        <w:rPr>
          <w:b/>
        </w:rPr>
        <w:t xml:space="preserve"> </w:t>
      </w:r>
      <w:r w:rsidRPr="00AD01BD">
        <w:t>Logical path of the collection</w:t>
      </w:r>
    </w:p>
    <w:p w14:paraId="56B9177C" w14:textId="041CF048" w:rsidR="00AD01BD" w:rsidRDefault="00AD01BD" w:rsidP="00957ECC">
      <w:pPr>
        <w:spacing w:line="360" w:lineRule="auto"/>
        <w:ind w:left="0"/>
      </w:pPr>
      <w:r>
        <w:rPr>
          <w:b/>
        </w:rPr>
        <w:t>format:</w:t>
      </w:r>
      <w:r>
        <w:t xml:space="preserve"> As explained in the section above</w:t>
      </w:r>
    </w:p>
    <w:p w14:paraId="653ABD11" w14:textId="32BEFC19" w:rsidR="00AD01BD" w:rsidRDefault="00AD01BD" w:rsidP="00957ECC">
      <w:pPr>
        <w:spacing w:line="360" w:lineRule="auto"/>
        <w:ind w:left="0"/>
      </w:pPr>
      <w:r>
        <w:rPr>
          <w:b/>
        </w:rPr>
        <w:t>outputfile:</w:t>
      </w:r>
      <w:r>
        <w:t xml:space="preserve"> As explained in the section above</w:t>
      </w:r>
    </w:p>
    <w:p w14:paraId="63DA1436" w14:textId="77777777" w:rsidR="00AD01BD" w:rsidRPr="00AD01BD" w:rsidRDefault="00AD01BD" w:rsidP="0013496D"/>
    <w:p w14:paraId="096DFF41" w14:textId="1AD540FA" w:rsidR="0013496D" w:rsidRDefault="0013496D" w:rsidP="00A35578">
      <w:pPr>
        <w:pStyle w:val="Heading4"/>
        <w:numPr>
          <w:ilvl w:val="3"/>
          <w:numId w:val="32"/>
        </w:numPr>
      </w:pPr>
      <w:r>
        <w:t>Search Data objects</w:t>
      </w:r>
    </w:p>
    <w:p w14:paraId="17A65FD6" w14:textId="3FAE0753" w:rsidR="0013496D" w:rsidRDefault="0013496D" w:rsidP="00957ECC">
      <w:pPr>
        <w:spacing w:line="360" w:lineRule="auto"/>
      </w:pPr>
    </w:p>
    <w:p w14:paraId="72BF68EF" w14:textId="068E705B" w:rsidR="00874332" w:rsidRDefault="00874332" w:rsidP="00957ECC">
      <w:pPr>
        <w:spacing w:line="360" w:lineRule="auto"/>
        <w:ind w:left="0"/>
      </w:pPr>
      <w:r>
        <w:lastRenderedPageBreak/>
        <w:t xml:space="preserve">Using this command, users can search for data files based on a given search criteria and write resulted search records into a file. </w:t>
      </w:r>
    </w:p>
    <w:p w14:paraId="342980FA" w14:textId="77777777" w:rsidR="00874332" w:rsidRDefault="00874332" w:rsidP="00957ECC">
      <w:pPr>
        <w:spacing w:line="360" w:lineRule="auto"/>
      </w:pPr>
    </w:p>
    <w:p w14:paraId="3745BCE1" w14:textId="36E93403" w:rsidR="00874332" w:rsidRDefault="00874332" w:rsidP="00957ECC">
      <w:pPr>
        <w:spacing w:line="360" w:lineRule="auto"/>
        <w:ind w:left="0"/>
      </w:pPr>
      <w:r w:rsidRPr="0013496D">
        <w:t>get</w:t>
      </w:r>
      <w:r>
        <w:t>Datafile</w:t>
      </w:r>
      <w:r w:rsidRPr="0013496D">
        <w:t>s --criteria '</w:t>
      </w:r>
      <w:r>
        <w:t>&lt;Criteria&gt;</w:t>
      </w:r>
      <w:r w:rsidRPr="0013496D">
        <w:t xml:space="preserve">' --format </w:t>
      </w:r>
      <w:r>
        <w:t>&lt;</w:t>
      </w:r>
      <w:r w:rsidRPr="0013496D">
        <w:t>csv</w:t>
      </w:r>
      <w:r>
        <w:t>|json|txt&gt; --outputfile &lt;file full path&gt; --details &lt;yes|no&gt;</w:t>
      </w:r>
    </w:p>
    <w:p w14:paraId="096BD736" w14:textId="77777777" w:rsidR="00874332" w:rsidRDefault="00874332" w:rsidP="00957ECC">
      <w:pPr>
        <w:spacing w:line="360" w:lineRule="auto"/>
      </w:pPr>
    </w:p>
    <w:p w14:paraId="092BF36F" w14:textId="77777777" w:rsidR="00874332" w:rsidRDefault="00874332" w:rsidP="00957ECC">
      <w:pPr>
        <w:spacing w:line="360" w:lineRule="auto"/>
        <w:ind w:left="0"/>
      </w:pPr>
      <w:r w:rsidRPr="00831266">
        <w:rPr>
          <w:b/>
        </w:rPr>
        <w:t>Criteria</w:t>
      </w:r>
      <w:r>
        <w:t>: HPC DME metadata search API criteria is a json string with the combination of search attribute name, search attribute value and the operator to search with. The format of the criteria is as below:</w:t>
      </w:r>
    </w:p>
    <w:p w14:paraId="7626A15E" w14:textId="77777777" w:rsidR="00874332" w:rsidRDefault="00874332" w:rsidP="00957ECC">
      <w:pPr>
        <w:spacing w:line="360" w:lineRule="auto"/>
      </w:pPr>
    </w:p>
    <w:p w14:paraId="43098E41" w14:textId="77777777" w:rsidR="00874332" w:rsidRDefault="00874332" w:rsidP="00957ECC">
      <w:pPr>
        <w:spacing w:line="360" w:lineRule="auto"/>
        <w:ind w:left="0"/>
      </w:pPr>
      <w:r>
        <w:t>{</w:t>
      </w:r>
      <w:r w:rsidRPr="004B1FD0">
        <w:t>"a":"</w:t>
      </w:r>
      <w:r>
        <w:t>&lt;attribute name&gt;</w:t>
      </w:r>
      <w:r w:rsidRPr="004B1FD0">
        <w:t>","v":"</w:t>
      </w:r>
      <w:r>
        <w:t>&lt;attribute value&gt;</w:t>
      </w:r>
      <w:r w:rsidRPr="004B1FD0">
        <w:t>","o":"</w:t>
      </w:r>
      <w:r>
        <w:t>&lt;Operator&gt;</w:t>
      </w:r>
      <w:r w:rsidRPr="004B1FD0">
        <w:t>"</w:t>
      </w:r>
      <w:r>
        <w:t>}</w:t>
      </w:r>
    </w:p>
    <w:p w14:paraId="60A33E3C" w14:textId="77777777" w:rsidR="00874332" w:rsidRDefault="00874332" w:rsidP="00957ECC">
      <w:pPr>
        <w:spacing w:line="360" w:lineRule="auto"/>
        <w:ind w:left="0"/>
      </w:pPr>
      <w:r>
        <w:t>Example:</w:t>
      </w:r>
    </w:p>
    <w:p w14:paraId="71976FD7" w14:textId="77777777" w:rsidR="00874332" w:rsidRDefault="00874332" w:rsidP="00957ECC">
      <w:pPr>
        <w:spacing w:line="360" w:lineRule="auto"/>
        <w:ind w:left="0"/>
      </w:pPr>
      <w:r>
        <w:t>{</w:t>
      </w:r>
      <w:r w:rsidRPr="004B1FD0">
        <w:t>"a":"description","v":"%prasad%","o":"LIKE"</w:t>
      </w:r>
      <w:r>
        <w:t>}</w:t>
      </w:r>
    </w:p>
    <w:p w14:paraId="59AA8876" w14:textId="77777777" w:rsidR="00874332" w:rsidRDefault="00874332" w:rsidP="00957ECC">
      <w:pPr>
        <w:spacing w:line="360" w:lineRule="auto"/>
        <w:ind w:left="0"/>
      </w:pPr>
    </w:p>
    <w:p w14:paraId="7E41EC5B" w14:textId="5A58A61F" w:rsidR="00874332" w:rsidRDefault="00874332" w:rsidP="00957ECC">
      <w:pPr>
        <w:spacing w:line="360" w:lineRule="auto"/>
        <w:ind w:left="0"/>
      </w:pPr>
      <w:r>
        <w:t>Search cmd support searching on multiple criteria conditions.</w:t>
      </w:r>
      <w:r w:rsidR="00DE371D">
        <w:t xml:space="preserve"> The</w:t>
      </w:r>
      <w:r>
        <w:t xml:space="preserve"> </w:t>
      </w:r>
      <w:r w:rsidR="00DE371D">
        <w:t>f</w:t>
      </w:r>
      <w:r>
        <w:t>ollowing is the format:</w:t>
      </w:r>
    </w:p>
    <w:p w14:paraId="421568ED" w14:textId="77777777" w:rsidR="00874332" w:rsidRDefault="00874332" w:rsidP="00957ECC">
      <w:pPr>
        <w:spacing w:line="360" w:lineRule="auto"/>
        <w:ind w:left="0"/>
      </w:pPr>
      <w:r>
        <w:t>{</w:t>
      </w:r>
      <w:r w:rsidRPr="004B1FD0">
        <w:t>"a":"</w:t>
      </w:r>
      <w:r>
        <w:t>&lt;attribute name&gt;</w:t>
      </w:r>
      <w:r w:rsidRPr="004B1FD0">
        <w:t>","v":"</w:t>
      </w:r>
      <w:r>
        <w:t>&lt;attribute value&gt;</w:t>
      </w:r>
      <w:r w:rsidRPr="004B1FD0">
        <w:t>","o":"</w:t>
      </w:r>
      <w:r>
        <w:t>&lt;Operator&gt;</w:t>
      </w:r>
      <w:r w:rsidRPr="004B1FD0">
        <w:t>"</w:t>
      </w:r>
      <w:r>
        <w:t>}</w:t>
      </w:r>
      <w:r w:rsidRPr="004B1FD0">
        <w:rPr>
          <w:b/>
        </w:rPr>
        <w:t>&amp;&amp;</w:t>
      </w:r>
      <w:r>
        <w:t>{</w:t>
      </w:r>
      <w:r w:rsidRPr="004B1FD0">
        <w:t>"a":"</w:t>
      </w:r>
      <w:r>
        <w:t>&lt;attribute name&gt;</w:t>
      </w:r>
      <w:r w:rsidRPr="004B1FD0">
        <w:t>","v":"</w:t>
      </w:r>
      <w:r>
        <w:t>&lt;attribute value&gt;</w:t>
      </w:r>
      <w:r w:rsidRPr="004B1FD0">
        <w:t>","o":"</w:t>
      </w:r>
      <w:r>
        <w:t>&lt;Operator&gt;</w:t>
      </w:r>
      <w:r w:rsidRPr="004B1FD0">
        <w:t>"</w:t>
      </w:r>
      <w:r>
        <w:t>}</w:t>
      </w:r>
      <w:r w:rsidRPr="004B1FD0">
        <w:rPr>
          <w:b/>
        </w:rPr>
        <w:t>&amp;&amp;</w:t>
      </w:r>
      <w:r>
        <w:t>{</w:t>
      </w:r>
      <w:r w:rsidRPr="004B1FD0">
        <w:t>"a":"</w:t>
      </w:r>
      <w:r>
        <w:t>&lt;attribute name&gt;</w:t>
      </w:r>
      <w:r w:rsidRPr="004B1FD0">
        <w:t>","v":"</w:t>
      </w:r>
      <w:r>
        <w:t>&lt;attribute value&gt;</w:t>
      </w:r>
      <w:r w:rsidRPr="004B1FD0">
        <w:t>","o":"</w:t>
      </w:r>
      <w:r>
        <w:t>&lt;Operator&gt;</w:t>
      </w:r>
      <w:r w:rsidRPr="004B1FD0">
        <w:t>"</w:t>
      </w:r>
      <w:r>
        <w:t>}</w:t>
      </w:r>
    </w:p>
    <w:p w14:paraId="73692B5F" w14:textId="456AEAA8" w:rsidR="00874332" w:rsidRDefault="00874332" w:rsidP="00957ECC">
      <w:pPr>
        <w:spacing w:line="360" w:lineRule="auto"/>
        <w:ind w:left="0"/>
      </w:pPr>
      <w:r>
        <w:t>All the given criteria conditions are applied t</w:t>
      </w:r>
      <w:r w:rsidR="00DE371D">
        <w:t>o the search with AND operator.</w:t>
      </w:r>
    </w:p>
    <w:p w14:paraId="24B1DA11" w14:textId="77777777" w:rsidR="00874332" w:rsidRDefault="00874332" w:rsidP="00874332"/>
    <w:p w14:paraId="56079012" w14:textId="4AF987D2" w:rsidR="00874332" w:rsidRDefault="00874332" w:rsidP="00957ECC">
      <w:pPr>
        <w:spacing w:line="360" w:lineRule="auto"/>
        <w:ind w:left="0"/>
      </w:pPr>
      <w:r>
        <w:rPr>
          <w:b/>
        </w:rPr>
        <w:t>f</w:t>
      </w:r>
      <w:r w:rsidRPr="00831266">
        <w:rPr>
          <w:b/>
        </w:rPr>
        <w:t>ormat:</w:t>
      </w:r>
      <w:r>
        <w:rPr>
          <w:b/>
        </w:rPr>
        <w:t xml:space="preserve"> </w:t>
      </w:r>
      <w:r>
        <w:t>Search cmd takes optional “format” argument to specify format of the output file. Valid options are “csv”, “json” and “txt”.  If this argument is not given, output is written in “txt” format.</w:t>
      </w:r>
      <w:r w:rsidR="00196776">
        <w:t xml:space="preserve"> For “csv” format, collections “</w:t>
      </w:r>
      <w:r w:rsidR="00196776" w:rsidRPr="00196776">
        <w:t>selfMetadataEntries</w:t>
      </w:r>
      <w:r w:rsidR="00196776">
        <w:t>” are written to the output file. “</w:t>
      </w:r>
      <w:r w:rsidR="00196776" w:rsidRPr="00196776">
        <w:t>parentMetadataEntries</w:t>
      </w:r>
      <w:r w:rsidR="00196776">
        <w:t>” will not be written into the output file for “csv” format.</w:t>
      </w:r>
    </w:p>
    <w:p w14:paraId="7B2EF0D5" w14:textId="77777777" w:rsidR="00874332" w:rsidRPr="00831266" w:rsidRDefault="00874332" w:rsidP="00957ECC">
      <w:pPr>
        <w:spacing w:line="360" w:lineRule="auto"/>
      </w:pPr>
    </w:p>
    <w:p w14:paraId="52DA039A" w14:textId="08102EA0" w:rsidR="00874332" w:rsidRDefault="00874332" w:rsidP="00957ECC">
      <w:pPr>
        <w:spacing w:line="360" w:lineRule="auto"/>
        <w:ind w:left="0"/>
      </w:pPr>
      <w:r w:rsidRPr="00546254">
        <w:rPr>
          <w:b/>
        </w:rPr>
        <w:t>outputfile</w:t>
      </w:r>
      <w:r>
        <w:t>: Search cmd takes optional “outputfile” argument to specify output file full path. If path is not given, default path is “hpc.error-log.dir” + “getDatafiles_records”+&lt;Current date&gt; + &lt;type&gt;.</w:t>
      </w:r>
    </w:p>
    <w:p w14:paraId="10C91E43" w14:textId="77777777" w:rsidR="00874332" w:rsidRDefault="00874332" w:rsidP="00957ECC">
      <w:pPr>
        <w:spacing w:line="360" w:lineRule="auto"/>
      </w:pPr>
    </w:p>
    <w:p w14:paraId="0E9AB8B9" w14:textId="500373DF" w:rsidR="00874332" w:rsidRDefault="00874332" w:rsidP="00957ECC">
      <w:pPr>
        <w:spacing w:line="360" w:lineRule="auto"/>
        <w:ind w:left="0"/>
      </w:pPr>
      <w:r w:rsidRPr="00546254">
        <w:rPr>
          <w:b/>
        </w:rPr>
        <w:t>details</w:t>
      </w:r>
      <w:r>
        <w:t xml:space="preserve">: Search cmd takes optional “details” argument to specify if output should include collection details or not. If not specified, default value is “yes”. If “no” value is given, output file written with data files path values only. </w:t>
      </w:r>
    </w:p>
    <w:p w14:paraId="2F811525" w14:textId="77777777" w:rsidR="00943A29" w:rsidRDefault="00943A29" w:rsidP="00874332"/>
    <w:p w14:paraId="68761973" w14:textId="61FC250F" w:rsidR="00943A29" w:rsidRDefault="00943A29" w:rsidP="00A35578">
      <w:pPr>
        <w:pStyle w:val="Heading4"/>
        <w:numPr>
          <w:ilvl w:val="3"/>
          <w:numId w:val="32"/>
        </w:numPr>
      </w:pPr>
      <w:r>
        <w:t>Search Data file by path</w:t>
      </w:r>
    </w:p>
    <w:p w14:paraId="4BDCB8D9" w14:textId="2C681120" w:rsidR="00943A29" w:rsidRDefault="00943A29" w:rsidP="00957ECC">
      <w:pPr>
        <w:spacing w:line="360" w:lineRule="auto"/>
        <w:ind w:left="0"/>
      </w:pPr>
      <w:r>
        <w:t xml:space="preserve">Using the following command, users can search for data file based on a given logical path and write resulted search record into a file. </w:t>
      </w:r>
    </w:p>
    <w:p w14:paraId="6DAC4CEC" w14:textId="77777777" w:rsidR="00943A29" w:rsidRDefault="00943A29" w:rsidP="00957ECC">
      <w:pPr>
        <w:spacing w:line="360" w:lineRule="auto"/>
      </w:pPr>
    </w:p>
    <w:p w14:paraId="060FEFC0" w14:textId="6C5C5060" w:rsidR="00943A29" w:rsidRDefault="00943A29" w:rsidP="00957ECC">
      <w:pPr>
        <w:spacing w:line="360" w:lineRule="auto"/>
        <w:ind w:left="0"/>
      </w:pPr>
      <w:r>
        <w:t>getDatafile</w:t>
      </w:r>
      <w:r w:rsidRPr="0013496D">
        <w:t xml:space="preserve"> --</w:t>
      </w:r>
      <w:r>
        <w:t>path</w:t>
      </w:r>
      <w:r w:rsidRPr="0013496D">
        <w:t xml:space="preserve"> '</w:t>
      </w:r>
      <w:r>
        <w:t>&lt;path&gt;</w:t>
      </w:r>
      <w:r w:rsidRPr="0013496D">
        <w:t xml:space="preserve">' --format </w:t>
      </w:r>
      <w:r>
        <w:t>&lt;</w:t>
      </w:r>
      <w:r w:rsidRPr="0013496D">
        <w:t>csv</w:t>
      </w:r>
      <w:r>
        <w:t>|json|txt&gt; --outputfile &lt;file full path&gt;</w:t>
      </w:r>
    </w:p>
    <w:p w14:paraId="2C6D4F86" w14:textId="77777777" w:rsidR="00943A29" w:rsidRDefault="00943A29" w:rsidP="00957ECC">
      <w:pPr>
        <w:spacing w:line="360" w:lineRule="auto"/>
      </w:pPr>
    </w:p>
    <w:p w14:paraId="7890990C" w14:textId="02D9EBE3" w:rsidR="00943A29" w:rsidRDefault="00943A29" w:rsidP="00957ECC">
      <w:pPr>
        <w:spacing w:line="360" w:lineRule="auto"/>
        <w:ind w:left="0"/>
      </w:pPr>
      <w:r w:rsidRPr="00AD01BD">
        <w:rPr>
          <w:b/>
        </w:rPr>
        <w:t>path:</w:t>
      </w:r>
      <w:r>
        <w:rPr>
          <w:b/>
        </w:rPr>
        <w:t xml:space="preserve"> </w:t>
      </w:r>
      <w:r w:rsidRPr="00AD01BD">
        <w:t xml:space="preserve">Logical path of the </w:t>
      </w:r>
      <w:r>
        <w:t>data file</w:t>
      </w:r>
    </w:p>
    <w:p w14:paraId="5E4C6B9A" w14:textId="77777777" w:rsidR="00943A29" w:rsidRDefault="00943A29" w:rsidP="00957ECC">
      <w:pPr>
        <w:spacing w:line="360" w:lineRule="auto"/>
        <w:ind w:left="0"/>
      </w:pPr>
      <w:r>
        <w:rPr>
          <w:b/>
        </w:rPr>
        <w:t>format:</w:t>
      </w:r>
      <w:r>
        <w:t xml:space="preserve"> As explained in the section above</w:t>
      </w:r>
    </w:p>
    <w:p w14:paraId="34C8D1BB" w14:textId="77777777" w:rsidR="00943A29" w:rsidRDefault="00943A29" w:rsidP="00957ECC">
      <w:pPr>
        <w:spacing w:line="360" w:lineRule="auto"/>
        <w:ind w:left="0"/>
      </w:pPr>
      <w:r>
        <w:rPr>
          <w:b/>
        </w:rPr>
        <w:t>outputfile:</w:t>
      </w:r>
      <w:r>
        <w:t xml:space="preserve"> As explained in the section above</w:t>
      </w:r>
    </w:p>
    <w:p w14:paraId="1D2315DC" w14:textId="77777777" w:rsidR="00943A29" w:rsidRDefault="00943A29" w:rsidP="00874332"/>
    <w:p w14:paraId="1174B8F6" w14:textId="07FEE95A" w:rsidR="002C1878" w:rsidRDefault="002C1878" w:rsidP="00A35578">
      <w:pPr>
        <w:pStyle w:val="Heading4"/>
        <w:numPr>
          <w:ilvl w:val="3"/>
          <w:numId w:val="32"/>
        </w:numPr>
      </w:pPr>
      <w:r>
        <w:t>Perform hierarchical searches</w:t>
      </w:r>
    </w:p>
    <w:p w14:paraId="51E94D3C" w14:textId="0640AADC" w:rsidR="00DE5887" w:rsidRDefault="002C1878" w:rsidP="00957ECC">
      <w:pPr>
        <w:spacing w:line="360" w:lineRule="auto"/>
        <w:ind w:left="0"/>
        <w:rPr>
          <w:shd w:val="clear" w:color="auto" w:fill="FFFFFF"/>
        </w:rPr>
      </w:pPr>
      <w:r w:rsidRPr="000334F6">
        <w:rPr>
          <w:shd w:val="clear" w:color="auto" w:fill="FFFFFF"/>
        </w:rPr>
        <w:t xml:space="preserve">The </w:t>
      </w:r>
      <w:r w:rsidR="00B01433">
        <w:rPr>
          <w:shd w:val="clear" w:color="auto" w:fill="FFFFFF"/>
        </w:rPr>
        <w:t>default hierarchical search APIs</w:t>
      </w:r>
      <w:r w:rsidRPr="000334F6">
        <w:rPr>
          <w:shd w:val="clear" w:color="auto" w:fill="FFFFFF"/>
        </w:rPr>
        <w:t xml:space="preserve"> </w:t>
      </w:r>
      <w:r w:rsidR="00DE5887">
        <w:rPr>
          <w:shd w:val="clear" w:color="auto" w:fill="FFFFFF"/>
        </w:rPr>
        <w:t xml:space="preserve">is based on the fact that every collection and dataObject inherits the </w:t>
      </w:r>
      <w:r w:rsidR="00B01433">
        <w:rPr>
          <w:shd w:val="clear" w:color="auto" w:fill="FFFFFF"/>
        </w:rPr>
        <w:t>metadata</w:t>
      </w:r>
      <w:r w:rsidR="00DE5887">
        <w:rPr>
          <w:shd w:val="clear" w:color="auto" w:fill="FFFFFF"/>
        </w:rPr>
        <w:t xml:space="preserve"> of all its parent collections</w:t>
      </w:r>
      <w:r w:rsidR="000334F6">
        <w:rPr>
          <w:shd w:val="clear" w:color="auto" w:fill="FFFFFF"/>
        </w:rPr>
        <w:t>.</w:t>
      </w:r>
      <w:r w:rsidR="00DE5887">
        <w:rPr>
          <w:shd w:val="clear" w:color="auto" w:fill="FFFFFF"/>
        </w:rPr>
        <w:t xml:space="preserve"> However, </w:t>
      </w:r>
      <w:r w:rsidR="003241E0" w:rsidRPr="000334F6">
        <w:rPr>
          <w:shd w:val="clear" w:color="auto" w:fill="FFFFFF"/>
        </w:rPr>
        <w:t>there should be no assumption made on the uniqueness of metadat</w:t>
      </w:r>
      <w:r w:rsidR="00B01433">
        <w:rPr>
          <w:shd w:val="clear" w:color="auto" w:fill="FFFFFF"/>
        </w:rPr>
        <w:t>a attribute variables across a given hierarchy</w:t>
      </w:r>
      <w:r w:rsidR="003241E0" w:rsidRPr="000334F6">
        <w:rPr>
          <w:shd w:val="clear" w:color="auto" w:fill="FFFFFF"/>
        </w:rPr>
        <w:t xml:space="preserve">. </w:t>
      </w:r>
    </w:p>
    <w:p w14:paraId="0A9CFE73" w14:textId="77777777" w:rsidR="00DE5887" w:rsidRDefault="00DE5887" w:rsidP="00957ECC">
      <w:pPr>
        <w:spacing w:line="360" w:lineRule="auto"/>
        <w:rPr>
          <w:shd w:val="clear" w:color="auto" w:fill="FFFFFF"/>
        </w:rPr>
      </w:pPr>
    </w:p>
    <w:p w14:paraId="6B79CAFB" w14:textId="496BFE78" w:rsidR="00DE5887" w:rsidRDefault="003241E0" w:rsidP="00957ECC">
      <w:pPr>
        <w:spacing w:line="360" w:lineRule="auto"/>
        <w:ind w:left="0"/>
        <w:rPr>
          <w:shd w:val="clear" w:color="auto" w:fill="FFFFFF"/>
        </w:rPr>
      </w:pPr>
      <w:r w:rsidRPr="000334F6">
        <w:rPr>
          <w:shd w:val="clear" w:color="auto" w:fill="FFFFFF"/>
        </w:rPr>
        <w:t xml:space="preserve">Assume </w:t>
      </w:r>
      <w:r w:rsidR="00B01433">
        <w:rPr>
          <w:shd w:val="clear" w:color="auto" w:fill="FFFFFF"/>
        </w:rPr>
        <w:t>a</w:t>
      </w:r>
      <w:r w:rsidRPr="000334F6">
        <w:rPr>
          <w:shd w:val="clear" w:color="auto" w:fill="FFFFFF"/>
        </w:rPr>
        <w:t xml:space="preserve"> registered file in the following path: /Coll_A/Coll_B/Coll_C/File_D, it is possible that </w:t>
      </w:r>
      <w:r w:rsidR="00DE5887">
        <w:rPr>
          <w:shd w:val="clear" w:color="auto" w:fill="FFFFFF"/>
        </w:rPr>
        <w:t xml:space="preserve">the </w:t>
      </w:r>
      <w:r w:rsidRPr="000334F6">
        <w:rPr>
          <w:shd w:val="clear" w:color="auto" w:fill="FFFFFF"/>
        </w:rPr>
        <w:t>same metadata variable “</w:t>
      </w:r>
      <w:r w:rsidR="00DE5887">
        <w:rPr>
          <w:shd w:val="clear" w:color="auto" w:fill="FFFFFF"/>
        </w:rPr>
        <w:t>attribute_X</w:t>
      </w:r>
      <w:r w:rsidRPr="000334F6">
        <w:rPr>
          <w:shd w:val="clear" w:color="auto" w:fill="FFFFFF"/>
        </w:rPr>
        <w:t xml:space="preserve">” be used for “Coll_C” and “File_D”. </w:t>
      </w:r>
      <w:r w:rsidR="00DE5887">
        <w:rPr>
          <w:shd w:val="clear" w:color="auto" w:fill="FFFFFF"/>
        </w:rPr>
        <w:t xml:space="preserve">In this case, the value assigned to this attribute at the lower level (i.e., File_D) will overwrite the value assigned to this attribute at the parent level (i.e., Coll_C) unless otherwise specified as explained </w:t>
      </w:r>
      <w:r w:rsidR="00B01433">
        <w:rPr>
          <w:shd w:val="clear" w:color="auto" w:fill="FFFFFF"/>
        </w:rPr>
        <w:t>next</w:t>
      </w:r>
      <w:r w:rsidR="00DE5887">
        <w:rPr>
          <w:shd w:val="clear" w:color="auto" w:fill="FFFFFF"/>
        </w:rPr>
        <w:t>.</w:t>
      </w:r>
    </w:p>
    <w:p w14:paraId="7F4410AD" w14:textId="77777777" w:rsidR="00DE5887" w:rsidRDefault="00DE5887" w:rsidP="00957ECC">
      <w:pPr>
        <w:spacing w:line="360" w:lineRule="auto"/>
        <w:rPr>
          <w:shd w:val="clear" w:color="auto" w:fill="FFFFFF"/>
        </w:rPr>
      </w:pPr>
    </w:p>
    <w:p w14:paraId="1528313E" w14:textId="754FE965" w:rsidR="00103D24" w:rsidRDefault="00103D24" w:rsidP="00957ECC">
      <w:pPr>
        <w:spacing w:line="360" w:lineRule="auto"/>
        <w:ind w:left="0"/>
        <w:rPr>
          <w:shd w:val="clear" w:color="auto" w:fill="FFFFFF"/>
        </w:rPr>
      </w:pPr>
      <w:r>
        <w:rPr>
          <w:shd w:val="clear" w:color="auto" w:fill="FFFFFF"/>
        </w:rPr>
        <w:t>D</w:t>
      </w:r>
      <w:r w:rsidRPr="000334F6">
        <w:rPr>
          <w:shd w:val="clear" w:color="auto" w:fill="FFFFFF"/>
        </w:rPr>
        <w:t xml:space="preserve">efault hierarchical search </w:t>
      </w:r>
      <w:r>
        <w:rPr>
          <w:shd w:val="clear" w:color="auto" w:fill="FFFFFF"/>
        </w:rPr>
        <w:t xml:space="preserve">using compound query (please review the HPC_server_API document) </w:t>
      </w:r>
      <w:r w:rsidRPr="000334F6">
        <w:rPr>
          <w:shd w:val="clear" w:color="auto" w:fill="FFFFFF"/>
        </w:rPr>
        <w:t xml:space="preserve">will </w:t>
      </w:r>
      <w:r w:rsidR="00031B55">
        <w:rPr>
          <w:shd w:val="clear" w:color="auto" w:fill="FFFFFF"/>
        </w:rPr>
        <w:t xml:space="preserve">search the </w:t>
      </w:r>
      <w:r w:rsidR="00B01433">
        <w:rPr>
          <w:shd w:val="clear" w:color="auto" w:fill="FFFFFF"/>
        </w:rPr>
        <w:t>data</w:t>
      </w:r>
      <w:r w:rsidR="00031B55">
        <w:rPr>
          <w:shd w:val="clear" w:color="auto" w:fill="FFFFFF"/>
        </w:rPr>
        <w:t xml:space="preserve"> o</w:t>
      </w:r>
      <w:r w:rsidRPr="000334F6">
        <w:rPr>
          <w:shd w:val="clear" w:color="auto" w:fill="FFFFFF"/>
        </w:rPr>
        <w:t xml:space="preserve">bject </w:t>
      </w:r>
      <w:r w:rsidR="00031B55">
        <w:rPr>
          <w:shd w:val="clear" w:color="auto" w:fill="FFFFFF"/>
        </w:rPr>
        <w:t>at all levels (&gt;=1)</w:t>
      </w:r>
      <w:r w:rsidRPr="000334F6">
        <w:rPr>
          <w:shd w:val="clear" w:color="auto" w:fill="FFFFFF"/>
        </w:rPr>
        <w:t xml:space="preserve"> if no level value is indicated by the users.</w:t>
      </w:r>
      <w:r>
        <w:rPr>
          <w:shd w:val="clear" w:color="auto" w:fill="FFFFFF"/>
        </w:rPr>
        <w:t xml:space="preserve"> The lowest level in the hierarchy is given the value ‘1’. </w:t>
      </w:r>
      <w:r w:rsidR="00DE5887">
        <w:rPr>
          <w:shd w:val="clear" w:color="auto" w:fill="FFFFFF"/>
        </w:rPr>
        <w:t>During the hierarchical search, users can</w:t>
      </w:r>
      <w:r>
        <w:rPr>
          <w:shd w:val="clear" w:color="auto" w:fill="FFFFFF"/>
        </w:rPr>
        <w:t xml:space="preserve"> also</w:t>
      </w:r>
      <w:r w:rsidR="003241E0" w:rsidRPr="000334F6">
        <w:rPr>
          <w:shd w:val="clear" w:color="auto" w:fill="FFFFFF"/>
        </w:rPr>
        <w:t xml:space="preserve"> indicate the optional level they are basing the search on</w:t>
      </w:r>
      <w:r>
        <w:rPr>
          <w:shd w:val="clear" w:color="auto" w:fill="FFFFFF"/>
        </w:rPr>
        <w:t xml:space="preserve">. For example, </w:t>
      </w:r>
      <w:r w:rsidR="00DE5887">
        <w:rPr>
          <w:shd w:val="clear" w:color="auto" w:fill="FFFFFF"/>
        </w:rPr>
        <w:t>the dat</w:t>
      </w:r>
      <w:r w:rsidR="00B01433">
        <w:rPr>
          <w:shd w:val="clear" w:color="auto" w:fill="FFFFFF"/>
        </w:rPr>
        <w:t>a</w:t>
      </w:r>
      <w:r w:rsidR="00DE5887">
        <w:rPr>
          <w:shd w:val="clear" w:color="auto" w:fill="FFFFFF"/>
        </w:rPr>
        <w:t>Object level</w:t>
      </w:r>
      <w:r>
        <w:rPr>
          <w:shd w:val="clear" w:color="auto" w:fill="FFFFFF"/>
        </w:rPr>
        <w:t xml:space="preserve"> will equal ‘1’</w:t>
      </w:r>
      <w:r w:rsidR="00DE5887">
        <w:rPr>
          <w:shd w:val="clear" w:color="auto" w:fill="FFFFFF"/>
        </w:rPr>
        <w:t>, the parent collection</w:t>
      </w:r>
      <w:r>
        <w:rPr>
          <w:shd w:val="clear" w:color="auto" w:fill="FFFFFF"/>
        </w:rPr>
        <w:t xml:space="preserve"> level will equal ‘2’</w:t>
      </w:r>
      <w:r w:rsidR="00DE5887">
        <w:rPr>
          <w:shd w:val="clear" w:color="auto" w:fill="FFFFFF"/>
        </w:rPr>
        <w:t>, the grandparent collection</w:t>
      </w:r>
      <w:r>
        <w:rPr>
          <w:shd w:val="clear" w:color="auto" w:fill="FFFFFF"/>
        </w:rPr>
        <w:t xml:space="preserve"> level will equal ‘3’, etc</w:t>
      </w:r>
      <w:r w:rsidR="003241E0" w:rsidRPr="000334F6">
        <w:rPr>
          <w:shd w:val="clear" w:color="auto" w:fill="FFFFFF"/>
        </w:rPr>
        <w:t xml:space="preserve">. </w:t>
      </w:r>
    </w:p>
    <w:p w14:paraId="317DA77A" w14:textId="1B6A38E7" w:rsidR="003241E0" w:rsidRPr="000334F6" w:rsidRDefault="005217C2" w:rsidP="00957ECC">
      <w:pPr>
        <w:spacing w:before="100" w:beforeAutospacing="1" w:after="100" w:afterAutospacing="1" w:line="360" w:lineRule="auto"/>
        <w:ind w:left="0"/>
        <w:jc w:val="left"/>
        <w:rPr>
          <w:shd w:val="clear" w:color="auto" w:fill="FFFFFF"/>
        </w:rPr>
      </w:pPr>
      <w:r w:rsidRPr="000334F6">
        <w:rPr>
          <w:shd w:val="clear" w:color="auto" w:fill="FFFFFF"/>
        </w:rPr>
        <w:t>Example 1:</w:t>
      </w:r>
      <w:r w:rsidR="00103D24">
        <w:rPr>
          <w:shd w:val="clear" w:color="auto" w:fill="FFFFFF"/>
        </w:rPr>
        <w:t xml:space="preserve"> Given the </w:t>
      </w:r>
      <w:r w:rsidR="00B01433">
        <w:rPr>
          <w:shd w:val="clear" w:color="auto" w:fill="FFFFFF"/>
        </w:rPr>
        <w:t>path</w:t>
      </w:r>
      <w:r w:rsidR="00103D24">
        <w:rPr>
          <w:shd w:val="clear" w:color="auto" w:fill="FFFFFF"/>
        </w:rPr>
        <w:t xml:space="preserve"> of File_D shown above, </w:t>
      </w:r>
      <w:r w:rsidRPr="000334F6">
        <w:rPr>
          <w:shd w:val="clear" w:color="auto" w:fill="FFFFFF"/>
        </w:rPr>
        <w:t xml:space="preserve"> </w:t>
      </w:r>
      <w:r w:rsidR="00103D24">
        <w:rPr>
          <w:shd w:val="clear" w:color="auto" w:fill="FFFFFF"/>
        </w:rPr>
        <w:t>a</w:t>
      </w:r>
      <w:r w:rsidR="00B01433">
        <w:rPr>
          <w:shd w:val="clear" w:color="auto" w:fill="FFFFFF"/>
        </w:rPr>
        <w:t>ssume you attached m</w:t>
      </w:r>
      <w:r w:rsidR="003241E0" w:rsidRPr="000334F6">
        <w:rPr>
          <w:shd w:val="clear" w:color="auto" w:fill="FFFFFF"/>
        </w:rPr>
        <w:t>etad</w:t>
      </w:r>
      <w:r w:rsidR="00103D24">
        <w:rPr>
          <w:shd w:val="clear" w:color="auto" w:fill="FFFFFF"/>
        </w:rPr>
        <w:t>ata attributes as the following:</w:t>
      </w:r>
    </w:p>
    <w:p w14:paraId="5250136D" w14:textId="77777777" w:rsidR="007E24FD" w:rsidRDefault="003241E0" w:rsidP="00957ECC">
      <w:pPr>
        <w:numPr>
          <w:ilvl w:val="0"/>
          <w:numId w:val="33"/>
        </w:numPr>
        <w:spacing w:before="100" w:beforeAutospacing="1" w:after="100" w:afterAutospacing="1" w:line="360" w:lineRule="auto"/>
        <w:jc w:val="left"/>
        <w:rPr>
          <w:color w:val="000000"/>
        </w:rPr>
      </w:pPr>
      <w:r>
        <w:rPr>
          <w:color w:val="000000"/>
          <w:sz w:val="21"/>
          <w:szCs w:val="21"/>
        </w:rPr>
        <w:t>Coll_A:  “</w:t>
      </w:r>
      <w:r w:rsidR="000334F6">
        <w:rPr>
          <w:color w:val="000000"/>
          <w:sz w:val="21"/>
          <w:szCs w:val="21"/>
        </w:rPr>
        <w:t>X</w:t>
      </w:r>
      <w:r w:rsidR="00B01433">
        <w:rPr>
          <w:color w:val="000000"/>
          <w:sz w:val="21"/>
          <w:szCs w:val="21"/>
        </w:rPr>
        <w:t>” = “1” (i</w:t>
      </w:r>
      <w:r>
        <w:rPr>
          <w:color w:val="000000"/>
          <w:sz w:val="21"/>
          <w:szCs w:val="21"/>
        </w:rPr>
        <w:t>.e.</w:t>
      </w:r>
      <w:r w:rsidR="00B01433">
        <w:rPr>
          <w:color w:val="000000"/>
          <w:sz w:val="21"/>
          <w:szCs w:val="21"/>
        </w:rPr>
        <w:t>,</w:t>
      </w:r>
      <w:r>
        <w:rPr>
          <w:color w:val="000000"/>
          <w:sz w:val="21"/>
          <w:szCs w:val="21"/>
        </w:rPr>
        <w:t xml:space="preserve"> Metadata attribute name “</w:t>
      </w:r>
      <w:r w:rsidR="000334F6">
        <w:rPr>
          <w:color w:val="000000"/>
          <w:sz w:val="21"/>
          <w:szCs w:val="21"/>
        </w:rPr>
        <w:t>X</w:t>
      </w:r>
      <w:r>
        <w:rPr>
          <w:color w:val="000000"/>
          <w:sz w:val="21"/>
          <w:szCs w:val="21"/>
        </w:rPr>
        <w:t>” set to a value of “1”)</w:t>
      </w:r>
    </w:p>
    <w:p w14:paraId="2EACFABD" w14:textId="77777777" w:rsidR="007E24FD" w:rsidRDefault="003241E0" w:rsidP="00957ECC">
      <w:pPr>
        <w:numPr>
          <w:ilvl w:val="0"/>
          <w:numId w:val="33"/>
        </w:numPr>
        <w:spacing w:before="100" w:beforeAutospacing="1" w:after="100" w:afterAutospacing="1" w:line="360" w:lineRule="auto"/>
        <w:jc w:val="left"/>
        <w:rPr>
          <w:color w:val="000000"/>
        </w:rPr>
      </w:pPr>
      <w:r w:rsidRPr="007E24FD">
        <w:rPr>
          <w:color w:val="000000"/>
          <w:sz w:val="21"/>
          <w:szCs w:val="21"/>
        </w:rPr>
        <w:t>Coll_B: “</w:t>
      </w:r>
      <w:r w:rsidR="000334F6" w:rsidRPr="007E24FD">
        <w:rPr>
          <w:color w:val="000000"/>
          <w:sz w:val="21"/>
          <w:szCs w:val="21"/>
        </w:rPr>
        <w:t>Y</w:t>
      </w:r>
      <w:r w:rsidRPr="007E24FD">
        <w:rPr>
          <w:color w:val="000000"/>
          <w:sz w:val="21"/>
          <w:szCs w:val="21"/>
        </w:rPr>
        <w:t>” = “2”</w:t>
      </w:r>
    </w:p>
    <w:p w14:paraId="44D41DFC" w14:textId="77777777" w:rsidR="007E24FD" w:rsidRDefault="003241E0" w:rsidP="00957ECC">
      <w:pPr>
        <w:numPr>
          <w:ilvl w:val="0"/>
          <w:numId w:val="33"/>
        </w:numPr>
        <w:spacing w:before="100" w:beforeAutospacing="1" w:after="100" w:afterAutospacing="1" w:line="360" w:lineRule="auto"/>
        <w:jc w:val="left"/>
        <w:rPr>
          <w:color w:val="000000"/>
        </w:rPr>
      </w:pPr>
      <w:r w:rsidRPr="007E24FD">
        <w:rPr>
          <w:color w:val="000000"/>
          <w:sz w:val="21"/>
          <w:szCs w:val="21"/>
        </w:rPr>
        <w:lastRenderedPageBreak/>
        <w:t>Coll_C: “</w:t>
      </w:r>
      <w:r w:rsidR="000334F6" w:rsidRPr="007E24FD">
        <w:rPr>
          <w:color w:val="000000"/>
          <w:sz w:val="21"/>
          <w:szCs w:val="21"/>
        </w:rPr>
        <w:t>Z</w:t>
      </w:r>
      <w:r w:rsidRPr="007E24FD">
        <w:rPr>
          <w:color w:val="000000"/>
          <w:sz w:val="21"/>
          <w:szCs w:val="21"/>
        </w:rPr>
        <w:t>” = “3”</w:t>
      </w:r>
    </w:p>
    <w:p w14:paraId="2766BEE1" w14:textId="13267145" w:rsidR="003241E0" w:rsidRPr="007E24FD" w:rsidRDefault="003241E0" w:rsidP="00957ECC">
      <w:pPr>
        <w:numPr>
          <w:ilvl w:val="0"/>
          <w:numId w:val="33"/>
        </w:numPr>
        <w:spacing w:before="100" w:beforeAutospacing="1" w:after="100" w:afterAutospacing="1" w:line="360" w:lineRule="auto"/>
        <w:jc w:val="left"/>
        <w:rPr>
          <w:color w:val="000000"/>
        </w:rPr>
      </w:pPr>
      <w:r w:rsidRPr="007E24FD">
        <w:rPr>
          <w:color w:val="000000"/>
          <w:sz w:val="21"/>
          <w:szCs w:val="21"/>
        </w:rPr>
        <w:t>File_D: “</w:t>
      </w:r>
      <w:r w:rsidR="000334F6" w:rsidRPr="007E24FD">
        <w:rPr>
          <w:color w:val="000000"/>
          <w:sz w:val="21"/>
          <w:szCs w:val="21"/>
        </w:rPr>
        <w:t>W</w:t>
      </w:r>
      <w:r w:rsidRPr="007E24FD">
        <w:rPr>
          <w:color w:val="000000"/>
          <w:sz w:val="21"/>
          <w:szCs w:val="21"/>
        </w:rPr>
        <w:t>” = “4”</w:t>
      </w:r>
    </w:p>
    <w:p w14:paraId="741D7216" w14:textId="2787FAD7" w:rsidR="005217C2" w:rsidRPr="000334F6" w:rsidRDefault="005217C2" w:rsidP="00957ECC">
      <w:pPr>
        <w:spacing w:before="100" w:beforeAutospacing="1" w:after="100" w:afterAutospacing="1" w:line="360" w:lineRule="auto"/>
        <w:ind w:left="0"/>
        <w:jc w:val="left"/>
        <w:rPr>
          <w:shd w:val="clear" w:color="auto" w:fill="FFFFFF"/>
        </w:rPr>
      </w:pPr>
      <w:r w:rsidRPr="000334F6">
        <w:rPr>
          <w:shd w:val="clear" w:color="auto" w:fill="FFFFFF"/>
        </w:rPr>
        <w:t xml:space="preserve">Since there are unique metadata variables, there would be no difference made whether or </w:t>
      </w:r>
      <w:r w:rsidR="000334F6">
        <w:rPr>
          <w:shd w:val="clear" w:color="auto" w:fill="FFFFFF"/>
        </w:rPr>
        <w:t xml:space="preserve">       </w:t>
      </w:r>
      <w:r w:rsidRPr="000334F6">
        <w:rPr>
          <w:shd w:val="clear" w:color="auto" w:fill="FFFFFF"/>
        </w:rPr>
        <w:t>not the users en</w:t>
      </w:r>
      <w:r w:rsidR="009D6594">
        <w:rPr>
          <w:shd w:val="clear" w:color="auto" w:fill="FFFFFF"/>
        </w:rPr>
        <w:t>t</w:t>
      </w:r>
      <w:r w:rsidRPr="000334F6">
        <w:rPr>
          <w:shd w:val="clear" w:color="auto" w:fill="FFFFFF"/>
        </w:rPr>
        <w:t xml:space="preserve">er the level </w:t>
      </w:r>
      <w:r w:rsidR="000334F6" w:rsidRPr="000334F6">
        <w:rPr>
          <w:shd w:val="clear" w:color="auto" w:fill="FFFFFF"/>
        </w:rPr>
        <w:t>parameter values in e</w:t>
      </w:r>
      <w:r w:rsidR="0021298A">
        <w:rPr>
          <w:shd w:val="clear" w:color="auto" w:fill="FFFFFF"/>
        </w:rPr>
        <w:t>n</w:t>
      </w:r>
      <w:r w:rsidR="000334F6" w:rsidRPr="000334F6">
        <w:rPr>
          <w:shd w:val="clear" w:color="auto" w:fill="FFFFFF"/>
        </w:rPr>
        <w:t>tering the search criteria</w:t>
      </w:r>
      <w:r w:rsidR="00031B55">
        <w:rPr>
          <w:shd w:val="clear" w:color="auto" w:fill="FFFFFF"/>
        </w:rPr>
        <w:t xml:space="preserve"> for the attribute “X”, “Y”, “Z”, or “W” because it will search at all levels.</w:t>
      </w:r>
    </w:p>
    <w:p w14:paraId="68A60DCF" w14:textId="1A47CECF" w:rsidR="000334F6" w:rsidRPr="000334F6" w:rsidRDefault="000334F6" w:rsidP="00957ECC">
      <w:pPr>
        <w:spacing w:before="100" w:beforeAutospacing="1" w:after="100" w:afterAutospacing="1" w:line="360" w:lineRule="auto"/>
        <w:ind w:left="0"/>
        <w:jc w:val="left"/>
        <w:rPr>
          <w:shd w:val="clear" w:color="auto" w:fill="FFFFFF"/>
        </w:rPr>
      </w:pPr>
      <w:r w:rsidRPr="000334F6">
        <w:rPr>
          <w:shd w:val="clear" w:color="auto" w:fill="FFFFFF"/>
        </w:rPr>
        <w:t>Example 2: Assume you attached Metadata attributes as the following:</w:t>
      </w:r>
    </w:p>
    <w:p w14:paraId="456CB928" w14:textId="17D2B964" w:rsidR="000334F6" w:rsidRPr="007E24FD" w:rsidRDefault="00270E6B" w:rsidP="00957ECC">
      <w:pPr>
        <w:numPr>
          <w:ilvl w:val="0"/>
          <w:numId w:val="33"/>
        </w:numPr>
        <w:spacing w:before="100" w:beforeAutospacing="1" w:after="100" w:afterAutospacing="1" w:line="360" w:lineRule="auto"/>
        <w:jc w:val="left"/>
        <w:rPr>
          <w:color w:val="000000"/>
          <w:sz w:val="21"/>
          <w:szCs w:val="21"/>
        </w:rPr>
      </w:pPr>
      <w:r>
        <w:rPr>
          <w:color w:val="000000"/>
          <w:sz w:val="21"/>
          <w:szCs w:val="21"/>
        </w:rPr>
        <w:t xml:space="preserve">Coll_A: </w:t>
      </w:r>
      <w:r w:rsidR="00103D24">
        <w:rPr>
          <w:color w:val="000000"/>
          <w:sz w:val="21"/>
          <w:szCs w:val="21"/>
        </w:rPr>
        <w:t>“X</w:t>
      </w:r>
      <w:r w:rsidR="000334F6">
        <w:rPr>
          <w:color w:val="000000"/>
          <w:sz w:val="21"/>
          <w:szCs w:val="21"/>
        </w:rPr>
        <w:t xml:space="preserve">” = “1” </w:t>
      </w:r>
    </w:p>
    <w:p w14:paraId="77081024" w14:textId="3021774F" w:rsidR="000334F6" w:rsidRPr="007E24FD" w:rsidRDefault="00103D24" w:rsidP="00957ECC">
      <w:pPr>
        <w:numPr>
          <w:ilvl w:val="0"/>
          <w:numId w:val="33"/>
        </w:numPr>
        <w:spacing w:before="100" w:beforeAutospacing="1" w:after="100" w:afterAutospacing="1" w:line="360" w:lineRule="auto"/>
        <w:jc w:val="left"/>
        <w:rPr>
          <w:color w:val="000000"/>
          <w:sz w:val="21"/>
          <w:szCs w:val="21"/>
        </w:rPr>
      </w:pPr>
      <w:r>
        <w:rPr>
          <w:color w:val="000000"/>
          <w:sz w:val="21"/>
          <w:szCs w:val="21"/>
        </w:rPr>
        <w:t>Coll_B: “Y</w:t>
      </w:r>
      <w:r w:rsidR="000334F6">
        <w:rPr>
          <w:color w:val="000000"/>
          <w:sz w:val="21"/>
          <w:szCs w:val="21"/>
        </w:rPr>
        <w:t>” = “2”</w:t>
      </w:r>
    </w:p>
    <w:p w14:paraId="0B602267" w14:textId="640BC814" w:rsidR="000334F6" w:rsidRPr="007E24FD" w:rsidRDefault="00103D24" w:rsidP="00957ECC">
      <w:pPr>
        <w:numPr>
          <w:ilvl w:val="0"/>
          <w:numId w:val="33"/>
        </w:numPr>
        <w:spacing w:before="100" w:beforeAutospacing="1" w:after="100" w:afterAutospacing="1" w:line="360" w:lineRule="auto"/>
        <w:jc w:val="left"/>
        <w:rPr>
          <w:color w:val="000000"/>
          <w:sz w:val="21"/>
          <w:szCs w:val="21"/>
        </w:rPr>
      </w:pPr>
      <w:r>
        <w:rPr>
          <w:color w:val="000000"/>
          <w:sz w:val="21"/>
          <w:szCs w:val="21"/>
        </w:rPr>
        <w:t>Coll_C: “date_created” = “11-11-2016</w:t>
      </w:r>
      <w:r w:rsidR="000334F6">
        <w:rPr>
          <w:color w:val="000000"/>
          <w:sz w:val="21"/>
          <w:szCs w:val="21"/>
        </w:rPr>
        <w:t>”</w:t>
      </w:r>
    </w:p>
    <w:p w14:paraId="02147D7F" w14:textId="0E3D73E1" w:rsidR="000334F6" w:rsidRPr="007E24FD" w:rsidRDefault="00103D24" w:rsidP="00957ECC">
      <w:pPr>
        <w:numPr>
          <w:ilvl w:val="0"/>
          <w:numId w:val="33"/>
        </w:numPr>
        <w:spacing w:before="100" w:beforeAutospacing="1" w:after="100" w:afterAutospacing="1" w:line="360" w:lineRule="auto"/>
        <w:jc w:val="left"/>
        <w:rPr>
          <w:color w:val="000000"/>
          <w:sz w:val="21"/>
          <w:szCs w:val="21"/>
        </w:rPr>
      </w:pPr>
      <w:r>
        <w:rPr>
          <w:color w:val="000000"/>
          <w:sz w:val="21"/>
          <w:szCs w:val="21"/>
        </w:rPr>
        <w:t>File_D: “date_created” = “11-20-2016</w:t>
      </w:r>
      <w:r w:rsidR="000334F6">
        <w:rPr>
          <w:color w:val="000000"/>
          <w:sz w:val="21"/>
          <w:szCs w:val="21"/>
        </w:rPr>
        <w:t>”</w:t>
      </w:r>
    </w:p>
    <w:p w14:paraId="671F2DD4" w14:textId="47EA649E" w:rsidR="000334F6" w:rsidRDefault="00103D24" w:rsidP="00957ECC">
      <w:pPr>
        <w:spacing w:before="100" w:beforeAutospacing="1" w:after="100" w:afterAutospacing="1" w:line="360" w:lineRule="auto"/>
        <w:ind w:left="0"/>
        <w:rPr>
          <w:shd w:val="clear" w:color="auto" w:fill="FFFFFF"/>
        </w:rPr>
      </w:pPr>
      <w:r>
        <w:rPr>
          <w:shd w:val="clear" w:color="auto" w:fill="FFFFFF"/>
        </w:rPr>
        <w:t>Since “d</w:t>
      </w:r>
      <w:r w:rsidR="000334F6" w:rsidRPr="000334F6">
        <w:rPr>
          <w:shd w:val="clear" w:color="auto" w:fill="FFFFFF"/>
        </w:rPr>
        <w:t xml:space="preserve">ate created” may be assigned different values for the parent collection “Coll_C” and </w:t>
      </w:r>
      <w:r w:rsidR="00F72859">
        <w:rPr>
          <w:shd w:val="clear" w:color="auto" w:fill="FFFFFF"/>
        </w:rPr>
        <w:t xml:space="preserve">the </w:t>
      </w:r>
      <w:r w:rsidR="000334F6" w:rsidRPr="000334F6">
        <w:rPr>
          <w:shd w:val="clear" w:color="auto" w:fill="FFFFFF"/>
        </w:rPr>
        <w:t xml:space="preserve">child “File_D”, it is critical for the users to indicate at what level they are performing the search.  However, if no level is indicated in the entered search criteria, default search will always </w:t>
      </w:r>
      <w:r w:rsidR="008638F3">
        <w:rPr>
          <w:shd w:val="clear" w:color="auto" w:fill="FFFFFF"/>
        </w:rPr>
        <w:t>search at all levels (collections and data files)</w:t>
      </w:r>
      <w:r w:rsidR="000334F6" w:rsidRPr="000334F6">
        <w:rPr>
          <w:shd w:val="clear" w:color="auto" w:fill="FFFFFF"/>
        </w:rPr>
        <w:t xml:space="preserve">. </w:t>
      </w:r>
      <w:r w:rsidR="00F72859">
        <w:rPr>
          <w:shd w:val="clear" w:color="auto" w:fill="FFFFFF"/>
        </w:rPr>
        <w:t>I</w:t>
      </w:r>
      <w:r>
        <w:rPr>
          <w:shd w:val="clear" w:color="auto" w:fill="FFFFFF"/>
        </w:rPr>
        <w:t xml:space="preserve">f the user </w:t>
      </w:r>
      <w:r w:rsidR="00270E6B">
        <w:rPr>
          <w:shd w:val="clear" w:color="auto" w:fill="FFFFFF"/>
        </w:rPr>
        <w:t>want</w:t>
      </w:r>
      <w:r w:rsidR="009D6594">
        <w:rPr>
          <w:shd w:val="clear" w:color="auto" w:fill="FFFFFF"/>
        </w:rPr>
        <w:t>s</w:t>
      </w:r>
      <w:r>
        <w:rPr>
          <w:shd w:val="clear" w:color="auto" w:fill="FFFFFF"/>
        </w:rPr>
        <w:t xml:space="preserve"> to search for a dataObject whose parent collection was created at a specific </w:t>
      </w:r>
      <w:r w:rsidR="00270E6B">
        <w:rPr>
          <w:shd w:val="clear" w:color="auto" w:fill="FFFFFF"/>
        </w:rPr>
        <w:t>date</w:t>
      </w:r>
      <w:r>
        <w:rPr>
          <w:shd w:val="clear" w:color="auto" w:fill="FFFFFF"/>
        </w:rPr>
        <w:t xml:space="preserve">, the compound query should include a search for the attribute “date_created” with the value “11-11-2016” at level 2, with the level operator “EQUAL”. </w:t>
      </w:r>
      <w:r w:rsidR="00F72859">
        <w:rPr>
          <w:shd w:val="clear" w:color="auto" w:fill="FFFFFF"/>
        </w:rPr>
        <w:t>Therefore,</w:t>
      </w:r>
      <w:r w:rsidR="00270E6B">
        <w:rPr>
          <w:shd w:val="clear" w:color="auto" w:fill="FFFFFF"/>
        </w:rPr>
        <w:t xml:space="preserve"> t</w:t>
      </w:r>
      <w:r>
        <w:rPr>
          <w:shd w:val="clear" w:color="auto" w:fill="FFFFFF"/>
        </w:rPr>
        <w:t xml:space="preserve">he level </w:t>
      </w:r>
      <w:r w:rsidR="00B01433">
        <w:rPr>
          <w:shd w:val="clear" w:color="auto" w:fill="FFFFFF"/>
        </w:rPr>
        <w:t xml:space="preserve">operator </w:t>
      </w:r>
      <w:r w:rsidR="00270E6B">
        <w:rPr>
          <w:shd w:val="clear" w:color="auto" w:fill="FFFFFF"/>
        </w:rPr>
        <w:t>specifies</w:t>
      </w:r>
      <w:r w:rsidR="00B01433">
        <w:rPr>
          <w:shd w:val="clear" w:color="auto" w:fill="FFFFFF"/>
        </w:rPr>
        <w:t xml:space="preserve"> where to apply the search criteria.</w:t>
      </w:r>
    </w:p>
    <w:p w14:paraId="2F76526F" w14:textId="3EB89E46" w:rsidR="009D6594" w:rsidRDefault="00270E6B" w:rsidP="00957ECC">
      <w:pPr>
        <w:widowControl w:val="0"/>
        <w:autoSpaceDE w:val="0"/>
        <w:autoSpaceDN w:val="0"/>
        <w:adjustRightInd w:val="0"/>
        <w:spacing w:before="0" w:after="0" w:line="360" w:lineRule="auto"/>
        <w:ind w:left="0"/>
        <w:jc w:val="left"/>
      </w:pPr>
      <w:r>
        <w:rPr>
          <w:shd w:val="clear" w:color="auto" w:fill="FFFFFF"/>
        </w:rPr>
        <w:t>Note that the default search level for data</w:t>
      </w:r>
      <w:r w:rsidR="008638F3">
        <w:rPr>
          <w:shd w:val="clear" w:color="auto" w:fill="FFFFFF"/>
        </w:rPr>
        <w:t xml:space="preserve"> files </w:t>
      </w:r>
      <w:r>
        <w:rPr>
          <w:shd w:val="clear" w:color="auto" w:fill="FFFFFF"/>
        </w:rPr>
        <w:t xml:space="preserve">is </w:t>
      </w:r>
      <w:r w:rsidR="008638F3">
        <w:rPr>
          <w:shd w:val="clear" w:color="auto" w:fill="FFFFFF"/>
        </w:rPr>
        <w:t>at all collection and data object levels</w:t>
      </w:r>
      <w:r>
        <w:rPr>
          <w:shd w:val="clear" w:color="auto" w:fill="FFFFFF"/>
        </w:rPr>
        <w:t xml:space="preserve">. </w:t>
      </w:r>
      <w:r w:rsidR="009D6594">
        <w:rPr>
          <w:shd w:val="clear" w:color="auto" w:fill="FFFFFF"/>
        </w:rPr>
        <w:t xml:space="preserve">However, if a search is specifically indicated for </w:t>
      </w:r>
      <w:r>
        <w:rPr>
          <w:shd w:val="clear" w:color="auto" w:fill="FFFFFF"/>
        </w:rPr>
        <w:t>collection</w:t>
      </w:r>
      <w:r w:rsidR="009D6594">
        <w:rPr>
          <w:shd w:val="clear" w:color="auto" w:fill="FFFFFF"/>
        </w:rPr>
        <w:t>s</w:t>
      </w:r>
      <w:r>
        <w:rPr>
          <w:shd w:val="clear" w:color="auto" w:fill="FFFFFF"/>
        </w:rPr>
        <w:t xml:space="preserve">, the default search is </w:t>
      </w:r>
      <w:r w:rsidR="008638F3">
        <w:rPr>
          <w:shd w:val="clear" w:color="auto" w:fill="FFFFFF"/>
        </w:rPr>
        <w:t>at all collection levels</w:t>
      </w:r>
      <w:r w:rsidR="00F72859">
        <w:rPr>
          <w:shd w:val="clear" w:color="auto" w:fill="FFFFFF"/>
        </w:rPr>
        <w:t xml:space="preserve">. </w:t>
      </w:r>
      <w:r w:rsidR="008638F3">
        <w:rPr>
          <w:shd w:val="clear" w:color="auto" w:fill="FFFFFF"/>
        </w:rPr>
        <w:t xml:space="preserve"> </w:t>
      </w:r>
      <w:r w:rsidR="00F72859">
        <w:rPr>
          <w:shd w:val="clear" w:color="auto" w:fill="FFFFFF"/>
        </w:rPr>
        <w:t xml:space="preserve">In other words, while searching for collection, the search criteria will be executed at all </w:t>
      </w:r>
      <w:r w:rsidR="009D6594">
        <w:rPr>
          <w:shd w:val="clear" w:color="auto" w:fill="FFFFFF"/>
        </w:rPr>
        <w:t xml:space="preserve">collection </w:t>
      </w:r>
      <w:r w:rsidR="00F72859">
        <w:rPr>
          <w:shd w:val="clear" w:color="auto" w:fill="FFFFFF"/>
        </w:rPr>
        <w:t>levels</w:t>
      </w:r>
      <w:r w:rsidR="009D6594">
        <w:rPr>
          <w:shd w:val="clear" w:color="auto" w:fill="FFFFFF"/>
        </w:rPr>
        <w:t xml:space="preserve"> (except data object level 1)</w:t>
      </w:r>
      <w:r w:rsidR="00F72859">
        <w:rPr>
          <w:shd w:val="clear" w:color="auto" w:fill="FFFFFF"/>
        </w:rPr>
        <w:t>.</w:t>
      </w:r>
      <w:r w:rsidR="009D6594">
        <w:rPr>
          <w:shd w:val="clear" w:color="auto" w:fill="FFFFFF"/>
        </w:rPr>
        <w:t xml:space="preserve">  The rationale is that </w:t>
      </w:r>
      <w:r w:rsidR="009D6594">
        <w:t>there is nothing harmful to show a broader collections result set regardless if any data objects have been registered under certain collection path.</w:t>
      </w:r>
    </w:p>
    <w:p w14:paraId="4DA47FD7" w14:textId="12C6C1F8" w:rsidR="008D740B" w:rsidRDefault="00BF4AFC" w:rsidP="007E24FD">
      <w:pPr>
        <w:pStyle w:val="Heading3"/>
        <w:numPr>
          <w:ilvl w:val="2"/>
          <w:numId w:val="32"/>
        </w:numPr>
      </w:pPr>
      <w:bookmarkStart w:id="36" w:name="_Toc484790944"/>
      <w:r>
        <w:t>Error handling</w:t>
      </w:r>
      <w:bookmarkEnd w:id="36"/>
    </w:p>
    <w:p w14:paraId="37016A9A" w14:textId="0155B957" w:rsidR="002567DB" w:rsidRDefault="002567DB" w:rsidP="00957ECC">
      <w:pPr>
        <w:spacing w:line="360" w:lineRule="auto"/>
        <w:ind w:left="0"/>
      </w:pPr>
      <w:r>
        <w:t xml:space="preserve">HPC client interface catches any errors returned by HPC Server API and write them </w:t>
      </w:r>
      <w:r w:rsidR="00BB34EB">
        <w:t>into error log file. The error log is written as &lt;record sequence number&gt; &lt;Error message&gt;.</w:t>
      </w:r>
    </w:p>
    <w:p w14:paraId="50B3FC92" w14:textId="71DDE735" w:rsidR="00BB34EB" w:rsidRDefault="00BB34EB" w:rsidP="00957ECC">
      <w:pPr>
        <w:spacing w:line="360" w:lineRule="auto"/>
      </w:pPr>
    </w:p>
    <w:p w14:paraId="68FBBDF5" w14:textId="3E3BE07E" w:rsidR="00BB34EB" w:rsidRDefault="00BB34EB" w:rsidP="00957ECC">
      <w:pPr>
        <w:spacing w:line="360" w:lineRule="auto"/>
        <w:ind w:left="0"/>
      </w:pPr>
      <w:r>
        <w:t xml:space="preserve">Those records not processed by HPC client due to any error are written into a separate file </w:t>
      </w:r>
      <w:r w:rsidR="00ED6BB0">
        <w:t>“errorRecords&lt;timestamp&gt;.</w:t>
      </w:r>
      <w:r w:rsidR="00962FBC">
        <w:t>txt</w:t>
      </w:r>
      <w:r w:rsidR="00ED6BB0">
        <w:t>”</w:t>
      </w:r>
      <w:r w:rsidR="003A51FC">
        <w:t xml:space="preserve"> for each command</w:t>
      </w:r>
      <w:r w:rsidR="00ED6BB0">
        <w:t xml:space="preserve"> so that </w:t>
      </w:r>
      <w:r w:rsidR="00F575BD">
        <w:t xml:space="preserve">only </w:t>
      </w:r>
      <w:r w:rsidR="00ED6BB0">
        <w:t xml:space="preserve">these records can be corrected to </w:t>
      </w:r>
      <w:r w:rsidR="00F575BD">
        <w:t xml:space="preserve">go through the HPC batch </w:t>
      </w:r>
      <w:r w:rsidR="00ED6BB0">
        <w:t>client again.</w:t>
      </w:r>
    </w:p>
    <w:p w14:paraId="4758CBE8" w14:textId="3B305765" w:rsidR="00D82887" w:rsidRDefault="00D82887" w:rsidP="002567DB"/>
    <w:p w14:paraId="6D3B47C7" w14:textId="430CCC91" w:rsidR="00D82887" w:rsidRDefault="00BA4CEF" w:rsidP="00BA4CEF">
      <w:pPr>
        <w:pStyle w:val="Heading2"/>
        <w:spacing w:line="480" w:lineRule="auto"/>
      </w:pPr>
      <w:bookmarkStart w:id="37" w:name="_Toc484790945"/>
      <w:r>
        <w:t xml:space="preserve">6.2 </w:t>
      </w:r>
      <w:r w:rsidR="00D82887">
        <w:t>Ac</w:t>
      </w:r>
      <w:r w:rsidR="005765A3">
        <w:t>c</w:t>
      </w:r>
      <w:r w:rsidR="00D82887">
        <w:t xml:space="preserve">essing </w:t>
      </w:r>
      <w:r w:rsidR="00D82887" w:rsidRPr="00082832">
        <w:t xml:space="preserve">HPC DME </w:t>
      </w:r>
      <w:r w:rsidR="00D82887">
        <w:t>API with CURL</w:t>
      </w:r>
      <w:bookmarkEnd w:id="37"/>
    </w:p>
    <w:p w14:paraId="48958CF7" w14:textId="697A25D4" w:rsidR="00D82887" w:rsidRDefault="00C04768" w:rsidP="00957ECC">
      <w:pPr>
        <w:spacing w:line="360" w:lineRule="auto"/>
        <w:ind w:left="0"/>
        <w:rPr>
          <w:shd w:val="clear" w:color="auto" w:fill="FFFFFF"/>
        </w:rPr>
      </w:pPr>
      <w:r w:rsidRPr="00C04768">
        <w:rPr>
          <w:shd w:val="clear" w:color="auto" w:fill="FFFFFF"/>
        </w:rPr>
        <w:t xml:space="preserve">Curl is a command-line tool for transferring data using various protocols. It can be used to interact with the </w:t>
      </w:r>
      <w:r w:rsidR="007764A7">
        <w:rPr>
          <w:shd w:val="clear" w:color="auto" w:fill="FFFFFF"/>
        </w:rPr>
        <w:t>HPC DME</w:t>
      </w:r>
      <w:r w:rsidRPr="00C04768">
        <w:rPr>
          <w:shd w:val="clear" w:color="auto" w:fill="FFFFFF"/>
        </w:rPr>
        <w:t xml:space="preserve"> REST API.</w:t>
      </w:r>
      <w:r w:rsidR="00B12EC5">
        <w:rPr>
          <w:shd w:val="clear" w:color="auto" w:fill="FFFFFF"/>
        </w:rPr>
        <w:t xml:space="preserve"> </w:t>
      </w:r>
      <w:r w:rsidR="00290ABF">
        <w:rPr>
          <w:shd w:val="clear" w:color="auto" w:fill="FFFFFF"/>
        </w:rPr>
        <w:t xml:space="preserve">If you are using Windows environment, you will need to install tools like CygWin to be able to run Unix-like commands. Please visit </w:t>
      </w:r>
      <w:hyperlink r:id="rId31" w:history="1">
        <w:r w:rsidR="00290ABF" w:rsidRPr="009A1BC7">
          <w:rPr>
            <w:rStyle w:val="Hyperlink"/>
            <w:shd w:val="clear" w:color="auto" w:fill="FFFFFF"/>
          </w:rPr>
          <w:t>https://www.cygwin.com/</w:t>
        </w:r>
      </w:hyperlink>
      <w:r w:rsidR="00290ABF">
        <w:rPr>
          <w:shd w:val="clear" w:color="auto" w:fill="FFFFFF"/>
        </w:rPr>
        <w:t xml:space="preserve"> to download. </w:t>
      </w:r>
      <w:r w:rsidR="00957ECC">
        <w:rPr>
          <w:shd w:val="clear" w:color="auto" w:fill="FFFFFF"/>
        </w:rPr>
        <w:t xml:space="preserve"> </w:t>
      </w:r>
      <w:r w:rsidR="002B5124">
        <w:rPr>
          <w:shd w:val="clear" w:color="auto" w:fill="FFFFFF"/>
        </w:rPr>
        <w:t>Here are examples on how to use the curl tool to submit REST request to the HPC DME server.</w:t>
      </w:r>
    </w:p>
    <w:p w14:paraId="22DE752C" w14:textId="3974390C" w:rsidR="00B12EC5" w:rsidRDefault="00B12EC5" w:rsidP="002567DB">
      <w:pPr>
        <w:rPr>
          <w:shd w:val="clear" w:color="auto" w:fill="FFFFFF"/>
        </w:rPr>
      </w:pPr>
    </w:p>
    <w:p w14:paraId="3ABD6025" w14:textId="3A3986FF" w:rsidR="00B12EC5" w:rsidRDefault="00B12EC5" w:rsidP="00BA4CEF">
      <w:pPr>
        <w:pStyle w:val="Heading3"/>
        <w:numPr>
          <w:ilvl w:val="2"/>
          <w:numId w:val="34"/>
        </w:numPr>
        <w:rPr>
          <w:shd w:val="clear" w:color="auto" w:fill="FFFFFF"/>
        </w:rPr>
      </w:pPr>
      <w:bookmarkStart w:id="38" w:name="_Toc484790946"/>
      <w:r>
        <w:rPr>
          <w:shd w:val="clear" w:color="auto" w:fill="FFFFFF"/>
        </w:rPr>
        <w:t>Setting up the environment</w:t>
      </w:r>
      <w:bookmarkEnd w:id="38"/>
    </w:p>
    <w:p w14:paraId="6C1DA854" w14:textId="0CA5BB75" w:rsidR="00B12EC5" w:rsidRPr="000D12D1" w:rsidRDefault="002B5124" w:rsidP="00BF3286">
      <w:pPr>
        <w:spacing w:line="360" w:lineRule="auto"/>
        <w:ind w:left="0"/>
      </w:pPr>
      <w:r w:rsidRPr="000D12D1">
        <w:t xml:space="preserve">First make sure you have curl in your </w:t>
      </w:r>
      <w:r w:rsidR="00F038F2" w:rsidRPr="000D12D1">
        <w:t xml:space="preserve">environment </w:t>
      </w:r>
      <w:r w:rsidRPr="000D12D1">
        <w:t>path. Open a terminal and type:</w:t>
      </w:r>
      <w:r w:rsidRPr="000D12D1">
        <w:br/>
        <w:t>$curl</w:t>
      </w:r>
    </w:p>
    <w:p w14:paraId="71149854" w14:textId="27427FE2" w:rsidR="002B5124" w:rsidRPr="000D12D1" w:rsidRDefault="002B5124" w:rsidP="00BF3286">
      <w:pPr>
        <w:spacing w:line="360" w:lineRule="auto"/>
        <w:ind w:left="0"/>
      </w:pPr>
      <w:r w:rsidRPr="000D12D1">
        <w:t xml:space="preserve">You should get the following line printed on stdout: </w:t>
      </w:r>
    </w:p>
    <w:p w14:paraId="6D0300CC" w14:textId="37A9EF2C" w:rsidR="002B5124" w:rsidRPr="000D12D1" w:rsidRDefault="002B5124" w:rsidP="00BF3286">
      <w:pPr>
        <w:spacing w:line="360" w:lineRule="auto"/>
        <w:ind w:left="0"/>
      </w:pPr>
      <w:r w:rsidRPr="000D12D1">
        <w:t>curl: try 'curl --help' or 'curl --manual' for more information</w:t>
      </w:r>
    </w:p>
    <w:p w14:paraId="0DDFF048" w14:textId="1822DDDA" w:rsidR="002B5124" w:rsidRPr="000D12D1" w:rsidRDefault="002B5124" w:rsidP="00BF3286">
      <w:pPr>
        <w:spacing w:line="360" w:lineRule="auto"/>
        <w:ind w:left="0"/>
      </w:pPr>
      <w:r w:rsidRPr="000D12D1">
        <w:t>If you do not have curl on your path, check your Linux distribution to in</w:t>
      </w:r>
      <w:r w:rsidR="00F038F2" w:rsidRPr="000D12D1">
        <w:t>s</w:t>
      </w:r>
      <w:r w:rsidRPr="000D12D1">
        <w:t>tall it.</w:t>
      </w:r>
    </w:p>
    <w:p w14:paraId="78073080" w14:textId="40FBA782" w:rsidR="00B12EC5" w:rsidRPr="000D12D1" w:rsidRDefault="00B12EC5" w:rsidP="000D12D1"/>
    <w:p w14:paraId="11560EC1" w14:textId="4DB12231" w:rsidR="00B12EC5" w:rsidRDefault="00B12EC5" w:rsidP="00BA4CEF">
      <w:pPr>
        <w:pStyle w:val="Heading3"/>
        <w:numPr>
          <w:ilvl w:val="2"/>
          <w:numId w:val="34"/>
        </w:numPr>
        <w:rPr>
          <w:shd w:val="clear" w:color="auto" w:fill="FFFFFF"/>
        </w:rPr>
      </w:pPr>
      <w:bookmarkStart w:id="39" w:name="_Toc484790947"/>
      <w:r>
        <w:rPr>
          <w:shd w:val="clear" w:color="auto" w:fill="FFFFFF"/>
        </w:rPr>
        <w:t>Executing CURL commands</w:t>
      </w:r>
      <w:bookmarkEnd w:id="39"/>
    </w:p>
    <w:p w14:paraId="68383538" w14:textId="1F659C1E" w:rsidR="00B12EC5" w:rsidRPr="00F038F2" w:rsidRDefault="002B5124" w:rsidP="00957ECC">
      <w:pPr>
        <w:spacing w:line="360" w:lineRule="auto"/>
        <w:ind w:left="0"/>
        <w:jc w:val="left"/>
        <w:rPr>
          <w:rFonts w:cs="Menlo"/>
          <w:b/>
          <w:color w:val="000000"/>
        </w:rPr>
      </w:pPr>
      <w:r w:rsidRPr="00F038F2">
        <w:rPr>
          <w:shd w:val="clear" w:color="auto" w:fill="FFFFFF"/>
        </w:rPr>
        <w:t>In the examples shown below, an</w:t>
      </w:r>
      <w:r w:rsidR="00F038F2" w:rsidRPr="00F038F2">
        <w:rPr>
          <w:shd w:val="clear" w:color="auto" w:fill="FFFFFF"/>
        </w:rPr>
        <w:t>y</w:t>
      </w:r>
      <w:r w:rsidRPr="00F038F2">
        <w:rPr>
          <w:shd w:val="clear" w:color="auto" w:fill="FFFFFF"/>
        </w:rPr>
        <w:t xml:space="preserve"> string between the two characters ‘&lt;’ and ‘&gt;’ is a mandatory string that should be replace with an actual </w:t>
      </w:r>
      <w:r w:rsidR="00F038F2" w:rsidRPr="00F038F2">
        <w:rPr>
          <w:shd w:val="clear" w:color="auto" w:fill="FFFFFF"/>
        </w:rPr>
        <w:t>value</w:t>
      </w:r>
      <w:r w:rsidRPr="00F038F2">
        <w:rPr>
          <w:shd w:val="clear" w:color="auto" w:fill="FFFFFF"/>
        </w:rPr>
        <w:t xml:space="preserve"> without the enclosing characters ‘&lt;’ and ‘&gt;’. </w:t>
      </w:r>
      <w:r w:rsidRPr="00F038F2">
        <w:rPr>
          <w:shd w:val="clear" w:color="auto" w:fill="FFFFFF"/>
        </w:rPr>
        <w:br/>
      </w:r>
      <w:r w:rsidRPr="00F038F2">
        <w:rPr>
          <w:shd w:val="clear" w:color="auto" w:fill="FFFFFF"/>
        </w:rPr>
        <w:br/>
        <w:t>For example,</w:t>
      </w:r>
      <w:r w:rsidR="00FF0D8B" w:rsidRPr="00F038F2">
        <w:rPr>
          <w:shd w:val="clear" w:color="auto" w:fill="FFFFFF"/>
        </w:rPr>
        <w:t xml:space="preserve"> &lt;server</w:t>
      </w:r>
      <w:r w:rsidR="004E3404" w:rsidRPr="00F038F2">
        <w:rPr>
          <w:shd w:val="clear" w:color="auto" w:fill="FFFFFF"/>
        </w:rPr>
        <w:t>:port</w:t>
      </w:r>
      <w:r w:rsidRPr="00F038F2">
        <w:rPr>
          <w:shd w:val="clear" w:color="auto" w:fill="FFFFFF"/>
        </w:rPr>
        <w:t xml:space="preserve">&gt; should be replaced with the HPC DME server name and port number (e.g., </w:t>
      </w:r>
      <w:hyperlink r:id="rId32" w:history="1">
        <w:r w:rsidR="00FF0D8B" w:rsidRPr="00F038F2">
          <w:rPr>
            <w:rStyle w:val="Hyperlink"/>
            <w:rFonts w:ascii="Times" w:hAnsi="Times" w:cs="Menlo"/>
          </w:rPr>
          <w:t>https://fr-s-hpcdm-uat-p.ncifcrf.gov:7738)</w:t>
        </w:r>
      </w:hyperlink>
    </w:p>
    <w:p w14:paraId="0DC5FE7F" w14:textId="639B411F" w:rsidR="00FF0D8B" w:rsidRPr="00F038F2" w:rsidRDefault="00FF0D8B" w:rsidP="00957ECC">
      <w:pPr>
        <w:spacing w:line="360" w:lineRule="auto"/>
        <w:ind w:left="0"/>
        <w:jc w:val="left"/>
        <w:rPr>
          <w:b/>
          <w:shd w:val="clear" w:color="auto" w:fill="FFFFFF"/>
        </w:rPr>
      </w:pPr>
      <w:r w:rsidRPr="00F038F2">
        <w:rPr>
          <w:shd w:val="clear" w:color="auto" w:fill="FFFFFF"/>
        </w:rPr>
        <w:t>In these examples, I dump the returned response header t</w:t>
      </w:r>
      <w:r w:rsidR="001657F9">
        <w:rPr>
          <w:shd w:val="clear" w:color="auto" w:fill="FFFFFF"/>
        </w:rPr>
        <w:t xml:space="preserve">o a file using the -D optional </w:t>
      </w:r>
      <w:r w:rsidRPr="00F038F2">
        <w:rPr>
          <w:shd w:val="clear" w:color="auto" w:fill="FFFFFF"/>
        </w:rPr>
        <w:t>url parameter. For example -D &lt;curl-response-header-file&gt;. Similarly, I dump the response message as a json file using the -o flag. For example: -o &lt;curl-response-message.json&gt;</w:t>
      </w:r>
    </w:p>
    <w:p w14:paraId="4E7C0388" w14:textId="3410C054" w:rsidR="00B12EC5" w:rsidRPr="00DA4DA1" w:rsidRDefault="00B12EC5" w:rsidP="00B12EC5">
      <w:pPr>
        <w:pStyle w:val="Heading4"/>
        <w:rPr>
          <w:rFonts w:ascii="Times" w:hAnsi="Times"/>
          <w:shd w:val="clear" w:color="auto" w:fill="FFFFFF"/>
        </w:rPr>
      </w:pPr>
    </w:p>
    <w:p w14:paraId="76522B58" w14:textId="77777777" w:rsidR="001657F9" w:rsidRDefault="00800B88" w:rsidP="00BA4CEF">
      <w:pPr>
        <w:pStyle w:val="Heading4"/>
        <w:numPr>
          <w:ilvl w:val="3"/>
          <w:numId w:val="34"/>
        </w:numPr>
        <w:jc w:val="left"/>
        <w:rPr>
          <w:rFonts w:ascii="Times" w:hAnsi="Times"/>
          <w:shd w:val="clear" w:color="auto" w:fill="FFFFFF"/>
        </w:rPr>
      </w:pPr>
      <w:r>
        <w:rPr>
          <w:rFonts w:ascii="Times" w:hAnsi="Times"/>
          <w:shd w:val="clear" w:color="auto" w:fill="FFFFFF"/>
        </w:rPr>
        <w:t>Registering a new user</w:t>
      </w:r>
    </w:p>
    <w:p w14:paraId="01AF3681" w14:textId="16FC9C85" w:rsidR="00B12EC5" w:rsidRDefault="00B25FC3" w:rsidP="00957ECC">
      <w:pPr>
        <w:pStyle w:val="Heading4"/>
        <w:spacing w:line="360" w:lineRule="auto"/>
        <w:jc w:val="left"/>
        <w:rPr>
          <w:rFonts w:ascii="Times" w:hAnsi="Times"/>
          <w:shd w:val="clear" w:color="auto" w:fill="FFFFFF"/>
        </w:rPr>
      </w:pPr>
      <w:r>
        <w:rPr>
          <w:rFonts w:ascii="Times New Roman" w:hAnsi="Times New Roman" w:cs="Times New Roman"/>
          <w:b w:val="0"/>
        </w:rPr>
        <w:t xml:space="preserve">curl -H </w:t>
      </w:r>
      <w:r w:rsidRPr="006108B8">
        <w:rPr>
          <w:rFonts w:ascii="Times New Roman" w:hAnsi="Times New Roman" w:cs="Times New Roman"/>
          <w:b w:val="0"/>
        </w:rPr>
        <w:t>"</w:t>
      </w:r>
      <w:r>
        <w:rPr>
          <w:rFonts w:ascii="Times New Roman" w:hAnsi="Times New Roman" w:cs="Times New Roman"/>
          <w:b w:val="0"/>
        </w:rPr>
        <w:t>Content-Type: application/json</w:t>
      </w:r>
      <w:r w:rsidRPr="006108B8">
        <w:rPr>
          <w:rFonts w:ascii="Times New Roman" w:hAnsi="Times New Roman" w:cs="Times New Roman"/>
          <w:b w:val="0"/>
        </w:rPr>
        <w:t>"</w:t>
      </w:r>
      <w:r w:rsidR="00800B88" w:rsidRPr="006108B8">
        <w:rPr>
          <w:rFonts w:ascii="Times New Roman" w:hAnsi="Times New Roman" w:cs="Times New Roman"/>
          <w:b w:val="0"/>
        </w:rPr>
        <w:t xml:space="preserve"> -d @&lt;user-</w:t>
      </w:r>
      <w:r w:rsidR="006200B0">
        <w:rPr>
          <w:rFonts w:ascii="Times New Roman" w:hAnsi="Times New Roman" w:cs="Times New Roman"/>
          <w:b w:val="0"/>
        </w:rPr>
        <w:t>info.json&gt; -X PUT &lt;server&gt;</w:t>
      </w:r>
      <w:r w:rsidR="00800B88" w:rsidRPr="006108B8">
        <w:rPr>
          <w:rFonts w:ascii="Times New Roman" w:hAnsi="Times New Roman" w:cs="Times New Roman"/>
          <w:b w:val="0"/>
        </w:rPr>
        <w:t>/user -H "Accept: application/json" -D &lt;response-header&gt; -o &lt;response-message.json&gt;</w:t>
      </w:r>
      <w:r w:rsidR="00800B88" w:rsidRPr="006108B8">
        <w:rPr>
          <w:rFonts w:ascii="Times New Roman" w:hAnsi="Times New Roman" w:cs="Times New Roman"/>
          <w:b w:val="0"/>
        </w:rPr>
        <w:br/>
      </w:r>
      <w:r w:rsidR="00800B88" w:rsidRPr="006108B8">
        <w:rPr>
          <w:rFonts w:ascii="Times New Roman" w:hAnsi="Times New Roman" w:cs="Times New Roman"/>
          <w:b w:val="0"/>
        </w:rPr>
        <w:br/>
        <w:t xml:space="preserve">The input file “user-info.json” should be filled with the new user’s attributes as mentioned in the </w:t>
      </w:r>
      <w:r w:rsidR="00800B88" w:rsidRPr="006108B8">
        <w:rPr>
          <w:rFonts w:ascii="Times New Roman" w:hAnsi="Times New Roman" w:cs="Times New Roman"/>
          <w:b w:val="0"/>
        </w:rPr>
        <w:lastRenderedPageBreak/>
        <w:t>HPC_SERVER_API.</w:t>
      </w:r>
      <w:r w:rsidR="00800B88" w:rsidRPr="006108B8">
        <w:rPr>
          <w:rFonts w:ascii="Times New Roman" w:hAnsi="Times New Roman" w:cs="Times New Roman"/>
          <w:b w:val="0"/>
        </w:rPr>
        <w:br/>
      </w:r>
    </w:p>
    <w:p w14:paraId="3450A176" w14:textId="144EFF1E" w:rsidR="00800B88" w:rsidRPr="00DA4DA1" w:rsidRDefault="00800B88" w:rsidP="00BA4CEF">
      <w:pPr>
        <w:pStyle w:val="Heading4"/>
        <w:numPr>
          <w:ilvl w:val="3"/>
          <w:numId w:val="34"/>
        </w:numPr>
        <w:rPr>
          <w:rFonts w:ascii="Times" w:hAnsi="Times"/>
          <w:shd w:val="clear" w:color="auto" w:fill="FFFFFF"/>
        </w:rPr>
      </w:pPr>
      <w:r>
        <w:rPr>
          <w:rFonts w:ascii="Times" w:hAnsi="Times"/>
          <w:shd w:val="clear" w:color="auto" w:fill="FFFFFF"/>
        </w:rPr>
        <w:t>Registering a collection</w:t>
      </w:r>
    </w:p>
    <w:p w14:paraId="686DD5F3" w14:textId="3F1FFA25" w:rsidR="00B12EC5" w:rsidRPr="006108B8" w:rsidRDefault="00FF0D8B" w:rsidP="00957ECC">
      <w:pPr>
        <w:pStyle w:val="Heading4"/>
        <w:spacing w:line="360" w:lineRule="auto"/>
        <w:jc w:val="left"/>
        <w:rPr>
          <w:rFonts w:ascii="Times New Roman" w:hAnsi="Times New Roman" w:cs="Times New Roman"/>
          <w:b w:val="0"/>
          <w:shd w:val="clear" w:color="auto" w:fill="FFFFFF"/>
        </w:rPr>
      </w:pPr>
      <w:r w:rsidRPr="006108B8">
        <w:rPr>
          <w:rFonts w:ascii="Times New Roman" w:hAnsi="Times New Roman" w:cs="Times New Roman"/>
          <w:b w:val="0"/>
          <w:color w:val="000000"/>
        </w:rPr>
        <w:t xml:space="preserve">curl -H </w:t>
      </w:r>
      <w:r w:rsidR="009C43F1" w:rsidRPr="006108B8">
        <w:rPr>
          <w:rFonts w:ascii="Times New Roman" w:hAnsi="Times New Roman" w:cs="Times New Roman"/>
          <w:b w:val="0"/>
        </w:rPr>
        <w:t>"</w:t>
      </w:r>
      <w:r w:rsidRPr="006108B8">
        <w:rPr>
          <w:rFonts w:ascii="Times New Roman" w:hAnsi="Times New Roman" w:cs="Times New Roman"/>
          <w:b w:val="0"/>
          <w:color w:val="000000"/>
        </w:rPr>
        <w:t>Content-Type: application/json</w:t>
      </w:r>
      <w:r w:rsidR="009C43F1"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&lt;attributes-file.json&gt;</w:t>
      </w:r>
      <w:r w:rsidRPr="006108B8">
        <w:rPr>
          <w:rFonts w:ascii="Times New Roman" w:hAnsi="Times New Roman" w:cs="Times New Roman"/>
          <w:b w:val="0"/>
          <w:color w:val="000000"/>
        </w:rPr>
        <w:t xml:space="preserve"> -X PUT </w:t>
      </w:r>
      <w:r w:rsidRPr="006108B8">
        <w:rPr>
          <w:rFonts w:ascii="Times New Roman" w:hAnsi="Times New Roman" w:cs="Times New Roman"/>
          <w:color w:val="C00000"/>
        </w:rPr>
        <w:t>&lt;server&gt;</w:t>
      </w:r>
      <w:r w:rsidRPr="006108B8">
        <w:rPr>
          <w:rFonts w:ascii="Times New Roman" w:hAnsi="Times New Roman" w:cs="Times New Roman"/>
          <w:b w:val="0"/>
          <w:color w:val="000000"/>
        </w:rPr>
        <w:t>/collection/</w:t>
      </w:r>
      <w:r w:rsidRPr="006108B8">
        <w:rPr>
          <w:rFonts w:ascii="Times New Roman" w:hAnsi="Times New Roman" w:cs="Times New Roman"/>
          <w:color w:val="C00000"/>
        </w:rPr>
        <w:t>&lt;collection-path&gt;</w:t>
      </w:r>
      <w:r w:rsidRPr="006108B8">
        <w:rPr>
          <w:rFonts w:ascii="Times New Roman" w:hAnsi="Times New Roman" w:cs="Times New Roman"/>
          <w:b w:val="0"/>
          <w:color w:val="000000"/>
        </w:rPr>
        <w:t xml:space="preserve"> -H "Accept: application/json" -D </w:t>
      </w:r>
      <w:r w:rsidRPr="006108B8">
        <w:rPr>
          <w:rFonts w:ascii="Times New Roman" w:hAnsi="Times New Roman" w:cs="Times New Roman"/>
          <w:color w:val="C00000"/>
        </w:rPr>
        <w:t>&lt;response-header&gt;</w:t>
      </w:r>
      <w:r w:rsidRPr="006108B8">
        <w:rPr>
          <w:rFonts w:ascii="Times New Roman" w:hAnsi="Times New Roman" w:cs="Times New Roman"/>
          <w:b w:val="0"/>
          <w:color w:val="C00000"/>
        </w:rPr>
        <w:t xml:space="preserve"> </w:t>
      </w:r>
      <w:r w:rsidRPr="006108B8">
        <w:rPr>
          <w:rFonts w:ascii="Times New Roman" w:hAnsi="Times New Roman" w:cs="Times New Roman"/>
          <w:b w:val="0"/>
          <w:color w:val="000000"/>
        </w:rPr>
        <w:t xml:space="preserve">-o </w:t>
      </w:r>
      <w:r w:rsidRPr="006108B8">
        <w:rPr>
          <w:rFonts w:ascii="Times New Roman" w:hAnsi="Times New Roman" w:cs="Times New Roman"/>
          <w:color w:val="C00000"/>
        </w:rPr>
        <w:t>&lt;response-message.json&gt;</w:t>
      </w:r>
      <w:r w:rsidRPr="006108B8">
        <w:rPr>
          <w:rFonts w:ascii="Times New Roman" w:hAnsi="Times New Roman" w:cs="Times New Roman"/>
          <w:color w:val="000000"/>
        </w:rPr>
        <w:t xml:space="preserve"> </w:t>
      </w:r>
      <w:r w:rsidR="006A7C49" w:rsidRPr="006108B8">
        <w:rPr>
          <w:rFonts w:ascii="Times New Roman" w:hAnsi="Times New Roman" w:cs="Times New Roman"/>
          <w:color w:val="000000"/>
        </w:rPr>
        <w:br/>
      </w:r>
      <w:r w:rsidR="006A7C49" w:rsidRPr="006108B8">
        <w:rPr>
          <w:rFonts w:ascii="Times New Roman" w:hAnsi="Times New Roman" w:cs="Times New Roman"/>
          <w:b w:val="0"/>
          <w:color w:val="000000"/>
        </w:rPr>
        <w:br/>
      </w:r>
      <w:r w:rsidR="00800B88" w:rsidRPr="006108B8">
        <w:rPr>
          <w:rFonts w:ascii="Times New Roman" w:hAnsi="Times New Roman" w:cs="Times New Roman"/>
          <w:b w:val="0"/>
          <w:color w:val="000000"/>
        </w:rPr>
        <w:t>The</w:t>
      </w:r>
      <w:r w:rsidR="006A7C49" w:rsidRPr="006108B8">
        <w:rPr>
          <w:rFonts w:ascii="Times New Roman" w:hAnsi="Times New Roman" w:cs="Times New Roman"/>
          <w:b w:val="0"/>
          <w:color w:val="000000"/>
        </w:rPr>
        <w:t xml:space="preserve"> “attributes-file.json” should include all the mandatory attributes associated with a collection type.</w:t>
      </w:r>
    </w:p>
    <w:p w14:paraId="7A37A0EC" w14:textId="1FDC6DCE" w:rsidR="00B12EC5" w:rsidRPr="00DA4DA1" w:rsidRDefault="00B12EC5" w:rsidP="00B12EC5">
      <w:pPr>
        <w:pStyle w:val="Heading4"/>
        <w:rPr>
          <w:rFonts w:ascii="Times" w:hAnsi="Times"/>
          <w:shd w:val="clear" w:color="auto" w:fill="FFFFFF"/>
        </w:rPr>
      </w:pPr>
    </w:p>
    <w:p w14:paraId="738FEBD3" w14:textId="77777777" w:rsidR="001657F9" w:rsidRPr="00EC41C3" w:rsidRDefault="00B12EC5" w:rsidP="00EC41C3">
      <w:pPr>
        <w:pStyle w:val="Heading4"/>
        <w:numPr>
          <w:ilvl w:val="3"/>
          <w:numId w:val="34"/>
        </w:numPr>
        <w:rPr>
          <w:rFonts w:ascii="Times" w:hAnsi="Times"/>
          <w:shd w:val="clear" w:color="auto" w:fill="FFFFFF"/>
        </w:rPr>
      </w:pPr>
      <w:r w:rsidRPr="00DA4DA1">
        <w:rPr>
          <w:rFonts w:ascii="Times" w:hAnsi="Times"/>
          <w:shd w:val="clear" w:color="auto" w:fill="FFFFFF"/>
        </w:rPr>
        <w:t>Registering a data object</w:t>
      </w:r>
    </w:p>
    <w:p w14:paraId="666D3949" w14:textId="36C30B29" w:rsidR="00B12EC5" w:rsidRPr="00F038F2" w:rsidRDefault="001D206B" w:rsidP="00957ECC">
      <w:pPr>
        <w:pStyle w:val="Heading4"/>
        <w:spacing w:line="360" w:lineRule="auto"/>
        <w:jc w:val="left"/>
        <w:rPr>
          <w:rFonts w:ascii="Times" w:hAnsi="Times"/>
          <w:b w:val="0"/>
          <w:shd w:val="clear" w:color="auto" w:fill="FFFFFF"/>
        </w:rPr>
      </w:pPr>
      <w:r w:rsidRPr="00F038F2">
        <w:rPr>
          <w:rFonts w:ascii="Times" w:hAnsi="Times"/>
          <w:b w:val="0"/>
          <w:shd w:val="clear" w:color="auto" w:fill="FFFFFF"/>
        </w:rPr>
        <w:t>As mentioned in the HPC_SERVER_API, there are two methods to register da</w:t>
      </w:r>
      <w:r w:rsidR="006A7C49">
        <w:rPr>
          <w:rFonts w:ascii="Times" w:hAnsi="Times"/>
          <w:b w:val="0"/>
          <w:shd w:val="clear" w:color="auto" w:fill="FFFFFF"/>
        </w:rPr>
        <w:t>ta objects: asynchronously using</w:t>
      </w:r>
      <w:r w:rsidRPr="00F038F2">
        <w:rPr>
          <w:rFonts w:ascii="Times" w:hAnsi="Times"/>
          <w:b w:val="0"/>
          <w:shd w:val="clear" w:color="auto" w:fill="FFFFFF"/>
        </w:rPr>
        <w:t xml:space="preserve"> Globus, or synchronously from the file system.</w:t>
      </w:r>
    </w:p>
    <w:p w14:paraId="1F85BF2A" w14:textId="008D79BA" w:rsidR="001657F9" w:rsidRDefault="001D206B" w:rsidP="00EC41C3">
      <w:pPr>
        <w:pStyle w:val="Heading4"/>
        <w:numPr>
          <w:ilvl w:val="4"/>
          <w:numId w:val="34"/>
        </w:numPr>
        <w:jc w:val="left"/>
        <w:rPr>
          <w:rFonts w:ascii="Times" w:hAnsi="Times"/>
          <w:shd w:val="clear" w:color="auto" w:fill="FFFFFF"/>
        </w:rPr>
      </w:pPr>
      <w:r>
        <w:rPr>
          <w:rFonts w:ascii="Times" w:hAnsi="Times"/>
          <w:shd w:val="clear" w:color="auto" w:fill="FFFFFF"/>
        </w:rPr>
        <w:t>Registering a data object from a Globus endpoint</w:t>
      </w:r>
    </w:p>
    <w:p w14:paraId="353ADD04" w14:textId="6C4558C7" w:rsidR="00FF0D8B" w:rsidRDefault="001D206B" w:rsidP="00957ECC">
      <w:pPr>
        <w:pStyle w:val="Heading4"/>
        <w:spacing w:line="360" w:lineRule="auto"/>
        <w:jc w:val="left"/>
        <w:rPr>
          <w:rFonts w:ascii="Times" w:hAnsi="Times"/>
          <w:shd w:val="clear" w:color="auto" w:fill="FFFFFF"/>
        </w:rPr>
      </w:pPr>
      <w:r w:rsidRPr="006108B8">
        <w:rPr>
          <w:rFonts w:ascii="Times New Roman" w:hAnsi="Times New Roman" w:cs="Times New Roman"/>
          <w:b w:val="0"/>
        </w:rPr>
        <w:t>curl -F da</w:t>
      </w:r>
      <w:r w:rsidR="004E3404" w:rsidRPr="006108B8">
        <w:rPr>
          <w:rFonts w:ascii="Times New Roman" w:hAnsi="Times New Roman" w:cs="Times New Roman"/>
          <w:b w:val="0"/>
        </w:rPr>
        <w:t>taObjectRegistration=@&lt;attributes-file</w:t>
      </w:r>
      <w:r w:rsidR="00DA4DA1" w:rsidRPr="006108B8">
        <w:rPr>
          <w:rFonts w:ascii="Times New Roman" w:hAnsi="Times New Roman" w:cs="Times New Roman"/>
          <w:b w:val="0"/>
        </w:rPr>
        <w:t>.json</w:t>
      </w:r>
      <w:r w:rsidRPr="006108B8">
        <w:rPr>
          <w:rFonts w:ascii="Times New Roman" w:hAnsi="Times New Roman" w:cs="Times New Roman"/>
          <w:b w:val="0"/>
        </w:rPr>
        <w:t xml:space="preserve">&gt;;type=application/json -X PUT </w:t>
      </w:r>
      <w:r w:rsidR="006200B0">
        <w:rPr>
          <w:rFonts w:ascii="Times New Roman" w:hAnsi="Times New Roman" w:cs="Times New Roman"/>
          <w:b w:val="0"/>
        </w:rPr>
        <w:t>&lt;server&gt;</w:t>
      </w:r>
      <w:r w:rsidRPr="006108B8">
        <w:rPr>
          <w:rFonts w:ascii="Times New Roman" w:hAnsi="Times New Roman" w:cs="Times New Roman"/>
          <w:b w:val="0"/>
        </w:rPr>
        <w:t>/dataObject</w:t>
      </w:r>
      <w:r w:rsidR="004E3404" w:rsidRPr="006108B8">
        <w:rPr>
          <w:rFonts w:ascii="Times New Roman" w:hAnsi="Times New Roman" w:cs="Times New Roman"/>
          <w:b w:val="0"/>
        </w:rPr>
        <w:t>/&lt;dataObject-path&gt;</w:t>
      </w:r>
      <w:r w:rsidRPr="006108B8">
        <w:rPr>
          <w:rFonts w:ascii="Times New Roman" w:hAnsi="Times New Roman" w:cs="Times New Roman"/>
          <w:b w:val="0"/>
        </w:rPr>
        <w:t xml:space="preserve"> </w:t>
      </w:r>
      <w:r w:rsidR="004E3404" w:rsidRPr="006108B8">
        <w:rPr>
          <w:rFonts w:ascii="Times New Roman" w:hAnsi="Times New Roman" w:cs="Times New Roman"/>
          <w:b w:val="0"/>
        </w:rPr>
        <w:t>-H "Accept: application/json" -D &lt;response-header&gt; -o &lt;response-message.json&gt;</w:t>
      </w:r>
      <w:r w:rsidR="004E3404" w:rsidRPr="006108B8">
        <w:rPr>
          <w:rFonts w:ascii="Times New Roman" w:hAnsi="Times New Roman" w:cs="Times New Roman"/>
          <w:b w:val="0"/>
        </w:rPr>
        <w:br/>
      </w:r>
      <w:r w:rsidR="004E3404" w:rsidRPr="006108B8">
        <w:rPr>
          <w:rFonts w:ascii="Times New Roman" w:hAnsi="Times New Roman" w:cs="Times New Roman"/>
          <w:b w:val="0"/>
        </w:rPr>
        <w:br/>
        <w:t xml:space="preserve">Note that the </w:t>
      </w:r>
      <w:r w:rsidR="006A7C49" w:rsidRPr="006108B8">
        <w:rPr>
          <w:rFonts w:ascii="Times New Roman" w:hAnsi="Times New Roman" w:cs="Times New Roman"/>
          <w:b w:val="0"/>
        </w:rPr>
        <w:t>“</w:t>
      </w:r>
      <w:r w:rsidR="004E3404" w:rsidRPr="006108B8">
        <w:rPr>
          <w:rFonts w:ascii="Times New Roman" w:hAnsi="Times New Roman" w:cs="Times New Roman"/>
          <w:b w:val="0"/>
        </w:rPr>
        <w:t>attributes-file.json</w:t>
      </w:r>
      <w:r w:rsidR="006A7C49" w:rsidRPr="006108B8">
        <w:rPr>
          <w:rFonts w:ascii="Times New Roman" w:hAnsi="Times New Roman" w:cs="Times New Roman"/>
          <w:b w:val="0"/>
        </w:rPr>
        <w:t>”</w:t>
      </w:r>
      <w:r w:rsidR="004E3404" w:rsidRPr="006108B8">
        <w:rPr>
          <w:rFonts w:ascii="Times New Roman" w:hAnsi="Times New Roman" w:cs="Times New Roman"/>
          <w:b w:val="0"/>
        </w:rPr>
        <w:t xml:space="preserve"> should include the “fileContainerID” and the“fileId”</w:t>
      </w:r>
      <w:r w:rsidR="006A7C49" w:rsidRPr="006108B8">
        <w:rPr>
          <w:rFonts w:ascii="Times New Roman" w:hAnsi="Times New Roman" w:cs="Times New Roman"/>
          <w:b w:val="0"/>
        </w:rPr>
        <w:t xml:space="preserve"> as mentioned in the HPC_SERVER_API.</w:t>
      </w:r>
      <w:r w:rsidRPr="006108B8">
        <w:rPr>
          <w:rFonts w:ascii="Times New Roman" w:hAnsi="Times New Roman" w:cs="Times New Roman"/>
          <w:b w:val="0"/>
        </w:rPr>
        <w:br/>
      </w:r>
    </w:p>
    <w:p w14:paraId="6F65E63A" w14:textId="233B26E0" w:rsidR="001657F9" w:rsidRPr="00EC41C3" w:rsidRDefault="001D206B" w:rsidP="00EC41C3">
      <w:pPr>
        <w:pStyle w:val="Heading4"/>
        <w:numPr>
          <w:ilvl w:val="4"/>
          <w:numId w:val="34"/>
        </w:numPr>
        <w:jc w:val="left"/>
        <w:rPr>
          <w:rFonts w:ascii="Times" w:hAnsi="Times"/>
          <w:shd w:val="clear" w:color="auto" w:fill="FFFFFF"/>
        </w:rPr>
      </w:pPr>
      <w:r>
        <w:rPr>
          <w:rFonts w:ascii="Times" w:hAnsi="Times"/>
          <w:shd w:val="clear" w:color="auto" w:fill="FFFFFF"/>
        </w:rPr>
        <w:t>Registering a data object from the file system</w:t>
      </w:r>
    </w:p>
    <w:p w14:paraId="16C15C22" w14:textId="77777777" w:rsidR="00B665DA" w:rsidRDefault="009C43F1" w:rsidP="006218C5">
      <w:pPr>
        <w:pStyle w:val="Heading4"/>
        <w:spacing w:line="360" w:lineRule="auto"/>
        <w:jc w:val="left"/>
        <w:rPr>
          <w:rFonts w:ascii="Times" w:hAnsi="Times"/>
          <w:b w:val="0"/>
          <w:shd w:val="clear" w:color="auto" w:fill="FFFFFF"/>
        </w:rPr>
      </w:pPr>
      <w:r w:rsidRPr="006108B8">
        <w:rPr>
          <w:rFonts w:ascii="Times New Roman" w:hAnsi="Times New Roman" w:cs="Times New Roman"/>
          <w:b w:val="0"/>
        </w:rPr>
        <w:t>curl -F "dataObjectRegistration=@&lt;attributes-file.json&gt;;type=application/json" -F "dataObject=@&lt;dataObject-file&gt;</w:t>
      </w:r>
      <w:r>
        <w:rPr>
          <w:rFonts w:ascii="Times New Roman" w:hAnsi="Times New Roman" w:cs="Times New Roman"/>
          <w:b w:val="0"/>
        </w:rPr>
        <w:t>;type=application/octet-stream</w:t>
      </w:r>
      <w:r w:rsidRPr="006108B8">
        <w:rPr>
          <w:rFonts w:ascii="Times New Roman" w:hAnsi="Times New Roman" w:cs="Times New Roman"/>
          <w:b w:val="0"/>
        </w:rPr>
        <w:t>" -X PUT &lt;server:port&gt;/</w:t>
      </w:r>
      <w:r w:rsidR="009B5ABA" w:rsidRPr="006108B8">
        <w:rPr>
          <w:rFonts w:ascii="Times New Roman" w:hAnsi="Times New Roman" w:cs="Times New Roman"/>
          <w:b w:val="0"/>
        </w:rPr>
        <w:t xml:space="preserve"> </w:t>
      </w:r>
      <w:r w:rsidRPr="006108B8">
        <w:rPr>
          <w:rFonts w:ascii="Times New Roman" w:hAnsi="Times New Roman" w:cs="Times New Roman"/>
          <w:b w:val="0"/>
        </w:rPr>
        <w:t>/dataObject/&lt;dataObject-path&gt;</w:t>
      </w:r>
    </w:p>
    <w:p w14:paraId="7128E9FA" w14:textId="4747562A" w:rsidR="001D206B" w:rsidRPr="00F038F2" w:rsidRDefault="00DA4DA1" w:rsidP="006218C5">
      <w:pPr>
        <w:pStyle w:val="Heading4"/>
        <w:spacing w:line="360" w:lineRule="auto"/>
        <w:jc w:val="left"/>
        <w:rPr>
          <w:rFonts w:ascii="Times" w:hAnsi="Times"/>
          <w:b w:val="0"/>
          <w:shd w:val="clear" w:color="auto" w:fill="FFFFFF"/>
        </w:rPr>
      </w:pPr>
      <w:r w:rsidRPr="006108B8">
        <w:rPr>
          <w:rFonts w:ascii="Times New Roman" w:hAnsi="Times New Roman" w:cs="Times New Roman"/>
          <w:b w:val="0"/>
        </w:rPr>
        <w:t>Note that the attributes-file.json should NOT include the “fileContainerID” nor the “fileId”</w:t>
      </w:r>
      <w:r w:rsidR="006A7C49" w:rsidRPr="006108B8">
        <w:rPr>
          <w:rFonts w:ascii="Times New Roman" w:hAnsi="Times New Roman" w:cs="Times New Roman"/>
          <w:b w:val="0"/>
        </w:rPr>
        <w:t xml:space="preserve"> as mentioned in the HPC_SERVER_API.</w:t>
      </w:r>
    </w:p>
    <w:p w14:paraId="4E850C98" w14:textId="262D4FE1" w:rsidR="006412A0" w:rsidRPr="00DA4DA1" w:rsidRDefault="00356298" w:rsidP="00EC41C3">
      <w:pPr>
        <w:pStyle w:val="Heading4"/>
        <w:numPr>
          <w:ilvl w:val="3"/>
          <w:numId w:val="34"/>
        </w:numPr>
        <w:rPr>
          <w:rFonts w:ascii="Times" w:hAnsi="Times"/>
          <w:shd w:val="clear" w:color="auto" w:fill="FFFFFF"/>
        </w:rPr>
      </w:pPr>
      <w:r>
        <w:rPr>
          <w:rFonts w:ascii="Times" w:hAnsi="Times"/>
          <w:shd w:val="clear" w:color="auto" w:fill="FFFFFF"/>
        </w:rPr>
        <w:t>S</w:t>
      </w:r>
      <w:r w:rsidR="006412A0">
        <w:rPr>
          <w:rFonts w:ascii="Times" w:hAnsi="Times"/>
          <w:shd w:val="clear" w:color="auto" w:fill="FFFFFF"/>
        </w:rPr>
        <w:t>earch for collection</w:t>
      </w:r>
    </w:p>
    <w:p w14:paraId="61411076" w14:textId="6268ABFE" w:rsidR="006412A0" w:rsidRPr="006108B8" w:rsidRDefault="00D459E9" w:rsidP="00957ECC">
      <w:pPr>
        <w:spacing w:line="360" w:lineRule="auto"/>
        <w:ind w:left="0"/>
        <w:rPr>
          <w:color w:val="C00000"/>
        </w:rPr>
      </w:pPr>
      <w:r>
        <w:t xml:space="preserve">Curl -X POST </w:t>
      </w:r>
      <w:r w:rsidR="006200B0">
        <w:rPr>
          <w:color w:val="C00000"/>
        </w:rPr>
        <w:t>&lt;server&gt;</w:t>
      </w:r>
      <w:r w:rsidR="006412A0" w:rsidRPr="006108B8">
        <w:t>/</w:t>
      </w:r>
      <w:r>
        <w:t>collection/query/compound</w:t>
      </w:r>
      <w:r w:rsidR="006412A0" w:rsidRPr="006108B8">
        <w:t xml:space="preserve"> </w:t>
      </w:r>
      <w:r>
        <w:t xml:space="preserve">–H </w:t>
      </w:r>
      <w:r w:rsidRPr="006108B8">
        <w:t>"</w:t>
      </w:r>
      <w:r>
        <w:t>Content-Type: application/json</w:t>
      </w:r>
      <w:r w:rsidRPr="006108B8">
        <w:t>"</w:t>
      </w:r>
      <w:r>
        <w:t xml:space="preserve"> -d @</w:t>
      </w:r>
      <w:r w:rsidRPr="00D459E9">
        <w:rPr>
          <w:color w:val="C00000"/>
        </w:rPr>
        <w:t>&lt;compound-query.json&gt;</w:t>
      </w:r>
      <w:r w:rsidR="006412A0" w:rsidRPr="00D459E9">
        <w:rPr>
          <w:color w:val="C00000"/>
        </w:rPr>
        <w:t xml:space="preserve">  </w:t>
      </w:r>
      <w:r w:rsidR="006412A0" w:rsidRPr="006108B8">
        <w:t xml:space="preserve">-H "Accept: application/json" -D </w:t>
      </w:r>
      <w:r w:rsidR="006412A0" w:rsidRPr="006108B8">
        <w:rPr>
          <w:color w:val="C00000"/>
        </w:rPr>
        <w:t xml:space="preserve">&lt;response-header&gt; </w:t>
      </w:r>
      <w:r w:rsidR="006412A0" w:rsidRPr="006108B8">
        <w:t xml:space="preserve">-o </w:t>
      </w:r>
      <w:r w:rsidR="006412A0" w:rsidRPr="006108B8">
        <w:rPr>
          <w:color w:val="C00000"/>
        </w:rPr>
        <w:t>&lt;response-message.json&gt;</w:t>
      </w:r>
    </w:p>
    <w:p w14:paraId="182178A1" w14:textId="0AF9BB43" w:rsidR="006412A0" w:rsidRDefault="006412A0" w:rsidP="00957ECC">
      <w:pPr>
        <w:spacing w:line="360" w:lineRule="auto"/>
        <w:ind w:left="0"/>
        <w:rPr>
          <w:shd w:val="clear" w:color="auto" w:fill="FFFFFF"/>
        </w:rPr>
      </w:pPr>
      <w:r w:rsidRPr="006108B8">
        <w:rPr>
          <w:shd w:val="clear" w:color="auto" w:fill="FFFFFF"/>
        </w:rPr>
        <w:lastRenderedPageBreak/>
        <w:t>The “</w:t>
      </w:r>
      <w:r w:rsidR="00D459E9">
        <w:rPr>
          <w:shd w:val="clear" w:color="auto" w:fill="FFFFFF"/>
        </w:rPr>
        <w:t>compound</w:t>
      </w:r>
      <w:r w:rsidRPr="006108B8">
        <w:rPr>
          <w:shd w:val="clear" w:color="auto" w:fill="FFFFFF"/>
        </w:rPr>
        <w:t>-query.json” file should contain the attribute to be searched, and the comparison operation as mentioned in the HPC_SERVER_API document.</w:t>
      </w:r>
    </w:p>
    <w:p w14:paraId="675220FB" w14:textId="77777777" w:rsidR="00D459E9" w:rsidRDefault="00D459E9" w:rsidP="006412A0">
      <w:pPr>
        <w:ind w:left="2160"/>
        <w:rPr>
          <w:shd w:val="clear" w:color="auto" w:fill="FFFFFF"/>
        </w:rPr>
      </w:pPr>
    </w:p>
    <w:p w14:paraId="1EFC46C1" w14:textId="14588E07" w:rsidR="00D459E9" w:rsidRPr="00DA4DA1" w:rsidRDefault="00356298" w:rsidP="00EC41C3">
      <w:pPr>
        <w:pStyle w:val="Heading4"/>
        <w:numPr>
          <w:ilvl w:val="3"/>
          <w:numId w:val="34"/>
        </w:numPr>
        <w:rPr>
          <w:rFonts w:ascii="Times" w:hAnsi="Times"/>
          <w:shd w:val="clear" w:color="auto" w:fill="FFFFFF"/>
        </w:rPr>
      </w:pPr>
      <w:r>
        <w:rPr>
          <w:rFonts w:ascii="Times" w:hAnsi="Times"/>
          <w:shd w:val="clear" w:color="auto" w:fill="FFFFFF"/>
        </w:rPr>
        <w:t>Sear</w:t>
      </w:r>
      <w:r w:rsidR="00D459E9">
        <w:rPr>
          <w:rFonts w:ascii="Times" w:hAnsi="Times"/>
          <w:shd w:val="clear" w:color="auto" w:fill="FFFFFF"/>
        </w:rPr>
        <w:t>ch for data</w:t>
      </w:r>
      <w:r w:rsidR="002304E9">
        <w:rPr>
          <w:rFonts w:ascii="Times" w:hAnsi="Times"/>
          <w:shd w:val="clear" w:color="auto" w:fill="FFFFFF"/>
        </w:rPr>
        <w:t xml:space="preserve"> </w:t>
      </w:r>
      <w:r w:rsidR="00D459E9">
        <w:rPr>
          <w:rFonts w:ascii="Times" w:hAnsi="Times"/>
          <w:shd w:val="clear" w:color="auto" w:fill="FFFFFF"/>
        </w:rPr>
        <w:t>Object</w:t>
      </w:r>
    </w:p>
    <w:p w14:paraId="4F331B4D" w14:textId="1A1A34B5" w:rsidR="00D459E9" w:rsidRPr="006108B8" w:rsidRDefault="00D459E9" w:rsidP="00957ECC">
      <w:pPr>
        <w:spacing w:line="360" w:lineRule="auto"/>
        <w:ind w:left="0"/>
        <w:rPr>
          <w:color w:val="C00000"/>
        </w:rPr>
      </w:pPr>
      <w:r>
        <w:t xml:space="preserve">Curl -X POST </w:t>
      </w:r>
      <w:r w:rsidR="006200B0">
        <w:rPr>
          <w:color w:val="C00000"/>
        </w:rPr>
        <w:t>&lt;server&gt;</w:t>
      </w:r>
      <w:r w:rsidRPr="006108B8">
        <w:t>/</w:t>
      </w:r>
      <w:r>
        <w:t>dataObject/query/compound</w:t>
      </w:r>
      <w:r w:rsidRPr="006108B8">
        <w:t xml:space="preserve"> </w:t>
      </w:r>
      <w:r>
        <w:t xml:space="preserve">–H </w:t>
      </w:r>
      <w:r w:rsidRPr="006108B8">
        <w:t>"</w:t>
      </w:r>
      <w:r>
        <w:t>Content-Type: application/json</w:t>
      </w:r>
      <w:r w:rsidRPr="006108B8">
        <w:t>"</w:t>
      </w:r>
      <w:r>
        <w:t xml:space="preserve"> -d @</w:t>
      </w:r>
      <w:r w:rsidRPr="00D459E9">
        <w:rPr>
          <w:color w:val="C00000"/>
        </w:rPr>
        <w:t xml:space="preserve">&lt;compound-query.json&gt;  </w:t>
      </w:r>
      <w:r w:rsidRPr="006108B8">
        <w:t xml:space="preserve">-H "Accept: application/json" -D </w:t>
      </w:r>
      <w:r w:rsidRPr="006108B8">
        <w:rPr>
          <w:color w:val="C00000"/>
        </w:rPr>
        <w:t xml:space="preserve">&lt;response-header&gt; </w:t>
      </w:r>
      <w:r w:rsidRPr="006108B8">
        <w:t xml:space="preserve">-o </w:t>
      </w:r>
      <w:r w:rsidRPr="006108B8">
        <w:rPr>
          <w:color w:val="C00000"/>
        </w:rPr>
        <w:t>&lt;response-message.json&gt;</w:t>
      </w:r>
    </w:p>
    <w:p w14:paraId="76AB33DC" w14:textId="77777777" w:rsidR="00D459E9" w:rsidRPr="006108B8" w:rsidRDefault="00D459E9" w:rsidP="00957ECC">
      <w:pPr>
        <w:spacing w:line="360" w:lineRule="auto"/>
        <w:ind w:left="0"/>
        <w:rPr>
          <w:b/>
          <w:shd w:val="clear" w:color="auto" w:fill="FFFFFF"/>
        </w:rPr>
      </w:pPr>
      <w:r w:rsidRPr="006108B8">
        <w:rPr>
          <w:shd w:val="clear" w:color="auto" w:fill="FFFFFF"/>
        </w:rPr>
        <w:t>The “</w:t>
      </w:r>
      <w:r>
        <w:rPr>
          <w:shd w:val="clear" w:color="auto" w:fill="FFFFFF"/>
        </w:rPr>
        <w:t>compound</w:t>
      </w:r>
      <w:r w:rsidRPr="006108B8">
        <w:rPr>
          <w:shd w:val="clear" w:color="auto" w:fill="FFFFFF"/>
        </w:rPr>
        <w:t>-query.json” file should contain the attribute to be searched, and the comparison operation as mentioned in the HPC_SERVER_API document.</w:t>
      </w:r>
    </w:p>
    <w:p w14:paraId="54C83092" w14:textId="77777777" w:rsidR="00D459E9" w:rsidRPr="006108B8" w:rsidRDefault="00D459E9" w:rsidP="006412A0">
      <w:pPr>
        <w:ind w:left="2160"/>
        <w:rPr>
          <w:b/>
          <w:shd w:val="clear" w:color="auto" w:fill="FFFFFF"/>
        </w:rPr>
      </w:pPr>
    </w:p>
    <w:p w14:paraId="0516B2D8" w14:textId="77777777" w:rsidR="00B665DA" w:rsidRDefault="00B12EC5" w:rsidP="00EC41C3">
      <w:pPr>
        <w:pStyle w:val="Heading4"/>
        <w:numPr>
          <w:ilvl w:val="3"/>
          <w:numId w:val="34"/>
        </w:numPr>
        <w:jc w:val="left"/>
        <w:rPr>
          <w:rFonts w:ascii="Times" w:hAnsi="Times"/>
          <w:shd w:val="clear" w:color="auto" w:fill="FFFFFF"/>
        </w:rPr>
      </w:pPr>
      <w:r w:rsidRPr="00DA4DA1">
        <w:rPr>
          <w:rFonts w:ascii="Times" w:hAnsi="Times"/>
          <w:shd w:val="clear" w:color="auto" w:fill="FFFFFF"/>
        </w:rPr>
        <w:t>Assign Permissions</w:t>
      </w:r>
    </w:p>
    <w:p w14:paraId="10306E56" w14:textId="751D6E20" w:rsidR="008B397F" w:rsidRDefault="008B397F" w:rsidP="00957ECC">
      <w:pPr>
        <w:pStyle w:val="Heading4"/>
        <w:spacing w:line="360" w:lineRule="auto"/>
        <w:jc w:val="left"/>
        <w:rPr>
          <w:rFonts w:ascii="Times" w:hAnsi="Times"/>
          <w:shd w:val="clear" w:color="auto" w:fill="FFFFFF"/>
        </w:rPr>
      </w:pPr>
      <w:r w:rsidRPr="006108B8">
        <w:rPr>
          <w:rFonts w:ascii="Times New Roman" w:hAnsi="Times New Roman" w:cs="Times New Roman"/>
          <w:b w:val="0"/>
          <w:color w:val="000000"/>
        </w:rPr>
        <w:t xml:space="preserve">curl -H </w:t>
      </w:r>
      <w:r w:rsidR="009C43F1" w:rsidRPr="006108B8">
        <w:rPr>
          <w:rFonts w:ascii="Times New Roman" w:hAnsi="Times New Roman" w:cs="Times New Roman"/>
          <w:b w:val="0"/>
        </w:rPr>
        <w:t>"</w:t>
      </w:r>
      <w:r w:rsidR="009C43F1">
        <w:rPr>
          <w:rFonts w:ascii="Times New Roman" w:hAnsi="Times New Roman" w:cs="Times New Roman"/>
          <w:b w:val="0"/>
          <w:color w:val="000000"/>
        </w:rPr>
        <w:t>Content-Type: application/json</w:t>
      </w:r>
      <w:r w:rsidR="009C43F1"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&lt;permission-file.json&gt;</w:t>
      </w:r>
      <w:r w:rsidRPr="006108B8">
        <w:rPr>
          <w:rFonts w:ascii="Times New Roman" w:hAnsi="Times New Roman" w:cs="Times New Roman"/>
          <w:b w:val="0"/>
          <w:color w:val="000000"/>
        </w:rPr>
        <w:t xml:space="preserve"> -X POST </w:t>
      </w:r>
      <w:r w:rsidR="006200B0">
        <w:rPr>
          <w:rFonts w:ascii="Times New Roman" w:hAnsi="Times New Roman" w:cs="Times New Roman"/>
          <w:color w:val="C00000"/>
        </w:rPr>
        <w:t>&lt;server&gt;</w:t>
      </w:r>
      <w:r w:rsidRPr="006108B8">
        <w:rPr>
          <w:rFonts w:ascii="Times New Roman" w:hAnsi="Times New Roman" w:cs="Times New Roman"/>
          <w:b w:val="0"/>
          <w:color w:val="000000"/>
        </w:rPr>
        <w:t xml:space="preserve">/acl -H </w:t>
      </w:r>
      <w:r w:rsidR="009C43F1" w:rsidRPr="006108B8">
        <w:rPr>
          <w:rFonts w:ascii="Times New Roman" w:hAnsi="Times New Roman" w:cs="Times New Roman"/>
          <w:b w:val="0"/>
        </w:rPr>
        <w:t>"</w:t>
      </w:r>
      <w:r w:rsidRPr="006108B8">
        <w:rPr>
          <w:rFonts w:ascii="Times New Roman" w:hAnsi="Times New Roman" w:cs="Times New Roman"/>
          <w:b w:val="0"/>
          <w:color w:val="000000"/>
        </w:rPr>
        <w:t>Accept: application/json</w:t>
      </w:r>
      <w:r w:rsidR="009C43F1" w:rsidRPr="006108B8">
        <w:rPr>
          <w:rFonts w:ascii="Times New Roman" w:hAnsi="Times New Roman" w:cs="Times New Roman"/>
          <w:b w:val="0"/>
        </w:rPr>
        <w:t>"</w:t>
      </w:r>
      <w:r w:rsidRPr="006108B8">
        <w:rPr>
          <w:rFonts w:ascii="Times New Roman" w:hAnsi="Times New Roman" w:cs="Times New Roman"/>
          <w:b w:val="0"/>
          <w:color w:val="000000"/>
        </w:rPr>
        <w:t xml:space="preserve"> </w:t>
      </w:r>
      <w:r w:rsidR="00F94E75" w:rsidRPr="006108B8">
        <w:rPr>
          <w:rFonts w:ascii="Times New Roman" w:hAnsi="Times New Roman" w:cs="Times New Roman"/>
          <w:b w:val="0"/>
          <w:color w:val="000000"/>
        </w:rPr>
        <w:t xml:space="preserve">-D </w:t>
      </w:r>
      <w:r w:rsidR="00F94E75" w:rsidRPr="006108B8">
        <w:rPr>
          <w:rFonts w:ascii="Times New Roman" w:hAnsi="Times New Roman" w:cs="Times New Roman"/>
          <w:color w:val="C00000"/>
        </w:rPr>
        <w:t>&lt;response-header&gt;</w:t>
      </w:r>
      <w:r w:rsidR="00F94E75" w:rsidRPr="006108B8">
        <w:rPr>
          <w:rFonts w:ascii="Times New Roman" w:hAnsi="Times New Roman" w:cs="Times New Roman"/>
          <w:b w:val="0"/>
          <w:color w:val="000000"/>
        </w:rPr>
        <w:t xml:space="preserve"> -o </w:t>
      </w:r>
      <w:r w:rsidR="00F94E75" w:rsidRPr="006108B8">
        <w:rPr>
          <w:rFonts w:ascii="Times New Roman" w:hAnsi="Times New Roman" w:cs="Times New Roman"/>
          <w:color w:val="C00000"/>
        </w:rPr>
        <w:t>&lt;response-message.json&gt;</w:t>
      </w:r>
      <w:r w:rsidRPr="006108B8">
        <w:rPr>
          <w:rFonts w:ascii="Times New Roman" w:hAnsi="Times New Roman" w:cs="Times New Roman"/>
          <w:color w:val="C00000"/>
          <w:shd w:val="clear" w:color="auto" w:fill="FFFFFF"/>
        </w:rPr>
        <w:br/>
      </w:r>
    </w:p>
    <w:p w14:paraId="3BCE6DBF" w14:textId="77777777" w:rsidR="00B665DA" w:rsidRPr="00BA4CEF" w:rsidRDefault="008B397F" w:rsidP="00EC41C3">
      <w:pPr>
        <w:pStyle w:val="Heading4"/>
        <w:numPr>
          <w:ilvl w:val="3"/>
          <w:numId w:val="34"/>
        </w:numPr>
        <w:jc w:val="left"/>
        <w:rPr>
          <w:rFonts w:ascii="Times" w:hAnsi="Times"/>
          <w:shd w:val="clear" w:color="auto" w:fill="FFFFFF"/>
        </w:rPr>
      </w:pPr>
      <w:r>
        <w:rPr>
          <w:rFonts w:ascii="Times" w:hAnsi="Times"/>
          <w:shd w:val="clear" w:color="auto" w:fill="FFFFFF"/>
        </w:rPr>
        <w:t>Download data object</w:t>
      </w:r>
      <w:r w:rsidR="00B6539B">
        <w:rPr>
          <w:rFonts w:ascii="Times" w:hAnsi="Times"/>
          <w:shd w:val="clear" w:color="auto" w:fill="FFFFFF"/>
        </w:rPr>
        <w:t xml:space="preserve"> to a Globus endpoint</w:t>
      </w:r>
    </w:p>
    <w:p w14:paraId="280FE87F" w14:textId="02A2D4E8" w:rsidR="008B397F" w:rsidRPr="006108B8" w:rsidRDefault="00F038F2" w:rsidP="00957ECC">
      <w:pPr>
        <w:pStyle w:val="Heading4"/>
        <w:spacing w:line="360" w:lineRule="auto"/>
        <w:jc w:val="left"/>
        <w:rPr>
          <w:rFonts w:ascii="Times New Roman" w:hAnsi="Times New Roman" w:cs="Times New Roman"/>
          <w:b w:val="0"/>
          <w:shd w:val="clear" w:color="auto" w:fill="FFFFFF"/>
        </w:rPr>
      </w:pPr>
      <w:r w:rsidRPr="006108B8">
        <w:rPr>
          <w:rFonts w:ascii="Times New Roman" w:hAnsi="Times New Roman" w:cs="Times New Roman"/>
          <w:b w:val="0"/>
          <w:color w:val="000000" w:themeColor="text1"/>
        </w:rPr>
        <w:t>curl -H "Content-Type: application/json" -d @</w:t>
      </w:r>
      <w:r w:rsidRPr="006108B8">
        <w:rPr>
          <w:rFonts w:ascii="Times New Roman" w:hAnsi="Times New Roman" w:cs="Times New Roman"/>
          <w:color w:val="C00000"/>
        </w:rPr>
        <w:t>&lt;destination-description.json&gt;</w:t>
      </w:r>
      <w:r w:rsidRPr="006108B8">
        <w:rPr>
          <w:rFonts w:ascii="Times New Roman" w:hAnsi="Times New Roman" w:cs="Times New Roman"/>
          <w:b w:val="0"/>
          <w:color w:val="000000" w:themeColor="text1"/>
        </w:rPr>
        <w:t xml:space="preserve"> -X POST </w:t>
      </w:r>
      <w:r w:rsidR="006200B0">
        <w:rPr>
          <w:rFonts w:ascii="Times New Roman" w:hAnsi="Times New Roman" w:cs="Times New Roman"/>
          <w:color w:val="C00000"/>
        </w:rPr>
        <w:t>&lt;server&gt;</w:t>
      </w:r>
      <w:r w:rsidRPr="006108B8">
        <w:rPr>
          <w:rFonts w:ascii="Times New Roman" w:hAnsi="Times New Roman" w:cs="Times New Roman"/>
          <w:b w:val="0"/>
          <w:color w:val="000000" w:themeColor="text1"/>
        </w:rPr>
        <w:t>/dataObject/</w:t>
      </w:r>
      <w:r w:rsidRPr="006108B8">
        <w:rPr>
          <w:rFonts w:ascii="Times New Roman" w:hAnsi="Times New Roman" w:cs="Times New Roman"/>
          <w:color w:val="C00000"/>
        </w:rPr>
        <w:t>&lt;object-path&gt;</w:t>
      </w:r>
      <w:r w:rsidRPr="006108B8">
        <w:rPr>
          <w:rFonts w:ascii="Times New Roman" w:hAnsi="Times New Roman" w:cs="Times New Roman"/>
          <w:b w:val="0"/>
          <w:color w:val="000000" w:themeColor="text1"/>
        </w:rPr>
        <w:t xml:space="preserve"> /download  --config $HPC_DM_TEST/utils/config  </w:t>
      </w:r>
      <w:r w:rsidR="009C43F1">
        <w:rPr>
          <w:rFonts w:ascii="Times New Roman" w:hAnsi="Times New Roman" w:cs="Times New Roman"/>
          <w:b w:val="0"/>
          <w:color w:val="000000"/>
        </w:rPr>
        <w:t xml:space="preserve">-H </w:t>
      </w:r>
      <w:r w:rsidR="009C43F1" w:rsidRPr="006108B8">
        <w:rPr>
          <w:rFonts w:ascii="Times New Roman" w:hAnsi="Times New Roman" w:cs="Times New Roman"/>
          <w:b w:val="0"/>
        </w:rPr>
        <w:t>"</w:t>
      </w:r>
      <w:r w:rsidR="009C43F1">
        <w:rPr>
          <w:rFonts w:ascii="Times New Roman" w:hAnsi="Times New Roman" w:cs="Times New Roman"/>
          <w:b w:val="0"/>
          <w:color w:val="000000"/>
        </w:rPr>
        <w:t>Accept: application/json</w:t>
      </w:r>
      <w:r w:rsidR="009C43F1"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&lt;response-header&gt;</w:t>
      </w:r>
      <w:r w:rsidRPr="006108B8">
        <w:rPr>
          <w:rFonts w:ascii="Times New Roman" w:hAnsi="Times New Roman" w:cs="Times New Roman"/>
          <w:b w:val="0"/>
          <w:color w:val="000000"/>
        </w:rPr>
        <w:t xml:space="preserve"> -o </w:t>
      </w:r>
      <w:r w:rsidRPr="006108B8">
        <w:rPr>
          <w:rFonts w:ascii="Times New Roman" w:hAnsi="Times New Roman" w:cs="Times New Roman"/>
          <w:color w:val="C00000"/>
        </w:rPr>
        <w:t>&lt;response-message&gt;</w:t>
      </w:r>
      <w:r w:rsidRPr="006108B8">
        <w:rPr>
          <w:rFonts w:ascii="Times New Roman" w:hAnsi="Times New Roman" w:cs="Times New Roman"/>
          <w:b w:val="0"/>
          <w:color w:val="000000"/>
        </w:rPr>
        <w:br/>
      </w:r>
      <w:r w:rsidRPr="006108B8">
        <w:rPr>
          <w:rFonts w:ascii="Times New Roman" w:hAnsi="Times New Roman" w:cs="Times New Roman"/>
          <w:b w:val="0"/>
          <w:color w:val="000000"/>
        </w:rPr>
        <w:br/>
        <w:t>The “destination-description.json” file should contain the fileContainerID” and the “fileId” as described in the HPC_SERVER_API</w:t>
      </w:r>
    </w:p>
    <w:p w14:paraId="16446E28" w14:textId="367EA098" w:rsidR="00B665DA" w:rsidRPr="00BA4CEF" w:rsidRDefault="00F038F2" w:rsidP="00EC41C3">
      <w:pPr>
        <w:pStyle w:val="Heading4"/>
        <w:numPr>
          <w:ilvl w:val="3"/>
          <w:numId w:val="34"/>
        </w:numPr>
        <w:jc w:val="left"/>
        <w:rPr>
          <w:rFonts w:ascii="Times" w:hAnsi="Times"/>
          <w:shd w:val="clear" w:color="auto" w:fill="FFFFFF"/>
        </w:rPr>
      </w:pPr>
      <w:r>
        <w:rPr>
          <w:rFonts w:ascii="Times" w:hAnsi="Times"/>
          <w:shd w:val="clear" w:color="auto" w:fill="FFFFFF"/>
        </w:rPr>
        <w:t xml:space="preserve">Download data object to </w:t>
      </w:r>
      <w:r w:rsidR="00EC41C3">
        <w:rPr>
          <w:rFonts w:ascii="Times" w:hAnsi="Times"/>
          <w:shd w:val="clear" w:color="auto" w:fill="FFFFFF"/>
        </w:rPr>
        <w:t>a</w:t>
      </w:r>
      <w:r>
        <w:rPr>
          <w:rFonts w:ascii="Times" w:hAnsi="Times"/>
          <w:shd w:val="clear" w:color="auto" w:fill="FFFFFF"/>
        </w:rPr>
        <w:t xml:space="preserve"> file system</w:t>
      </w:r>
    </w:p>
    <w:p w14:paraId="3641AC5A" w14:textId="77777777" w:rsidR="00515F63" w:rsidRDefault="00F038F2" w:rsidP="00515F63">
      <w:pPr>
        <w:pStyle w:val="Heading4"/>
        <w:spacing w:line="360" w:lineRule="auto"/>
        <w:jc w:val="left"/>
        <w:rPr>
          <w:rFonts w:ascii="Times New Roman" w:hAnsi="Times New Roman" w:cs="Times New Roman"/>
          <w:b w:val="0"/>
          <w:shd w:val="clear" w:color="auto" w:fill="FFFFFF"/>
        </w:rPr>
      </w:pPr>
      <w:r w:rsidRPr="006108B8">
        <w:rPr>
          <w:rFonts w:ascii="Times New Roman" w:hAnsi="Times New Roman" w:cs="Times New Roman"/>
          <w:b w:val="0"/>
          <w:color w:val="000000" w:themeColor="text1"/>
        </w:rPr>
        <w:t>curl -H "Content-Type: application/json" -d @</w:t>
      </w:r>
      <w:r w:rsidRPr="006108B8">
        <w:rPr>
          <w:rFonts w:ascii="Times New Roman" w:hAnsi="Times New Roman" w:cs="Times New Roman"/>
          <w:color w:val="C00000"/>
        </w:rPr>
        <w:t>&lt;empty.json&gt;</w:t>
      </w:r>
      <w:r w:rsidRPr="006108B8">
        <w:rPr>
          <w:rFonts w:ascii="Times New Roman" w:hAnsi="Times New Roman" w:cs="Times New Roman"/>
          <w:b w:val="0"/>
          <w:color w:val="000000" w:themeColor="text1"/>
        </w:rPr>
        <w:t xml:space="preserve"> -X POST </w:t>
      </w:r>
      <w:r w:rsidR="006200B0">
        <w:rPr>
          <w:rFonts w:ascii="Times New Roman" w:hAnsi="Times New Roman" w:cs="Times New Roman"/>
          <w:color w:val="C00000"/>
        </w:rPr>
        <w:t>&lt;server&gt;</w:t>
      </w:r>
      <w:r w:rsidRPr="006108B8">
        <w:rPr>
          <w:rFonts w:ascii="Times New Roman" w:hAnsi="Times New Roman" w:cs="Times New Roman"/>
          <w:b w:val="0"/>
          <w:color w:val="000000" w:themeColor="text1"/>
        </w:rPr>
        <w:t>/dataObject/</w:t>
      </w:r>
      <w:r w:rsidRPr="006108B8">
        <w:rPr>
          <w:rFonts w:ascii="Times New Roman" w:hAnsi="Times New Roman" w:cs="Times New Roman"/>
          <w:color w:val="C00000"/>
        </w:rPr>
        <w:t>&lt;object-path&gt;</w:t>
      </w:r>
      <w:r w:rsidRPr="006108B8">
        <w:rPr>
          <w:rFonts w:ascii="Times New Roman" w:hAnsi="Times New Roman" w:cs="Times New Roman"/>
          <w:b w:val="0"/>
          <w:color w:val="000000" w:themeColor="text1"/>
        </w:rPr>
        <w:t xml:space="preserve"> /dow</w:t>
      </w:r>
      <w:r w:rsidR="009C43F1">
        <w:rPr>
          <w:rFonts w:ascii="Times New Roman" w:hAnsi="Times New Roman" w:cs="Times New Roman"/>
          <w:b w:val="0"/>
          <w:color w:val="000000" w:themeColor="text1"/>
        </w:rPr>
        <w:t xml:space="preserve">nload -H </w:t>
      </w:r>
      <w:r w:rsidR="009C43F1" w:rsidRPr="006108B8">
        <w:rPr>
          <w:rFonts w:ascii="Times New Roman" w:hAnsi="Times New Roman" w:cs="Times New Roman"/>
          <w:b w:val="0"/>
        </w:rPr>
        <w:t>"</w:t>
      </w:r>
      <w:r w:rsidR="009C43F1">
        <w:rPr>
          <w:rFonts w:ascii="Times New Roman" w:hAnsi="Times New Roman" w:cs="Times New Roman"/>
          <w:b w:val="0"/>
          <w:color w:val="000000" w:themeColor="text1"/>
        </w:rPr>
        <w:t>Accept: application/json</w:t>
      </w:r>
      <w:r w:rsidR="009C43F1" w:rsidRPr="006108B8">
        <w:rPr>
          <w:rFonts w:ascii="Times New Roman" w:hAnsi="Times New Roman" w:cs="Times New Roman"/>
          <w:b w:val="0"/>
        </w:rPr>
        <w:t>"</w:t>
      </w:r>
      <w:r w:rsidRPr="006108B8">
        <w:rPr>
          <w:rFonts w:ascii="Times New Roman" w:hAnsi="Times New Roman" w:cs="Times New Roman"/>
          <w:b w:val="0"/>
          <w:color w:val="000000" w:themeColor="text1"/>
        </w:rPr>
        <w:t xml:space="preserve"> -D </w:t>
      </w:r>
      <w:r w:rsidRPr="006108B8">
        <w:rPr>
          <w:rFonts w:ascii="Times New Roman" w:hAnsi="Times New Roman" w:cs="Times New Roman"/>
          <w:color w:val="C00000"/>
        </w:rPr>
        <w:t>&lt;response-header&gt;</w:t>
      </w:r>
      <w:r w:rsidRPr="006108B8">
        <w:rPr>
          <w:rFonts w:ascii="Times New Roman" w:hAnsi="Times New Roman" w:cs="Times New Roman"/>
          <w:b w:val="0"/>
          <w:color w:val="C00000"/>
        </w:rPr>
        <w:t xml:space="preserve"> </w:t>
      </w:r>
      <w:r w:rsidRPr="006108B8">
        <w:rPr>
          <w:rFonts w:ascii="Times New Roman" w:hAnsi="Times New Roman" w:cs="Times New Roman"/>
          <w:b w:val="0"/>
          <w:color w:val="000000" w:themeColor="text1"/>
        </w:rPr>
        <w:t xml:space="preserve">-o </w:t>
      </w:r>
      <w:r w:rsidR="006A7C49" w:rsidRPr="006108B8">
        <w:rPr>
          <w:rFonts w:ascii="Times New Roman" w:hAnsi="Times New Roman" w:cs="Times New Roman"/>
          <w:color w:val="C00000"/>
        </w:rPr>
        <w:t>&lt;response-message</w:t>
      </w:r>
      <w:r w:rsidRPr="006108B8">
        <w:rPr>
          <w:rFonts w:ascii="Times New Roman" w:hAnsi="Times New Roman" w:cs="Times New Roman"/>
          <w:color w:val="C00000"/>
        </w:rPr>
        <w:t>&gt;</w:t>
      </w:r>
      <w:r w:rsidRPr="006108B8">
        <w:rPr>
          <w:rFonts w:ascii="Times New Roman" w:hAnsi="Times New Roman" w:cs="Times New Roman"/>
          <w:b w:val="0"/>
          <w:color w:val="000000"/>
        </w:rPr>
        <w:br/>
      </w:r>
      <w:r w:rsidRPr="006108B8">
        <w:rPr>
          <w:rFonts w:ascii="Times New Roman" w:hAnsi="Times New Roman" w:cs="Times New Roman"/>
          <w:b w:val="0"/>
          <w:color w:val="000000"/>
        </w:rPr>
        <w:br/>
      </w:r>
      <w:r w:rsidRPr="006108B8">
        <w:rPr>
          <w:rFonts w:ascii="Times New Roman" w:hAnsi="Times New Roman" w:cs="Times New Roman"/>
          <w:b w:val="0"/>
          <w:shd w:val="clear" w:color="auto" w:fill="FFFFFF"/>
        </w:rPr>
        <w:t>In this call, the “empty.json” file should contain just the two characters “{}”. The data object will be downloaded with the name “response-message”</w:t>
      </w:r>
      <w:bookmarkStart w:id="40" w:name="_Toc482355016"/>
    </w:p>
    <w:p w14:paraId="6F7F1BEB" w14:textId="064F5B16" w:rsidR="00515F63" w:rsidRPr="00515F63" w:rsidRDefault="00515F63" w:rsidP="00515F63">
      <w:pPr>
        <w:pStyle w:val="Heading2"/>
        <w:spacing w:line="480" w:lineRule="auto"/>
      </w:pPr>
      <w:bookmarkStart w:id="41" w:name="_Toc484790948"/>
      <w:r w:rsidRPr="00515F63">
        <w:t xml:space="preserve">6.3 </w:t>
      </w:r>
      <w:r>
        <w:tab/>
        <w:t>AcCessing HPC DME API USING CMD LINE UTILITIES</w:t>
      </w:r>
      <w:bookmarkEnd w:id="40"/>
      <w:bookmarkEnd w:id="41"/>
    </w:p>
    <w:p w14:paraId="7A5EFF61" w14:textId="77777777" w:rsidR="00515F63" w:rsidRDefault="00515F63" w:rsidP="00515F63">
      <w:pPr>
        <w:ind w:left="0"/>
        <w:rPr>
          <w:shd w:val="clear" w:color="auto" w:fill="FFFFFF"/>
        </w:rPr>
      </w:pPr>
      <w:r>
        <w:rPr>
          <w:shd w:val="clear" w:color="auto" w:fill="FFFFFF"/>
        </w:rPr>
        <w:t xml:space="preserve">Some of the curl command mentioned in the </w:t>
      </w:r>
      <w:hyperlink r:id="rId33" w:anchor="_Acessing_HPC_DME" w:history="1">
        <w:r>
          <w:rPr>
            <w:rStyle w:val="Hyperlink"/>
            <w:rFonts w:eastAsia="Arial Unicode MS"/>
            <w:shd w:val="clear" w:color="auto" w:fill="FFFFFF"/>
          </w:rPr>
          <w:t>curl section</w:t>
        </w:r>
      </w:hyperlink>
      <w:r>
        <w:rPr>
          <w:shd w:val="clear" w:color="auto" w:fill="FFFFFF"/>
        </w:rPr>
        <w:t xml:space="preserve"> have been wrapped with bash functions to make them easily accessible from command line. These functions are available as part of the HPC DM API git repository:</w:t>
      </w:r>
    </w:p>
    <w:p w14:paraId="29781391" w14:textId="77777777" w:rsidR="00515F63" w:rsidRDefault="003E3D19" w:rsidP="00515F63">
      <w:pPr>
        <w:ind w:left="0"/>
        <w:rPr>
          <w:shd w:val="clear" w:color="auto" w:fill="FFFFFF"/>
        </w:rPr>
      </w:pPr>
      <w:hyperlink r:id="rId34" w:history="1">
        <w:r w:rsidR="00515F63">
          <w:rPr>
            <w:rStyle w:val="Hyperlink"/>
            <w:rFonts w:eastAsia="Arial Unicode MS"/>
            <w:shd w:val="clear" w:color="auto" w:fill="FFFFFF"/>
          </w:rPr>
          <w:t>https://github.com/CBIIT/HPC_DME_APIs/tree/master/utils</w:t>
        </w:r>
      </w:hyperlink>
    </w:p>
    <w:p w14:paraId="77FF6AC4" w14:textId="77777777" w:rsidR="00515F63" w:rsidRDefault="00515F63" w:rsidP="00515F63">
      <w:pPr>
        <w:rPr>
          <w:shd w:val="clear" w:color="auto" w:fill="FFFFFF"/>
        </w:rPr>
      </w:pPr>
    </w:p>
    <w:p w14:paraId="1CAFC888" w14:textId="6AF51659" w:rsidR="00515F63" w:rsidRDefault="00515F63" w:rsidP="00515F63">
      <w:pPr>
        <w:ind w:left="0"/>
        <w:rPr>
          <w:shd w:val="clear" w:color="auto" w:fill="FFFFFF"/>
        </w:rPr>
      </w:pPr>
      <w:r>
        <w:rPr>
          <w:shd w:val="clear" w:color="auto" w:fill="FFFFFF"/>
        </w:rPr>
        <w:t>Here are examples on how to use some of the utilities:</w:t>
      </w:r>
    </w:p>
    <w:p w14:paraId="1EACCF77" w14:textId="1F83B344" w:rsidR="00515F63" w:rsidRDefault="00515F63" w:rsidP="00515F63">
      <w:pPr>
        <w:pStyle w:val="Heading2"/>
        <w:numPr>
          <w:ilvl w:val="2"/>
          <w:numId w:val="43"/>
        </w:numPr>
      </w:pPr>
      <w:bookmarkStart w:id="42" w:name="_Toc482355017"/>
      <w:bookmarkStart w:id="43" w:name="_Toc484790949"/>
      <w:r>
        <w:t>One time setup</w:t>
      </w:r>
      <w:bookmarkEnd w:id="42"/>
      <w:bookmarkEnd w:id="43"/>
    </w:p>
    <w:p w14:paraId="669FDBB3" w14:textId="3030DF7E" w:rsidR="00515F63" w:rsidRDefault="00515F63" w:rsidP="00515F63">
      <w:pPr>
        <w:ind w:left="0"/>
        <w:rPr>
          <w:shd w:val="clear" w:color="auto" w:fill="FFFFFF"/>
        </w:rPr>
      </w:pPr>
      <w:r>
        <w:rPr>
          <w:shd w:val="clear" w:color="auto" w:fill="FFFFFF"/>
        </w:rPr>
        <w:t>To get the latest version of the utilities from git hub, execute the command:</w:t>
      </w:r>
    </w:p>
    <w:p w14:paraId="5B512E4D" w14:textId="77777777" w:rsidR="00515F63" w:rsidRDefault="00515F63" w:rsidP="00515F63">
      <w:pPr>
        <w:rPr>
          <w:rFonts w:ascii="Times" w:hAnsi="Times"/>
          <w:color w:val="000000"/>
          <w:szCs w:val="22"/>
        </w:rPr>
      </w:pPr>
      <w:r>
        <w:rPr>
          <w:rFonts w:ascii="Times" w:hAnsi="Times"/>
          <w:color w:val="000000"/>
          <w:szCs w:val="22"/>
        </w:rPr>
        <w:t>git clone</w:t>
      </w:r>
      <w:r>
        <w:rPr>
          <w:rStyle w:val="apple-converted-space"/>
          <w:rFonts w:ascii="Times" w:hAnsi="Times"/>
          <w:color w:val="000000"/>
          <w:szCs w:val="22"/>
        </w:rPr>
        <w:t> </w:t>
      </w:r>
      <w:hyperlink r:id="rId35" w:history="1">
        <w:r>
          <w:rPr>
            <w:rStyle w:val="Hyperlink"/>
            <w:rFonts w:ascii="Times" w:eastAsia="Arial Unicode MS" w:hAnsi="Times"/>
            <w:color w:val="954F72"/>
            <w:szCs w:val="22"/>
          </w:rPr>
          <w:t>https://github.com/CBIIT/HPC_DME_APIs.git</w:t>
        </w:r>
      </w:hyperlink>
    </w:p>
    <w:p w14:paraId="546A14B7" w14:textId="77777777" w:rsidR="00515F63" w:rsidRDefault="00515F63" w:rsidP="00515F63">
      <w:pPr>
        <w:ind w:left="0"/>
        <w:rPr>
          <w:shd w:val="clear" w:color="auto" w:fill="FFFFFF"/>
        </w:rPr>
      </w:pPr>
    </w:p>
    <w:p w14:paraId="04A99B08" w14:textId="77777777" w:rsidR="00515F63" w:rsidRDefault="00515F63" w:rsidP="00515F63">
      <w:pPr>
        <w:ind w:left="0"/>
        <w:rPr>
          <w:shd w:val="clear" w:color="auto" w:fill="FFFFFF"/>
        </w:rPr>
      </w:pPr>
      <w:r>
        <w:rPr>
          <w:shd w:val="clear" w:color="auto" w:fill="FFFFFF"/>
        </w:rPr>
        <w:t>Follow the /path/to/HPC_DME_APIs/utils/README.md file for the one time setup instructions ofthe utilities. All utilities start with the prefix “dm_”.</w:t>
      </w:r>
    </w:p>
    <w:p w14:paraId="79AD409E" w14:textId="77777777" w:rsidR="00515F63" w:rsidRDefault="00515F63" w:rsidP="00515F63">
      <w:pPr>
        <w:ind w:left="1152"/>
        <w:rPr>
          <w:shd w:val="clear" w:color="auto" w:fill="FFFFFF"/>
        </w:rPr>
      </w:pPr>
    </w:p>
    <w:p w14:paraId="0694EEE1" w14:textId="492A22F6" w:rsidR="00515F63" w:rsidRDefault="00515F63" w:rsidP="00515F63">
      <w:pPr>
        <w:pStyle w:val="Heading2"/>
        <w:numPr>
          <w:ilvl w:val="2"/>
          <w:numId w:val="43"/>
        </w:numPr>
      </w:pPr>
      <w:bookmarkStart w:id="44" w:name="_Toc482355018"/>
      <w:bookmarkStart w:id="45" w:name="_Toc484790950"/>
      <w:r>
        <w:t>Generate a token</w:t>
      </w:r>
      <w:bookmarkEnd w:id="44"/>
      <w:bookmarkEnd w:id="45"/>
    </w:p>
    <w:p w14:paraId="1A9CDC6C" w14:textId="77777777" w:rsidR="00515F63" w:rsidRDefault="00515F63" w:rsidP="00515F63">
      <w:pPr>
        <w:ind w:left="0"/>
        <w:rPr>
          <w:rFonts w:ascii="Times" w:hAnsi="Times"/>
          <w:color w:val="000000"/>
        </w:rPr>
      </w:pPr>
      <w:r>
        <w:rPr>
          <w:rFonts w:ascii="Times" w:hAnsi="Times"/>
          <w:color w:val="000000"/>
        </w:rPr>
        <w:t>Run the following command to generate a DM API token (instead of putting your password every time):</w:t>
      </w:r>
    </w:p>
    <w:p w14:paraId="0EC0D4EF" w14:textId="77777777" w:rsidR="00515F63" w:rsidRDefault="00515F63" w:rsidP="00515F63">
      <w:pPr>
        <w:ind w:left="360" w:firstLine="720"/>
        <w:rPr>
          <w:rFonts w:ascii="Times" w:hAnsi="Times"/>
          <w:color w:val="000000"/>
        </w:rPr>
      </w:pPr>
    </w:p>
    <w:p w14:paraId="16B5830F" w14:textId="77777777" w:rsidR="00515F63" w:rsidRDefault="00515F63" w:rsidP="00515F63">
      <w:pPr>
        <w:ind w:left="0"/>
        <w:rPr>
          <w:rFonts w:ascii="Times" w:hAnsi="Times"/>
          <w:color w:val="000000"/>
        </w:rPr>
      </w:pPr>
      <w:r>
        <w:rPr>
          <w:rFonts w:ascii="Times" w:hAnsi="Times"/>
          <w:color w:val="000000"/>
        </w:rPr>
        <w:t>dm_generate_token</w:t>
      </w:r>
    </w:p>
    <w:p w14:paraId="4C718CB2" w14:textId="77777777" w:rsidR="00515F63" w:rsidRDefault="00515F63" w:rsidP="00515F63">
      <w:pPr>
        <w:ind w:left="360" w:firstLine="720"/>
        <w:rPr>
          <w:rFonts w:ascii="Times" w:hAnsi="Times"/>
          <w:color w:val="000000"/>
        </w:rPr>
      </w:pPr>
    </w:p>
    <w:p w14:paraId="3B2F75FC" w14:textId="77777777" w:rsidR="00515F63" w:rsidRDefault="00515F63" w:rsidP="00515F63">
      <w:pPr>
        <w:ind w:left="0"/>
        <w:rPr>
          <w:rFonts w:ascii="Times" w:hAnsi="Times"/>
          <w:color w:val="000000"/>
        </w:rPr>
      </w:pPr>
      <w:r>
        <w:rPr>
          <w:rFonts w:ascii="Times" w:hAnsi="Times"/>
          <w:color w:val="000000"/>
        </w:rPr>
        <w:t>Note that token expires every two hours.</w:t>
      </w:r>
    </w:p>
    <w:p w14:paraId="26CE1EEA" w14:textId="77777777" w:rsidR="00515F63" w:rsidRDefault="00515F63" w:rsidP="00515F63">
      <w:pPr>
        <w:pStyle w:val="Heading2"/>
        <w:numPr>
          <w:ilvl w:val="2"/>
          <w:numId w:val="43"/>
        </w:numPr>
      </w:pPr>
      <w:bookmarkStart w:id="46" w:name="_Toc482355019"/>
      <w:bookmarkStart w:id="47" w:name="_Toc484790951"/>
      <w:r>
        <w:t>Register a collection</w:t>
      </w:r>
      <w:bookmarkEnd w:id="46"/>
      <w:bookmarkEnd w:id="47"/>
    </w:p>
    <w:p w14:paraId="4C84ACBB" w14:textId="77777777" w:rsidR="00515F63" w:rsidRDefault="00515F63" w:rsidP="00515F63">
      <w:pPr>
        <w:ind w:left="0"/>
        <w:rPr>
          <w:rFonts w:ascii="Times" w:hAnsi="Times"/>
          <w:color w:val="000000"/>
        </w:rPr>
      </w:pPr>
      <w:r>
        <w:rPr>
          <w:rFonts w:ascii="Times" w:hAnsi="Times"/>
          <w:color w:val="000000"/>
        </w:rPr>
        <w:t>To register a collection, use the command:</w:t>
      </w:r>
    </w:p>
    <w:p w14:paraId="18E364D7" w14:textId="77777777" w:rsidR="00515F63" w:rsidRDefault="00515F63" w:rsidP="00515F63">
      <w:pPr>
        <w:ind w:left="1080"/>
        <w:jc w:val="left"/>
        <w:rPr>
          <w:rFonts w:ascii="Times" w:hAnsi="Times"/>
          <w:color w:val="000000"/>
          <w:szCs w:val="22"/>
        </w:rPr>
      </w:pPr>
    </w:p>
    <w:p w14:paraId="66A05CF3" w14:textId="77777777" w:rsidR="00515F63" w:rsidRDefault="00515F63" w:rsidP="00515F63">
      <w:pPr>
        <w:ind w:left="0"/>
        <w:jc w:val="left"/>
        <w:rPr>
          <w:rFonts w:ascii="Times" w:hAnsi="Times"/>
          <w:color w:val="000000"/>
          <w:szCs w:val="22"/>
        </w:rPr>
      </w:pPr>
      <w:r>
        <w:rPr>
          <w:rFonts w:ascii="Times" w:hAnsi="Times"/>
          <w:color w:val="000000"/>
          <w:szCs w:val="22"/>
        </w:rPr>
        <w:t xml:space="preserve">dm_register_collection </w:t>
      </w:r>
      <w:r>
        <w:rPr>
          <w:rFonts w:ascii="Times" w:hAnsi="Times"/>
          <w:color w:val="C00000"/>
          <w:szCs w:val="22"/>
        </w:rPr>
        <w:t>&lt;collection-description.json&gt;</w:t>
      </w:r>
      <w:r>
        <w:rPr>
          <w:rFonts w:ascii="Times" w:hAnsi="Times"/>
          <w:color w:val="000000"/>
          <w:szCs w:val="22"/>
        </w:rPr>
        <w:t xml:space="preserve"> </w:t>
      </w:r>
      <w:r>
        <w:rPr>
          <w:rFonts w:ascii="Times" w:hAnsi="Times"/>
          <w:color w:val="C00000"/>
          <w:szCs w:val="22"/>
        </w:rPr>
        <w:t>&lt;destination-path&gt;</w:t>
      </w:r>
    </w:p>
    <w:p w14:paraId="311AD61B" w14:textId="77777777" w:rsidR="00515F63" w:rsidRDefault="00515F63" w:rsidP="00515F63">
      <w:pPr>
        <w:ind w:left="1080"/>
        <w:rPr>
          <w:rFonts w:ascii="Times" w:hAnsi="Times"/>
          <w:color w:val="000000"/>
        </w:rPr>
      </w:pPr>
      <w:r>
        <w:rPr>
          <w:rFonts w:ascii="Times" w:hAnsi="Times"/>
          <w:color w:val="000000"/>
        </w:rPr>
        <w:t> </w:t>
      </w:r>
    </w:p>
    <w:p w14:paraId="6D949F00" w14:textId="77777777" w:rsidR="00515F63" w:rsidRDefault="00515F63" w:rsidP="00515F63">
      <w:pPr>
        <w:ind w:left="0"/>
        <w:rPr>
          <w:rFonts w:ascii="Times" w:hAnsi="Times"/>
          <w:color w:val="000000"/>
        </w:rPr>
      </w:pPr>
      <w:r>
        <w:rPr>
          <w:rFonts w:ascii="Times" w:hAnsi="Times"/>
          <w:color w:val="000000"/>
        </w:rPr>
        <w:t>The git repository contains a sample file for collection-description.json in the directory: /path/to/utils/templates.  Feel free to edit the sample file to add more metadata to your collection.</w:t>
      </w:r>
    </w:p>
    <w:p w14:paraId="79A4B0FE" w14:textId="77777777" w:rsidR="00515F63" w:rsidRDefault="00515F63" w:rsidP="00515F63">
      <w:pPr>
        <w:ind w:left="1080"/>
        <w:rPr>
          <w:rFonts w:ascii="Times" w:hAnsi="Times"/>
          <w:color w:val="000000"/>
        </w:rPr>
      </w:pPr>
      <w:r>
        <w:rPr>
          <w:rFonts w:ascii="Times" w:hAnsi="Times"/>
          <w:color w:val="000000"/>
        </w:rPr>
        <w:t> </w:t>
      </w:r>
    </w:p>
    <w:p w14:paraId="3E26F2FD" w14:textId="77777777" w:rsidR="00515F63" w:rsidRDefault="00515F63" w:rsidP="00515F63">
      <w:pPr>
        <w:ind w:left="0"/>
        <w:rPr>
          <w:rFonts w:ascii="Times" w:hAnsi="Times"/>
          <w:color w:val="000000"/>
        </w:rPr>
      </w:pPr>
      <w:r>
        <w:rPr>
          <w:rFonts w:ascii="Times" w:hAnsi="Times"/>
          <w:color w:val="000000"/>
        </w:rPr>
        <w:t>For example, your command can be:</w:t>
      </w:r>
    </w:p>
    <w:p w14:paraId="7744B158" w14:textId="77777777" w:rsidR="00515F63" w:rsidRDefault="00515F63" w:rsidP="00515F63">
      <w:pPr>
        <w:ind w:left="0"/>
        <w:jc w:val="left"/>
        <w:rPr>
          <w:rFonts w:ascii="Times" w:hAnsi="Times"/>
          <w:color w:val="000000"/>
        </w:rPr>
      </w:pPr>
      <w:r>
        <w:rPr>
          <w:rFonts w:ascii="Times" w:hAnsi="Times"/>
          <w:color w:val="000000"/>
        </w:rPr>
        <w:t>dm_register_collection  /path/to/HPC_DME_APIs/utils/templates/collection-metadata.json /</w:t>
      </w:r>
      <w:r>
        <w:rPr>
          <w:rFonts w:ascii="Times" w:hAnsi="Times"/>
          <w:color w:val="C00000"/>
        </w:rPr>
        <w:t>&lt;top-level-directory&gt;</w:t>
      </w:r>
      <w:r>
        <w:rPr>
          <w:rFonts w:ascii="Times" w:hAnsi="Times"/>
          <w:color w:val="000000"/>
        </w:rPr>
        <w:t>/my-collection</w:t>
      </w:r>
    </w:p>
    <w:p w14:paraId="21546A37" w14:textId="77777777" w:rsidR="00515F63" w:rsidRDefault="00515F63" w:rsidP="00515F63">
      <w:pPr>
        <w:ind w:left="1080"/>
        <w:rPr>
          <w:rFonts w:ascii="Times" w:hAnsi="Times"/>
          <w:color w:val="000000"/>
        </w:rPr>
      </w:pPr>
    </w:p>
    <w:p w14:paraId="3E7B9387" w14:textId="77777777" w:rsidR="00515F63" w:rsidRDefault="00515F63" w:rsidP="00515F63">
      <w:pPr>
        <w:pStyle w:val="Heading2"/>
        <w:numPr>
          <w:ilvl w:val="2"/>
          <w:numId w:val="43"/>
        </w:numPr>
      </w:pPr>
      <w:bookmarkStart w:id="48" w:name="_Toc482355020"/>
      <w:bookmarkStart w:id="49" w:name="_Toc484790952"/>
      <w:r>
        <w:t>Register a dataobject</w:t>
      </w:r>
      <w:bookmarkEnd w:id="48"/>
      <w:bookmarkEnd w:id="49"/>
    </w:p>
    <w:p w14:paraId="25D769D4" w14:textId="77777777" w:rsidR="00515F63" w:rsidRDefault="00515F63" w:rsidP="00515F63">
      <w:pPr>
        <w:pStyle w:val="Heading2"/>
        <w:numPr>
          <w:ilvl w:val="3"/>
          <w:numId w:val="43"/>
        </w:numPr>
      </w:pPr>
      <w:bookmarkStart w:id="50" w:name="_Toc482355021"/>
      <w:bookmarkStart w:id="51" w:name="_Toc484790953"/>
      <w:r>
        <w:t>Synchronously (From file system)</w:t>
      </w:r>
      <w:bookmarkEnd w:id="50"/>
      <w:bookmarkEnd w:id="51"/>
    </w:p>
    <w:p w14:paraId="54039DF1" w14:textId="77777777" w:rsidR="00515F63" w:rsidRDefault="00515F63" w:rsidP="00515F63">
      <w:pPr>
        <w:ind w:left="0"/>
        <w:rPr>
          <w:rFonts w:ascii="Times" w:hAnsi="Times"/>
          <w:color w:val="000000"/>
        </w:rPr>
      </w:pPr>
      <w:r>
        <w:rPr>
          <w:rFonts w:ascii="Times" w:hAnsi="Times"/>
          <w:color w:val="000000"/>
        </w:rPr>
        <w:t>To register a data object synchronously, use the command:</w:t>
      </w:r>
    </w:p>
    <w:p w14:paraId="29CEFBAC" w14:textId="77777777" w:rsidR="00515F63" w:rsidRDefault="00515F63" w:rsidP="00515F63">
      <w:pPr>
        <w:ind w:left="0"/>
        <w:rPr>
          <w:rFonts w:ascii="Times" w:hAnsi="Times"/>
          <w:color w:val="000000"/>
        </w:rPr>
      </w:pPr>
      <w:r>
        <w:rPr>
          <w:rFonts w:ascii="Times" w:hAnsi="Times"/>
          <w:color w:val="000000"/>
        </w:rPr>
        <w:t xml:space="preserve">dm_register_dataobject </w:t>
      </w:r>
      <w:r>
        <w:rPr>
          <w:rFonts w:ascii="Times" w:hAnsi="Times"/>
          <w:color w:val="C00000"/>
        </w:rPr>
        <w:t>&lt;dataobject-description.json&gt; &lt;destination-path&gt; &lt;source-file&gt;</w:t>
      </w:r>
    </w:p>
    <w:p w14:paraId="0499B627" w14:textId="77777777" w:rsidR="00515F63" w:rsidRDefault="00515F63" w:rsidP="00515F63">
      <w:pPr>
        <w:ind w:left="1080"/>
        <w:rPr>
          <w:rFonts w:ascii="Times" w:hAnsi="Times"/>
          <w:color w:val="000000"/>
        </w:rPr>
      </w:pPr>
      <w:r>
        <w:rPr>
          <w:rFonts w:ascii="Times" w:hAnsi="Times"/>
          <w:color w:val="000000"/>
        </w:rPr>
        <w:t> </w:t>
      </w:r>
    </w:p>
    <w:p w14:paraId="17EDA048" w14:textId="77777777" w:rsidR="00515F63" w:rsidRDefault="00515F63" w:rsidP="00515F63">
      <w:pPr>
        <w:ind w:left="0"/>
        <w:rPr>
          <w:rFonts w:ascii="Times" w:hAnsi="Times"/>
          <w:color w:val="000000"/>
        </w:rPr>
      </w:pPr>
      <w:r>
        <w:rPr>
          <w:rFonts w:ascii="Times" w:hAnsi="Times"/>
          <w:color w:val="000000"/>
        </w:rPr>
        <w:t>The git repository contains a sample file for dataobject-description.json in the directory: /path/to/utils/templates.</w:t>
      </w:r>
    </w:p>
    <w:p w14:paraId="122AA0C8" w14:textId="77777777" w:rsidR="00515F63" w:rsidRDefault="00515F63" w:rsidP="00515F63">
      <w:pPr>
        <w:ind w:left="1080"/>
        <w:rPr>
          <w:rFonts w:ascii="Times" w:hAnsi="Times"/>
          <w:color w:val="000000"/>
        </w:rPr>
      </w:pPr>
      <w:r>
        <w:rPr>
          <w:rFonts w:ascii="Times" w:hAnsi="Times"/>
          <w:color w:val="000000"/>
        </w:rPr>
        <w:t> </w:t>
      </w:r>
    </w:p>
    <w:p w14:paraId="0866DC18" w14:textId="77777777" w:rsidR="00515F63" w:rsidRDefault="00515F63" w:rsidP="00515F63">
      <w:pPr>
        <w:ind w:left="0"/>
        <w:rPr>
          <w:rFonts w:ascii="Times" w:hAnsi="Times"/>
          <w:color w:val="000000"/>
        </w:rPr>
      </w:pPr>
      <w:r>
        <w:rPr>
          <w:rFonts w:ascii="Times" w:hAnsi="Times"/>
          <w:color w:val="000000"/>
        </w:rPr>
        <w:t>For example, your command can be (after registering a collection above):</w:t>
      </w:r>
    </w:p>
    <w:p w14:paraId="6D164A79" w14:textId="77777777" w:rsidR="00515F63" w:rsidRDefault="00515F63" w:rsidP="00515F63">
      <w:pPr>
        <w:ind w:left="0"/>
        <w:jc w:val="left"/>
        <w:rPr>
          <w:rFonts w:ascii="Times" w:hAnsi="Times"/>
          <w:color w:val="000000"/>
        </w:rPr>
      </w:pPr>
      <w:r>
        <w:rPr>
          <w:rFonts w:ascii="Times" w:hAnsi="Times"/>
          <w:color w:val="000000"/>
        </w:rPr>
        <w:lastRenderedPageBreak/>
        <w:t xml:space="preserve">$dm_register_dataobject  /path/to/HPC_DME_APIs/utils/templates/dataobject-sync-metadata.json </w:t>
      </w:r>
      <w:r>
        <w:rPr>
          <w:rFonts w:ascii="Times" w:hAnsi="Times"/>
          <w:color w:val="C00000"/>
        </w:rPr>
        <w:t>/&lt;collection-path&gt;/</w:t>
      </w:r>
      <w:r>
        <w:rPr>
          <w:rFonts w:ascii="Times" w:hAnsi="Times"/>
          <w:color w:val="000000"/>
        </w:rPr>
        <w:t>my-dataobject /path/to/dataobject-file</w:t>
      </w:r>
    </w:p>
    <w:p w14:paraId="0B340849" w14:textId="77777777" w:rsidR="00515F63" w:rsidRDefault="00515F63" w:rsidP="00515F63">
      <w:pPr>
        <w:ind w:left="1080"/>
        <w:jc w:val="left"/>
        <w:rPr>
          <w:rFonts w:ascii="Times" w:hAnsi="Times"/>
          <w:color w:val="000000"/>
        </w:rPr>
      </w:pPr>
    </w:p>
    <w:p w14:paraId="662E839A" w14:textId="77777777" w:rsidR="00515F63" w:rsidRDefault="00515F63" w:rsidP="00515F63">
      <w:pPr>
        <w:pStyle w:val="Heading2"/>
        <w:numPr>
          <w:ilvl w:val="3"/>
          <w:numId w:val="43"/>
        </w:numPr>
      </w:pPr>
      <w:bookmarkStart w:id="52" w:name="_Toc482355022"/>
      <w:bookmarkStart w:id="53" w:name="_Toc484790954"/>
      <w:r>
        <w:t>ASynchronously (From Globus)</w:t>
      </w:r>
      <w:bookmarkEnd w:id="52"/>
      <w:bookmarkEnd w:id="53"/>
    </w:p>
    <w:p w14:paraId="217B95CC" w14:textId="77777777" w:rsidR="00515F63" w:rsidRDefault="00515F63" w:rsidP="00515F63">
      <w:pPr>
        <w:ind w:left="0"/>
        <w:rPr>
          <w:rFonts w:ascii="Times" w:hAnsi="Times"/>
          <w:color w:val="000000"/>
        </w:rPr>
      </w:pPr>
      <w:r>
        <w:rPr>
          <w:rFonts w:ascii="Times" w:hAnsi="Times"/>
          <w:color w:val="000000"/>
        </w:rPr>
        <w:t>To register a data object asynchronously, use the command:</w:t>
      </w:r>
    </w:p>
    <w:p w14:paraId="1D2E6756" w14:textId="77777777" w:rsidR="00515F63" w:rsidRDefault="00515F63" w:rsidP="00515F63">
      <w:pPr>
        <w:ind w:left="0"/>
        <w:rPr>
          <w:rFonts w:ascii="Times" w:hAnsi="Times"/>
          <w:color w:val="000000"/>
        </w:rPr>
      </w:pPr>
      <w:r>
        <w:rPr>
          <w:rFonts w:ascii="Times" w:hAnsi="Times"/>
          <w:color w:val="000000"/>
        </w:rPr>
        <w:t xml:space="preserve">dm_register_dataobject </w:t>
      </w:r>
      <w:r>
        <w:rPr>
          <w:rFonts w:ascii="Times" w:hAnsi="Times"/>
          <w:color w:val="C00000"/>
        </w:rPr>
        <w:t xml:space="preserve">&lt;dataobject-description.json&gt; &lt;destination-path&gt; </w:t>
      </w:r>
    </w:p>
    <w:p w14:paraId="183F18E0" w14:textId="77777777" w:rsidR="00515F63" w:rsidRDefault="00515F63" w:rsidP="00515F63">
      <w:pPr>
        <w:ind w:left="1440"/>
        <w:rPr>
          <w:rFonts w:ascii="Times" w:hAnsi="Times"/>
          <w:color w:val="000000"/>
        </w:rPr>
      </w:pPr>
      <w:r>
        <w:rPr>
          <w:rFonts w:ascii="Times" w:hAnsi="Times"/>
          <w:color w:val="000000"/>
        </w:rPr>
        <w:t> </w:t>
      </w:r>
    </w:p>
    <w:p w14:paraId="47A9F98E" w14:textId="77777777" w:rsidR="00515F63" w:rsidRDefault="00515F63" w:rsidP="00515F63">
      <w:pPr>
        <w:ind w:left="0"/>
        <w:rPr>
          <w:rFonts w:ascii="Times" w:hAnsi="Times"/>
          <w:color w:val="000000"/>
        </w:rPr>
      </w:pPr>
      <w:r>
        <w:rPr>
          <w:rFonts w:ascii="Times" w:hAnsi="Times"/>
          <w:color w:val="000000"/>
        </w:rPr>
        <w:t xml:space="preserve">The dataobject-descripiton file should contain a valid Globus endpoint and path for your source dataObject. Also, the system account should have a read permission to the Globus endpoint as mentioned </w:t>
      </w:r>
      <w:hyperlink r:id="rId36" w:anchor="_Data_transfer" w:history="1">
        <w:r>
          <w:rPr>
            <w:rStyle w:val="Hyperlink"/>
            <w:rFonts w:ascii="Times" w:eastAsia="Arial Unicode MS" w:hAnsi="Times"/>
          </w:rPr>
          <w:t>here</w:t>
        </w:r>
      </w:hyperlink>
      <w:r>
        <w:rPr>
          <w:rFonts w:ascii="Times" w:hAnsi="Times"/>
          <w:color w:val="000000"/>
        </w:rPr>
        <w:t>. The repository contains a sample file for asynchronous dataobject-description.json as shown in this example:</w:t>
      </w:r>
    </w:p>
    <w:p w14:paraId="5ED78E8E" w14:textId="77777777" w:rsidR="00515F63" w:rsidRDefault="00515F63" w:rsidP="00515F63">
      <w:pPr>
        <w:ind w:left="1440"/>
        <w:rPr>
          <w:rFonts w:ascii="Times" w:hAnsi="Times"/>
          <w:color w:val="000000"/>
        </w:rPr>
      </w:pPr>
      <w:r>
        <w:rPr>
          <w:rFonts w:ascii="Times" w:hAnsi="Times"/>
          <w:color w:val="000000"/>
        </w:rPr>
        <w:t> </w:t>
      </w:r>
    </w:p>
    <w:p w14:paraId="0E84D2DA" w14:textId="77777777" w:rsidR="00515F63" w:rsidRDefault="00515F63" w:rsidP="00515F63">
      <w:pPr>
        <w:ind w:left="0"/>
        <w:jc w:val="left"/>
        <w:rPr>
          <w:rFonts w:ascii="Times" w:hAnsi="Times"/>
          <w:color w:val="000000"/>
        </w:rPr>
      </w:pPr>
      <w:r>
        <w:rPr>
          <w:rFonts w:ascii="Times" w:hAnsi="Times"/>
          <w:color w:val="000000"/>
        </w:rPr>
        <w:t xml:space="preserve">dm_register_dataobject  /path/to/HPC_DME_APIs/utils/templates/dataobject-async-metadata.json </w:t>
      </w:r>
      <w:r>
        <w:rPr>
          <w:rFonts w:ascii="Times" w:hAnsi="Times"/>
          <w:color w:val="C00000"/>
        </w:rPr>
        <w:t>/&lt;collection-path&gt;/</w:t>
      </w:r>
      <w:r>
        <w:rPr>
          <w:rFonts w:ascii="Times" w:hAnsi="Times"/>
          <w:color w:val="000000"/>
        </w:rPr>
        <w:t xml:space="preserve">my-dataobject </w:t>
      </w:r>
    </w:p>
    <w:p w14:paraId="1899B2F0" w14:textId="77777777" w:rsidR="00515F63" w:rsidRDefault="00515F63" w:rsidP="00515F63">
      <w:pPr>
        <w:ind w:left="1080"/>
        <w:jc w:val="left"/>
        <w:rPr>
          <w:rFonts w:ascii="Times" w:hAnsi="Times"/>
          <w:color w:val="000000"/>
        </w:rPr>
      </w:pPr>
    </w:p>
    <w:p w14:paraId="5B726E70" w14:textId="77777777" w:rsidR="00515F63" w:rsidRDefault="00515F63" w:rsidP="00515F63">
      <w:pPr>
        <w:pStyle w:val="Heading2"/>
        <w:numPr>
          <w:ilvl w:val="2"/>
          <w:numId w:val="43"/>
        </w:numPr>
      </w:pPr>
      <w:bookmarkStart w:id="54" w:name="_Toc482355023"/>
      <w:bookmarkStart w:id="55" w:name="_Toc484790955"/>
      <w:r>
        <w:t>Get a collection metadata</w:t>
      </w:r>
      <w:bookmarkEnd w:id="54"/>
      <w:bookmarkEnd w:id="55"/>
    </w:p>
    <w:p w14:paraId="5003A2F1" w14:textId="77777777" w:rsidR="00515F63" w:rsidRDefault="00515F63" w:rsidP="00515F63">
      <w:pPr>
        <w:ind w:left="0"/>
      </w:pPr>
      <w:r>
        <w:t>To get all the metadata associated with a collection, execute the command:</w:t>
      </w:r>
    </w:p>
    <w:p w14:paraId="368ED2BD" w14:textId="77777777" w:rsidR="00515F63" w:rsidRDefault="00515F63" w:rsidP="00515F63">
      <w:pPr>
        <w:ind w:left="0"/>
        <w:rPr>
          <w:color w:val="C00000"/>
        </w:rPr>
      </w:pPr>
      <w:r>
        <w:t xml:space="preserve">dm_get_collection </w:t>
      </w:r>
      <w:r>
        <w:rPr>
          <w:color w:val="C00000"/>
        </w:rPr>
        <w:t>&lt;collection-path&gt; [response-message] [response-header]</w:t>
      </w:r>
    </w:p>
    <w:p w14:paraId="203778AD" w14:textId="77777777" w:rsidR="00515F63" w:rsidRDefault="00515F63" w:rsidP="00515F63">
      <w:pPr>
        <w:ind w:left="1080"/>
        <w:rPr>
          <w:color w:val="C00000"/>
        </w:rPr>
      </w:pPr>
    </w:p>
    <w:p w14:paraId="0B1D3A6D" w14:textId="77777777" w:rsidR="00515F63" w:rsidRDefault="00515F63" w:rsidP="00515F63">
      <w:pPr>
        <w:rPr>
          <w:color w:val="000000" w:themeColor="text1"/>
        </w:rPr>
      </w:pPr>
      <w:r>
        <w:rPr>
          <w:color w:val="000000" w:themeColor="text1"/>
        </w:rPr>
        <w:t xml:space="preserve">If the [response-message] is omitted, the metadata will be printed to stdout. </w:t>
      </w:r>
    </w:p>
    <w:p w14:paraId="7B571633" w14:textId="77777777" w:rsidR="00515F63" w:rsidRDefault="00515F63" w:rsidP="00515F63">
      <w:pPr>
        <w:ind w:left="1080"/>
      </w:pPr>
    </w:p>
    <w:p w14:paraId="56FBA1FB" w14:textId="77777777" w:rsidR="00515F63" w:rsidRDefault="00515F63" w:rsidP="00515F63">
      <w:pPr>
        <w:pStyle w:val="Heading2"/>
        <w:numPr>
          <w:ilvl w:val="2"/>
          <w:numId w:val="43"/>
        </w:numPr>
      </w:pPr>
      <w:bookmarkStart w:id="56" w:name="_Toc482355024"/>
      <w:bookmarkStart w:id="57" w:name="_Toc484790956"/>
      <w:r>
        <w:t>get a dataobject metadata</w:t>
      </w:r>
      <w:bookmarkEnd w:id="56"/>
      <w:bookmarkEnd w:id="57"/>
    </w:p>
    <w:p w14:paraId="0E81F2FA" w14:textId="77777777" w:rsidR="00515F63" w:rsidRDefault="00515F63" w:rsidP="00515F63">
      <w:pPr>
        <w:ind w:left="0"/>
      </w:pPr>
      <w:r>
        <w:t>To get all the metadata associated with a dataObject, execute the command:</w:t>
      </w:r>
    </w:p>
    <w:p w14:paraId="2A531DAA" w14:textId="77777777" w:rsidR="00515F63" w:rsidRDefault="00515F63" w:rsidP="00515F63"/>
    <w:p w14:paraId="51A5C91D" w14:textId="77777777" w:rsidR="00515F63" w:rsidRDefault="00515F63" w:rsidP="00515F63">
      <w:pPr>
        <w:ind w:left="0"/>
        <w:rPr>
          <w:color w:val="C00000"/>
        </w:rPr>
      </w:pPr>
      <w:r>
        <w:t xml:space="preserve">dm_get_dataobject </w:t>
      </w:r>
      <w:r>
        <w:rPr>
          <w:color w:val="C00000"/>
        </w:rPr>
        <w:t>&lt;dataobject-path&gt; [response-message] [response-header]</w:t>
      </w:r>
    </w:p>
    <w:p w14:paraId="60214CE1" w14:textId="77777777" w:rsidR="00515F63" w:rsidRDefault="00515F63" w:rsidP="00515F63">
      <w:pPr>
        <w:ind w:left="1080"/>
        <w:rPr>
          <w:color w:val="C00000"/>
        </w:rPr>
      </w:pPr>
    </w:p>
    <w:p w14:paraId="788F2A6D" w14:textId="77777777" w:rsidR="00515F63" w:rsidRDefault="00515F63" w:rsidP="00515F63">
      <w:pPr>
        <w:ind w:left="0"/>
        <w:rPr>
          <w:color w:val="000000" w:themeColor="text1"/>
        </w:rPr>
      </w:pPr>
      <w:r>
        <w:rPr>
          <w:color w:val="000000" w:themeColor="text1"/>
        </w:rPr>
        <w:t xml:space="preserve">If the [response-message] is omitted, the metadata will be printed to stdout. </w:t>
      </w:r>
    </w:p>
    <w:p w14:paraId="71A2C0A9" w14:textId="6FAD28B1" w:rsidR="00D82887" w:rsidRDefault="00D82887" w:rsidP="002567DB"/>
    <w:p w14:paraId="4C56F2F9" w14:textId="6D0583F4" w:rsidR="00FD3FDB" w:rsidRPr="008B1DDA" w:rsidRDefault="00FD3FDB" w:rsidP="00B829F5">
      <w:pPr>
        <w:pStyle w:val="Heading1"/>
        <w:numPr>
          <w:ilvl w:val="0"/>
          <w:numId w:val="41"/>
        </w:numPr>
      </w:pPr>
      <w:bookmarkStart w:id="58" w:name="_Toc484790957"/>
      <w:r>
        <w:t>HPC DME Web Interface Over</w:t>
      </w:r>
      <w:r w:rsidR="003C0EFA">
        <w:t>v</w:t>
      </w:r>
      <w:r>
        <w:t>iew</w:t>
      </w:r>
      <w:bookmarkEnd w:id="58"/>
    </w:p>
    <w:p w14:paraId="5B28431A" w14:textId="3DE82638" w:rsidR="006B7C0A" w:rsidRDefault="00FD3FDB" w:rsidP="00C7270A">
      <w:pPr>
        <w:pStyle w:val="BodyText"/>
        <w:spacing w:before="0" w:after="0" w:line="360" w:lineRule="auto"/>
        <w:ind w:left="0"/>
      </w:pPr>
      <w:r>
        <w:t xml:space="preserve">HPC DME web graphic user interface is developed on the REST APIs to exemplify how end users may utilize the </w:t>
      </w:r>
      <w:r w:rsidR="00EB5967">
        <w:t>web browsers</w:t>
      </w:r>
      <w:r>
        <w:t xml:space="preserve"> to fulfil common use case scenarios in scientific data/metadata archiving </w:t>
      </w:r>
      <w:r w:rsidR="006B7C0A">
        <w:t>and data management activities.</w:t>
      </w:r>
      <w:r w:rsidR="00C7270A">
        <w:t xml:space="preserve">  </w:t>
      </w:r>
      <w:r w:rsidR="006B7C0A">
        <w:t>Please note that what has been presented here is just a reference implementation. Labs, groups or functional units are welcome to implement their own user interface using the REST APIs.</w:t>
      </w:r>
    </w:p>
    <w:p w14:paraId="0E0F16D3" w14:textId="5131CBDC" w:rsidR="00077501" w:rsidRDefault="00077501" w:rsidP="00C7270A">
      <w:pPr>
        <w:pStyle w:val="BodyText"/>
        <w:spacing w:before="0" w:after="0" w:line="360" w:lineRule="auto"/>
        <w:ind w:left="0"/>
      </w:pPr>
    </w:p>
    <w:p w14:paraId="7E66A06B" w14:textId="4C6D1588" w:rsidR="00077501" w:rsidRDefault="00077501" w:rsidP="00C7270A">
      <w:pPr>
        <w:pStyle w:val="BodyText"/>
        <w:spacing w:before="0" w:after="0" w:line="360" w:lineRule="auto"/>
        <w:ind w:left="0"/>
      </w:pPr>
      <w:r>
        <w:t>HPC DME UAT Web GUI link for user acceptance testing:</w:t>
      </w:r>
    </w:p>
    <w:p w14:paraId="3F0AC98F" w14:textId="09BB5267" w:rsidR="00077501" w:rsidRDefault="003E3D19" w:rsidP="00C7270A">
      <w:pPr>
        <w:pStyle w:val="BodyText"/>
        <w:spacing w:before="0" w:after="0" w:line="360" w:lineRule="auto"/>
        <w:ind w:left="0"/>
      </w:pPr>
      <w:hyperlink r:id="rId37" w:history="1">
        <w:r w:rsidR="00077501" w:rsidRPr="00AA76AB">
          <w:rPr>
            <w:rStyle w:val="Hyperlink"/>
          </w:rPr>
          <w:t>https://fr-s-hpcdm-uat-p.ncifcrf.gov/</w:t>
        </w:r>
      </w:hyperlink>
    </w:p>
    <w:p w14:paraId="37ABFD70" w14:textId="77777777" w:rsidR="00077501" w:rsidRDefault="00077501" w:rsidP="00077501">
      <w:pPr>
        <w:pStyle w:val="BodyText"/>
        <w:spacing w:before="0" w:after="0" w:line="360" w:lineRule="auto"/>
        <w:ind w:left="0"/>
      </w:pPr>
    </w:p>
    <w:p w14:paraId="26E496B3" w14:textId="73B258A3" w:rsidR="00077501" w:rsidRDefault="00077501" w:rsidP="00077501">
      <w:pPr>
        <w:pStyle w:val="BodyText"/>
        <w:spacing w:before="0" w:after="0" w:line="360" w:lineRule="auto"/>
        <w:ind w:left="0"/>
      </w:pPr>
      <w:r>
        <w:t>HPC DME Production Web GUI link for production use:</w:t>
      </w:r>
    </w:p>
    <w:p w14:paraId="3A1E5880" w14:textId="1B90E385" w:rsidR="00077501" w:rsidRDefault="003E3D19" w:rsidP="00C7270A">
      <w:pPr>
        <w:pStyle w:val="BodyText"/>
        <w:spacing w:before="0" w:after="0" w:line="360" w:lineRule="auto"/>
        <w:ind w:left="0"/>
      </w:pPr>
      <w:hyperlink r:id="rId38" w:history="1">
        <w:r w:rsidR="00F4199C">
          <w:rPr>
            <w:rStyle w:val="Hyperlink"/>
          </w:rPr>
          <w:t>https://hpcdmeweb.nci.nih.gov</w:t>
        </w:r>
      </w:hyperlink>
    </w:p>
    <w:p w14:paraId="73568B64" w14:textId="2E00A2E4" w:rsidR="00AD1049" w:rsidRPr="00A9701F" w:rsidRDefault="00AD1049" w:rsidP="00BA4CEF">
      <w:pPr>
        <w:pStyle w:val="Heading2"/>
        <w:numPr>
          <w:ilvl w:val="1"/>
          <w:numId w:val="37"/>
        </w:numPr>
      </w:pPr>
      <w:bookmarkStart w:id="59" w:name="_Toc484790958"/>
      <w:r>
        <w:t>Dashboard and login/logout</w:t>
      </w:r>
      <w:bookmarkEnd w:id="59"/>
    </w:p>
    <w:p w14:paraId="13842CDE" w14:textId="1EA866FF" w:rsidR="00AD1049" w:rsidRDefault="00BA4CEF" w:rsidP="00BA4CEF">
      <w:pPr>
        <w:pStyle w:val="Heading3"/>
      </w:pPr>
      <w:bookmarkStart w:id="60" w:name="_Toc484790959"/>
      <w:r>
        <w:t>7</w:t>
      </w:r>
      <w:r w:rsidR="00E43E7B">
        <w:t>.1</w:t>
      </w:r>
      <w:r>
        <w:t xml:space="preserve">.1 </w:t>
      </w:r>
      <w:r w:rsidR="00AD1049">
        <w:t>Log In</w:t>
      </w:r>
      <w:bookmarkEnd w:id="60"/>
      <w:r w:rsidR="00AD1049">
        <w:t xml:space="preserve"> </w:t>
      </w:r>
    </w:p>
    <w:p w14:paraId="50B9FC11" w14:textId="15DB0802" w:rsidR="00AD1049" w:rsidRDefault="00E31945" w:rsidP="00BF3286">
      <w:pPr>
        <w:spacing w:line="360" w:lineRule="auto"/>
        <w:ind w:left="0"/>
      </w:pPr>
      <w:r>
        <w:t xml:space="preserve">Users are authenticated using the NIH </w:t>
      </w:r>
      <w:r w:rsidR="00C7270A">
        <w:t>ActiveDirectory – Only NIH AD</w:t>
      </w:r>
      <w:r>
        <w:t xml:space="preserve"> user ID</w:t>
      </w:r>
      <w:r w:rsidR="00C7270A">
        <w:t>s</w:t>
      </w:r>
      <w:r>
        <w:t xml:space="preserve"> are stored at the HPC DME database for tracking authorization.  A subsequent iTrust integration will align HPC DME with NIH Secure identity solutions.</w:t>
      </w:r>
    </w:p>
    <w:p w14:paraId="360F83FE" w14:textId="1B5A5292" w:rsidR="003C0EFA" w:rsidRDefault="00CB0372" w:rsidP="00CB0372">
      <w:pPr>
        <w:pStyle w:val="BodyText"/>
        <w:spacing w:before="0" w:after="0" w:line="360" w:lineRule="auto"/>
        <w:ind w:left="0"/>
      </w:pPr>
      <w:r>
        <w:t xml:space="preserve">    </w:t>
      </w:r>
      <w:r w:rsidR="00896043">
        <w:t xml:space="preserve">           </w:t>
      </w:r>
      <w:r>
        <w:t xml:space="preserve">    </w:t>
      </w:r>
      <w:r w:rsidR="00AD1049">
        <w:rPr>
          <w:noProof/>
        </w:rPr>
        <w:drawing>
          <wp:inline distT="0" distB="0" distL="0" distR="0" wp14:anchorId="63D59D62" wp14:editId="07EDD11D">
            <wp:extent cx="4187366" cy="1705442"/>
            <wp:effectExtent l="0" t="0" r="381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03096" cy="1711849"/>
                    </a:xfrm>
                    <a:prstGeom prst="rect">
                      <a:avLst/>
                    </a:prstGeom>
                  </pic:spPr>
                </pic:pic>
              </a:graphicData>
            </a:graphic>
          </wp:inline>
        </w:drawing>
      </w:r>
    </w:p>
    <w:p w14:paraId="40E5B783" w14:textId="20F75910" w:rsidR="003C0EFA" w:rsidRDefault="003C0EFA" w:rsidP="00E43E7B">
      <w:pPr>
        <w:pStyle w:val="Heading3"/>
        <w:numPr>
          <w:ilvl w:val="2"/>
          <w:numId w:val="39"/>
        </w:numPr>
      </w:pPr>
      <w:bookmarkStart w:id="61" w:name="_Toc484790960"/>
      <w:r>
        <w:t>Log Out</w:t>
      </w:r>
      <w:bookmarkEnd w:id="61"/>
    </w:p>
    <w:p w14:paraId="4A963425" w14:textId="55AC62F1" w:rsidR="00E31945" w:rsidRDefault="003C0EFA" w:rsidP="00CB0372">
      <w:pPr>
        <w:pStyle w:val="BodyText"/>
        <w:spacing w:before="0" w:after="0" w:line="360" w:lineRule="auto"/>
        <w:ind w:left="0"/>
      </w:pPr>
      <w:r>
        <w:t>A user may exit out by clicking “Log Out” menu item from left navigational panel or top right corner drop-down menu.</w:t>
      </w:r>
    </w:p>
    <w:p w14:paraId="4D9988D6" w14:textId="30DE5E5F" w:rsidR="00AD1049" w:rsidRDefault="00B665DA" w:rsidP="00AD1049">
      <w:pPr>
        <w:pStyle w:val="BodyText"/>
        <w:spacing w:before="0" w:after="0" w:line="360" w:lineRule="auto"/>
        <w:ind w:left="360"/>
        <w:rPr>
          <w:noProof/>
        </w:rPr>
      </w:pPr>
      <w:r>
        <w:rPr>
          <w:noProof/>
        </w:rPr>
        <w:t xml:space="preserve">      </w:t>
      </w:r>
      <w:r w:rsidR="00E31945">
        <w:rPr>
          <w:noProof/>
        </w:rPr>
        <w:drawing>
          <wp:inline distT="0" distB="0" distL="0" distR="0" wp14:anchorId="2B878C14" wp14:editId="759B3AEF">
            <wp:extent cx="2836545" cy="1713894"/>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47078" cy="1720258"/>
                    </a:xfrm>
                    <a:prstGeom prst="rect">
                      <a:avLst/>
                    </a:prstGeom>
                  </pic:spPr>
                </pic:pic>
              </a:graphicData>
            </a:graphic>
          </wp:inline>
        </w:drawing>
      </w:r>
      <w:r w:rsidR="00E31945" w:rsidRPr="00E31945">
        <w:rPr>
          <w:noProof/>
        </w:rPr>
        <w:t xml:space="preserve"> </w:t>
      </w:r>
      <w:r>
        <w:rPr>
          <w:noProof/>
        </w:rPr>
        <w:t xml:space="preserve">     </w:t>
      </w:r>
      <w:r>
        <w:rPr>
          <w:noProof/>
        </w:rPr>
        <w:drawing>
          <wp:inline distT="0" distB="0" distL="0" distR="0" wp14:anchorId="50BA7C88" wp14:editId="1FE9D8C8">
            <wp:extent cx="2447925" cy="17197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56630" cy="1725899"/>
                    </a:xfrm>
                    <a:prstGeom prst="rect">
                      <a:avLst/>
                    </a:prstGeom>
                  </pic:spPr>
                </pic:pic>
              </a:graphicData>
            </a:graphic>
          </wp:inline>
        </w:drawing>
      </w:r>
    </w:p>
    <w:p w14:paraId="39BD03C5" w14:textId="42FE68AD" w:rsidR="003C0EFA" w:rsidRDefault="003C0EFA" w:rsidP="00E43E7B">
      <w:pPr>
        <w:pStyle w:val="Heading3"/>
        <w:numPr>
          <w:ilvl w:val="2"/>
          <w:numId w:val="39"/>
        </w:numPr>
      </w:pPr>
      <w:bookmarkStart w:id="62" w:name="_Toc484790961"/>
      <w:r>
        <w:t>Dashboard</w:t>
      </w:r>
      <w:bookmarkEnd w:id="62"/>
    </w:p>
    <w:p w14:paraId="23467356" w14:textId="2518EB2D" w:rsidR="003C0EFA" w:rsidRDefault="00F506A8" w:rsidP="00E43E7B">
      <w:pPr>
        <w:pStyle w:val="BodyText"/>
        <w:spacing w:before="0" w:after="0" w:line="360" w:lineRule="auto"/>
        <w:ind w:left="0"/>
      </w:pPr>
      <w:r>
        <w:t>Default Dashboard shows saved searches and user subscribed events/reports in a listing format for “My Searches” and “My Notifications”, respectively.</w:t>
      </w:r>
      <w:r w:rsidR="00FB1F9F">
        <w:t xml:space="preserve">  Clicking any of the listing grid headers will sort the listings in order.</w:t>
      </w:r>
    </w:p>
    <w:p w14:paraId="02C7482D" w14:textId="75E73809" w:rsidR="003C0EFA" w:rsidRPr="00AD1049" w:rsidRDefault="00E43E7B" w:rsidP="00AD1049">
      <w:pPr>
        <w:pStyle w:val="BodyText"/>
        <w:spacing w:before="0" w:after="0" w:line="360" w:lineRule="auto"/>
        <w:ind w:left="360"/>
      </w:pPr>
      <w:r>
        <w:lastRenderedPageBreak/>
        <w:t xml:space="preserve">     </w:t>
      </w:r>
      <w:r w:rsidR="00235F82">
        <w:rPr>
          <w:noProof/>
        </w:rPr>
        <w:drawing>
          <wp:inline distT="0" distB="0" distL="0" distR="0" wp14:anchorId="39A5837F" wp14:editId="7B6F9FA1">
            <wp:extent cx="4978891" cy="234298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85023" cy="2345873"/>
                    </a:xfrm>
                    <a:prstGeom prst="rect">
                      <a:avLst/>
                    </a:prstGeom>
                  </pic:spPr>
                </pic:pic>
              </a:graphicData>
            </a:graphic>
          </wp:inline>
        </w:drawing>
      </w:r>
    </w:p>
    <w:p w14:paraId="2C5CF7A5" w14:textId="3AB0AF61" w:rsidR="005445B4" w:rsidRPr="00A9701F" w:rsidRDefault="005445B4" w:rsidP="00E43E7B">
      <w:pPr>
        <w:pStyle w:val="Heading2"/>
        <w:numPr>
          <w:ilvl w:val="1"/>
          <w:numId w:val="37"/>
        </w:numPr>
      </w:pPr>
      <w:bookmarkStart w:id="63" w:name="_Toc484790962"/>
      <w:r>
        <w:t>Search functions</w:t>
      </w:r>
      <w:bookmarkEnd w:id="63"/>
    </w:p>
    <w:p w14:paraId="681EEF0B" w14:textId="2DAFDED9" w:rsidR="00D74F16" w:rsidRDefault="005445B4" w:rsidP="00BF3286">
      <w:pPr>
        <w:spacing w:line="360" w:lineRule="auto"/>
        <w:ind w:left="0"/>
      </w:pPr>
      <w:r w:rsidRPr="006912C5">
        <w:t xml:space="preserve">The HPC </w:t>
      </w:r>
      <w:r w:rsidR="00D74F16">
        <w:t>DME GUI has multiple pages enabling users to enter search criteria and execute targeted searches to identify interested data files/collections.  The following summarizes the search capabilities:</w:t>
      </w:r>
    </w:p>
    <w:p w14:paraId="05C574EE" w14:textId="77777777" w:rsidR="00D74F16" w:rsidRDefault="00D74F16" w:rsidP="00BF3286">
      <w:pPr>
        <w:numPr>
          <w:ilvl w:val="0"/>
          <w:numId w:val="27"/>
        </w:numPr>
        <w:spacing w:line="360" w:lineRule="auto"/>
      </w:pPr>
      <w:r>
        <w:t>All text searches are supported case insensitive, i.e., a last name search of “ample”, “AMplE”, or “amPLE” will retrieve any and all users, whose last name in the database is “ample”</w:t>
      </w:r>
    </w:p>
    <w:p w14:paraId="03239293" w14:textId="77777777" w:rsidR="00D74F16" w:rsidRDefault="00D74F16" w:rsidP="00BF3286">
      <w:pPr>
        <w:numPr>
          <w:ilvl w:val="0"/>
          <w:numId w:val="27"/>
        </w:numPr>
        <w:spacing w:line="360" w:lineRule="auto"/>
      </w:pPr>
      <w:r>
        <w:t>Wild card “_” represents any one character and “%” indicates 0, 1 or more characters</w:t>
      </w:r>
    </w:p>
    <w:p w14:paraId="06BAC927" w14:textId="68342B7E" w:rsidR="00D74F16" w:rsidRDefault="00C7270A" w:rsidP="00BF3286">
      <w:pPr>
        <w:numPr>
          <w:ilvl w:val="0"/>
          <w:numId w:val="27"/>
        </w:numPr>
        <w:spacing w:line="360" w:lineRule="auto"/>
      </w:pPr>
      <w:r>
        <w:t>For group administration only, a</w:t>
      </w:r>
      <w:r w:rsidR="00D74F16">
        <w:t xml:space="preserve">ll records in the domain </w:t>
      </w:r>
      <w:r>
        <w:t xml:space="preserve">User or Group </w:t>
      </w:r>
      <w:r w:rsidR="00D74F16">
        <w:t>table</w:t>
      </w:r>
      <w:r>
        <w:t>s</w:t>
      </w:r>
      <w:r w:rsidR="00D74F16">
        <w:t xml:space="preserve"> will be listed if no search criteria are entered for any of the searchable text fields </w:t>
      </w:r>
    </w:p>
    <w:p w14:paraId="05952D97" w14:textId="13E58CC6" w:rsidR="005445B4" w:rsidRDefault="005445B4" w:rsidP="00BF3286">
      <w:pPr>
        <w:pStyle w:val="BodyText"/>
        <w:spacing w:before="0" w:after="0" w:line="360" w:lineRule="auto"/>
        <w:ind w:left="0"/>
      </w:pPr>
      <w:r>
        <w:t>Current version of HPC</w:t>
      </w:r>
      <w:r w:rsidR="00D74F16">
        <w:t xml:space="preserve"> </w:t>
      </w:r>
      <w:r w:rsidR="00D74F16" w:rsidRPr="00760411">
        <w:t>DME</w:t>
      </w:r>
      <w:r w:rsidR="00D74F16">
        <w:t xml:space="preserve"> API/GUI </w:t>
      </w:r>
      <w:r>
        <w:t>client supports the following functions:</w:t>
      </w:r>
    </w:p>
    <w:p w14:paraId="5751505E" w14:textId="3B2DA73C" w:rsidR="004205FD" w:rsidRDefault="004205FD" w:rsidP="00E43E7B">
      <w:pPr>
        <w:pStyle w:val="Heading3"/>
        <w:numPr>
          <w:ilvl w:val="2"/>
          <w:numId w:val="37"/>
        </w:numPr>
      </w:pPr>
      <w:bookmarkStart w:id="64" w:name="_Toc484790963"/>
      <w:r>
        <w:t>Google Style Search</w:t>
      </w:r>
      <w:bookmarkEnd w:id="64"/>
    </w:p>
    <w:p w14:paraId="04D082EB" w14:textId="76DD9058" w:rsidR="00821225" w:rsidRPr="00BF3286" w:rsidRDefault="004205FD" w:rsidP="00BF3286">
      <w:pPr>
        <w:spacing w:line="360" w:lineRule="auto"/>
        <w:ind w:left="0"/>
      </w:pPr>
      <w:r w:rsidRPr="00BF3286">
        <w:t>Users may leave the default entry as “Any” for the “Attribute Name” dropdown, but enter any text at the “Attribute Vale” box for a google style search, either for Collection or Data Object search type.</w:t>
      </w:r>
      <w:r w:rsidR="00E73CFA" w:rsidRPr="00BF3286">
        <w:t xml:space="preserve"> Note: S/he needs to select an operator from the “Operator” dropdown. </w:t>
      </w:r>
    </w:p>
    <w:p w14:paraId="7445850A" w14:textId="70954435" w:rsidR="004A63D8" w:rsidRDefault="004A63D8" w:rsidP="00E43E7B">
      <w:pPr>
        <w:pStyle w:val="Heading3"/>
        <w:numPr>
          <w:ilvl w:val="2"/>
          <w:numId w:val="37"/>
        </w:numPr>
      </w:pPr>
      <w:bookmarkStart w:id="65" w:name="_Toc484790964"/>
      <w:r>
        <w:t>Basic Search</w:t>
      </w:r>
      <w:bookmarkEnd w:id="65"/>
    </w:p>
    <w:p w14:paraId="1093B938" w14:textId="72DEFF95" w:rsidR="00F871D1" w:rsidRPr="00BF3286" w:rsidRDefault="00C44D24" w:rsidP="00BF3286">
      <w:pPr>
        <w:spacing w:line="360" w:lineRule="auto"/>
        <w:ind w:left="0"/>
      </w:pPr>
      <w:r w:rsidRPr="00BF3286">
        <w:t xml:space="preserve">Users may perform a typical </w:t>
      </w:r>
      <w:hyperlink r:id="rId43" w:history="1">
        <w:r w:rsidRPr="00BF3286">
          <w:t>hierarchic</w:t>
        </w:r>
      </w:hyperlink>
      <w:r w:rsidRPr="00BF3286">
        <w:t xml:space="preserve"> search by entering a level attribute per their DOC organization of collections structure.  This will help drill down the list of “Attribute Name” by showing only corresponding attribute names for the level selected earlier.  A User may add additional search filter criteria via clicking the button”Add Criteria” and entering his/her search “Level”, “Attribute Name”, “Operator” and “Attribute Value”.  Multiple search parameters will </w:t>
      </w:r>
      <w:r w:rsidRPr="00BF3286">
        <w:lastRenderedPageBreak/>
        <w:t>be combined with “and” to further nail down the list of search results</w:t>
      </w:r>
      <w:r w:rsidR="009D5DE4">
        <w:t xml:space="preserve"> for either search type “Collection” or “Data Object”.</w:t>
      </w:r>
      <w:r w:rsidRPr="00BF3286">
        <w:t xml:space="preserve"> </w:t>
      </w:r>
    </w:p>
    <w:p w14:paraId="453C038F" w14:textId="6720AB29" w:rsidR="00F871D1" w:rsidRDefault="00F871D1" w:rsidP="00E43E7B">
      <w:pPr>
        <w:pStyle w:val="Heading3"/>
        <w:numPr>
          <w:ilvl w:val="2"/>
          <w:numId w:val="37"/>
        </w:numPr>
      </w:pPr>
      <w:bookmarkStart w:id="66" w:name="_Toc484790965"/>
      <w:r>
        <w:t>Advanced Search</w:t>
      </w:r>
      <w:bookmarkEnd w:id="66"/>
    </w:p>
    <w:p w14:paraId="5DEC200C" w14:textId="65924A33" w:rsidR="00BB6A5C" w:rsidRDefault="00F871D1" w:rsidP="00BF3286">
      <w:pPr>
        <w:spacing w:line="360" w:lineRule="auto"/>
        <w:ind w:left="0"/>
      </w:pPr>
      <w:r w:rsidRPr="00BF3286">
        <w:t>Users may perform a</w:t>
      </w:r>
      <w:r w:rsidR="00374E2D" w:rsidRPr="00BF3286">
        <w:t xml:space="preserve">n advanced search by typing </w:t>
      </w:r>
      <w:r w:rsidR="00BB6A5C" w:rsidRPr="00BF3286">
        <w:t>the previously entered search ID at the basic search section such as “A1”, “A2”, “A3” but entering his/her own desired filtering logic operator “AND”, “OR”.  Users may also use parentheses to indicate the filtering order/sequence.</w:t>
      </w:r>
      <w:r w:rsidR="00C82325">
        <w:t xml:space="preserve"> For instance, the expression “(A1 OR A2)  and (A3 or A4)“ will return any search results </w:t>
      </w:r>
      <w:r w:rsidR="006E31C7">
        <w:t>meeting both criteria “(A1 or A2)”</w:t>
      </w:r>
      <w:r w:rsidR="00C82325">
        <w:t xml:space="preserve"> </w:t>
      </w:r>
      <w:r w:rsidR="006E31C7">
        <w:t>and “(A3 or A4)”, where the filtering inside the parentheses will be assessed first.</w:t>
      </w:r>
    </w:p>
    <w:p w14:paraId="630318C8" w14:textId="77777777" w:rsidR="009D5DE4" w:rsidRPr="00BF3286" w:rsidRDefault="009D5DE4" w:rsidP="00BF3286">
      <w:pPr>
        <w:spacing w:line="360" w:lineRule="auto"/>
        <w:ind w:left="0"/>
      </w:pPr>
    </w:p>
    <w:p w14:paraId="201A7949" w14:textId="296CEFC8" w:rsidR="00BA510C" w:rsidRDefault="00BA510C" w:rsidP="00E43E7B">
      <w:pPr>
        <w:pStyle w:val="Heading3"/>
        <w:numPr>
          <w:ilvl w:val="2"/>
          <w:numId w:val="37"/>
        </w:numPr>
      </w:pPr>
      <w:bookmarkStart w:id="67" w:name="_Toc484790966"/>
      <w:r>
        <w:t>Saved Search</w:t>
      </w:r>
      <w:bookmarkEnd w:id="67"/>
    </w:p>
    <w:p w14:paraId="32ABB88B" w14:textId="78BB9825" w:rsidR="00BA510C" w:rsidRPr="00BF3286" w:rsidRDefault="00BA510C" w:rsidP="00BF3286">
      <w:pPr>
        <w:spacing w:line="360" w:lineRule="auto"/>
        <w:ind w:left="0"/>
      </w:pPr>
      <w:r w:rsidRPr="00BF3286">
        <w:t xml:space="preserve">Users may save an executed search by clicking the hyperlink “Save Search Criteria” and then typing a name for the search for late retrieval. </w:t>
      </w:r>
      <w:r w:rsidR="004706DA" w:rsidRPr="00BF3286">
        <w:t xml:space="preserve"> Users may get a prompt message indicate “Query name already exists” if they are creating the same search name.  Any saved searches will be displayed at the home page “Dashboard My Searches, where the Search Name, Search Type and Created On (Date/Time) stamps are listed for information purpose.</w:t>
      </w:r>
    </w:p>
    <w:p w14:paraId="1731AFDA" w14:textId="77777777" w:rsidR="009D5DE4" w:rsidRDefault="009D5DE4" w:rsidP="00BF3286">
      <w:pPr>
        <w:spacing w:line="360" w:lineRule="auto"/>
        <w:ind w:left="0"/>
      </w:pPr>
    </w:p>
    <w:p w14:paraId="701A435C" w14:textId="75995A7F" w:rsidR="00442DB6" w:rsidRPr="00BF3286" w:rsidRDefault="00442DB6" w:rsidP="00BF3286">
      <w:pPr>
        <w:spacing w:line="360" w:lineRule="auto"/>
        <w:ind w:left="0"/>
      </w:pPr>
      <w:r w:rsidRPr="00BF3286">
        <w:t>The Save Search feature may be enhanced further to include capability of editing(deleting) and sharing among users.</w:t>
      </w:r>
    </w:p>
    <w:p w14:paraId="60FF11E0" w14:textId="155BEACF" w:rsidR="00FD3FDB" w:rsidRDefault="00BA510C" w:rsidP="002567DB">
      <w:r>
        <w:rPr>
          <w:noProof/>
        </w:rPr>
        <w:drawing>
          <wp:inline distT="0" distB="0" distL="0" distR="0" wp14:anchorId="3931E843" wp14:editId="43BE8BD7">
            <wp:extent cx="2159213" cy="9677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67252" cy="971343"/>
                    </a:xfrm>
                    <a:prstGeom prst="rect">
                      <a:avLst/>
                    </a:prstGeom>
                  </pic:spPr>
                </pic:pic>
              </a:graphicData>
            </a:graphic>
          </wp:inline>
        </w:drawing>
      </w:r>
      <w:r>
        <w:t xml:space="preserve"> </w:t>
      </w:r>
      <w:r w:rsidR="009D5DE4">
        <w:t xml:space="preserve">   </w:t>
      </w:r>
      <w:r>
        <w:t xml:space="preserve">  </w:t>
      </w:r>
      <w:r>
        <w:rPr>
          <w:noProof/>
        </w:rPr>
        <w:drawing>
          <wp:inline distT="0" distB="0" distL="0" distR="0" wp14:anchorId="7AD1EE69" wp14:editId="30110C5B">
            <wp:extent cx="2287882" cy="1051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99096" cy="1056875"/>
                    </a:xfrm>
                    <a:prstGeom prst="rect">
                      <a:avLst/>
                    </a:prstGeom>
                  </pic:spPr>
                </pic:pic>
              </a:graphicData>
            </a:graphic>
          </wp:inline>
        </w:drawing>
      </w:r>
    </w:p>
    <w:p w14:paraId="13CFD1F4" w14:textId="1DD587F9" w:rsidR="004706DA" w:rsidRDefault="004706DA" w:rsidP="002567DB"/>
    <w:p w14:paraId="23CE105C" w14:textId="784344C4" w:rsidR="004706DA" w:rsidRDefault="009D5DE4" w:rsidP="002567DB">
      <w:r>
        <w:t xml:space="preserve">   </w:t>
      </w:r>
      <w:r w:rsidR="004706DA">
        <w:rPr>
          <w:noProof/>
        </w:rPr>
        <w:drawing>
          <wp:inline distT="0" distB="0" distL="0" distR="0" wp14:anchorId="32A2222A" wp14:editId="160B66E2">
            <wp:extent cx="4495159" cy="1459865"/>
            <wp:effectExtent l="0" t="0" r="127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07755" cy="1463956"/>
                    </a:xfrm>
                    <a:prstGeom prst="rect">
                      <a:avLst/>
                    </a:prstGeom>
                  </pic:spPr>
                </pic:pic>
              </a:graphicData>
            </a:graphic>
          </wp:inline>
        </w:drawing>
      </w:r>
    </w:p>
    <w:p w14:paraId="039D7983" w14:textId="5609E6C3" w:rsidR="004706DA" w:rsidRDefault="009D5DE4" w:rsidP="002567DB">
      <w:r>
        <w:lastRenderedPageBreak/>
        <w:t xml:space="preserve">              </w:t>
      </w:r>
      <w:r w:rsidR="004706DA">
        <w:rPr>
          <w:noProof/>
        </w:rPr>
        <w:drawing>
          <wp:inline distT="0" distB="0" distL="0" distR="0" wp14:anchorId="513895CD" wp14:editId="55A703BD">
            <wp:extent cx="3815189" cy="10598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41584" cy="1067147"/>
                    </a:xfrm>
                    <a:prstGeom prst="rect">
                      <a:avLst/>
                    </a:prstGeom>
                  </pic:spPr>
                </pic:pic>
              </a:graphicData>
            </a:graphic>
          </wp:inline>
        </w:drawing>
      </w:r>
    </w:p>
    <w:p w14:paraId="705B1BE9" w14:textId="5EBE0199" w:rsidR="00C26D7C" w:rsidRPr="00A9701F" w:rsidRDefault="00035F47" w:rsidP="009D5DE4">
      <w:pPr>
        <w:pStyle w:val="Heading2"/>
        <w:numPr>
          <w:ilvl w:val="1"/>
          <w:numId w:val="37"/>
        </w:numPr>
      </w:pPr>
      <w:bookmarkStart w:id="68" w:name="_Toc484790967"/>
      <w:r>
        <w:t>BROWSE functions</w:t>
      </w:r>
      <w:bookmarkEnd w:id="68"/>
    </w:p>
    <w:p w14:paraId="17435E64" w14:textId="47958FE0" w:rsidR="00035F47" w:rsidRDefault="00035F47" w:rsidP="00CE592F">
      <w:pPr>
        <w:pStyle w:val="BodyText"/>
        <w:spacing w:before="0" w:after="0" w:line="360" w:lineRule="auto"/>
        <w:ind w:left="0"/>
      </w:pPr>
      <w:r w:rsidRPr="006912C5">
        <w:t xml:space="preserve">The </w:t>
      </w:r>
      <w:r w:rsidR="00157B21">
        <w:t xml:space="preserve">Browse menu offers a user to navigate their DOC data/metadata </w:t>
      </w:r>
      <w:r w:rsidR="00157B21" w:rsidRPr="00157B21">
        <w:t>hierarchies</w:t>
      </w:r>
      <w:r w:rsidR="00157B21">
        <w:t xml:space="preserve"> through a tree-branch expandable user interface and allows users to drill down through the data organizational layers unique to their own DOC policy.</w:t>
      </w:r>
    </w:p>
    <w:p w14:paraId="2E0A82A2" w14:textId="034B03FC" w:rsidR="00035F47" w:rsidRDefault="00CE592F" w:rsidP="002567DB">
      <w:r>
        <w:t xml:space="preserve">      </w:t>
      </w:r>
      <w:r w:rsidR="00157B21">
        <w:rPr>
          <w:noProof/>
        </w:rPr>
        <w:drawing>
          <wp:inline distT="0" distB="0" distL="0" distR="0" wp14:anchorId="6E407CD3" wp14:editId="5E00D479">
            <wp:extent cx="4087905" cy="2112645"/>
            <wp:effectExtent l="0" t="0" r="825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04008" cy="2120967"/>
                    </a:xfrm>
                    <a:prstGeom prst="rect">
                      <a:avLst/>
                    </a:prstGeom>
                  </pic:spPr>
                </pic:pic>
              </a:graphicData>
            </a:graphic>
          </wp:inline>
        </w:drawing>
      </w:r>
    </w:p>
    <w:p w14:paraId="0E817B88" w14:textId="5B870D5D" w:rsidR="00035F47" w:rsidRDefault="00035F47" w:rsidP="002567DB"/>
    <w:p w14:paraId="16D38448" w14:textId="17332025" w:rsidR="005445B4" w:rsidRPr="00A9701F" w:rsidRDefault="005445B4" w:rsidP="009D5DE4">
      <w:pPr>
        <w:pStyle w:val="Heading2"/>
        <w:numPr>
          <w:ilvl w:val="1"/>
          <w:numId w:val="37"/>
        </w:numPr>
      </w:pPr>
      <w:bookmarkStart w:id="69" w:name="_Toc484790968"/>
      <w:r>
        <w:t>SHARING functions</w:t>
      </w:r>
      <w:bookmarkEnd w:id="69"/>
    </w:p>
    <w:p w14:paraId="28368B90" w14:textId="0CF0E32A" w:rsidR="00CE592F" w:rsidRDefault="00F55E18" w:rsidP="00CE592F">
      <w:pPr>
        <w:spacing w:line="360" w:lineRule="auto"/>
        <w:ind w:left="0"/>
      </w:pPr>
      <w:r>
        <w:t xml:space="preserve">The sharing function is a critical part of the HPC scientific data management and collaboration at NCI. The emphasis and workflow relies on the fact that each data owner/producer wants to decide how they share their data.  </w:t>
      </w:r>
      <w:r w:rsidR="00CE592F">
        <w:t>Check out the HPC DME Web GUI -Download, Sharing and Update Metadata icons at below snapshot.</w:t>
      </w:r>
    </w:p>
    <w:p w14:paraId="1047815A" w14:textId="77777777" w:rsidR="00377BC9" w:rsidRDefault="00377BC9" w:rsidP="00CE592F">
      <w:pPr>
        <w:spacing w:line="360" w:lineRule="auto"/>
        <w:ind w:left="0"/>
      </w:pPr>
    </w:p>
    <w:p w14:paraId="3DE8A07C" w14:textId="19E50EDE" w:rsidR="00377BC9" w:rsidRPr="00377BC9" w:rsidRDefault="00377BC9" w:rsidP="00CE592F">
      <w:pPr>
        <w:spacing w:line="360" w:lineRule="auto"/>
        <w:ind w:left="0"/>
        <w:rPr>
          <w:b/>
          <w:i/>
        </w:rPr>
      </w:pPr>
      <w:r>
        <w:t xml:space="preserve">                        </w:t>
      </w:r>
      <w:r w:rsidRPr="00377BC9">
        <w:rPr>
          <w:b/>
          <w:i/>
        </w:rPr>
        <w:t xml:space="preserve"> HPC DME Web GUI -Download, Sharing and Update Metadata icons</w:t>
      </w:r>
    </w:p>
    <w:p w14:paraId="4A7BF170" w14:textId="266B63F3" w:rsidR="00363525" w:rsidRDefault="00CE592F" w:rsidP="005445B4">
      <w:pPr>
        <w:pStyle w:val="BodyText"/>
        <w:spacing w:before="0" w:after="0" w:line="360" w:lineRule="auto"/>
        <w:ind w:left="360"/>
      </w:pPr>
      <w:r>
        <w:t xml:space="preserve">                                 </w:t>
      </w:r>
      <w:r w:rsidR="00363525">
        <w:rPr>
          <w:noProof/>
        </w:rPr>
        <w:drawing>
          <wp:inline distT="0" distB="0" distL="0" distR="0" wp14:anchorId="65927EF5" wp14:editId="7498BDA4">
            <wp:extent cx="3058160" cy="2013216"/>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72489" cy="2022649"/>
                    </a:xfrm>
                    <a:prstGeom prst="rect">
                      <a:avLst/>
                    </a:prstGeom>
                  </pic:spPr>
                </pic:pic>
              </a:graphicData>
            </a:graphic>
          </wp:inline>
        </w:drawing>
      </w:r>
    </w:p>
    <w:p w14:paraId="789F3E5B" w14:textId="1D997E53" w:rsidR="00363525" w:rsidRDefault="00363525" w:rsidP="005445B4">
      <w:pPr>
        <w:pStyle w:val="BodyText"/>
        <w:spacing w:before="0" w:after="0" w:line="360" w:lineRule="auto"/>
        <w:ind w:left="360"/>
      </w:pPr>
      <w:r>
        <w:lastRenderedPageBreak/>
        <w:t>A data owner may assign who (either via an individual user account or group membership) can own, write, read or NONE certain collections or data files through the GUI Browse or Search menu items.  The middle icon in the above figure along the “Collection” indicates that the login user</w:t>
      </w:r>
      <w:r w:rsidR="0015632E">
        <w:t xml:space="preserve"> may be</w:t>
      </w:r>
      <w:r>
        <w:t xml:space="preserve"> authorized to assign access</w:t>
      </w:r>
      <w:r w:rsidR="0015632E">
        <w:t xml:space="preserve"> or to have read </w:t>
      </w:r>
      <w:r>
        <w:t>permissions on the path specified.</w:t>
      </w:r>
      <w:r w:rsidR="0015632E">
        <w:t xml:space="preserve"> If a user has read permissions only, s/he will not be able to select/unselect corresponding radios of permissions.</w:t>
      </w:r>
    </w:p>
    <w:p w14:paraId="58807316" w14:textId="77777777" w:rsidR="00363525" w:rsidRDefault="00363525" w:rsidP="005445B4">
      <w:pPr>
        <w:pStyle w:val="BodyText"/>
        <w:spacing w:before="0" w:after="0" w:line="360" w:lineRule="auto"/>
        <w:ind w:left="360"/>
      </w:pPr>
    </w:p>
    <w:p w14:paraId="2BC492DB" w14:textId="16336182" w:rsidR="00363525" w:rsidRDefault="00363525" w:rsidP="005445B4">
      <w:pPr>
        <w:pStyle w:val="BodyText"/>
        <w:spacing w:before="0" w:after="0" w:line="360" w:lineRule="auto"/>
        <w:ind w:left="360"/>
      </w:pPr>
      <w:r>
        <w:t>Clicking that icon takes the user into the below “Manage Permissions” figure of showing all the existing users and/or groups with either of the following privileges: Own, Read, Write, and None.</w:t>
      </w:r>
      <w:r w:rsidR="0065379B">
        <w:t xml:space="preserve">  From here, the user may assign a user or group either of the 4 permissions to the indicated collection path or data file (object).  </w:t>
      </w:r>
    </w:p>
    <w:p w14:paraId="4B867740" w14:textId="2DD5CEC3" w:rsidR="005445B4" w:rsidRDefault="00CE592F" w:rsidP="005445B4">
      <w:pPr>
        <w:pStyle w:val="BodyText"/>
        <w:spacing w:before="0" w:after="0" w:line="360" w:lineRule="auto"/>
        <w:ind w:left="360"/>
      </w:pPr>
      <w:r>
        <w:t xml:space="preserve">      </w:t>
      </w:r>
      <w:r w:rsidR="00363525">
        <w:rPr>
          <w:noProof/>
        </w:rPr>
        <w:drawing>
          <wp:inline distT="0" distB="0" distL="0" distR="0" wp14:anchorId="68E781C7" wp14:editId="373D660C">
            <wp:extent cx="5101590" cy="23812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3452" cy="2386787"/>
                    </a:xfrm>
                    <a:prstGeom prst="rect">
                      <a:avLst/>
                    </a:prstGeom>
                  </pic:spPr>
                </pic:pic>
              </a:graphicData>
            </a:graphic>
          </wp:inline>
        </w:drawing>
      </w:r>
      <w:r w:rsidR="00363525">
        <w:t xml:space="preserve">  </w:t>
      </w:r>
    </w:p>
    <w:p w14:paraId="134F2E3E" w14:textId="6422F4A3" w:rsidR="005445B4" w:rsidRPr="00A9701F" w:rsidRDefault="003E0ED8" w:rsidP="009D5DE4">
      <w:pPr>
        <w:pStyle w:val="Heading2"/>
        <w:numPr>
          <w:ilvl w:val="1"/>
          <w:numId w:val="37"/>
        </w:numPr>
      </w:pPr>
      <w:bookmarkStart w:id="70" w:name="_Toc484790969"/>
      <w:r>
        <w:t>Update me</w:t>
      </w:r>
      <w:r w:rsidR="005445B4">
        <w:t>tadata in non-batch mode</w:t>
      </w:r>
      <w:bookmarkEnd w:id="70"/>
    </w:p>
    <w:p w14:paraId="67E20393" w14:textId="6ECC4FB0" w:rsidR="00564E35" w:rsidRDefault="00564E35" w:rsidP="00CE592F">
      <w:pPr>
        <w:pStyle w:val="BodyText"/>
        <w:spacing w:before="0" w:after="0" w:line="360" w:lineRule="auto"/>
        <w:ind w:left="0"/>
      </w:pPr>
      <w:r>
        <w:t xml:space="preserve">The web GUI allows any users, through either individual user account’s authorization or group membership, to be able to make update to metadata attribute values.  The right icon at </w:t>
      </w:r>
      <w:r w:rsidR="0032331F">
        <w:t>previous figure</w:t>
      </w:r>
      <w:r>
        <w:t xml:space="preserve"> HPC DME Web GUI -Download, Sharing and Update Metadata icons along the “Collection” indicates that the login user is authorized to update custom metadata attributes on the path specified. </w:t>
      </w:r>
    </w:p>
    <w:p w14:paraId="049DA69A" w14:textId="77777777" w:rsidR="00564E35" w:rsidRDefault="00564E35" w:rsidP="00564E35">
      <w:pPr>
        <w:pStyle w:val="BodyText"/>
        <w:spacing w:before="0" w:after="0" w:line="360" w:lineRule="auto"/>
        <w:ind w:left="360"/>
      </w:pPr>
    </w:p>
    <w:p w14:paraId="2F0D25E8" w14:textId="299F41A6" w:rsidR="00564E35" w:rsidRDefault="00564E35" w:rsidP="00CE592F">
      <w:pPr>
        <w:pStyle w:val="BodyText"/>
        <w:spacing w:before="0" w:after="0" w:line="360" w:lineRule="auto"/>
        <w:ind w:left="0"/>
      </w:pPr>
      <w:r>
        <w:t xml:space="preserve">Clicking that icon takes the user into the below “Update Metadata” page showing all enabled </w:t>
      </w:r>
      <w:r w:rsidR="00FC0DFD">
        <w:t xml:space="preserve">text box entries of </w:t>
      </w:r>
      <w:r>
        <w:t xml:space="preserve">existing </w:t>
      </w:r>
      <w:r w:rsidR="00FC0DFD">
        <w:t>custom metadata attributes for value update</w:t>
      </w:r>
      <w:r>
        <w:t xml:space="preserve">.  From here, the user may </w:t>
      </w:r>
      <w:r w:rsidR="00FC0DFD">
        <w:t xml:space="preserve">enter any new values for their interested metadata attributes and click the “Update” button at bottom right to commit the transaction/update on the backend database.  Please note that certain system </w:t>
      </w:r>
      <w:r w:rsidR="00FC0DFD">
        <w:lastRenderedPageBreak/>
        <w:t>metadata attributes such as CheckSum is for display purpose only</w:t>
      </w:r>
      <w:r>
        <w:t xml:space="preserve"> </w:t>
      </w:r>
      <w:r w:rsidR="00FC0DFD">
        <w:t xml:space="preserve"> Nobody will have permission to perform update on these system generated metadata attributes.</w:t>
      </w:r>
      <w:r>
        <w:t xml:space="preserve"> </w:t>
      </w:r>
    </w:p>
    <w:p w14:paraId="6D92DCED" w14:textId="77777777" w:rsidR="00AD6BD4" w:rsidRDefault="00CE592F" w:rsidP="00AD6BD4">
      <w:pPr>
        <w:pStyle w:val="BodyText"/>
        <w:spacing w:before="0" w:after="0" w:line="360" w:lineRule="auto"/>
        <w:ind w:left="360"/>
      </w:pPr>
      <w:r>
        <w:t xml:space="preserve">              </w:t>
      </w:r>
      <w:r w:rsidR="00564E35">
        <w:rPr>
          <w:noProof/>
        </w:rPr>
        <w:drawing>
          <wp:inline distT="0" distB="0" distL="0" distR="0" wp14:anchorId="15C68A31" wp14:editId="73E1FF2B">
            <wp:extent cx="3849370" cy="1295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64231" cy="1300401"/>
                    </a:xfrm>
                    <a:prstGeom prst="rect">
                      <a:avLst/>
                    </a:prstGeom>
                  </pic:spPr>
                </pic:pic>
              </a:graphicData>
            </a:graphic>
          </wp:inline>
        </w:drawing>
      </w:r>
    </w:p>
    <w:p w14:paraId="57A655C7" w14:textId="77777777" w:rsidR="00AD6BD4" w:rsidRDefault="005445B4" w:rsidP="00AD6BD4">
      <w:pPr>
        <w:pStyle w:val="Heading2"/>
        <w:numPr>
          <w:ilvl w:val="1"/>
          <w:numId w:val="37"/>
        </w:numPr>
      </w:pPr>
      <w:bookmarkStart w:id="71" w:name="_Toc484790970"/>
      <w:r>
        <w:t xml:space="preserve">Download </w:t>
      </w:r>
      <w:r w:rsidR="00446D41">
        <w:t>Collection/</w:t>
      </w:r>
      <w:r>
        <w:t>file from archive</w:t>
      </w:r>
      <w:bookmarkEnd w:id="71"/>
    </w:p>
    <w:p w14:paraId="4397F9CB" w14:textId="78AB3410" w:rsidR="00647B6E" w:rsidRDefault="002C403A" w:rsidP="00647B6E">
      <w:pPr>
        <w:pStyle w:val="Heading2"/>
        <w:numPr>
          <w:ilvl w:val="2"/>
          <w:numId w:val="37"/>
        </w:numPr>
      </w:pPr>
      <w:bookmarkStart w:id="72" w:name="_Toc484790971"/>
      <w:r>
        <w:t>Share a Globus End Point with HPC DME Service Account</w:t>
      </w:r>
      <w:bookmarkEnd w:id="72"/>
    </w:p>
    <w:p w14:paraId="25B5F3D4" w14:textId="0CEB7363" w:rsidR="007A5E8D" w:rsidRPr="00AD6BD4" w:rsidRDefault="00235DDC" w:rsidP="00647B6E">
      <w:pPr>
        <w:spacing w:line="360" w:lineRule="auto"/>
        <w:ind w:left="0"/>
      </w:pPr>
      <w:r w:rsidRPr="00647B6E">
        <w:t>When a user uploads a large data file into archive from an existing Globus end point, the actual data transfer may be performed asynchronously via s system service account.  The user needs to grant the service account read access to their source end point before the upload request is submitted.  Similarly, a user needs to grant the service account write access to the</w:t>
      </w:r>
      <w:r w:rsidR="001F2A93" w:rsidRPr="00647B6E">
        <w:t>ir target Globus end point</w:t>
      </w:r>
      <w:r w:rsidRPr="00647B6E">
        <w:t xml:space="preserve"> before </w:t>
      </w:r>
      <w:r w:rsidR="001F2A93" w:rsidRPr="00647B6E">
        <w:t>a collection or file download</w:t>
      </w:r>
      <w:r w:rsidRPr="00647B6E">
        <w:t xml:space="preserve"> request is submitted.</w:t>
      </w:r>
      <w:r w:rsidR="001F2A93" w:rsidRPr="00647B6E">
        <w:t xml:space="preserve">  </w:t>
      </w:r>
      <w:r w:rsidRPr="00647B6E">
        <w:t xml:space="preserve">When a user </w:t>
      </w:r>
      <w:r w:rsidR="001F2A93" w:rsidRPr="00647B6E">
        <w:t>downl</w:t>
      </w:r>
      <w:r w:rsidRPr="00647B6E">
        <w:t xml:space="preserve">oads a </w:t>
      </w:r>
      <w:r w:rsidR="002430CD" w:rsidRPr="00647B6E">
        <w:t>l</w:t>
      </w:r>
      <w:r w:rsidRPr="00647B6E">
        <w:t xml:space="preserve">arge data file from an </w:t>
      </w:r>
      <w:r w:rsidR="001F2A93" w:rsidRPr="00647B6E">
        <w:t xml:space="preserve">Archive into </w:t>
      </w:r>
      <w:r w:rsidR="00DD22C3" w:rsidRPr="00647B6E">
        <w:t xml:space="preserve">the </w:t>
      </w:r>
      <w:r w:rsidR="001F2A93" w:rsidRPr="00647B6E">
        <w:t xml:space="preserve">target </w:t>
      </w:r>
      <w:r w:rsidRPr="00647B6E">
        <w:t xml:space="preserve">Globus end point, the actual data transfer may be performed </w:t>
      </w:r>
      <w:r w:rsidR="001F2A93" w:rsidRPr="00647B6E">
        <w:t xml:space="preserve">either </w:t>
      </w:r>
      <w:r w:rsidRPr="00647B6E">
        <w:t xml:space="preserve">asynchronously </w:t>
      </w:r>
      <w:r w:rsidR="00A419D8" w:rsidRPr="00647B6E">
        <w:t xml:space="preserve">or synchronously </w:t>
      </w:r>
      <w:r w:rsidRPr="00647B6E">
        <w:t xml:space="preserve">via </w:t>
      </w:r>
      <w:r w:rsidR="001F2A93" w:rsidRPr="00647B6E">
        <w:t xml:space="preserve">Globus </w:t>
      </w:r>
      <w:r w:rsidRPr="00647B6E">
        <w:t xml:space="preserve">s system service account. </w:t>
      </w:r>
    </w:p>
    <w:p w14:paraId="57BA9A05" w14:textId="06FAD5AE" w:rsidR="00AB4EDA" w:rsidRPr="00253E36" w:rsidRDefault="00647B6E" w:rsidP="00831603">
      <w:pPr>
        <w:spacing w:line="360" w:lineRule="auto"/>
        <w:ind w:left="0"/>
        <w:rPr>
          <w:b/>
          <w:i/>
        </w:rPr>
      </w:pPr>
      <w:r w:rsidRPr="00FA3BD2">
        <w:t xml:space="preserve">          </w:t>
      </w:r>
      <w:r w:rsidRPr="00253E36">
        <w:t xml:space="preserve">         </w:t>
      </w:r>
      <w:r w:rsidRPr="00253E36">
        <w:rPr>
          <w:b/>
          <w:i/>
        </w:rPr>
        <w:t xml:space="preserve"> </w:t>
      </w:r>
      <w:r w:rsidR="00AB4EDA" w:rsidRPr="00253E36">
        <w:rPr>
          <w:b/>
          <w:i/>
        </w:rPr>
        <w:t>HPC DME System Service Accounts Summary Information</w:t>
      </w:r>
      <w:r w:rsidRPr="00253E36">
        <w:rPr>
          <w:b/>
          <w:i/>
        </w:rPr>
        <w:t>:</w:t>
      </w:r>
    </w:p>
    <w:tbl>
      <w:tblPr>
        <w:tblStyle w:val="TableGrid"/>
        <w:tblW w:w="9445" w:type="dxa"/>
        <w:tblLook w:val="04A0" w:firstRow="1" w:lastRow="0" w:firstColumn="1" w:lastColumn="0" w:noHBand="0" w:noVBand="1"/>
      </w:tblPr>
      <w:tblGrid>
        <w:gridCol w:w="2170"/>
        <w:gridCol w:w="1785"/>
        <w:gridCol w:w="2448"/>
        <w:gridCol w:w="3042"/>
      </w:tblGrid>
      <w:tr w:rsidR="00253E36" w14:paraId="218A71C8" w14:textId="77777777" w:rsidTr="00E7575F">
        <w:tc>
          <w:tcPr>
            <w:tcW w:w="2170" w:type="dxa"/>
          </w:tcPr>
          <w:p w14:paraId="5AE8E193" w14:textId="499AAE26" w:rsidR="00253E36" w:rsidRPr="00253E36" w:rsidRDefault="00253E36" w:rsidP="00253E36">
            <w:pPr>
              <w:spacing w:line="360" w:lineRule="auto"/>
              <w:ind w:left="0"/>
              <w:rPr>
                <w:sz w:val="22"/>
                <w:szCs w:val="22"/>
              </w:rPr>
            </w:pPr>
            <w:r w:rsidRPr="00253E36">
              <w:rPr>
                <w:bCs/>
                <w:sz w:val="22"/>
                <w:szCs w:val="22"/>
              </w:rPr>
              <w:t>Service Account</w:t>
            </w:r>
          </w:p>
        </w:tc>
        <w:tc>
          <w:tcPr>
            <w:tcW w:w="1785" w:type="dxa"/>
          </w:tcPr>
          <w:p w14:paraId="332297F3" w14:textId="4E17CFA8" w:rsidR="00253E36" w:rsidRPr="00253E36" w:rsidRDefault="00253E36" w:rsidP="00253E36">
            <w:pPr>
              <w:spacing w:line="360" w:lineRule="auto"/>
              <w:ind w:left="0"/>
              <w:rPr>
                <w:sz w:val="22"/>
                <w:szCs w:val="22"/>
              </w:rPr>
            </w:pPr>
            <w:r w:rsidRPr="00253E36">
              <w:rPr>
                <w:bCs/>
                <w:sz w:val="22"/>
                <w:szCs w:val="22"/>
              </w:rPr>
              <w:t>POC Name</w:t>
            </w:r>
          </w:p>
        </w:tc>
        <w:tc>
          <w:tcPr>
            <w:tcW w:w="2448" w:type="dxa"/>
          </w:tcPr>
          <w:p w14:paraId="512C0D0F" w14:textId="0286306F" w:rsidR="00253E36" w:rsidRPr="00253E36" w:rsidRDefault="00253E36" w:rsidP="00253E36">
            <w:pPr>
              <w:spacing w:line="360" w:lineRule="auto"/>
              <w:ind w:left="0"/>
              <w:rPr>
                <w:sz w:val="22"/>
                <w:szCs w:val="22"/>
              </w:rPr>
            </w:pPr>
            <w:r w:rsidRPr="00253E36">
              <w:rPr>
                <w:bCs/>
                <w:sz w:val="22"/>
                <w:szCs w:val="22"/>
              </w:rPr>
              <w:t>POC email</w:t>
            </w:r>
          </w:p>
        </w:tc>
        <w:tc>
          <w:tcPr>
            <w:tcW w:w="3042" w:type="dxa"/>
          </w:tcPr>
          <w:p w14:paraId="21FDD2BD" w14:textId="70FCC1FA" w:rsidR="00253E36" w:rsidRPr="00253E36" w:rsidRDefault="00253E36" w:rsidP="00253E36">
            <w:pPr>
              <w:spacing w:line="360" w:lineRule="auto"/>
              <w:ind w:left="0"/>
              <w:rPr>
                <w:sz w:val="22"/>
                <w:szCs w:val="22"/>
              </w:rPr>
            </w:pPr>
            <w:r w:rsidRPr="00253E36">
              <w:rPr>
                <w:bCs/>
                <w:sz w:val="22"/>
                <w:szCs w:val="22"/>
              </w:rPr>
              <w:t>Applicable HPC DME Tier (s)</w:t>
            </w:r>
          </w:p>
        </w:tc>
      </w:tr>
      <w:tr w:rsidR="00253E36" w14:paraId="53673266" w14:textId="77777777" w:rsidTr="00E7575F">
        <w:tc>
          <w:tcPr>
            <w:tcW w:w="2170" w:type="dxa"/>
          </w:tcPr>
          <w:p w14:paraId="573BC651" w14:textId="2BAA81BE" w:rsidR="00253E36" w:rsidRPr="00253E36" w:rsidRDefault="00253E36" w:rsidP="00253E36">
            <w:pPr>
              <w:spacing w:line="360" w:lineRule="auto"/>
              <w:ind w:left="0"/>
              <w:rPr>
                <w:sz w:val="22"/>
                <w:szCs w:val="22"/>
              </w:rPr>
            </w:pPr>
            <w:r w:rsidRPr="00253E36">
              <w:rPr>
                <w:bCs/>
                <w:sz w:val="22"/>
                <w:szCs w:val="22"/>
              </w:rPr>
              <w:t>ncif-hpcdm-svc</w:t>
            </w:r>
          </w:p>
        </w:tc>
        <w:tc>
          <w:tcPr>
            <w:tcW w:w="1785" w:type="dxa"/>
          </w:tcPr>
          <w:p w14:paraId="2B340843" w14:textId="47403269" w:rsidR="00253E36" w:rsidRPr="00253E36" w:rsidRDefault="00253E36" w:rsidP="00253E36">
            <w:pPr>
              <w:spacing w:line="360" w:lineRule="auto"/>
              <w:ind w:left="0"/>
              <w:rPr>
                <w:sz w:val="22"/>
                <w:szCs w:val="22"/>
              </w:rPr>
            </w:pPr>
            <w:r w:rsidRPr="00253E36">
              <w:rPr>
                <w:bCs/>
                <w:sz w:val="22"/>
                <w:szCs w:val="22"/>
              </w:rPr>
              <w:t>Zaki Zaki</w:t>
            </w:r>
          </w:p>
        </w:tc>
        <w:tc>
          <w:tcPr>
            <w:tcW w:w="2448" w:type="dxa"/>
          </w:tcPr>
          <w:p w14:paraId="062DCF54" w14:textId="04DABE90" w:rsidR="00253E36" w:rsidRPr="00253E36" w:rsidRDefault="00253E36" w:rsidP="00253E36">
            <w:pPr>
              <w:spacing w:line="360" w:lineRule="auto"/>
              <w:ind w:left="0"/>
              <w:rPr>
                <w:sz w:val="22"/>
                <w:szCs w:val="22"/>
              </w:rPr>
            </w:pPr>
            <w:r w:rsidRPr="00253E36">
              <w:rPr>
                <w:bCs/>
                <w:sz w:val="22"/>
                <w:szCs w:val="22"/>
              </w:rPr>
              <w:t>George.zaki@nih.gov</w:t>
            </w:r>
          </w:p>
        </w:tc>
        <w:tc>
          <w:tcPr>
            <w:tcW w:w="3042" w:type="dxa"/>
          </w:tcPr>
          <w:p w14:paraId="26778CF4" w14:textId="56CD5AAD" w:rsidR="00253E36" w:rsidRPr="00253E36" w:rsidRDefault="00253E36" w:rsidP="00253E36">
            <w:pPr>
              <w:spacing w:line="360" w:lineRule="auto"/>
              <w:ind w:left="0"/>
              <w:rPr>
                <w:sz w:val="22"/>
                <w:szCs w:val="22"/>
              </w:rPr>
            </w:pPr>
            <w:r w:rsidRPr="00253E36">
              <w:rPr>
                <w:bCs/>
                <w:sz w:val="22"/>
                <w:szCs w:val="22"/>
              </w:rPr>
              <w:t>Development/UAT/Training</w:t>
            </w:r>
          </w:p>
        </w:tc>
      </w:tr>
      <w:tr w:rsidR="00253E36" w14:paraId="43467DF3" w14:textId="77777777" w:rsidTr="00E7575F">
        <w:tc>
          <w:tcPr>
            <w:tcW w:w="2170" w:type="dxa"/>
          </w:tcPr>
          <w:p w14:paraId="39055104" w14:textId="6D2A21BA" w:rsidR="00253E36" w:rsidRPr="00253E36" w:rsidRDefault="00D56822" w:rsidP="00253E36">
            <w:pPr>
              <w:spacing w:line="360" w:lineRule="auto"/>
              <w:ind w:left="0"/>
              <w:rPr>
                <w:sz w:val="22"/>
                <w:szCs w:val="22"/>
              </w:rPr>
            </w:pPr>
            <w:r>
              <w:rPr>
                <w:bCs/>
                <w:sz w:val="22"/>
                <w:szCs w:val="22"/>
              </w:rPr>
              <w:t>n</w:t>
            </w:r>
            <w:r w:rsidR="00253E36" w:rsidRPr="00253E36">
              <w:rPr>
                <w:bCs/>
                <w:sz w:val="22"/>
                <w:szCs w:val="22"/>
              </w:rPr>
              <w:t>cifhpcdmsvcp</w:t>
            </w:r>
          </w:p>
        </w:tc>
        <w:tc>
          <w:tcPr>
            <w:tcW w:w="1785" w:type="dxa"/>
          </w:tcPr>
          <w:p w14:paraId="1C01D7C1" w14:textId="2279E7AC" w:rsidR="00253E36" w:rsidRPr="00253E36" w:rsidRDefault="00253E36" w:rsidP="00253E36">
            <w:pPr>
              <w:spacing w:line="360" w:lineRule="auto"/>
              <w:ind w:left="0"/>
              <w:rPr>
                <w:sz w:val="22"/>
                <w:szCs w:val="22"/>
              </w:rPr>
            </w:pPr>
            <w:r w:rsidRPr="00253E36">
              <w:rPr>
                <w:bCs/>
                <w:sz w:val="22"/>
                <w:szCs w:val="22"/>
              </w:rPr>
              <w:t>Tiru Paalepu</w:t>
            </w:r>
          </w:p>
        </w:tc>
        <w:tc>
          <w:tcPr>
            <w:tcW w:w="2448" w:type="dxa"/>
          </w:tcPr>
          <w:p w14:paraId="0DBEBDAA" w14:textId="39B9736C" w:rsidR="00253E36" w:rsidRPr="00253E36" w:rsidRDefault="00253E36" w:rsidP="00253E36">
            <w:pPr>
              <w:spacing w:line="360" w:lineRule="auto"/>
              <w:ind w:left="0"/>
              <w:rPr>
                <w:sz w:val="22"/>
                <w:szCs w:val="22"/>
              </w:rPr>
            </w:pPr>
            <w:r w:rsidRPr="00253E36">
              <w:rPr>
                <w:bCs/>
                <w:sz w:val="22"/>
                <w:szCs w:val="22"/>
              </w:rPr>
              <w:t>Tiru.paalepu@nih.gov</w:t>
            </w:r>
          </w:p>
        </w:tc>
        <w:tc>
          <w:tcPr>
            <w:tcW w:w="3042" w:type="dxa"/>
          </w:tcPr>
          <w:p w14:paraId="697EDF39" w14:textId="1A8DCA15" w:rsidR="00253E36" w:rsidRPr="00253E36" w:rsidRDefault="00253E36" w:rsidP="00253E36">
            <w:pPr>
              <w:spacing w:line="360" w:lineRule="auto"/>
              <w:ind w:left="0"/>
              <w:rPr>
                <w:sz w:val="22"/>
                <w:szCs w:val="22"/>
              </w:rPr>
            </w:pPr>
            <w:r w:rsidRPr="00253E36">
              <w:rPr>
                <w:bCs/>
                <w:sz w:val="22"/>
                <w:szCs w:val="22"/>
              </w:rPr>
              <w:t>Production only</w:t>
            </w:r>
          </w:p>
        </w:tc>
      </w:tr>
    </w:tbl>
    <w:p w14:paraId="5FE41FF8" w14:textId="77777777" w:rsidR="00253E36" w:rsidRPr="00253E36" w:rsidRDefault="00253E36" w:rsidP="00831603">
      <w:pPr>
        <w:spacing w:line="360" w:lineRule="auto"/>
        <w:ind w:left="0"/>
      </w:pPr>
    </w:p>
    <w:p w14:paraId="15B00947" w14:textId="363CE5CA" w:rsidR="007A5E8D" w:rsidRPr="00647B6E" w:rsidRDefault="007A5E8D" w:rsidP="00647B6E">
      <w:pPr>
        <w:spacing w:line="360" w:lineRule="auto"/>
        <w:ind w:left="0"/>
      </w:pPr>
      <w:r w:rsidRPr="00647B6E">
        <w:t xml:space="preserve">The following summarizes the key </w:t>
      </w:r>
      <w:r w:rsidR="00AB4EDA" w:rsidRPr="00647B6E">
        <w:t>procedures</w:t>
      </w:r>
      <w:r w:rsidRPr="00647B6E">
        <w:t xml:space="preserve"> for a user to share a file or collection(folder/directory) with the HPC DME service account:</w:t>
      </w:r>
    </w:p>
    <w:p w14:paraId="19E4E252" w14:textId="77777777" w:rsidR="00BA4C2A" w:rsidRDefault="00AE756F" w:rsidP="00AE756F">
      <w:pPr>
        <w:numPr>
          <w:ilvl w:val="0"/>
          <w:numId w:val="40"/>
        </w:numPr>
        <w:spacing w:line="360" w:lineRule="auto"/>
      </w:pPr>
      <w:r w:rsidRPr="00647B6E">
        <w:t>Create a Globus share of an existing directory, where you want to share with the Service Account through Globus “Transfer File” men</w:t>
      </w:r>
      <w:r w:rsidR="00BA4C2A">
        <w:t>u.</w:t>
      </w:r>
    </w:p>
    <w:p w14:paraId="7C5BC565" w14:textId="4DDF551A" w:rsidR="00AE756F" w:rsidRPr="00BA4C2A" w:rsidRDefault="00BA4C2A" w:rsidP="00BA4C2A">
      <w:pPr>
        <w:spacing w:line="360" w:lineRule="auto"/>
        <w:ind w:left="720"/>
      </w:pPr>
      <w:r>
        <w:lastRenderedPageBreak/>
        <w:t xml:space="preserve">  </w:t>
      </w:r>
      <w:r>
        <w:rPr>
          <w:noProof/>
        </w:rPr>
        <w:drawing>
          <wp:inline distT="0" distB="0" distL="0" distR="0" wp14:anchorId="0BD0975F" wp14:editId="4A180CA9">
            <wp:extent cx="4832269" cy="2082373"/>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43724" cy="2087309"/>
                    </a:xfrm>
                    <a:prstGeom prst="rect">
                      <a:avLst/>
                    </a:prstGeom>
                  </pic:spPr>
                </pic:pic>
              </a:graphicData>
            </a:graphic>
          </wp:inline>
        </w:drawing>
      </w:r>
      <w:r w:rsidR="00647B6E" w:rsidRPr="00BA4C2A">
        <w:t xml:space="preserve">        </w:t>
      </w:r>
    </w:p>
    <w:p w14:paraId="21C3F1FD" w14:textId="6C68AFC0" w:rsidR="00446D41" w:rsidRDefault="00AE756F" w:rsidP="00647B6E">
      <w:pPr>
        <w:numPr>
          <w:ilvl w:val="0"/>
          <w:numId w:val="40"/>
        </w:numPr>
        <w:spacing w:line="360" w:lineRule="auto"/>
      </w:pPr>
      <w:r w:rsidRPr="00647B6E">
        <w:t>Share with HPC DME Service account through Globus “Manage Endpoints” Sharing tab following the creation of the share.</w:t>
      </w:r>
      <w:r w:rsidR="00446D41" w:rsidRPr="00647B6E">
        <w:t xml:space="preserve"> </w:t>
      </w:r>
    </w:p>
    <w:p w14:paraId="072B3D28" w14:textId="60D962CA" w:rsidR="00647B6E" w:rsidRPr="00647B6E" w:rsidRDefault="00647B6E" w:rsidP="00647B6E">
      <w:pPr>
        <w:spacing w:line="360" w:lineRule="auto"/>
        <w:ind w:left="720"/>
      </w:pPr>
      <w:r>
        <w:t xml:space="preserve">   </w:t>
      </w:r>
      <w:r>
        <w:rPr>
          <w:noProof/>
        </w:rPr>
        <w:drawing>
          <wp:inline distT="0" distB="0" distL="0" distR="0" wp14:anchorId="0EAFC37E" wp14:editId="3E3EFBBF">
            <wp:extent cx="5086350" cy="25357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04137" cy="2544599"/>
                    </a:xfrm>
                    <a:prstGeom prst="rect">
                      <a:avLst/>
                    </a:prstGeom>
                  </pic:spPr>
                </pic:pic>
              </a:graphicData>
            </a:graphic>
          </wp:inline>
        </w:drawing>
      </w:r>
    </w:p>
    <w:p w14:paraId="7C800648" w14:textId="4A2ADF88" w:rsidR="00EE52CB" w:rsidRPr="00647B6E" w:rsidRDefault="00EE52CB" w:rsidP="00647B6E">
      <w:pPr>
        <w:numPr>
          <w:ilvl w:val="0"/>
          <w:numId w:val="40"/>
        </w:numPr>
        <w:spacing w:line="360" w:lineRule="auto"/>
      </w:pPr>
      <w:r w:rsidRPr="00647B6E">
        <w:t xml:space="preserve">For “Path”, you may leave as is to share the </w:t>
      </w:r>
      <w:r w:rsidR="00783296">
        <w:t>original directory</w:t>
      </w:r>
      <w:r w:rsidRPr="00647B6E">
        <w:t xml:space="preserve"> or enter/browse to a subdirectory.  Unfortunately, Globus does not allow s</w:t>
      </w:r>
      <w:r w:rsidR="00783296">
        <w:t>haring</w:t>
      </w:r>
      <w:r w:rsidRPr="00647B6E">
        <w:t xml:space="preserve"> a file or files direct</w:t>
      </w:r>
      <w:r w:rsidR="00783296">
        <w:t>ly.</w:t>
      </w:r>
    </w:p>
    <w:p w14:paraId="3053B5CB" w14:textId="5DA1A9CC" w:rsidR="00EE52CB" w:rsidRPr="00647B6E" w:rsidRDefault="00EE52CB" w:rsidP="00647B6E">
      <w:pPr>
        <w:numPr>
          <w:ilvl w:val="0"/>
          <w:numId w:val="40"/>
        </w:numPr>
        <w:spacing w:line="360" w:lineRule="auto"/>
      </w:pPr>
      <w:r w:rsidRPr="00647B6E">
        <w:t>For “Share With”, you want to check the radio button “user”</w:t>
      </w:r>
    </w:p>
    <w:p w14:paraId="1DFBE16F" w14:textId="74A04A38" w:rsidR="00EE52CB" w:rsidRPr="00647B6E" w:rsidRDefault="00EE52CB" w:rsidP="00647B6E">
      <w:pPr>
        <w:numPr>
          <w:ilvl w:val="0"/>
          <w:numId w:val="40"/>
        </w:numPr>
        <w:spacing w:line="360" w:lineRule="auto"/>
      </w:pPr>
      <w:r w:rsidRPr="00647B6E">
        <w:t>For “Identity/E-mail”, you want to enter or search the corresponding HPC DME service account email depending</w:t>
      </w:r>
      <w:r w:rsidR="00446D41" w:rsidRPr="00647B6E">
        <w:t xml:space="preserve"> on </w:t>
      </w:r>
      <w:r w:rsidRPr="00647B6E">
        <w:t>whether you are running the solution at UAT or Production</w:t>
      </w:r>
    </w:p>
    <w:p w14:paraId="013F733D" w14:textId="16FEA98D" w:rsidR="00957E76" w:rsidRPr="00647B6E" w:rsidRDefault="00957E76" w:rsidP="00647B6E">
      <w:pPr>
        <w:numPr>
          <w:ilvl w:val="0"/>
          <w:numId w:val="40"/>
        </w:numPr>
        <w:spacing w:line="360" w:lineRule="auto"/>
      </w:pPr>
      <w:r w:rsidRPr="00647B6E">
        <w:t xml:space="preserve">For “Permissions”, you will select the default “read” or check the “write” permission: Uploading a file/collection </w:t>
      </w:r>
      <w:r w:rsidR="00783296">
        <w:t xml:space="preserve">to an archive </w:t>
      </w:r>
      <w:r w:rsidRPr="00647B6E">
        <w:t>requires granting read access to the source end point (s) while downloading from Archive requires granting write access to the service account on the target end point (s).</w:t>
      </w:r>
    </w:p>
    <w:p w14:paraId="499C94A5" w14:textId="457A8A40" w:rsidR="00B5447D" w:rsidRDefault="002C403A" w:rsidP="00647B6E">
      <w:pPr>
        <w:pStyle w:val="Heading2"/>
        <w:numPr>
          <w:ilvl w:val="2"/>
          <w:numId w:val="37"/>
        </w:numPr>
      </w:pPr>
      <w:bookmarkStart w:id="73" w:name="_Toc484790972"/>
      <w:r>
        <w:lastRenderedPageBreak/>
        <w:t>Download a Collection of Data Files</w:t>
      </w:r>
      <w:bookmarkEnd w:id="73"/>
    </w:p>
    <w:p w14:paraId="09168D53" w14:textId="6C1C4D6B" w:rsidR="00273CB4" w:rsidRDefault="003E32E9" w:rsidP="0079566F">
      <w:pPr>
        <w:spacing w:line="360" w:lineRule="auto"/>
        <w:ind w:left="0"/>
      </w:pPr>
      <w:r>
        <w:t xml:space="preserve">The web GUI allows any users, through either individual user account’s authorization or group membership, to be able to download a collection of files (via Globus asynchronous transfer) or a single file (via either synchronous or asynchronous transfer).  When performing a Globus transfer, </w:t>
      </w:r>
      <w:r w:rsidR="002C6B63">
        <w:t xml:space="preserve">a user may copy </w:t>
      </w:r>
      <w:r>
        <w:t xml:space="preserve">the </w:t>
      </w:r>
      <w:r w:rsidR="002C6B63">
        <w:t xml:space="preserve">UUID from the target endpoint Globus “Overview” tab </w:t>
      </w:r>
      <w:r w:rsidR="00CD13D3">
        <w:t xml:space="preserve">UUID field </w:t>
      </w:r>
      <w:r w:rsidR="002C6B63">
        <w:t xml:space="preserve">and paste that as the input value for “Globus Endpoint Name (UUID)” at the Download dialog. </w:t>
      </w:r>
      <w:r w:rsidR="00377BC9">
        <w:t>S</w:t>
      </w:r>
      <w:r w:rsidR="002C6B63">
        <w:t xml:space="preserve">/he needs to manually enter the entry for “Globus Endpoint (Destination) Path” at the prompt dialog. </w:t>
      </w:r>
      <w:r w:rsidR="00377BC9">
        <w:t xml:space="preserve"> The </w:t>
      </w:r>
      <w:r>
        <w:t xml:space="preserve">collection of files will be </w:t>
      </w:r>
      <w:r w:rsidR="00377BC9">
        <w:t>transferred</w:t>
      </w:r>
      <w:r>
        <w:t xml:space="preserve"> to the target Globus e</w:t>
      </w:r>
      <w:r w:rsidR="00B17219">
        <w:t>nd</w:t>
      </w:r>
      <w:r>
        <w:t xml:space="preserve">point with a directory name created </w:t>
      </w:r>
      <w:r w:rsidR="00377BC9">
        <w:t xml:space="preserve">using what is entered.  </w:t>
      </w:r>
      <w:r>
        <w:t xml:space="preserve">The left icon at </w:t>
      </w:r>
      <w:r w:rsidR="00377BC9">
        <w:t>Figure HPC</w:t>
      </w:r>
      <w:r>
        <w:t xml:space="preserve"> DME Web GUI -Download, Sharing and Update Metadata icons along the “Collection” indicates that the login user is authorized to download the selected collection (of data files) to a Globus target end point. </w:t>
      </w:r>
    </w:p>
    <w:p w14:paraId="08EA6DC6" w14:textId="53C7A036" w:rsidR="002C6B63" w:rsidRDefault="002C6B63" w:rsidP="0079566F">
      <w:pPr>
        <w:spacing w:line="360" w:lineRule="auto"/>
        <w:ind w:left="0"/>
      </w:pPr>
      <w:r>
        <w:t xml:space="preserve">        </w:t>
      </w:r>
      <w:r>
        <w:rPr>
          <w:noProof/>
        </w:rPr>
        <w:drawing>
          <wp:inline distT="0" distB="0" distL="0" distR="0" wp14:anchorId="62AB37D0" wp14:editId="6B1D667B">
            <wp:extent cx="5105400" cy="3028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05400" cy="3028950"/>
                    </a:xfrm>
                    <a:prstGeom prst="rect">
                      <a:avLst/>
                    </a:prstGeom>
                  </pic:spPr>
                </pic:pic>
              </a:graphicData>
            </a:graphic>
          </wp:inline>
        </w:drawing>
      </w:r>
    </w:p>
    <w:p w14:paraId="7682CEEC" w14:textId="4B546D9D" w:rsidR="0079566F" w:rsidRDefault="0079566F" w:rsidP="0079566F">
      <w:pPr>
        <w:spacing w:line="360" w:lineRule="auto"/>
        <w:ind w:left="0"/>
      </w:pPr>
      <w:r>
        <w:t xml:space="preserve">                            </w:t>
      </w:r>
      <w:r>
        <w:rPr>
          <w:noProof/>
        </w:rPr>
        <w:drawing>
          <wp:inline distT="0" distB="0" distL="0" distR="0" wp14:anchorId="48EB6DC4" wp14:editId="0ADED7AA">
            <wp:extent cx="3473184" cy="1774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00596" cy="1788833"/>
                    </a:xfrm>
                    <a:prstGeom prst="rect">
                      <a:avLst/>
                    </a:prstGeom>
                  </pic:spPr>
                </pic:pic>
              </a:graphicData>
            </a:graphic>
          </wp:inline>
        </w:drawing>
      </w:r>
    </w:p>
    <w:p w14:paraId="007A4706" w14:textId="77777777" w:rsidR="00647B6E" w:rsidRDefault="002C403A" w:rsidP="00647B6E">
      <w:pPr>
        <w:pStyle w:val="Heading2"/>
        <w:numPr>
          <w:ilvl w:val="2"/>
          <w:numId w:val="37"/>
        </w:numPr>
      </w:pPr>
      <w:bookmarkStart w:id="74" w:name="_Toc484790973"/>
      <w:r>
        <w:lastRenderedPageBreak/>
        <w:t>Download a Single Data File</w:t>
      </w:r>
      <w:bookmarkEnd w:id="74"/>
    </w:p>
    <w:p w14:paraId="7C9D92D8" w14:textId="77777777" w:rsidR="005C7D7C" w:rsidRDefault="003E32E9" w:rsidP="00CE524A">
      <w:pPr>
        <w:spacing w:line="360" w:lineRule="auto"/>
        <w:ind w:left="0"/>
      </w:pPr>
      <w:r w:rsidRPr="00647B6E">
        <w:t xml:space="preserve">To download a single file, you want to navigate through the HPC DME Search menu and check Search Type “Data Object”. After executing a search, you </w:t>
      </w:r>
      <w:r w:rsidR="008D3427" w:rsidRPr="00647B6E">
        <w:t xml:space="preserve">click the “Download” icon on the adjacent file to initiate the download action. Subsequently, you decide how to download the data file: Synchronous download to local </w:t>
      </w:r>
      <w:r w:rsidR="00377BC9">
        <w:t xml:space="preserve">share </w:t>
      </w:r>
      <w:r w:rsidR="008D3427" w:rsidRPr="00647B6E">
        <w:t xml:space="preserve">or asynchronous to a Global endpoint location. </w:t>
      </w:r>
    </w:p>
    <w:p w14:paraId="7D227527" w14:textId="77777777" w:rsidR="005C7D7C" w:rsidRDefault="005C7D7C" w:rsidP="00CE524A">
      <w:pPr>
        <w:spacing w:line="360" w:lineRule="auto"/>
        <w:ind w:left="0"/>
      </w:pPr>
    </w:p>
    <w:p w14:paraId="4D13DE3D" w14:textId="2C1D812C" w:rsidR="005C7D7C" w:rsidRDefault="005C7D7C" w:rsidP="00CE524A">
      <w:pPr>
        <w:spacing w:line="360" w:lineRule="auto"/>
        <w:ind w:left="0"/>
      </w:pPr>
      <w:r>
        <w:t xml:space="preserve">For synchronous download(s), a user has the option of adopting the existing file name or typing over to use a different name.  Once the file name is entered, clicking download will transfer the data object from Archive into your local drive/share using the determined file name. If s/he has subscribed to the event type “Data Transfer Download completed”, the user will be informed by email </w:t>
      </w:r>
      <w:r w:rsidR="00CD13D3">
        <w:t xml:space="preserve">after the download is either completed or runs into failure with relevant contextual information of the </w:t>
      </w:r>
      <w:r w:rsidR="00847FFD">
        <w:t>collection</w:t>
      </w:r>
      <w:r w:rsidR="00CD13D3">
        <w:t xml:space="preserve"> downloaded.</w:t>
      </w:r>
      <w:r>
        <w:t xml:space="preserve"> </w:t>
      </w:r>
    </w:p>
    <w:p w14:paraId="427771D7" w14:textId="3519469B" w:rsidR="005C7D7C" w:rsidRDefault="005C7D7C" w:rsidP="00CE524A">
      <w:pPr>
        <w:spacing w:line="360" w:lineRule="auto"/>
        <w:ind w:left="0"/>
      </w:pPr>
      <w:r>
        <w:t xml:space="preserve">                  </w:t>
      </w:r>
      <w:r>
        <w:rPr>
          <w:noProof/>
        </w:rPr>
        <w:drawing>
          <wp:inline distT="0" distB="0" distL="0" distR="0" wp14:anchorId="3E71E03E" wp14:editId="463D2841">
            <wp:extent cx="4572000"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72000" cy="2286000"/>
                    </a:xfrm>
                    <a:prstGeom prst="rect">
                      <a:avLst/>
                    </a:prstGeom>
                  </pic:spPr>
                </pic:pic>
              </a:graphicData>
            </a:graphic>
          </wp:inline>
        </w:drawing>
      </w:r>
    </w:p>
    <w:p w14:paraId="25B67723" w14:textId="6E04F7B7" w:rsidR="00CD13D3" w:rsidRDefault="00CD13D3" w:rsidP="00CE524A">
      <w:pPr>
        <w:spacing w:line="360" w:lineRule="auto"/>
        <w:ind w:left="0"/>
      </w:pPr>
      <w:r>
        <w:rPr>
          <w:noProof/>
        </w:rPr>
        <w:drawing>
          <wp:inline distT="0" distB="0" distL="0" distR="0" wp14:anchorId="4FA01660" wp14:editId="00AD89F7">
            <wp:extent cx="5772150" cy="1019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72150" cy="1019175"/>
                    </a:xfrm>
                    <a:prstGeom prst="rect">
                      <a:avLst/>
                    </a:prstGeom>
                  </pic:spPr>
                </pic:pic>
              </a:graphicData>
            </a:graphic>
          </wp:inline>
        </w:drawing>
      </w:r>
    </w:p>
    <w:p w14:paraId="10BAD74F" w14:textId="77777777" w:rsidR="0052420A" w:rsidRDefault="008D3427" w:rsidP="0052420A">
      <w:pPr>
        <w:spacing w:line="360" w:lineRule="auto"/>
        <w:ind w:left="0"/>
      </w:pPr>
      <w:r w:rsidRPr="00647B6E">
        <w:t xml:space="preserve">If </w:t>
      </w:r>
      <w:r w:rsidR="00CD13D3">
        <w:t>a user u</w:t>
      </w:r>
      <w:r w:rsidRPr="00647B6E">
        <w:t>s</w:t>
      </w:r>
      <w:r w:rsidR="00CD13D3">
        <w:t>es</w:t>
      </w:r>
      <w:r w:rsidRPr="00647B6E">
        <w:t xml:space="preserve"> asynchronous option, </w:t>
      </w:r>
      <w:r w:rsidR="00CD13D3">
        <w:t>s/he</w:t>
      </w:r>
      <w:r w:rsidRPr="00647B6E">
        <w:t xml:space="preserve"> will need to first give WRITE access on </w:t>
      </w:r>
      <w:r w:rsidR="00CD13D3">
        <w:t>their</w:t>
      </w:r>
      <w:r w:rsidRPr="00647B6E">
        <w:t xml:space="preserve"> Globus download location to HPC DME Service account</w:t>
      </w:r>
      <w:r w:rsidR="00234840">
        <w:t xml:space="preserve"> beforehand</w:t>
      </w:r>
      <w:r w:rsidR="003E32E9" w:rsidRPr="00647B6E">
        <w:t>.</w:t>
      </w:r>
      <w:r w:rsidR="00CD13D3">
        <w:t xml:space="preserve">  The user may copy the UUID from the target endpoint Globus “Overview” tab UUID field and paste that as the input value for “Globus Endpoint Name (UUID)” at the Download dialog. S/he needs to manually enter the entry for “Globus Endpoint (Destination) Path” at the prompt dialog.  The single file will be transferred to the target Globus endpoint with </w:t>
      </w:r>
      <w:r w:rsidR="0052420A">
        <w:t>the</w:t>
      </w:r>
      <w:r w:rsidR="00CD13D3">
        <w:t xml:space="preserve"> file name created using what is entered.</w:t>
      </w:r>
      <w:r w:rsidR="0052420A">
        <w:t xml:space="preserve">  If s/he has subscribed to the event type “Data Transfer Download completed”, the user will be informed by </w:t>
      </w:r>
      <w:r w:rsidR="0052420A">
        <w:lastRenderedPageBreak/>
        <w:t xml:space="preserve">email after the download is either completed or runs into failure with relevant contextual information of the file downloaded. </w:t>
      </w:r>
    </w:p>
    <w:p w14:paraId="12010E2A" w14:textId="6C2F5FF4" w:rsidR="00CE524A" w:rsidRDefault="00CE524A" w:rsidP="00CE524A">
      <w:pPr>
        <w:spacing w:line="360" w:lineRule="auto"/>
        <w:ind w:left="0"/>
      </w:pPr>
      <w:r>
        <w:t xml:space="preserve">           </w:t>
      </w:r>
      <w:r>
        <w:rPr>
          <w:noProof/>
        </w:rPr>
        <w:drawing>
          <wp:inline distT="0" distB="0" distL="0" distR="0" wp14:anchorId="12B6729B" wp14:editId="43F0BB61">
            <wp:extent cx="4907759" cy="1967113"/>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37406" cy="1978996"/>
                    </a:xfrm>
                    <a:prstGeom prst="rect">
                      <a:avLst/>
                    </a:prstGeom>
                  </pic:spPr>
                </pic:pic>
              </a:graphicData>
            </a:graphic>
          </wp:inline>
        </w:drawing>
      </w:r>
    </w:p>
    <w:p w14:paraId="71AD4323" w14:textId="00EED8D0" w:rsidR="001F2226" w:rsidRDefault="00234840" w:rsidP="005445B4">
      <w:pPr>
        <w:pStyle w:val="BodyText"/>
        <w:spacing w:before="0" w:after="0" w:line="360" w:lineRule="auto"/>
        <w:ind w:left="360"/>
      </w:pPr>
      <w:r>
        <w:t xml:space="preserve">           </w:t>
      </w:r>
      <w:r w:rsidR="001F2226">
        <w:rPr>
          <w:noProof/>
        </w:rPr>
        <w:drawing>
          <wp:inline distT="0" distB="0" distL="0" distR="0" wp14:anchorId="07A8A448" wp14:editId="3247F611">
            <wp:extent cx="4601690" cy="2274474"/>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10604" cy="2278880"/>
                    </a:xfrm>
                    <a:prstGeom prst="rect">
                      <a:avLst/>
                    </a:prstGeom>
                  </pic:spPr>
                </pic:pic>
              </a:graphicData>
            </a:graphic>
          </wp:inline>
        </w:drawing>
      </w:r>
    </w:p>
    <w:p w14:paraId="3C2D2328" w14:textId="5C778474" w:rsidR="00484DCE" w:rsidRDefault="00484DCE" w:rsidP="005445B4">
      <w:pPr>
        <w:pStyle w:val="BodyText"/>
        <w:spacing w:before="0" w:after="0" w:line="360" w:lineRule="auto"/>
        <w:ind w:left="360"/>
      </w:pPr>
    </w:p>
    <w:p w14:paraId="17971CBB" w14:textId="5A356986" w:rsidR="005445B4" w:rsidRDefault="005445B4" w:rsidP="009D5DE4">
      <w:pPr>
        <w:pStyle w:val="Heading2"/>
        <w:numPr>
          <w:ilvl w:val="1"/>
          <w:numId w:val="37"/>
        </w:numPr>
      </w:pPr>
      <w:bookmarkStart w:id="75" w:name="_Toc484790974"/>
      <w:r>
        <w:t>Notifications and reports</w:t>
      </w:r>
      <w:bookmarkEnd w:id="75"/>
    </w:p>
    <w:p w14:paraId="651A73D6" w14:textId="475A4374" w:rsidR="001657F9" w:rsidRDefault="007B11BC" w:rsidP="009D5DE4">
      <w:pPr>
        <w:pStyle w:val="Heading3"/>
        <w:numPr>
          <w:ilvl w:val="2"/>
          <w:numId w:val="37"/>
        </w:numPr>
      </w:pPr>
      <w:bookmarkStart w:id="76" w:name="_Toc484790975"/>
      <w:r>
        <w:t>Notifications Management</w:t>
      </w:r>
      <w:bookmarkEnd w:id="76"/>
    </w:p>
    <w:p w14:paraId="1B35F6B8" w14:textId="607C72BC" w:rsidR="005445B4" w:rsidRDefault="007B11BC" w:rsidP="00234840">
      <w:pPr>
        <w:pStyle w:val="BodyText"/>
        <w:spacing w:before="0" w:after="0" w:line="360" w:lineRule="auto"/>
        <w:ind w:left="0"/>
      </w:pPr>
      <w:r>
        <w:t xml:space="preserve">A user manages his/her own notifications by subscribing/unsubscribing to the different event types related to data transfer (upload/download), reporting, or data/metadata updating occurring on their interested collection (s).  If a user subscribes to a parent collection for notification, any updates occurring on the parent and all its children collections will be informed due to the inheritance feature implemented. </w:t>
      </w:r>
      <w:r w:rsidR="008671FE">
        <w:t xml:space="preserve"> To subscribe/unsubscribe to an event type, a user needs to check/uncheck the adjacent checkbox. To </w:t>
      </w:r>
      <w:r w:rsidR="00B64CDD">
        <w:t xml:space="preserve">subscribe to a collection update of your interest, you want to browse, navigate to the collection details page, copy what is after the “Path:” into the clipboard, and then paste this path into the “collectionPath” text box.  You finish the transaction by clicking Add and then Update buttons on the “Subscribe Notifications” page.   To unsubscribe, you want to uncheck those collection paths no longer interested, then </w:t>
      </w:r>
      <w:r w:rsidR="00A9578E">
        <w:t>click</w:t>
      </w:r>
      <w:r w:rsidR="00B64CDD">
        <w:t xml:space="preserve"> Update to commit  </w:t>
      </w:r>
    </w:p>
    <w:p w14:paraId="2F247940" w14:textId="42053943" w:rsidR="008671FE" w:rsidRDefault="009C0A9E" w:rsidP="005445B4">
      <w:pPr>
        <w:pStyle w:val="BodyText"/>
        <w:spacing w:before="0" w:after="0" w:line="360" w:lineRule="auto"/>
        <w:ind w:left="360"/>
      </w:pPr>
      <w:r>
        <w:lastRenderedPageBreak/>
        <w:t xml:space="preserve">   </w:t>
      </w:r>
      <w:r w:rsidR="008671FE">
        <w:rPr>
          <w:noProof/>
        </w:rPr>
        <w:drawing>
          <wp:inline distT="0" distB="0" distL="0" distR="0" wp14:anchorId="0E1A998D" wp14:editId="3521A53C">
            <wp:extent cx="2858461" cy="143620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76425" cy="1445235"/>
                    </a:xfrm>
                    <a:prstGeom prst="rect">
                      <a:avLst/>
                    </a:prstGeom>
                  </pic:spPr>
                </pic:pic>
              </a:graphicData>
            </a:graphic>
          </wp:inline>
        </w:drawing>
      </w:r>
      <w:r w:rsidR="00234840">
        <w:t xml:space="preserve">          </w:t>
      </w:r>
      <w:r w:rsidR="00234840">
        <w:rPr>
          <w:noProof/>
        </w:rPr>
        <w:drawing>
          <wp:inline distT="0" distB="0" distL="0" distR="0" wp14:anchorId="311691C7" wp14:editId="17199F51">
            <wp:extent cx="1708187" cy="63754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13210" cy="639415"/>
                    </a:xfrm>
                    <a:prstGeom prst="rect">
                      <a:avLst/>
                    </a:prstGeom>
                  </pic:spPr>
                </pic:pic>
              </a:graphicData>
            </a:graphic>
          </wp:inline>
        </w:drawing>
      </w:r>
    </w:p>
    <w:p w14:paraId="31512D7E" w14:textId="668ED89B" w:rsidR="00C817C8" w:rsidRDefault="00C817C8" w:rsidP="009D5DE4">
      <w:pPr>
        <w:pStyle w:val="Heading3"/>
        <w:numPr>
          <w:ilvl w:val="2"/>
          <w:numId w:val="37"/>
        </w:numPr>
      </w:pPr>
      <w:bookmarkStart w:id="77" w:name="_Toc484790976"/>
      <w:r>
        <w:t>Reports Management</w:t>
      </w:r>
      <w:bookmarkEnd w:id="77"/>
    </w:p>
    <w:p w14:paraId="124B1211" w14:textId="29DC1192" w:rsidR="00C817C8" w:rsidRDefault="00C817C8" w:rsidP="00234840">
      <w:pPr>
        <w:pStyle w:val="BodyText"/>
        <w:spacing w:before="0" w:after="0" w:line="360" w:lineRule="auto"/>
        <w:ind w:left="0"/>
      </w:pPr>
      <w:r>
        <w:t xml:space="preserve">A user may access existing reports through Report menu and pick a report from the following Report types: Summary Report; Summary Report by Date range; User Report; and User Report by Date range. </w:t>
      </w:r>
      <w:r w:rsidR="008C1962">
        <w:t xml:space="preserve"> A report dialog will open up prompting for a user selection or entry if a User Report is initiated or for a date range entry if either Data range report is in action (Summary or User Report). </w:t>
      </w:r>
      <w:r>
        <w:t xml:space="preserve">You </w:t>
      </w:r>
      <w:r w:rsidR="008C1962">
        <w:t xml:space="preserve">present the result </w:t>
      </w:r>
      <w:r>
        <w:t xml:space="preserve">by clicking </w:t>
      </w:r>
      <w:r w:rsidR="008C1962">
        <w:t>the Generate</w:t>
      </w:r>
      <w:r>
        <w:t xml:space="preserve"> button on the </w:t>
      </w:r>
      <w:r w:rsidR="008C1962">
        <w:t>report dialog page</w:t>
      </w:r>
      <w:r>
        <w:t xml:space="preserve">.  </w:t>
      </w:r>
      <w:r w:rsidR="008C1962">
        <w:t>Additional reports may be requested and custom developed/deployed in future.</w:t>
      </w:r>
    </w:p>
    <w:p w14:paraId="57CA5E6E" w14:textId="0E08B9B7" w:rsidR="00C817C8" w:rsidRDefault="009C0A9E" w:rsidP="005445B4">
      <w:pPr>
        <w:pStyle w:val="BodyText"/>
        <w:spacing w:before="0" w:after="0" w:line="360" w:lineRule="auto"/>
        <w:ind w:left="360"/>
      </w:pPr>
      <w:r>
        <w:t xml:space="preserve">   </w:t>
      </w:r>
      <w:r w:rsidR="00C817C8">
        <w:rPr>
          <w:noProof/>
        </w:rPr>
        <w:drawing>
          <wp:inline distT="0" distB="0" distL="0" distR="0" wp14:anchorId="08E14E08" wp14:editId="417187AF">
            <wp:extent cx="2089148" cy="1589405"/>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11384" cy="1606322"/>
                    </a:xfrm>
                    <a:prstGeom prst="rect">
                      <a:avLst/>
                    </a:prstGeom>
                  </pic:spPr>
                </pic:pic>
              </a:graphicData>
            </a:graphic>
          </wp:inline>
        </w:drawing>
      </w:r>
      <w:r w:rsidR="00234840">
        <w:t xml:space="preserve">    </w:t>
      </w:r>
      <w:r w:rsidR="00234840">
        <w:rPr>
          <w:noProof/>
        </w:rPr>
        <w:drawing>
          <wp:inline distT="0" distB="0" distL="0" distR="0" wp14:anchorId="1FA8B049" wp14:editId="4D17573F">
            <wp:extent cx="3242662" cy="16510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61084" cy="1660380"/>
                    </a:xfrm>
                    <a:prstGeom prst="rect">
                      <a:avLst/>
                    </a:prstGeom>
                  </pic:spPr>
                </pic:pic>
              </a:graphicData>
            </a:graphic>
          </wp:inline>
        </w:drawing>
      </w:r>
    </w:p>
    <w:p w14:paraId="4801C183" w14:textId="7CF5B28F" w:rsidR="005445B4" w:rsidRDefault="00185987" w:rsidP="009D5DE4">
      <w:pPr>
        <w:pStyle w:val="Heading2"/>
        <w:numPr>
          <w:ilvl w:val="1"/>
          <w:numId w:val="37"/>
        </w:numPr>
      </w:pPr>
      <w:bookmarkStart w:id="78" w:name="_Toc484790977"/>
      <w:r>
        <w:t>Group administrat</w:t>
      </w:r>
      <w:r w:rsidR="007A6E25">
        <w:t>or</w:t>
      </w:r>
      <w:r>
        <w:t xml:space="preserve"> functions</w:t>
      </w:r>
      <w:bookmarkEnd w:id="78"/>
    </w:p>
    <w:p w14:paraId="0CA2356A" w14:textId="23AB2B9F" w:rsidR="00A9578E" w:rsidRDefault="00A9578E" w:rsidP="009C0A9E">
      <w:pPr>
        <w:pStyle w:val="BodyText"/>
        <w:spacing w:before="0" w:after="0" w:line="360" w:lineRule="auto"/>
        <w:ind w:left="0"/>
      </w:pPr>
      <w:r>
        <w:t>The web GUI allows a group administrator to perform basic user/group account management functions such that each group has their own administrator to manage common account issues and has full control on how their data/metadata needs to be annotated, shared and controlled in a consistent manner.  This will also alleviate the burden for a system administrator without much domain knowledge about each DOC(group)’s business operations.</w:t>
      </w:r>
    </w:p>
    <w:p w14:paraId="78B538AB" w14:textId="6D0D071F" w:rsidR="00853F67" w:rsidRDefault="00853F67" w:rsidP="009C0A9E">
      <w:pPr>
        <w:pStyle w:val="BodyText"/>
        <w:spacing w:before="0" w:after="0" w:line="360" w:lineRule="auto"/>
        <w:ind w:left="0"/>
      </w:pPr>
      <w:r>
        <w:t xml:space="preserve">                    </w:t>
      </w:r>
      <w:r>
        <w:rPr>
          <w:noProof/>
        </w:rPr>
        <w:drawing>
          <wp:inline distT="0" distB="0" distL="0" distR="0" wp14:anchorId="05F5FC4F" wp14:editId="1656D339">
            <wp:extent cx="4000500" cy="1762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00500" cy="1762125"/>
                    </a:xfrm>
                    <a:prstGeom prst="rect">
                      <a:avLst/>
                    </a:prstGeom>
                  </pic:spPr>
                </pic:pic>
              </a:graphicData>
            </a:graphic>
          </wp:inline>
        </w:drawing>
      </w:r>
    </w:p>
    <w:p w14:paraId="76CE1BE7" w14:textId="4F136918" w:rsidR="005A6E85" w:rsidRDefault="005A6E85" w:rsidP="009D5DE4">
      <w:pPr>
        <w:pStyle w:val="Heading3"/>
        <w:numPr>
          <w:ilvl w:val="2"/>
          <w:numId w:val="37"/>
        </w:numPr>
      </w:pPr>
      <w:bookmarkStart w:id="79" w:name="_Toc484790978"/>
      <w:r>
        <w:lastRenderedPageBreak/>
        <w:t>User</w:t>
      </w:r>
      <w:bookmarkEnd w:id="79"/>
      <w:r>
        <w:t xml:space="preserve"> </w:t>
      </w:r>
    </w:p>
    <w:p w14:paraId="4001531A" w14:textId="77777777" w:rsidR="00182B3F" w:rsidRDefault="005A6E85" w:rsidP="009C0A9E">
      <w:pPr>
        <w:pStyle w:val="BodyText"/>
        <w:spacing w:before="0" w:after="0" w:line="360" w:lineRule="auto"/>
        <w:ind w:left="0"/>
      </w:pPr>
      <w:r>
        <w:t>A Group Administrator accesses the Admin User menu</w:t>
      </w:r>
      <w:r w:rsidR="00182B3F">
        <w:t xml:space="preserve"> to add a new user for his/her group.</w:t>
      </w:r>
    </w:p>
    <w:p w14:paraId="02417FFC" w14:textId="77777777" w:rsidR="00182B3F" w:rsidRDefault="00182B3F" w:rsidP="009C0A9E">
      <w:pPr>
        <w:pStyle w:val="BodyText"/>
        <w:spacing w:before="0" w:after="0" w:line="360" w:lineRule="auto"/>
        <w:ind w:left="0"/>
      </w:pPr>
      <w:r>
        <w:t>The Create user action can be triggered by clicking the hyperlink “Create User” on Admin Manage User(s) page. On the following user entry form, the administrator wants to ensure that:</w:t>
      </w:r>
    </w:p>
    <w:p w14:paraId="0360AA6D" w14:textId="77777777" w:rsidR="00CE7C6C" w:rsidRDefault="00182B3F" w:rsidP="00182B3F">
      <w:pPr>
        <w:pStyle w:val="BodyText"/>
        <w:numPr>
          <w:ilvl w:val="0"/>
          <w:numId w:val="26"/>
        </w:numPr>
        <w:spacing w:before="0" w:after="0" w:line="360" w:lineRule="auto"/>
      </w:pPr>
      <w:r>
        <w:t xml:space="preserve">NIH login user ID is entered for the </w:t>
      </w:r>
      <w:r w:rsidR="00CE7C6C">
        <w:t>User Id text entry field</w:t>
      </w:r>
    </w:p>
    <w:p w14:paraId="563A2F33" w14:textId="77777777" w:rsidR="00CE7C6C" w:rsidRDefault="00CE7C6C" w:rsidP="00182B3F">
      <w:pPr>
        <w:pStyle w:val="BodyText"/>
        <w:numPr>
          <w:ilvl w:val="0"/>
          <w:numId w:val="26"/>
        </w:numPr>
        <w:spacing w:before="0" w:after="0" w:line="360" w:lineRule="auto"/>
      </w:pPr>
      <w:r>
        <w:t>The user’s actual first name is entered for First Name text entry</w:t>
      </w:r>
    </w:p>
    <w:p w14:paraId="5369BBFC" w14:textId="77777777" w:rsidR="00CE7C6C" w:rsidRDefault="00CE7C6C" w:rsidP="00182B3F">
      <w:pPr>
        <w:pStyle w:val="BodyText"/>
        <w:numPr>
          <w:ilvl w:val="0"/>
          <w:numId w:val="26"/>
        </w:numPr>
        <w:spacing w:before="0" w:after="0" w:line="360" w:lineRule="auto"/>
      </w:pPr>
      <w:r>
        <w:t>The user’s actual last name is entered for Last Name text entry</w:t>
      </w:r>
    </w:p>
    <w:p w14:paraId="7CD11F1E" w14:textId="77777777" w:rsidR="00CE7C6C" w:rsidRDefault="00CE7C6C" w:rsidP="00182B3F">
      <w:pPr>
        <w:pStyle w:val="BodyText"/>
        <w:numPr>
          <w:ilvl w:val="0"/>
          <w:numId w:val="26"/>
        </w:numPr>
        <w:spacing w:before="0" w:after="0" w:line="360" w:lineRule="auto"/>
      </w:pPr>
      <w:r>
        <w:t>The actual DOC (group) value will be pre-populated on the DOC dropdown using the DOC the administrator is associated with</w:t>
      </w:r>
    </w:p>
    <w:p w14:paraId="2F71D292" w14:textId="77777777" w:rsidR="00CE7C6C" w:rsidRDefault="00CE7C6C" w:rsidP="00182B3F">
      <w:pPr>
        <w:pStyle w:val="BodyText"/>
        <w:numPr>
          <w:ilvl w:val="0"/>
          <w:numId w:val="26"/>
        </w:numPr>
        <w:spacing w:before="0" w:after="0" w:line="360" w:lineRule="auto"/>
      </w:pPr>
      <w:r>
        <w:t>For the Role dropdown, either USER or “GROUP_ADMINISTRATOR” may be selected or entered depending on the actual need</w:t>
      </w:r>
    </w:p>
    <w:p w14:paraId="23EE250E" w14:textId="477D525F" w:rsidR="00FD3FDB" w:rsidRDefault="00A9578E" w:rsidP="002567DB">
      <w:r>
        <w:rPr>
          <w:noProof/>
        </w:rPr>
        <w:drawing>
          <wp:inline distT="0" distB="0" distL="0" distR="0" wp14:anchorId="041D9200" wp14:editId="7C3C7F46">
            <wp:extent cx="5943600" cy="26187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618740"/>
                    </a:xfrm>
                    <a:prstGeom prst="rect">
                      <a:avLst/>
                    </a:prstGeom>
                  </pic:spPr>
                </pic:pic>
              </a:graphicData>
            </a:graphic>
          </wp:inline>
        </w:drawing>
      </w:r>
    </w:p>
    <w:p w14:paraId="2DCDDE2E" w14:textId="4635A3B4" w:rsidR="005A6E85" w:rsidRDefault="005A6E85" w:rsidP="002567DB"/>
    <w:p w14:paraId="12D5FB19" w14:textId="49F7073C" w:rsidR="005A6E85" w:rsidRDefault="005A6E85" w:rsidP="002567DB">
      <w:r>
        <w:rPr>
          <w:noProof/>
        </w:rPr>
        <w:drawing>
          <wp:inline distT="0" distB="0" distL="0" distR="0" wp14:anchorId="09F90A38" wp14:editId="064DB72E">
            <wp:extent cx="3450131" cy="2665687"/>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56665" cy="2670735"/>
                    </a:xfrm>
                    <a:prstGeom prst="rect">
                      <a:avLst/>
                    </a:prstGeom>
                  </pic:spPr>
                </pic:pic>
              </a:graphicData>
            </a:graphic>
          </wp:inline>
        </w:drawing>
      </w:r>
    </w:p>
    <w:p w14:paraId="10AA053A" w14:textId="0B4666BF" w:rsidR="00821225" w:rsidRDefault="00CE7C6C" w:rsidP="00E40740">
      <w:pPr>
        <w:spacing w:line="360" w:lineRule="auto"/>
        <w:ind w:left="0"/>
      </w:pPr>
      <w:r>
        <w:lastRenderedPageBreak/>
        <w:t xml:space="preserve">An administrator can search existing users using the Search button. </w:t>
      </w:r>
      <w:r w:rsidR="007A6E25">
        <w:t xml:space="preserve">All common search </w:t>
      </w:r>
      <w:r>
        <w:t xml:space="preserve"> </w:t>
      </w:r>
      <w:r w:rsidR="007A6E25">
        <w:t>features/</w:t>
      </w:r>
      <w:r>
        <w:t>capabilities</w:t>
      </w:r>
      <w:r w:rsidR="007A6E25">
        <w:t xml:space="preserve"> are supported.</w:t>
      </w:r>
    </w:p>
    <w:p w14:paraId="6E3E954F" w14:textId="5A9DD206" w:rsidR="007A6E25" w:rsidRDefault="007A6E25" w:rsidP="007A6E25"/>
    <w:p w14:paraId="442934C9" w14:textId="2770F31C" w:rsidR="007A6E25" w:rsidRDefault="007A6E25" w:rsidP="009D5DE4">
      <w:pPr>
        <w:pStyle w:val="Heading3"/>
        <w:numPr>
          <w:ilvl w:val="2"/>
          <w:numId w:val="37"/>
        </w:numPr>
      </w:pPr>
      <w:bookmarkStart w:id="80" w:name="_Toc484790979"/>
      <w:r>
        <w:t>Group</w:t>
      </w:r>
      <w:bookmarkEnd w:id="80"/>
      <w:r>
        <w:t xml:space="preserve"> </w:t>
      </w:r>
    </w:p>
    <w:p w14:paraId="74EEE1E7" w14:textId="0F02BBCA" w:rsidR="001E0055" w:rsidRDefault="007A6E25" w:rsidP="009C0A9E">
      <w:pPr>
        <w:pStyle w:val="BodyText"/>
        <w:spacing w:before="0" w:after="0" w:line="360" w:lineRule="auto"/>
        <w:ind w:left="0"/>
      </w:pPr>
      <w:r>
        <w:t xml:space="preserve">A Group Administrator accesses the Admin </w:t>
      </w:r>
      <w:r w:rsidR="001E0055">
        <w:t>Group</w:t>
      </w:r>
      <w:r>
        <w:t xml:space="preserve"> menu to add a new user</w:t>
      </w:r>
      <w:r w:rsidR="001E0055">
        <w:t xml:space="preserve"> group</w:t>
      </w:r>
      <w:r>
        <w:t xml:space="preserve"> for his/her </w:t>
      </w:r>
      <w:r w:rsidR="001E0055">
        <w:t>own DOC (Lab/G</w:t>
      </w:r>
      <w:r>
        <w:t>roup</w:t>
      </w:r>
      <w:r w:rsidR="001E0055">
        <w:t>/Operational Unit) business operational needs</w:t>
      </w:r>
      <w:r>
        <w:t>.</w:t>
      </w:r>
      <w:r w:rsidR="001E0055">
        <w:t xml:space="preserve">  </w:t>
      </w:r>
      <w:r>
        <w:t xml:space="preserve">The </w:t>
      </w:r>
      <w:r w:rsidR="006D5BE7">
        <w:t xml:space="preserve">action of </w:t>
      </w:r>
      <w:r>
        <w:t xml:space="preserve">Create </w:t>
      </w:r>
      <w:r w:rsidR="001E0055">
        <w:t>group</w:t>
      </w:r>
    </w:p>
    <w:p w14:paraId="6AC8B039" w14:textId="67E3DBBC" w:rsidR="00BD7E08" w:rsidRDefault="007A6E25" w:rsidP="009C0A9E">
      <w:pPr>
        <w:pStyle w:val="BodyText"/>
        <w:spacing w:before="0" w:after="0" w:line="360" w:lineRule="auto"/>
        <w:ind w:left="0"/>
      </w:pPr>
      <w:r>
        <w:t xml:space="preserve">can be triggered by clicking the hyperlink “Create </w:t>
      </w:r>
      <w:r w:rsidR="001E0055">
        <w:t>Group</w:t>
      </w:r>
      <w:r>
        <w:t xml:space="preserve">” on Admin Manage </w:t>
      </w:r>
      <w:r w:rsidR="001E0055">
        <w:t>Group</w:t>
      </w:r>
      <w:r>
        <w:t xml:space="preserve">(s) page. On the following </w:t>
      </w:r>
      <w:r w:rsidR="001E0055">
        <w:t>group</w:t>
      </w:r>
      <w:r>
        <w:t xml:space="preserve"> entry form, the administrator wants to ensure that</w:t>
      </w:r>
      <w:r w:rsidR="001E0055">
        <w:t xml:space="preserve"> a meaningful user group name is determined and entered. </w:t>
      </w:r>
      <w:r w:rsidR="00BD7E08">
        <w:t xml:space="preserve"> Please note that the group name is not allowed to have empty space between words but may be concatenated with “_” or “-“.  A user group name of “Dummy test” with a pace in between “Dummy” and “test” </w:t>
      </w:r>
      <w:r w:rsidR="008F5662">
        <w:t>will not be accepted; However, name entry of “Dummy_test” will be accepted and transacted.</w:t>
      </w:r>
      <w:r w:rsidR="00BD7E08">
        <w:t xml:space="preserve"> Moreover, a user group name will be unique and will not be allowed to be edited once it is created.  Therefore, the Update function will be solely for changing membership associated with the group. </w:t>
      </w:r>
    </w:p>
    <w:p w14:paraId="19B83471" w14:textId="77777777" w:rsidR="00BD7E08" w:rsidRDefault="00BD7E08" w:rsidP="009C0A9E">
      <w:pPr>
        <w:pStyle w:val="BodyText"/>
        <w:spacing w:before="0" w:after="0" w:line="360" w:lineRule="auto"/>
        <w:ind w:left="0"/>
      </w:pPr>
    </w:p>
    <w:p w14:paraId="646B7B5A" w14:textId="6EE0E8E6" w:rsidR="007A6E25" w:rsidRDefault="0091525B" w:rsidP="009C0A9E">
      <w:pPr>
        <w:pStyle w:val="BodyText"/>
        <w:spacing w:before="0" w:after="0" w:line="360" w:lineRule="auto"/>
        <w:ind w:left="0"/>
      </w:pPr>
      <w:r>
        <w:t>T</w:t>
      </w:r>
      <w:r w:rsidR="001E0055">
        <w:t>o maximize the benefits of adopting this feature</w:t>
      </w:r>
      <w:r>
        <w:t>, creation of a user group needs to be focused on the common authorizations desired to be in place on a group level.  It will be advisable to create a user group, grant read access to this group, and then add individual users to the group if an administrator wants to share read access to some external staff/collaborators.</w:t>
      </w:r>
    </w:p>
    <w:p w14:paraId="06B6013D" w14:textId="273E7EB4" w:rsidR="0091525B" w:rsidRDefault="0091525B" w:rsidP="0091525B">
      <w:pPr>
        <w:pStyle w:val="BodyText"/>
        <w:numPr>
          <w:ilvl w:val="0"/>
          <w:numId w:val="29"/>
        </w:numPr>
        <w:spacing w:before="0" w:after="0" w:line="360" w:lineRule="auto"/>
      </w:pPr>
      <w:r>
        <w:t xml:space="preserve">When creating a user group, an administrator </w:t>
      </w:r>
      <w:r w:rsidR="004C723A">
        <w:t xml:space="preserve">may add the new group without associating a user member.  However, s/he may add a user </w:t>
      </w:r>
      <w:r w:rsidR="009153CE">
        <w:t>or users</w:t>
      </w:r>
      <w:r w:rsidR="004C723A">
        <w:t xml:space="preserve"> to the new group and create the group in one shot.</w:t>
      </w:r>
    </w:p>
    <w:p w14:paraId="6A881E83" w14:textId="3EA68A8F" w:rsidR="004C723A" w:rsidRDefault="004C723A" w:rsidP="002C0B1B">
      <w:pPr>
        <w:pStyle w:val="BodyText"/>
        <w:numPr>
          <w:ilvl w:val="0"/>
          <w:numId w:val="29"/>
        </w:numPr>
        <w:spacing w:before="0" w:after="0" w:line="360" w:lineRule="auto"/>
      </w:pPr>
      <w:r>
        <w:t>To add</w:t>
      </w:r>
      <w:r w:rsidR="002C0B1B">
        <w:t>/remove</w:t>
      </w:r>
      <w:r>
        <w:t xml:space="preserve"> a user or users to an existing user group, the administrator will search and locate the</w:t>
      </w:r>
      <w:r w:rsidR="002C0B1B">
        <w:t xml:space="preserve"> Group to edit first. When editing the Group selected, s/he will search and assign all interested users first to the grid list under “</w:t>
      </w:r>
      <w:r w:rsidR="002C0B1B" w:rsidRPr="002C0B1B">
        <w:rPr>
          <w:b/>
          <w:i/>
        </w:rPr>
        <w:t>Add/Remove Users to/from Group</w:t>
      </w:r>
      <w:r w:rsidR="002C0B1B">
        <w:t xml:space="preserve">”.  Lastly, the </w:t>
      </w:r>
      <w:r w:rsidR="009153CE">
        <w:t>Administrator will</w:t>
      </w:r>
      <w:r w:rsidR="002C0B1B">
        <w:t xml:space="preserve"> check/uncheck the checkbox adjacent to </w:t>
      </w:r>
      <w:r w:rsidR="00AC0406">
        <w:t>the user(s) to be associated/removed from the Group.  A click on the Update button then will commit the transaction to update the group membership eventually.</w:t>
      </w:r>
    </w:p>
    <w:p w14:paraId="0A682143" w14:textId="2258979A" w:rsidR="007A6E25" w:rsidRDefault="007A6E25" w:rsidP="007A6E25">
      <w:r>
        <w:rPr>
          <w:noProof/>
        </w:rPr>
        <w:drawing>
          <wp:inline distT="0" distB="0" distL="0" distR="0" wp14:anchorId="3BBCB899" wp14:editId="0CE60668">
            <wp:extent cx="5586095" cy="1306286"/>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95888" cy="1308576"/>
                    </a:xfrm>
                    <a:prstGeom prst="rect">
                      <a:avLst/>
                    </a:prstGeom>
                  </pic:spPr>
                </pic:pic>
              </a:graphicData>
            </a:graphic>
          </wp:inline>
        </w:drawing>
      </w:r>
    </w:p>
    <w:p w14:paraId="57D0BA97" w14:textId="69913919" w:rsidR="007A6E25" w:rsidRDefault="007A6E25" w:rsidP="007A6E25"/>
    <w:p w14:paraId="3DF3431D" w14:textId="59B7E91C" w:rsidR="00AC0406" w:rsidRDefault="00AC0406" w:rsidP="00E40740">
      <w:pPr>
        <w:spacing w:line="360" w:lineRule="auto"/>
        <w:ind w:left="0"/>
      </w:pPr>
      <w:r>
        <w:t>Similarly, an administrator can search existing user groups using the Search button. All common search features/capabilities are supported.</w:t>
      </w:r>
    </w:p>
    <w:p w14:paraId="03485A4A" w14:textId="77777777" w:rsidR="00AC0406" w:rsidRDefault="00AC0406" w:rsidP="007A6E25"/>
    <w:p w14:paraId="7D9315FB" w14:textId="3D856D17" w:rsidR="007A6E25" w:rsidRDefault="007A6E25" w:rsidP="007A6E25">
      <w:r>
        <w:rPr>
          <w:noProof/>
        </w:rPr>
        <w:drawing>
          <wp:inline distT="0" distB="0" distL="0" distR="0" wp14:anchorId="56504B46" wp14:editId="2065BD01">
            <wp:extent cx="2557780" cy="1952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76089" cy="1966602"/>
                    </a:xfrm>
                    <a:prstGeom prst="rect">
                      <a:avLst/>
                    </a:prstGeom>
                  </pic:spPr>
                </pic:pic>
              </a:graphicData>
            </a:graphic>
          </wp:inline>
        </w:drawing>
      </w:r>
      <w:r>
        <w:t xml:space="preserve">  </w:t>
      </w:r>
      <w:r>
        <w:rPr>
          <w:noProof/>
        </w:rPr>
        <w:drawing>
          <wp:inline distT="0" distB="0" distL="0" distR="0" wp14:anchorId="27EA4A76" wp14:editId="2BEE37F9">
            <wp:extent cx="2733467" cy="19615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59068" cy="1979886"/>
                    </a:xfrm>
                    <a:prstGeom prst="rect">
                      <a:avLst/>
                    </a:prstGeom>
                  </pic:spPr>
                </pic:pic>
              </a:graphicData>
            </a:graphic>
          </wp:inline>
        </w:drawing>
      </w:r>
    </w:p>
    <w:p w14:paraId="0EE142D9" w14:textId="77777777" w:rsidR="002C0B1B" w:rsidRDefault="002C0B1B" w:rsidP="007A6E25"/>
    <w:p w14:paraId="3608D0F2" w14:textId="2BB7E246" w:rsidR="001E0055" w:rsidRDefault="004C723A" w:rsidP="007A6E25">
      <w:r>
        <w:rPr>
          <w:noProof/>
        </w:rPr>
        <w:drawing>
          <wp:inline distT="0" distB="0" distL="0" distR="0" wp14:anchorId="725AB042" wp14:editId="71B00979">
            <wp:extent cx="2604464" cy="290456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19010" cy="2920787"/>
                    </a:xfrm>
                    <a:prstGeom prst="rect">
                      <a:avLst/>
                    </a:prstGeom>
                  </pic:spPr>
                </pic:pic>
              </a:graphicData>
            </a:graphic>
          </wp:inline>
        </w:drawing>
      </w:r>
      <w:r w:rsidR="008F59FD">
        <w:rPr>
          <w:noProof/>
        </w:rPr>
        <w:t xml:space="preserve">     </w:t>
      </w:r>
      <w:r w:rsidR="008F59FD">
        <w:rPr>
          <w:noProof/>
        </w:rPr>
        <w:drawing>
          <wp:inline distT="0" distB="0" distL="0" distR="0" wp14:anchorId="63533F35" wp14:editId="14CD1DE2">
            <wp:extent cx="2712041" cy="293530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31490" cy="2956351"/>
                    </a:xfrm>
                    <a:prstGeom prst="rect">
                      <a:avLst/>
                    </a:prstGeom>
                  </pic:spPr>
                </pic:pic>
              </a:graphicData>
            </a:graphic>
          </wp:inline>
        </w:drawing>
      </w:r>
    </w:p>
    <w:p w14:paraId="738F1973" w14:textId="77777777" w:rsidR="007A6E25" w:rsidRDefault="007A6E25" w:rsidP="007A6E25"/>
    <w:p w14:paraId="3A495D34" w14:textId="51828E56" w:rsidR="00AE2B4B" w:rsidRPr="00A324DE" w:rsidRDefault="00AE2B4B" w:rsidP="00B829F5">
      <w:pPr>
        <w:pStyle w:val="Heading1"/>
        <w:numPr>
          <w:ilvl w:val="0"/>
          <w:numId w:val="41"/>
        </w:numPr>
      </w:pPr>
      <w:bookmarkStart w:id="81" w:name="_Toc484790980"/>
      <w:r>
        <w:t>APPENDIX A – sample collection input</w:t>
      </w:r>
      <w:bookmarkEnd w:id="81"/>
    </w:p>
    <w:p w14:paraId="1F47F87B" w14:textId="46CBA7FF" w:rsidR="00E93CB5" w:rsidRDefault="003E3D19" w:rsidP="00343B40">
      <w:hyperlink r:id="rId72" w:history="1">
        <w:r w:rsidR="006B5BCC" w:rsidRPr="006B5BCC">
          <w:rPr>
            <w:rStyle w:val="Hyperlink"/>
          </w:rPr>
          <w:t>https://github.com/CBIIT/HPC_DME_APIs/tree/master/utils/hpc-client/samples</w:t>
        </w:r>
        <w:r w:rsidR="001765F4" w:rsidRPr="002E151A">
          <w:rPr>
            <w:rStyle w:val="Hyperlink"/>
          </w:rPr>
          <w:t>/Batch_Upload_Input_File_Collections.csv</w:t>
        </w:r>
      </w:hyperlink>
      <w:r w:rsidR="001765F4">
        <w:rPr>
          <w:b/>
          <w:bCs/>
          <w:caps/>
        </w:rPr>
        <w:t xml:space="preserve"> </w:t>
      </w:r>
    </w:p>
    <w:p w14:paraId="47F942C3" w14:textId="065F5EE9" w:rsidR="000A450E" w:rsidRDefault="00330090" w:rsidP="00B829F5">
      <w:pPr>
        <w:pStyle w:val="Heading1"/>
        <w:numPr>
          <w:ilvl w:val="0"/>
          <w:numId w:val="41"/>
        </w:numPr>
      </w:pPr>
      <w:bookmarkStart w:id="82" w:name="_Toc484790981"/>
      <w:r>
        <w:t>APPENDIX B – sample data file input</w:t>
      </w:r>
      <w:bookmarkEnd w:id="82"/>
    </w:p>
    <w:p w14:paraId="022DFA29" w14:textId="08BF291A" w:rsidR="00330090" w:rsidRDefault="003E3D19" w:rsidP="00343B40">
      <w:hyperlink r:id="rId73" w:history="1">
        <w:r w:rsidR="006B5BCC" w:rsidRPr="006B5BCC">
          <w:rPr>
            <w:rStyle w:val="Hyperlink"/>
          </w:rPr>
          <w:t>https://github.com/CBIIT/HPC_DME_APIs/tree/master/utils/hpc-client/samples</w:t>
        </w:r>
        <w:r w:rsidR="00181028" w:rsidRPr="002E151A">
          <w:rPr>
            <w:rStyle w:val="Hyperlink"/>
          </w:rPr>
          <w:t>/</w:t>
        </w:r>
        <w:hyperlink r:id="rId74" w:tooltip="Batch_Upload_Input_File_Object_Cleversafe.csv" w:history="1">
          <w:r w:rsidR="00826F60">
            <w:rPr>
              <w:rStyle w:val="Hyperlink"/>
            </w:rPr>
            <w:t>Batch_Upload_Input_File_Object_Cleversafe.csv</w:t>
          </w:r>
        </w:hyperlink>
      </w:hyperlink>
      <w:r w:rsidR="00181028">
        <w:t xml:space="preserve"> </w:t>
      </w:r>
    </w:p>
    <w:p w14:paraId="289877B4" w14:textId="3C8BCAA1" w:rsidR="00826F60" w:rsidRDefault="00826F60" w:rsidP="00343B40"/>
    <w:p w14:paraId="2FD2EFAA" w14:textId="76948388" w:rsidR="00826F60" w:rsidRDefault="00826F60" w:rsidP="00826F60">
      <w:pPr>
        <w:ind w:left="360"/>
      </w:pPr>
      <w:hyperlink r:id="rId75" w:history="1">
        <w:r w:rsidRPr="006B5BCC">
          <w:rPr>
            <w:rStyle w:val="Hyperlink"/>
          </w:rPr>
          <w:t>https://github.com/CBIIT/HPC_DME_APIs/tree/master/utils/hpc-client/samples</w:t>
        </w:r>
        <w:r w:rsidRPr="002E151A">
          <w:rPr>
            <w:rStyle w:val="Hyperlink"/>
          </w:rPr>
          <w:t>/</w:t>
        </w:r>
        <w:hyperlink r:id="rId76" w:tooltip="Batch_Upload_Input_File_Object_Cleversafe.csv" w:history="1">
          <w:r>
            <w:rPr>
              <w:rStyle w:val="Hyperlink"/>
            </w:rPr>
            <w:t>Batch_Upload_Input_File_Object_</w:t>
          </w:r>
          <w:r>
            <w:rPr>
              <w:rStyle w:val="Hyperlink"/>
            </w:rPr>
            <w:t>Globus</w:t>
          </w:r>
          <w:r>
            <w:rPr>
              <w:rStyle w:val="Hyperlink"/>
            </w:rPr>
            <w:t>.csv</w:t>
          </w:r>
        </w:hyperlink>
      </w:hyperlink>
      <w:r>
        <w:t xml:space="preserve"> </w:t>
      </w:r>
    </w:p>
    <w:p w14:paraId="1FB44B01" w14:textId="0DE67A69" w:rsidR="00301964" w:rsidRDefault="00301964" w:rsidP="00B829F5">
      <w:pPr>
        <w:pStyle w:val="Heading1"/>
        <w:numPr>
          <w:ilvl w:val="0"/>
          <w:numId w:val="41"/>
        </w:numPr>
      </w:pPr>
      <w:bookmarkStart w:id="83" w:name="_Toc484790982"/>
      <w:r>
        <w:t>Appendix c – sample permissions input</w:t>
      </w:r>
      <w:bookmarkEnd w:id="83"/>
    </w:p>
    <w:p w14:paraId="4790332D" w14:textId="3A5E5EA3" w:rsidR="007F34BE" w:rsidRPr="006B5BCC" w:rsidRDefault="003E3D19" w:rsidP="00343B40">
      <w:pPr>
        <w:rPr>
          <w:rStyle w:val="Hyperlink"/>
        </w:rPr>
      </w:pPr>
      <w:hyperlink r:id="rId77" w:history="1">
        <w:r w:rsidR="006B5BCC" w:rsidRPr="006B5BCC">
          <w:rPr>
            <w:rStyle w:val="Hyperlink"/>
          </w:rPr>
          <w:t>https://github.com/CBIIT/HPC_DME_APIs/tree/master/utils/hpc-client/samples</w:t>
        </w:r>
        <w:r w:rsidR="00181028" w:rsidRPr="002E151A">
          <w:rPr>
            <w:rStyle w:val="Hyperlink"/>
          </w:rPr>
          <w:t>/Batch_Permissions.csv</w:t>
        </w:r>
      </w:hyperlink>
      <w:r w:rsidR="00181028" w:rsidRPr="006B5BCC">
        <w:rPr>
          <w:rStyle w:val="Hyperlink"/>
        </w:rPr>
        <w:t xml:space="preserve"> </w:t>
      </w:r>
    </w:p>
    <w:sectPr w:rsidR="007F34BE" w:rsidRPr="006B5BCC" w:rsidSect="00FF14DD">
      <w:headerReference w:type="default" r:id="rId78"/>
      <w:footerReference w:type="default" r:id="rId79"/>
      <w:pgSz w:w="12240" w:h="15840" w:code="1"/>
      <w:pgMar w:top="720" w:right="1440" w:bottom="72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2AED38" w14:textId="77777777" w:rsidR="003E3D19" w:rsidRDefault="003E3D19">
      <w:r>
        <w:separator/>
      </w:r>
    </w:p>
  </w:endnote>
  <w:endnote w:type="continuationSeparator" w:id="0">
    <w:p w14:paraId="599A5EF9" w14:textId="77777777" w:rsidR="003E3D19" w:rsidRDefault="003E3D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Menlo">
    <w:charset w:val="00"/>
    <w:family w:val="auto"/>
    <w:pitch w:val="variable"/>
    <w:sig w:usb0="E60022FF" w:usb1="D200F9FB" w:usb2="02000028" w:usb3="00000000" w:csb0="000001DF"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A2CE34" w14:textId="77777777" w:rsidR="000D431A" w:rsidRDefault="000D431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ECD702A" w14:textId="77777777" w:rsidR="000D431A" w:rsidRDefault="000D431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2A632" w14:textId="0C5BE366" w:rsidR="000D431A" w:rsidRDefault="000D431A">
    <w:pPr>
      <w:pStyle w:val="Footer"/>
      <w:pBdr>
        <w:top w:val="single" w:sz="18" w:space="2" w:color="auto"/>
      </w:pBdr>
      <w:tabs>
        <w:tab w:val="clear" w:pos="4320"/>
        <w:tab w:val="clear" w:pos="8640"/>
        <w:tab w:val="center" w:pos="4680"/>
        <w:tab w:val="right" w:pos="9360"/>
      </w:tabs>
      <w:spacing w:before="0" w:after="0"/>
      <w:ind w:left="0"/>
      <w:rPr>
        <w:b/>
        <w:bCs/>
        <w:i/>
        <w:sz w:val="20"/>
      </w:rPr>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Pr>
        <w:bCs/>
        <w:i/>
        <w:sz w:val="20"/>
        <w:szCs w:val="20"/>
      </w:rPr>
      <w:t>Error! Unknown document property name.</w:t>
    </w:r>
    <w:r>
      <w:rPr>
        <w:b/>
        <w:i/>
        <w:sz w:val="20"/>
        <w:szCs w:val="20"/>
      </w:rPr>
      <w:fldChar w:fldCharType="end"/>
    </w:r>
    <w:r>
      <w:rPr>
        <w:sz w:val="20"/>
      </w:rPr>
      <w:tab/>
    </w:r>
    <w:r>
      <w:rPr>
        <w:sz w:val="20"/>
      </w:rPr>
      <w:tab/>
    </w:r>
    <w:r>
      <w:rPr>
        <w:b/>
        <w:bCs/>
        <w:i/>
        <w:sz w:val="20"/>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of </w:t>
    </w:r>
    <w:r>
      <w:rPr>
        <w:b/>
        <w:bCs/>
        <w:i/>
        <w:sz w:val="20"/>
      </w:rPr>
      <w:fldChar w:fldCharType="begin"/>
    </w:r>
    <w:r>
      <w:rPr>
        <w:b/>
        <w:bCs/>
        <w:i/>
        <w:sz w:val="20"/>
      </w:rPr>
      <w:instrText xml:space="preserve"> NUMPAGES </w:instrText>
    </w:r>
    <w:r>
      <w:rPr>
        <w:b/>
        <w:bCs/>
        <w:i/>
        <w:sz w:val="20"/>
      </w:rPr>
      <w:fldChar w:fldCharType="separate"/>
    </w:r>
    <w:r>
      <w:rPr>
        <w:b/>
        <w:bCs/>
        <w:i/>
        <w:noProof/>
        <w:sz w:val="20"/>
      </w:rPr>
      <w:t>26</w:t>
    </w:r>
    <w:r>
      <w:rPr>
        <w:b/>
        <w:bCs/>
        <w:i/>
        <w:sz w:val="20"/>
      </w:rPr>
      <w:fldChar w:fldCharType="end"/>
    </w:r>
  </w:p>
  <w:p w14:paraId="232E6C89" w14:textId="0381394E" w:rsidR="000D431A" w:rsidRDefault="000D431A">
    <w:pPr>
      <w:pStyle w:val="Footer"/>
      <w:pBdr>
        <w:top w:val="single" w:sz="18" w:space="2" w:color="auto"/>
      </w:pBdr>
      <w:tabs>
        <w:tab w:val="clear" w:pos="4320"/>
        <w:tab w:val="clear" w:pos="8640"/>
        <w:tab w:val="center" w:pos="4680"/>
        <w:tab w:val="right" w:pos="9360"/>
      </w:tabs>
      <w:spacing w:before="0" w:after="0"/>
      <w:ind w:left="0"/>
      <w:rPr>
        <w:sz w:val="20"/>
      </w:rPr>
    </w:pPr>
    <w:r>
      <w:rPr>
        <w:b/>
        <w:bCs/>
        <w:i/>
        <w:iCs/>
        <w:sz w:val="20"/>
      </w:rPr>
      <w:fldChar w:fldCharType="begin"/>
    </w:r>
    <w:r>
      <w:rPr>
        <w:b/>
        <w:bCs/>
        <w:i/>
        <w:iCs/>
        <w:sz w:val="20"/>
      </w:rPr>
      <w:instrText xml:space="preserve"> FILENAME </w:instrText>
    </w:r>
    <w:r>
      <w:rPr>
        <w:b/>
        <w:bCs/>
        <w:i/>
        <w:iCs/>
        <w:sz w:val="20"/>
      </w:rPr>
      <w:fldChar w:fldCharType="separate"/>
    </w:r>
    <w:r>
      <w:rPr>
        <w:b/>
        <w:bCs/>
        <w:i/>
        <w:iCs/>
        <w:noProof/>
        <w:sz w:val="20"/>
      </w:rPr>
      <w:t>HPC_User_Guide</w:t>
    </w:r>
    <w:r>
      <w:rPr>
        <w:b/>
        <w:bCs/>
        <w:i/>
        <w:iCs/>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EEF87F" w14:textId="77777777" w:rsidR="000D431A" w:rsidRPr="0092790E" w:rsidRDefault="000D431A" w:rsidP="0092790E">
    <w:pPr>
      <w:pStyle w:val="Footer"/>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75A85" w14:textId="48133D60" w:rsidR="000D431A" w:rsidRPr="007D72F1" w:rsidRDefault="000D431A" w:rsidP="00FF14DD">
    <w:pPr>
      <w:pStyle w:val="Footer"/>
      <w:pBdr>
        <w:top w:val="single" w:sz="18" w:space="2" w:color="auto"/>
      </w:pBdr>
      <w:tabs>
        <w:tab w:val="clear" w:pos="4320"/>
        <w:tab w:val="clear" w:pos="8640"/>
        <w:tab w:val="center" w:pos="4680"/>
        <w:tab w:val="right" w:pos="9360"/>
      </w:tabs>
      <w:spacing w:before="0" w:after="0"/>
      <w:ind w:left="0"/>
      <w:rPr>
        <w:rFonts w:ascii="Arial" w:hAnsi="Arial" w:cs="Arial"/>
        <w:color w:val="0000FF"/>
        <w:sz w:val="18"/>
        <w:szCs w:val="18"/>
      </w:rPr>
    </w:pPr>
    <w:r w:rsidRPr="007D72F1">
      <w:rPr>
        <w:rFonts w:ascii="Arial" w:hAnsi="Arial" w:cs="Arial"/>
        <w:sz w:val="18"/>
        <w:szCs w:val="18"/>
      </w:rPr>
      <w:tab/>
    </w:r>
    <w:r w:rsidRPr="007D72F1">
      <w:rPr>
        <w:rFonts w:ascii="Arial" w:hAnsi="Arial" w:cs="Arial"/>
        <w:sz w:val="18"/>
        <w:szCs w:val="18"/>
      </w:rPr>
      <w:tab/>
    </w:r>
    <w:r w:rsidRPr="007D72F1">
      <w:rPr>
        <w:rFonts w:ascii="Arial" w:hAnsi="Arial" w:cs="Arial"/>
        <w:bCs/>
        <w:sz w:val="18"/>
        <w:szCs w:val="18"/>
      </w:rPr>
      <w:t>Page</w:t>
    </w:r>
    <w:r w:rsidRPr="007D72F1">
      <w:rPr>
        <w:rStyle w:val="PageNumber"/>
        <w:rFonts w:ascii="Arial" w:hAnsi="Arial" w:cs="Arial"/>
        <w:sz w:val="18"/>
        <w:szCs w:val="18"/>
      </w:rPr>
      <w:t xml:space="preserve">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PAGE </w:instrText>
    </w:r>
    <w:r w:rsidRPr="007D72F1">
      <w:rPr>
        <w:rStyle w:val="PageNumber"/>
        <w:rFonts w:ascii="Arial" w:hAnsi="Arial" w:cs="Arial"/>
        <w:sz w:val="18"/>
        <w:szCs w:val="18"/>
      </w:rPr>
      <w:fldChar w:fldCharType="separate"/>
    </w:r>
    <w:r w:rsidR="009A43E3">
      <w:rPr>
        <w:rStyle w:val="PageNumber"/>
        <w:rFonts w:ascii="Arial" w:hAnsi="Arial" w:cs="Arial"/>
        <w:noProof/>
        <w:sz w:val="18"/>
        <w:szCs w:val="18"/>
      </w:rPr>
      <w:t>4</w:t>
    </w:r>
    <w:r w:rsidRPr="007D72F1">
      <w:rPr>
        <w:rStyle w:val="PageNumber"/>
        <w:rFonts w:ascii="Arial" w:hAnsi="Arial" w:cs="Arial"/>
        <w:sz w:val="18"/>
        <w:szCs w:val="18"/>
      </w:rPr>
      <w:fldChar w:fldCharType="end"/>
    </w:r>
    <w:r w:rsidRPr="007D72F1">
      <w:rPr>
        <w:rStyle w:val="PageNumber"/>
        <w:rFonts w:ascii="Arial" w:hAnsi="Arial" w:cs="Arial"/>
        <w:sz w:val="18"/>
        <w:szCs w:val="18"/>
      </w:rPr>
      <w:t xml:space="preserve"> of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NUMPAGES </w:instrText>
    </w:r>
    <w:r w:rsidRPr="007D72F1">
      <w:rPr>
        <w:rStyle w:val="PageNumber"/>
        <w:rFonts w:ascii="Arial" w:hAnsi="Arial" w:cs="Arial"/>
        <w:sz w:val="18"/>
        <w:szCs w:val="18"/>
      </w:rPr>
      <w:fldChar w:fldCharType="separate"/>
    </w:r>
    <w:r w:rsidR="009A43E3">
      <w:rPr>
        <w:rStyle w:val="PageNumber"/>
        <w:rFonts w:ascii="Arial" w:hAnsi="Arial" w:cs="Arial"/>
        <w:noProof/>
        <w:sz w:val="18"/>
        <w:szCs w:val="18"/>
      </w:rPr>
      <w:t>47</w:t>
    </w:r>
    <w:r w:rsidRPr="007D72F1">
      <w:rPr>
        <w:rStyle w:val="PageNumber"/>
        <w:rFonts w:ascii="Arial" w:hAnsi="Arial" w:cs="Arial"/>
        <w:sz w:val="18"/>
        <w:szCs w:val="18"/>
      </w:rPr>
      <w:fldChar w:fldCharType="end"/>
    </w:r>
  </w:p>
  <w:p w14:paraId="6718A889" w14:textId="746FB0A9" w:rsidR="000D431A" w:rsidRPr="006D7F6A" w:rsidRDefault="000D431A" w:rsidP="0092790E">
    <w:pPr>
      <w:pStyle w:val="Footer"/>
      <w:jc w:val="center"/>
      <w:rPr>
        <w:rFonts w:ascii="Arial" w:hAnsi="Arial" w:cs="Arial"/>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195687" w14:textId="77777777" w:rsidR="003E3D19" w:rsidRDefault="003E3D19">
      <w:r>
        <w:separator/>
      </w:r>
    </w:p>
  </w:footnote>
  <w:footnote w:type="continuationSeparator" w:id="0">
    <w:p w14:paraId="7E68F500" w14:textId="77777777" w:rsidR="003E3D19" w:rsidRDefault="003E3D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641E96" w14:textId="0137F6C1" w:rsidR="000D431A" w:rsidRDefault="000D431A">
    <w:pPr>
      <w:pStyle w:val="Header"/>
      <w:pBdr>
        <w:bottom w:val="single" w:sz="18" w:space="1" w:color="auto"/>
      </w:pBdr>
      <w:tabs>
        <w:tab w:val="clear" w:pos="8640"/>
        <w:tab w:val="right" w:pos="9360"/>
      </w:tabs>
      <w:spacing w:before="0" w:after="0"/>
      <w:ind w:left="14"/>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Pr>
        <w:b/>
        <w:i/>
        <w:sz w:val="20"/>
        <w:szCs w:val="20"/>
      </w:rPr>
      <w:t>&lt;Project Name&gt;</w:t>
    </w:r>
    <w:r>
      <w:rPr>
        <w:b/>
        <w:i/>
        <w:sz w:val="20"/>
        <w:szCs w:val="20"/>
      </w:rPr>
      <w:fldChar w:fldCharType="end"/>
    </w:r>
    <w:r>
      <w:rPr>
        <w:b/>
        <w:i/>
        <w:sz w:val="20"/>
        <w:szCs w:val="20"/>
      </w:rPr>
      <w:t xml:space="preserve"> </w:t>
    </w:r>
    <w:r>
      <w:rPr>
        <w:b/>
        <w:i/>
        <w:sz w:val="20"/>
        <w:szCs w:val="20"/>
      </w:rPr>
      <w:fldChar w:fldCharType="begin"/>
    </w:r>
    <w:r>
      <w:rPr>
        <w:b/>
        <w:i/>
        <w:sz w:val="20"/>
        <w:szCs w:val="20"/>
      </w:rPr>
      <w:instrText xml:space="preserve"> TITLE  \* MERGEFORMAT </w:instrText>
    </w:r>
    <w:r>
      <w:rPr>
        <w:b/>
        <w:i/>
        <w:sz w:val="20"/>
        <w:szCs w:val="20"/>
      </w:rPr>
      <w:fldChar w:fldCharType="separate"/>
    </w:r>
    <w:r>
      <w:rPr>
        <w:b/>
        <w:i/>
        <w:sz w:val="20"/>
        <w:szCs w:val="20"/>
      </w:rPr>
      <w:t>Design</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Pr="00C442AF">
      <w:rPr>
        <w:bCs/>
        <w:i/>
        <w:sz w:val="20"/>
        <w:szCs w:val="20"/>
      </w:rPr>
      <w:t>&lt;1.0&gt;</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Pr>
        <w:bCs/>
        <w:i/>
        <w:sz w:val="20"/>
        <w:szCs w:val="20"/>
      </w:rPr>
      <w:t>Error! Unknown document property name.</w:t>
    </w:r>
    <w:r>
      <w:rPr>
        <w:b/>
        <w:i/>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B5E85" w14:textId="77777777" w:rsidR="000D431A" w:rsidRPr="00D94EFC" w:rsidRDefault="000D431A" w:rsidP="00D94EFC">
    <w:pPr>
      <w:pStyle w:val="Header"/>
    </w:pPr>
    <w:r>
      <w:rPr>
        <w:noProof/>
      </w:rPr>
      <w:drawing>
        <wp:inline distT="0" distB="0" distL="0" distR="0" wp14:anchorId="5E219FAC" wp14:editId="4AF7832B">
          <wp:extent cx="787400" cy="863600"/>
          <wp:effectExtent l="0" t="0" r="0" b="0"/>
          <wp:docPr id="6" name="Picture 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7400" cy="8636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9B57E0" w14:textId="51E9947D" w:rsidR="000D431A" w:rsidRPr="0092790E" w:rsidRDefault="000D431A" w:rsidP="0092790E">
    <w:pPr>
      <w:pStyle w:val="Header"/>
      <w:pBdr>
        <w:bottom w:val="single" w:sz="18" w:space="1" w:color="auto"/>
      </w:pBdr>
      <w:tabs>
        <w:tab w:val="clear" w:pos="8640"/>
        <w:tab w:val="right" w:pos="9360"/>
      </w:tabs>
      <w:spacing w:before="0" w:after="0"/>
      <w:ind w:left="14"/>
      <w:jc w:val="center"/>
      <w:rPr>
        <w:rFonts w:ascii="Arial" w:hAnsi="Arial" w:cs="Arial"/>
        <w:b/>
        <w:bCs/>
        <w:i/>
        <w:iCs/>
        <w:sz w:val="18"/>
        <w:szCs w:val="18"/>
      </w:rPr>
    </w:pPr>
    <w:r>
      <w:rPr>
        <w:rFonts w:ascii="Arial" w:hAnsi="Arial" w:cs="Arial"/>
        <w:b/>
        <w:i/>
        <w:sz w:val="18"/>
        <w:szCs w:val="18"/>
      </w:rPr>
      <w:t>HPC Data Management</w:t>
    </w:r>
  </w:p>
  <w:p w14:paraId="67870277" w14:textId="77777777" w:rsidR="000D431A" w:rsidRPr="003042B3" w:rsidRDefault="000D431A" w:rsidP="003042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34990"/>
    <w:multiLevelType w:val="multilevel"/>
    <w:tmpl w:val="38B0005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37C5F9C"/>
    <w:multiLevelType w:val="hybridMultilevel"/>
    <w:tmpl w:val="D3389F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2B63DA"/>
    <w:multiLevelType w:val="multilevel"/>
    <w:tmpl w:val="9A88CDA6"/>
    <w:lvl w:ilvl="0">
      <w:start w:val="1"/>
      <w:numFmt w:val="lowerLetter"/>
      <w:lvlText w:val="%1."/>
      <w:lvlJc w:val="left"/>
      <w:pPr>
        <w:ind w:left="1152" w:hanging="360"/>
      </w:pPr>
      <w:rPr>
        <w:rFonts w:ascii="Times New Roman" w:eastAsia="Times New Roman" w:hAnsi="Times New Roman" w:cs="Times New Roman"/>
      </w:rPr>
    </w:lvl>
    <w:lvl w:ilvl="1">
      <w:start w:val="1"/>
      <w:numFmt w:val="decimal"/>
      <w:isLgl/>
      <w:lvlText w:val="%1.%2"/>
      <w:lvlJc w:val="left"/>
      <w:pPr>
        <w:ind w:left="1332" w:hanging="54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512" w:hanging="72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1872" w:hanging="108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232" w:hanging="1440"/>
      </w:pPr>
      <w:rPr>
        <w:rFonts w:hint="default"/>
      </w:rPr>
    </w:lvl>
    <w:lvl w:ilvl="8">
      <w:start w:val="1"/>
      <w:numFmt w:val="decimal"/>
      <w:isLgl/>
      <w:lvlText w:val="%1.%2.%3.%4.%5.%6.%7.%8.%9"/>
      <w:lvlJc w:val="left"/>
      <w:pPr>
        <w:ind w:left="2592" w:hanging="1800"/>
      </w:pPr>
      <w:rPr>
        <w:rFonts w:hint="default"/>
      </w:rPr>
    </w:lvl>
  </w:abstractNum>
  <w:abstractNum w:abstractNumId="3" w15:restartNumberingAfterBreak="0">
    <w:nsid w:val="134C758F"/>
    <w:multiLevelType w:val="hybridMultilevel"/>
    <w:tmpl w:val="3A40FE22"/>
    <w:lvl w:ilvl="0" w:tplc="DC624D26">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15:restartNumberingAfterBreak="0">
    <w:nsid w:val="153836BD"/>
    <w:multiLevelType w:val="hybridMultilevel"/>
    <w:tmpl w:val="82520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7B82A48"/>
    <w:multiLevelType w:val="hybridMultilevel"/>
    <w:tmpl w:val="0FC0BF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8063E9"/>
    <w:multiLevelType w:val="multilevel"/>
    <w:tmpl w:val="3AD8E28A"/>
    <w:lvl w:ilvl="0">
      <w:start w:val="6"/>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AF843C5"/>
    <w:multiLevelType w:val="multilevel"/>
    <w:tmpl w:val="DADCAF7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CDD1406"/>
    <w:multiLevelType w:val="multilevel"/>
    <w:tmpl w:val="38B0005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1EDB6D01"/>
    <w:multiLevelType w:val="hybridMultilevel"/>
    <w:tmpl w:val="CEBCA382"/>
    <w:lvl w:ilvl="0" w:tplc="6534EE0C">
      <w:start w:val="1"/>
      <w:numFmt w:val="decimal"/>
      <w:pStyle w:val="ListNumb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04F2390"/>
    <w:multiLevelType w:val="hybridMultilevel"/>
    <w:tmpl w:val="BCA809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414FA9"/>
    <w:multiLevelType w:val="multilevel"/>
    <w:tmpl w:val="7AFCA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EC15AD"/>
    <w:multiLevelType w:val="multilevel"/>
    <w:tmpl w:val="572EFC0C"/>
    <w:lvl w:ilvl="0">
      <w:start w:val="6"/>
      <w:numFmt w:val="decimal"/>
      <w:lvlText w:val="%1"/>
      <w:lvlJc w:val="left"/>
      <w:pPr>
        <w:ind w:left="360" w:hanging="360"/>
      </w:pPr>
      <w:rPr>
        <w:rFonts w:hint="default"/>
      </w:rPr>
    </w:lvl>
    <w:lvl w:ilvl="1">
      <w:start w:val="1"/>
      <w:numFmt w:val="decimal"/>
      <w:lvlText w:val="%1.%2"/>
      <w:lvlJc w:val="left"/>
      <w:pPr>
        <w:ind w:left="576" w:hanging="216"/>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14" w15:restartNumberingAfterBreak="0">
    <w:nsid w:val="36867362"/>
    <w:multiLevelType w:val="multilevel"/>
    <w:tmpl w:val="35AC5990"/>
    <w:lvl w:ilvl="0">
      <w:start w:val="7"/>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7783711"/>
    <w:multiLevelType w:val="hybridMultilevel"/>
    <w:tmpl w:val="196CAB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A7B3721"/>
    <w:multiLevelType w:val="hybridMultilevel"/>
    <w:tmpl w:val="36FA8AC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15:restartNumberingAfterBreak="0">
    <w:nsid w:val="3E2D73DC"/>
    <w:multiLevelType w:val="multilevel"/>
    <w:tmpl w:val="38B0005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0AE10FB"/>
    <w:multiLevelType w:val="hybridMultilevel"/>
    <w:tmpl w:val="1AD0F8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2AE4B03"/>
    <w:multiLevelType w:val="multilevel"/>
    <w:tmpl w:val="E7A2E53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2B90241"/>
    <w:multiLevelType w:val="hybridMultilevel"/>
    <w:tmpl w:val="7F8C92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BF0A99"/>
    <w:multiLevelType w:val="multilevel"/>
    <w:tmpl w:val="79D67D46"/>
    <w:lvl w:ilvl="0">
      <w:start w:val="4"/>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22" w15:restartNumberingAfterBreak="0">
    <w:nsid w:val="45EE7BBD"/>
    <w:multiLevelType w:val="hybridMultilevel"/>
    <w:tmpl w:val="CCB4A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FA734B"/>
    <w:multiLevelType w:val="multilevel"/>
    <w:tmpl w:val="797ACF9C"/>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4BFC3710"/>
    <w:multiLevelType w:val="multilevel"/>
    <w:tmpl w:val="35AC5990"/>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C1F147E"/>
    <w:multiLevelType w:val="multilevel"/>
    <w:tmpl w:val="35AC5990"/>
    <w:lvl w:ilvl="0">
      <w:start w:val="7"/>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077345D"/>
    <w:multiLevelType w:val="multilevel"/>
    <w:tmpl w:val="1FDA61F0"/>
    <w:lvl w:ilvl="0">
      <w:start w:val="6"/>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14B0352"/>
    <w:multiLevelType w:val="multilevel"/>
    <w:tmpl w:val="DADCAF7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1880961"/>
    <w:multiLevelType w:val="multilevel"/>
    <w:tmpl w:val="572EFC0C"/>
    <w:lvl w:ilvl="0">
      <w:start w:val="6"/>
      <w:numFmt w:val="decimal"/>
      <w:lvlText w:val="%1"/>
      <w:lvlJc w:val="left"/>
      <w:pPr>
        <w:ind w:left="360" w:hanging="360"/>
      </w:pPr>
      <w:rPr>
        <w:rFonts w:hint="default"/>
      </w:rPr>
    </w:lvl>
    <w:lvl w:ilvl="1">
      <w:start w:val="1"/>
      <w:numFmt w:val="decimal"/>
      <w:lvlText w:val="%1.%2"/>
      <w:lvlJc w:val="left"/>
      <w:pPr>
        <w:ind w:left="576" w:hanging="216"/>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29" w15:restartNumberingAfterBreak="0">
    <w:nsid w:val="52D02F80"/>
    <w:multiLevelType w:val="multilevel"/>
    <w:tmpl w:val="797ACF9C"/>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581B42C6"/>
    <w:multiLevelType w:val="multilevel"/>
    <w:tmpl w:val="572EFC0C"/>
    <w:lvl w:ilvl="0">
      <w:start w:val="6"/>
      <w:numFmt w:val="decimal"/>
      <w:lvlText w:val="%1"/>
      <w:lvlJc w:val="left"/>
      <w:pPr>
        <w:ind w:left="360" w:hanging="360"/>
      </w:pPr>
      <w:rPr>
        <w:rFonts w:hint="default"/>
      </w:rPr>
    </w:lvl>
    <w:lvl w:ilvl="1">
      <w:start w:val="1"/>
      <w:numFmt w:val="decimal"/>
      <w:lvlText w:val="%1.%2"/>
      <w:lvlJc w:val="left"/>
      <w:pPr>
        <w:ind w:left="576" w:hanging="216"/>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31" w15:restartNumberingAfterBreak="0">
    <w:nsid w:val="5C75513E"/>
    <w:multiLevelType w:val="hybridMultilevel"/>
    <w:tmpl w:val="9F644B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0A4B9C"/>
    <w:multiLevelType w:val="hybridMultilevel"/>
    <w:tmpl w:val="AB5C6A8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33" w15:restartNumberingAfterBreak="0">
    <w:nsid w:val="65006DC7"/>
    <w:multiLevelType w:val="multilevel"/>
    <w:tmpl w:val="797ACF9C"/>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685F42B5"/>
    <w:multiLevelType w:val="multilevel"/>
    <w:tmpl w:val="DADCAF7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8EB47D6"/>
    <w:multiLevelType w:val="multilevel"/>
    <w:tmpl w:val="35AC5990"/>
    <w:lvl w:ilvl="0">
      <w:start w:val="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DCE47D8"/>
    <w:multiLevelType w:val="hybridMultilevel"/>
    <w:tmpl w:val="7F8C92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467ABE"/>
    <w:multiLevelType w:val="multilevel"/>
    <w:tmpl w:val="38B0005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752550FD"/>
    <w:multiLevelType w:val="multilevel"/>
    <w:tmpl w:val="869A43EA"/>
    <w:lvl w:ilvl="0">
      <w:start w:val="1"/>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6353398"/>
    <w:multiLevelType w:val="hybridMultilevel"/>
    <w:tmpl w:val="78A6F3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24094C"/>
    <w:multiLevelType w:val="hybridMultilevel"/>
    <w:tmpl w:val="E18C4C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2940FD"/>
    <w:multiLevelType w:val="multilevel"/>
    <w:tmpl w:val="38B0005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7F825FAD"/>
    <w:multiLevelType w:val="multilevel"/>
    <w:tmpl w:val="714E54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10"/>
  </w:num>
  <w:num w:numId="3">
    <w:abstractNumId w:val="16"/>
  </w:num>
  <w:num w:numId="4">
    <w:abstractNumId w:val="38"/>
  </w:num>
  <w:num w:numId="5">
    <w:abstractNumId w:val="4"/>
  </w:num>
  <w:num w:numId="6">
    <w:abstractNumId w:val="2"/>
  </w:num>
  <w:num w:numId="7">
    <w:abstractNumId w:val="40"/>
  </w:num>
  <w:num w:numId="8">
    <w:abstractNumId w:val="11"/>
  </w:num>
  <w:num w:numId="9">
    <w:abstractNumId w:val="15"/>
  </w:num>
  <w:num w:numId="10">
    <w:abstractNumId w:val="34"/>
  </w:num>
  <w:num w:numId="11">
    <w:abstractNumId w:val="22"/>
  </w:num>
  <w:num w:numId="12">
    <w:abstractNumId w:val="21"/>
  </w:num>
  <w:num w:numId="13">
    <w:abstractNumId w:val="30"/>
  </w:num>
  <w:num w:numId="14">
    <w:abstractNumId w:val="13"/>
  </w:num>
  <w:num w:numId="15">
    <w:abstractNumId w:val="12"/>
  </w:num>
  <w:num w:numId="16">
    <w:abstractNumId w:val="17"/>
  </w:num>
  <w:num w:numId="17">
    <w:abstractNumId w:val="29"/>
  </w:num>
  <w:num w:numId="18">
    <w:abstractNumId w:val="37"/>
  </w:num>
  <w:num w:numId="19">
    <w:abstractNumId w:val="41"/>
  </w:num>
  <w:num w:numId="20">
    <w:abstractNumId w:val="9"/>
  </w:num>
  <w:num w:numId="21">
    <w:abstractNumId w:val="31"/>
  </w:num>
  <w:num w:numId="22">
    <w:abstractNumId w:val="18"/>
  </w:num>
  <w:num w:numId="23">
    <w:abstractNumId w:val="23"/>
  </w:num>
  <w:num w:numId="24">
    <w:abstractNumId w:val="0"/>
  </w:num>
  <w:num w:numId="25">
    <w:abstractNumId w:val="33"/>
  </w:num>
  <w:num w:numId="26">
    <w:abstractNumId w:val="36"/>
  </w:num>
  <w:num w:numId="27">
    <w:abstractNumId w:val="3"/>
  </w:num>
  <w:num w:numId="28">
    <w:abstractNumId w:val="20"/>
  </w:num>
  <w:num w:numId="29">
    <w:abstractNumId w:val="39"/>
  </w:num>
  <w:num w:numId="30">
    <w:abstractNumId w:val="8"/>
  </w:num>
  <w:num w:numId="31">
    <w:abstractNumId w:val="27"/>
  </w:num>
  <w:num w:numId="32">
    <w:abstractNumId w:val="35"/>
  </w:num>
  <w:num w:numId="33">
    <w:abstractNumId w:val="32"/>
  </w:num>
  <w:num w:numId="34">
    <w:abstractNumId w:val="24"/>
  </w:num>
  <w:num w:numId="35">
    <w:abstractNumId w:val="26"/>
  </w:num>
  <w:num w:numId="36">
    <w:abstractNumId w:val="38"/>
  </w:num>
  <w:num w:numId="37">
    <w:abstractNumId w:val="19"/>
  </w:num>
  <w:num w:numId="38">
    <w:abstractNumId w:val="14"/>
  </w:num>
  <w:num w:numId="39">
    <w:abstractNumId w:val="25"/>
  </w:num>
  <w:num w:numId="40">
    <w:abstractNumId w:val="1"/>
  </w:num>
  <w:num w:numId="41">
    <w:abstractNumId w:val="42"/>
  </w:num>
  <w:num w:numId="42">
    <w:abstractNumId w:val="13"/>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7"/>
  </w:num>
  <w:num w:numId="44">
    <w:abstractNumId w:val="6"/>
  </w:num>
  <w:num w:numId="45">
    <w:abstractNumId w:val="2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gutterAtTop/>
  <w:activeWritingStyle w:appName="MSWord" w:lang="en-US" w:vendorID="64" w:dllVersion="0" w:nlCheck="1" w:checkStyle="1"/>
  <w:activeWritingStyle w:appName="MSWord" w:lang="en-GB" w:vendorID="64" w:dllVersion="0"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FFF"/>
    <w:rsid w:val="00000D73"/>
    <w:rsid w:val="000037D5"/>
    <w:rsid w:val="00007B78"/>
    <w:rsid w:val="00007E0C"/>
    <w:rsid w:val="0001046F"/>
    <w:rsid w:val="00011EE4"/>
    <w:rsid w:val="00017055"/>
    <w:rsid w:val="00017717"/>
    <w:rsid w:val="00017A99"/>
    <w:rsid w:val="00020630"/>
    <w:rsid w:val="00021F43"/>
    <w:rsid w:val="000222F8"/>
    <w:rsid w:val="000240E5"/>
    <w:rsid w:val="00025832"/>
    <w:rsid w:val="00027613"/>
    <w:rsid w:val="000307FC"/>
    <w:rsid w:val="00031B55"/>
    <w:rsid w:val="000334F6"/>
    <w:rsid w:val="00035F47"/>
    <w:rsid w:val="00037698"/>
    <w:rsid w:val="00037CA1"/>
    <w:rsid w:val="00046493"/>
    <w:rsid w:val="00046D6D"/>
    <w:rsid w:val="00047286"/>
    <w:rsid w:val="00050BD3"/>
    <w:rsid w:val="00052729"/>
    <w:rsid w:val="0005445F"/>
    <w:rsid w:val="00054C40"/>
    <w:rsid w:val="000550BE"/>
    <w:rsid w:val="0007685A"/>
    <w:rsid w:val="00076E88"/>
    <w:rsid w:val="00077501"/>
    <w:rsid w:val="00077FAE"/>
    <w:rsid w:val="00082832"/>
    <w:rsid w:val="00083C9B"/>
    <w:rsid w:val="00084500"/>
    <w:rsid w:val="00084ECA"/>
    <w:rsid w:val="00087022"/>
    <w:rsid w:val="00091256"/>
    <w:rsid w:val="00093287"/>
    <w:rsid w:val="00094A8F"/>
    <w:rsid w:val="0009785D"/>
    <w:rsid w:val="00097CF8"/>
    <w:rsid w:val="000A0298"/>
    <w:rsid w:val="000A0FC0"/>
    <w:rsid w:val="000A450E"/>
    <w:rsid w:val="000A47E7"/>
    <w:rsid w:val="000B0740"/>
    <w:rsid w:val="000B4829"/>
    <w:rsid w:val="000B56AE"/>
    <w:rsid w:val="000B6D8E"/>
    <w:rsid w:val="000C04E3"/>
    <w:rsid w:val="000C2919"/>
    <w:rsid w:val="000C3373"/>
    <w:rsid w:val="000C4005"/>
    <w:rsid w:val="000C4F65"/>
    <w:rsid w:val="000C678D"/>
    <w:rsid w:val="000D12D1"/>
    <w:rsid w:val="000D3C0F"/>
    <w:rsid w:val="000D431A"/>
    <w:rsid w:val="000D560F"/>
    <w:rsid w:val="000D7E5C"/>
    <w:rsid w:val="000E03C8"/>
    <w:rsid w:val="000E0EC2"/>
    <w:rsid w:val="000E204E"/>
    <w:rsid w:val="000E41C3"/>
    <w:rsid w:val="000E5541"/>
    <w:rsid w:val="000E5764"/>
    <w:rsid w:val="000F3F48"/>
    <w:rsid w:val="000F41AD"/>
    <w:rsid w:val="000F47FA"/>
    <w:rsid w:val="00101F13"/>
    <w:rsid w:val="00103D24"/>
    <w:rsid w:val="001046BE"/>
    <w:rsid w:val="00111039"/>
    <w:rsid w:val="001147E2"/>
    <w:rsid w:val="00120727"/>
    <w:rsid w:val="00120A22"/>
    <w:rsid w:val="00120CAB"/>
    <w:rsid w:val="00121B57"/>
    <w:rsid w:val="00125011"/>
    <w:rsid w:val="00126C23"/>
    <w:rsid w:val="0012733B"/>
    <w:rsid w:val="001337B4"/>
    <w:rsid w:val="001339A9"/>
    <w:rsid w:val="0013496D"/>
    <w:rsid w:val="00135B9F"/>
    <w:rsid w:val="00140A5D"/>
    <w:rsid w:val="00142DFB"/>
    <w:rsid w:val="00145144"/>
    <w:rsid w:val="001461EB"/>
    <w:rsid w:val="001560B8"/>
    <w:rsid w:val="0015632E"/>
    <w:rsid w:val="001572DE"/>
    <w:rsid w:val="00157B21"/>
    <w:rsid w:val="001657F9"/>
    <w:rsid w:val="0016596E"/>
    <w:rsid w:val="0017072E"/>
    <w:rsid w:val="00171D93"/>
    <w:rsid w:val="00174561"/>
    <w:rsid w:val="00174A3D"/>
    <w:rsid w:val="001765F4"/>
    <w:rsid w:val="001766A0"/>
    <w:rsid w:val="00181028"/>
    <w:rsid w:val="001811BE"/>
    <w:rsid w:val="00182B3F"/>
    <w:rsid w:val="00183BC1"/>
    <w:rsid w:val="00185987"/>
    <w:rsid w:val="00190418"/>
    <w:rsid w:val="001912CB"/>
    <w:rsid w:val="001924AD"/>
    <w:rsid w:val="00195142"/>
    <w:rsid w:val="0019543C"/>
    <w:rsid w:val="001954E7"/>
    <w:rsid w:val="00195F97"/>
    <w:rsid w:val="00196776"/>
    <w:rsid w:val="00196E9C"/>
    <w:rsid w:val="001A43FB"/>
    <w:rsid w:val="001A5F14"/>
    <w:rsid w:val="001B39CE"/>
    <w:rsid w:val="001B640D"/>
    <w:rsid w:val="001B7935"/>
    <w:rsid w:val="001B7CC3"/>
    <w:rsid w:val="001C0F58"/>
    <w:rsid w:val="001C2F12"/>
    <w:rsid w:val="001C76DA"/>
    <w:rsid w:val="001D206B"/>
    <w:rsid w:val="001D22AD"/>
    <w:rsid w:val="001E0055"/>
    <w:rsid w:val="001E065D"/>
    <w:rsid w:val="001E238D"/>
    <w:rsid w:val="001E3287"/>
    <w:rsid w:val="001E37EC"/>
    <w:rsid w:val="001E6463"/>
    <w:rsid w:val="001F2226"/>
    <w:rsid w:val="001F25E2"/>
    <w:rsid w:val="001F27B2"/>
    <w:rsid w:val="001F2A93"/>
    <w:rsid w:val="001F5BE6"/>
    <w:rsid w:val="001F6720"/>
    <w:rsid w:val="002007DB"/>
    <w:rsid w:val="00203BBE"/>
    <w:rsid w:val="00203C51"/>
    <w:rsid w:val="0020538D"/>
    <w:rsid w:val="002109E1"/>
    <w:rsid w:val="00212573"/>
    <w:rsid w:val="0021298A"/>
    <w:rsid w:val="00212A93"/>
    <w:rsid w:val="00216038"/>
    <w:rsid w:val="002173A0"/>
    <w:rsid w:val="00217DA8"/>
    <w:rsid w:val="00220295"/>
    <w:rsid w:val="00221D4B"/>
    <w:rsid w:val="002235AD"/>
    <w:rsid w:val="002256A4"/>
    <w:rsid w:val="00226272"/>
    <w:rsid w:val="00227FB4"/>
    <w:rsid w:val="002304E9"/>
    <w:rsid w:val="00230DD0"/>
    <w:rsid w:val="0023171D"/>
    <w:rsid w:val="00234539"/>
    <w:rsid w:val="00234840"/>
    <w:rsid w:val="00235DDC"/>
    <w:rsid w:val="00235F82"/>
    <w:rsid w:val="00240BA5"/>
    <w:rsid w:val="002430CD"/>
    <w:rsid w:val="00244A7D"/>
    <w:rsid w:val="00246B84"/>
    <w:rsid w:val="00250011"/>
    <w:rsid w:val="00253E36"/>
    <w:rsid w:val="0025413A"/>
    <w:rsid w:val="00254651"/>
    <w:rsid w:val="00255EB2"/>
    <w:rsid w:val="00255F6F"/>
    <w:rsid w:val="00256363"/>
    <w:rsid w:val="002567DB"/>
    <w:rsid w:val="00260DAB"/>
    <w:rsid w:val="00264A03"/>
    <w:rsid w:val="00264F59"/>
    <w:rsid w:val="002677DE"/>
    <w:rsid w:val="00270E6B"/>
    <w:rsid w:val="00271E6E"/>
    <w:rsid w:val="00273CB4"/>
    <w:rsid w:val="002745ED"/>
    <w:rsid w:val="002812D9"/>
    <w:rsid w:val="00281DD3"/>
    <w:rsid w:val="00282B2B"/>
    <w:rsid w:val="0028512B"/>
    <w:rsid w:val="00285AA0"/>
    <w:rsid w:val="00290ABF"/>
    <w:rsid w:val="00292600"/>
    <w:rsid w:val="00293C57"/>
    <w:rsid w:val="00296E9E"/>
    <w:rsid w:val="002A0F28"/>
    <w:rsid w:val="002A6EB9"/>
    <w:rsid w:val="002B1F5C"/>
    <w:rsid w:val="002B3131"/>
    <w:rsid w:val="002B5124"/>
    <w:rsid w:val="002B5631"/>
    <w:rsid w:val="002B6F2A"/>
    <w:rsid w:val="002B7867"/>
    <w:rsid w:val="002C09E1"/>
    <w:rsid w:val="002C0B1B"/>
    <w:rsid w:val="002C1878"/>
    <w:rsid w:val="002C3BC7"/>
    <w:rsid w:val="002C403A"/>
    <w:rsid w:val="002C421C"/>
    <w:rsid w:val="002C5BCB"/>
    <w:rsid w:val="002C6B63"/>
    <w:rsid w:val="002C6DEF"/>
    <w:rsid w:val="002C7FA3"/>
    <w:rsid w:val="002D4540"/>
    <w:rsid w:val="002D7E96"/>
    <w:rsid w:val="002E0298"/>
    <w:rsid w:val="002E1C90"/>
    <w:rsid w:val="002E2E49"/>
    <w:rsid w:val="002E33C3"/>
    <w:rsid w:val="002F25D0"/>
    <w:rsid w:val="002F359A"/>
    <w:rsid w:val="002F61D1"/>
    <w:rsid w:val="00301964"/>
    <w:rsid w:val="00301B1F"/>
    <w:rsid w:val="00302507"/>
    <w:rsid w:val="003029B0"/>
    <w:rsid w:val="00303CA8"/>
    <w:rsid w:val="003042B3"/>
    <w:rsid w:val="00305612"/>
    <w:rsid w:val="003056AB"/>
    <w:rsid w:val="003126D3"/>
    <w:rsid w:val="003209F8"/>
    <w:rsid w:val="003218FA"/>
    <w:rsid w:val="0032331F"/>
    <w:rsid w:val="00323BCB"/>
    <w:rsid w:val="003241E0"/>
    <w:rsid w:val="00330090"/>
    <w:rsid w:val="00331B3E"/>
    <w:rsid w:val="00333648"/>
    <w:rsid w:val="003349D3"/>
    <w:rsid w:val="003372F7"/>
    <w:rsid w:val="003403AE"/>
    <w:rsid w:val="00340CF3"/>
    <w:rsid w:val="00341618"/>
    <w:rsid w:val="00341AA2"/>
    <w:rsid w:val="00343B40"/>
    <w:rsid w:val="003447C3"/>
    <w:rsid w:val="00345064"/>
    <w:rsid w:val="003455FD"/>
    <w:rsid w:val="003503CB"/>
    <w:rsid w:val="003527E7"/>
    <w:rsid w:val="00353E2A"/>
    <w:rsid w:val="00354103"/>
    <w:rsid w:val="00355A13"/>
    <w:rsid w:val="00356298"/>
    <w:rsid w:val="00360D14"/>
    <w:rsid w:val="00363525"/>
    <w:rsid w:val="003639FE"/>
    <w:rsid w:val="003671EC"/>
    <w:rsid w:val="00367C9B"/>
    <w:rsid w:val="00371824"/>
    <w:rsid w:val="00373B3E"/>
    <w:rsid w:val="00374E2D"/>
    <w:rsid w:val="00377BC9"/>
    <w:rsid w:val="00381D77"/>
    <w:rsid w:val="00384EAF"/>
    <w:rsid w:val="003868B6"/>
    <w:rsid w:val="00387128"/>
    <w:rsid w:val="00391A6C"/>
    <w:rsid w:val="0039318B"/>
    <w:rsid w:val="00393A21"/>
    <w:rsid w:val="00393C31"/>
    <w:rsid w:val="00394FBE"/>
    <w:rsid w:val="00396CF6"/>
    <w:rsid w:val="003A51FC"/>
    <w:rsid w:val="003B0985"/>
    <w:rsid w:val="003B340F"/>
    <w:rsid w:val="003B3430"/>
    <w:rsid w:val="003B4F98"/>
    <w:rsid w:val="003B51E9"/>
    <w:rsid w:val="003B70E7"/>
    <w:rsid w:val="003B7937"/>
    <w:rsid w:val="003C080A"/>
    <w:rsid w:val="003C0EFA"/>
    <w:rsid w:val="003C0FE9"/>
    <w:rsid w:val="003C1D58"/>
    <w:rsid w:val="003C2551"/>
    <w:rsid w:val="003C4F1B"/>
    <w:rsid w:val="003C515F"/>
    <w:rsid w:val="003C5FBA"/>
    <w:rsid w:val="003C6AA8"/>
    <w:rsid w:val="003C704F"/>
    <w:rsid w:val="003D03C2"/>
    <w:rsid w:val="003D0963"/>
    <w:rsid w:val="003D0A23"/>
    <w:rsid w:val="003D1688"/>
    <w:rsid w:val="003D1C76"/>
    <w:rsid w:val="003D2D49"/>
    <w:rsid w:val="003D3616"/>
    <w:rsid w:val="003D3CB2"/>
    <w:rsid w:val="003D4484"/>
    <w:rsid w:val="003E0ED8"/>
    <w:rsid w:val="003E1AB2"/>
    <w:rsid w:val="003E2530"/>
    <w:rsid w:val="003E32E9"/>
    <w:rsid w:val="003E3D19"/>
    <w:rsid w:val="003E5B78"/>
    <w:rsid w:val="003E6165"/>
    <w:rsid w:val="003F06D7"/>
    <w:rsid w:val="003F3F02"/>
    <w:rsid w:val="003F5FEB"/>
    <w:rsid w:val="003F6FFF"/>
    <w:rsid w:val="00401C21"/>
    <w:rsid w:val="00404C3C"/>
    <w:rsid w:val="00411623"/>
    <w:rsid w:val="00415C59"/>
    <w:rsid w:val="004205FD"/>
    <w:rsid w:val="004220C5"/>
    <w:rsid w:val="00424196"/>
    <w:rsid w:val="00424F24"/>
    <w:rsid w:val="00426D8F"/>
    <w:rsid w:val="00427DE8"/>
    <w:rsid w:val="00432BE9"/>
    <w:rsid w:val="00433557"/>
    <w:rsid w:val="00437578"/>
    <w:rsid w:val="00440B10"/>
    <w:rsid w:val="00440CE7"/>
    <w:rsid w:val="00441805"/>
    <w:rsid w:val="0044298B"/>
    <w:rsid w:val="00442D8F"/>
    <w:rsid w:val="00442DB6"/>
    <w:rsid w:val="0044310B"/>
    <w:rsid w:val="00443A4E"/>
    <w:rsid w:val="004456AF"/>
    <w:rsid w:val="00446659"/>
    <w:rsid w:val="00446D41"/>
    <w:rsid w:val="004523C9"/>
    <w:rsid w:val="00456CF1"/>
    <w:rsid w:val="004613A6"/>
    <w:rsid w:val="0046146F"/>
    <w:rsid w:val="0046657B"/>
    <w:rsid w:val="00466AD0"/>
    <w:rsid w:val="004706DA"/>
    <w:rsid w:val="00474A80"/>
    <w:rsid w:val="0047640C"/>
    <w:rsid w:val="00476DCA"/>
    <w:rsid w:val="00477E63"/>
    <w:rsid w:val="00480840"/>
    <w:rsid w:val="00482BD7"/>
    <w:rsid w:val="00484DCE"/>
    <w:rsid w:val="00484DCF"/>
    <w:rsid w:val="004869D7"/>
    <w:rsid w:val="0049123A"/>
    <w:rsid w:val="00492C3E"/>
    <w:rsid w:val="004A49FD"/>
    <w:rsid w:val="004A4B09"/>
    <w:rsid w:val="004A581E"/>
    <w:rsid w:val="004A6294"/>
    <w:rsid w:val="004A63D8"/>
    <w:rsid w:val="004A73DC"/>
    <w:rsid w:val="004B1FD0"/>
    <w:rsid w:val="004B4926"/>
    <w:rsid w:val="004B6E81"/>
    <w:rsid w:val="004C0696"/>
    <w:rsid w:val="004C1EAF"/>
    <w:rsid w:val="004C4455"/>
    <w:rsid w:val="004C723A"/>
    <w:rsid w:val="004D2220"/>
    <w:rsid w:val="004D57E1"/>
    <w:rsid w:val="004D7B8A"/>
    <w:rsid w:val="004E0FE3"/>
    <w:rsid w:val="004E3404"/>
    <w:rsid w:val="004E5A95"/>
    <w:rsid w:val="004E6690"/>
    <w:rsid w:val="004E7729"/>
    <w:rsid w:val="004F0A3D"/>
    <w:rsid w:val="004F3D63"/>
    <w:rsid w:val="004F41E3"/>
    <w:rsid w:val="004F6384"/>
    <w:rsid w:val="004F741E"/>
    <w:rsid w:val="004F75B7"/>
    <w:rsid w:val="004F780B"/>
    <w:rsid w:val="005004E8"/>
    <w:rsid w:val="0050110D"/>
    <w:rsid w:val="00502C21"/>
    <w:rsid w:val="00504669"/>
    <w:rsid w:val="00507A5D"/>
    <w:rsid w:val="00515458"/>
    <w:rsid w:val="005159FA"/>
    <w:rsid w:val="00515F63"/>
    <w:rsid w:val="00517276"/>
    <w:rsid w:val="00517E3D"/>
    <w:rsid w:val="005217C2"/>
    <w:rsid w:val="0052420A"/>
    <w:rsid w:val="005259EF"/>
    <w:rsid w:val="00526854"/>
    <w:rsid w:val="005275C3"/>
    <w:rsid w:val="00527ECB"/>
    <w:rsid w:val="00530304"/>
    <w:rsid w:val="00530910"/>
    <w:rsid w:val="0053296D"/>
    <w:rsid w:val="00534606"/>
    <w:rsid w:val="00534890"/>
    <w:rsid w:val="00540578"/>
    <w:rsid w:val="0054078F"/>
    <w:rsid w:val="00541BAB"/>
    <w:rsid w:val="005445B4"/>
    <w:rsid w:val="00546254"/>
    <w:rsid w:val="00546884"/>
    <w:rsid w:val="00550F9D"/>
    <w:rsid w:val="005527F6"/>
    <w:rsid w:val="0055289A"/>
    <w:rsid w:val="00560652"/>
    <w:rsid w:val="005637D3"/>
    <w:rsid w:val="00564E35"/>
    <w:rsid w:val="00565569"/>
    <w:rsid w:val="005678CB"/>
    <w:rsid w:val="00571605"/>
    <w:rsid w:val="005765A3"/>
    <w:rsid w:val="0057712B"/>
    <w:rsid w:val="00577B9A"/>
    <w:rsid w:val="00577C4A"/>
    <w:rsid w:val="00580303"/>
    <w:rsid w:val="00581488"/>
    <w:rsid w:val="0058156D"/>
    <w:rsid w:val="005835C9"/>
    <w:rsid w:val="00586EA0"/>
    <w:rsid w:val="00590A7B"/>
    <w:rsid w:val="00592002"/>
    <w:rsid w:val="00594876"/>
    <w:rsid w:val="00594BF5"/>
    <w:rsid w:val="00597590"/>
    <w:rsid w:val="005A58B8"/>
    <w:rsid w:val="005A5CFB"/>
    <w:rsid w:val="005A6E85"/>
    <w:rsid w:val="005B1247"/>
    <w:rsid w:val="005B626B"/>
    <w:rsid w:val="005C2211"/>
    <w:rsid w:val="005C3363"/>
    <w:rsid w:val="005C3E53"/>
    <w:rsid w:val="005C7D7C"/>
    <w:rsid w:val="005D0182"/>
    <w:rsid w:val="005D0B6A"/>
    <w:rsid w:val="005D1ADA"/>
    <w:rsid w:val="005D5336"/>
    <w:rsid w:val="005D5DA9"/>
    <w:rsid w:val="005D69D2"/>
    <w:rsid w:val="005E0246"/>
    <w:rsid w:val="005E073A"/>
    <w:rsid w:val="005E22C0"/>
    <w:rsid w:val="005E2C3F"/>
    <w:rsid w:val="005E3625"/>
    <w:rsid w:val="005E4191"/>
    <w:rsid w:val="005E5BFB"/>
    <w:rsid w:val="005F0A4F"/>
    <w:rsid w:val="005F1995"/>
    <w:rsid w:val="005F24D2"/>
    <w:rsid w:val="005F5D66"/>
    <w:rsid w:val="005F70BD"/>
    <w:rsid w:val="00601CAF"/>
    <w:rsid w:val="00604562"/>
    <w:rsid w:val="0060791F"/>
    <w:rsid w:val="006108B8"/>
    <w:rsid w:val="006135C8"/>
    <w:rsid w:val="0061474A"/>
    <w:rsid w:val="006200B0"/>
    <w:rsid w:val="006214EC"/>
    <w:rsid w:val="006218C5"/>
    <w:rsid w:val="00623E2F"/>
    <w:rsid w:val="00624B31"/>
    <w:rsid w:val="00630525"/>
    <w:rsid w:val="00631349"/>
    <w:rsid w:val="00631BAE"/>
    <w:rsid w:val="00634543"/>
    <w:rsid w:val="00636657"/>
    <w:rsid w:val="00641090"/>
    <w:rsid w:val="006412A0"/>
    <w:rsid w:val="00644DFB"/>
    <w:rsid w:val="006454D6"/>
    <w:rsid w:val="00646D31"/>
    <w:rsid w:val="00647B6E"/>
    <w:rsid w:val="006528C7"/>
    <w:rsid w:val="0065379B"/>
    <w:rsid w:val="006542DA"/>
    <w:rsid w:val="006553C3"/>
    <w:rsid w:val="0065567B"/>
    <w:rsid w:val="006579C6"/>
    <w:rsid w:val="00661A80"/>
    <w:rsid w:val="00663822"/>
    <w:rsid w:val="00670CF6"/>
    <w:rsid w:val="006730DF"/>
    <w:rsid w:val="00675217"/>
    <w:rsid w:val="00676061"/>
    <w:rsid w:val="00677293"/>
    <w:rsid w:val="0067730E"/>
    <w:rsid w:val="00677CA0"/>
    <w:rsid w:val="006809F6"/>
    <w:rsid w:val="00685920"/>
    <w:rsid w:val="00690340"/>
    <w:rsid w:val="006905AD"/>
    <w:rsid w:val="006912C5"/>
    <w:rsid w:val="00692DE6"/>
    <w:rsid w:val="00693FFB"/>
    <w:rsid w:val="006946B2"/>
    <w:rsid w:val="006969A4"/>
    <w:rsid w:val="006A17EA"/>
    <w:rsid w:val="006A1951"/>
    <w:rsid w:val="006A1D88"/>
    <w:rsid w:val="006A5470"/>
    <w:rsid w:val="006A5A04"/>
    <w:rsid w:val="006A6F56"/>
    <w:rsid w:val="006A7623"/>
    <w:rsid w:val="006A792A"/>
    <w:rsid w:val="006A7C49"/>
    <w:rsid w:val="006B1601"/>
    <w:rsid w:val="006B5BCC"/>
    <w:rsid w:val="006B6CA7"/>
    <w:rsid w:val="006B729E"/>
    <w:rsid w:val="006B7C0A"/>
    <w:rsid w:val="006C0708"/>
    <w:rsid w:val="006C2D98"/>
    <w:rsid w:val="006C38FE"/>
    <w:rsid w:val="006C55CA"/>
    <w:rsid w:val="006C6B75"/>
    <w:rsid w:val="006C7D14"/>
    <w:rsid w:val="006D099E"/>
    <w:rsid w:val="006D0AAE"/>
    <w:rsid w:val="006D423D"/>
    <w:rsid w:val="006D5BE7"/>
    <w:rsid w:val="006D5FE3"/>
    <w:rsid w:val="006D7521"/>
    <w:rsid w:val="006E02F2"/>
    <w:rsid w:val="006E31C7"/>
    <w:rsid w:val="006E35CC"/>
    <w:rsid w:val="006E4611"/>
    <w:rsid w:val="006E51AC"/>
    <w:rsid w:val="006E5AB0"/>
    <w:rsid w:val="006E678F"/>
    <w:rsid w:val="006F0ECD"/>
    <w:rsid w:val="006F22DF"/>
    <w:rsid w:val="006F31D8"/>
    <w:rsid w:val="006F358E"/>
    <w:rsid w:val="006F74FA"/>
    <w:rsid w:val="006F7500"/>
    <w:rsid w:val="0070045C"/>
    <w:rsid w:val="007006EF"/>
    <w:rsid w:val="00700A76"/>
    <w:rsid w:val="007022BF"/>
    <w:rsid w:val="00704FE6"/>
    <w:rsid w:val="007061FB"/>
    <w:rsid w:val="0070794A"/>
    <w:rsid w:val="00707AB3"/>
    <w:rsid w:val="007115BF"/>
    <w:rsid w:val="007166E0"/>
    <w:rsid w:val="007204B1"/>
    <w:rsid w:val="00721A5F"/>
    <w:rsid w:val="00723C98"/>
    <w:rsid w:val="007416D1"/>
    <w:rsid w:val="0074372B"/>
    <w:rsid w:val="0074628F"/>
    <w:rsid w:val="0074744A"/>
    <w:rsid w:val="00750FBD"/>
    <w:rsid w:val="0075131E"/>
    <w:rsid w:val="00751E03"/>
    <w:rsid w:val="00760411"/>
    <w:rsid w:val="00764304"/>
    <w:rsid w:val="00765350"/>
    <w:rsid w:val="007679FF"/>
    <w:rsid w:val="00771F0C"/>
    <w:rsid w:val="00775982"/>
    <w:rsid w:val="00775F0A"/>
    <w:rsid w:val="007764A7"/>
    <w:rsid w:val="00782178"/>
    <w:rsid w:val="00782D1F"/>
    <w:rsid w:val="00782F2F"/>
    <w:rsid w:val="00783296"/>
    <w:rsid w:val="0078543E"/>
    <w:rsid w:val="0078666E"/>
    <w:rsid w:val="00786E9C"/>
    <w:rsid w:val="00787B94"/>
    <w:rsid w:val="007903D0"/>
    <w:rsid w:val="00791EF5"/>
    <w:rsid w:val="00792A5B"/>
    <w:rsid w:val="00794D36"/>
    <w:rsid w:val="0079566F"/>
    <w:rsid w:val="00795E0E"/>
    <w:rsid w:val="007A0DD5"/>
    <w:rsid w:val="007A1377"/>
    <w:rsid w:val="007A184E"/>
    <w:rsid w:val="007A4304"/>
    <w:rsid w:val="007A5E8D"/>
    <w:rsid w:val="007A6A3A"/>
    <w:rsid w:val="007A6E25"/>
    <w:rsid w:val="007A7330"/>
    <w:rsid w:val="007B11BC"/>
    <w:rsid w:val="007B569E"/>
    <w:rsid w:val="007B5DFA"/>
    <w:rsid w:val="007C147A"/>
    <w:rsid w:val="007C63BD"/>
    <w:rsid w:val="007C71AE"/>
    <w:rsid w:val="007D482C"/>
    <w:rsid w:val="007D72F1"/>
    <w:rsid w:val="007E24FD"/>
    <w:rsid w:val="007E276D"/>
    <w:rsid w:val="007E34A8"/>
    <w:rsid w:val="007E5641"/>
    <w:rsid w:val="007E6B53"/>
    <w:rsid w:val="007F0BBB"/>
    <w:rsid w:val="007F30BB"/>
    <w:rsid w:val="007F34BE"/>
    <w:rsid w:val="007F60C1"/>
    <w:rsid w:val="007F6A6F"/>
    <w:rsid w:val="00800B88"/>
    <w:rsid w:val="00803E79"/>
    <w:rsid w:val="00805F71"/>
    <w:rsid w:val="0080666F"/>
    <w:rsid w:val="00807D49"/>
    <w:rsid w:val="0081072A"/>
    <w:rsid w:val="0081482D"/>
    <w:rsid w:val="00816729"/>
    <w:rsid w:val="00817061"/>
    <w:rsid w:val="0081798D"/>
    <w:rsid w:val="008201EA"/>
    <w:rsid w:val="00821225"/>
    <w:rsid w:val="00821241"/>
    <w:rsid w:val="0082187A"/>
    <w:rsid w:val="00822FA5"/>
    <w:rsid w:val="00823894"/>
    <w:rsid w:val="00824703"/>
    <w:rsid w:val="008249D3"/>
    <w:rsid w:val="00826763"/>
    <w:rsid w:val="00826F60"/>
    <w:rsid w:val="00831266"/>
    <w:rsid w:val="00831603"/>
    <w:rsid w:val="008340E8"/>
    <w:rsid w:val="00840215"/>
    <w:rsid w:val="008415C1"/>
    <w:rsid w:val="00847FFD"/>
    <w:rsid w:val="008525A6"/>
    <w:rsid w:val="00853F67"/>
    <w:rsid w:val="00863760"/>
    <w:rsid w:val="008638F3"/>
    <w:rsid w:val="00863E80"/>
    <w:rsid w:val="008645B4"/>
    <w:rsid w:val="008649D4"/>
    <w:rsid w:val="008671FE"/>
    <w:rsid w:val="0087204D"/>
    <w:rsid w:val="0087321E"/>
    <w:rsid w:val="00873AC6"/>
    <w:rsid w:val="00874332"/>
    <w:rsid w:val="008751C1"/>
    <w:rsid w:val="00877454"/>
    <w:rsid w:val="00880DFD"/>
    <w:rsid w:val="0088448C"/>
    <w:rsid w:val="00886085"/>
    <w:rsid w:val="0088641D"/>
    <w:rsid w:val="008922B2"/>
    <w:rsid w:val="00895F33"/>
    <w:rsid w:val="00896043"/>
    <w:rsid w:val="008962EA"/>
    <w:rsid w:val="00896C4D"/>
    <w:rsid w:val="008974FD"/>
    <w:rsid w:val="00897AD8"/>
    <w:rsid w:val="008A3381"/>
    <w:rsid w:val="008A6460"/>
    <w:rsid w:val="008A6996"/>
    <w:rsid w:val="008A6EC7"/>
    <w:rsid w:val="008A7F4C"/>
    <w:rsid w:val="008B1DDA"/>
    <w:rsid w:val="008B397F"/>
    <w:rsid w:val="008B3C16"/>
    <w:rsid w:val="008B6695"/>
    <w:rsid w:val="008C1962"/>
    <w:rsid w:val="008C1D0F"/>
    <w:rsid w:val="008C4884"/>
    <w:rsid w:val="008C51F0"/>
    <w:rsid w:val="008D023C"/>
    <w:rsid w:val="008D3427"/>
    <w:rsid w:val="008D517D"/>
    <w:rsid w:val="008D740B"/>
    <w:rsid w:val="008E20C3"/>
    <w:rsid w:val="008E4744"/>
    <w:rsid w:val="008E5CDF"/>
    <w:rsid w:val="008E7FAD"/>
    <w:rsid w:val="008F45D6"/>
    <w:rsid w:val="008F5662"/>
    <w:rsid w:val="008F59FD"/>
    <w:rsid w:val="008F6147"/>
    <w:rsid w:val="00900F14"/>
    <w:rsid w:val="0090194F"/>
    <w:rsid w:val="00902417"/>
    <w:rsid w:val="00904680"/>
    <w:rsid w:val="0091483F"/>
    <w:rsid w:val="0091525B"/>
    <w:rsid w:val="009153CE"/>
    <w:rsid w:val="009157A7"/>
    <w:rsid w:val="009158F1"/>
    <w:rsid w:val="00917F45"/>
    <w:rsid w:val="0092200F"/>
    <w:rsid w:val="00923C73"/>
    <w:rsid w:val="00925A36"/>
    <w:rsid w:val="0092790E"/>
    <w:rsid w:val="0093370A"/>
    <w:rsid w:val="009353FF"/>
    <w:rsid w:val="0093577C"/>
    <w:rsid w:val="0094113F"/>
    <w:rsid w:val="009435DF"/>
    <w:rsid w:val="00943A29"/>
    <w:rsid w:val="00944E46"/>
    <w:rsid w:val="009472EB"/>
    <w:rsid w:val="00947C7E"/>
    <w:rsid w:val="00952E34"/>
    <w:rsid w:val="00953297"/>
    <w:rsid w:val="00954EED"/>
    <w:rsid w:val="00957E76"/>
    <w:rsid w:val="00957ECC"/>
    <w:rsid w:val="00961811"/>
    <w:rsid w:val="00961CB4"/>
    <w:rsid w:val="00962324"/>
    <w:rsid w:val="00962FBC"/>
    <w:rsid w:val="00963A47"/>
    <w:rsid w:val="00970AA1"/>
    <w:rsid w:val="00970BC0"/>
    <w:rsid w:val="00971C65"/>
    <w:rsid w:val="0097237B"/>
    <w:rsid w:val="00972426"/>
    <w:rsid w:val="009729C9"/>
    <w:rsid w:val="009739C5"/>
    <w:rsid w:val="00974614"/>
    <w:rsid w:val="009755E2"/>
    <w:rsid w:val="0098078E"/>
    <w:rsid w:val="0098246F"/>
    <w:rsid w:val="00985680"/>
    <w:rsid w:val="00992F40"/>
    <w:rsid w:val="009974D6"/>
    <w:rsid w:val="00997CBA"/>
    <w:rsid w:val="009A043D"/>
    <w:rsid w:val="009A20E7"/>
    <w:rsid w:val="009A2878"/>
    <w:rsid w:val="009A381E"/>
    <w:rsid w:val="009A43E3"/>
    <w:rsid w:val="009A725F"/>
    <w:rsid w:val="009B04A8"/>
    <w:rsid w:val="009B1606"/>
    <w:rsid w:val="009B2549"/>
    <w:rsid w:val="009B286A"/>
    <w:rsid w:val="009B2AAF"/>
    <w:rsid w:val="009B3945"/>
    <w:rsid w:val="009B5ABA"/>
    <w:rsid w:val="009B7B6F"/>
    <w:rsid w:val="009C0A9E"/>
    <w:rsid w:val="009C39CB"/>
    <w:rsid w:val="009C43F1"/>
    <w:rsid w:val="009D5DE4"/>
    <w:rsid w:val="009D6594"/>
    <w:rsid w:val="009D692F"/>
    <w:rsid w:val="009D7F86"/>
    <w:rsid w:val="009E229A"/>
    <w:rsid w:val="009E5288"/>
    <w:rsid w:val="009F070E"/>
    <w:rsid w:val="009F0F4C"/>
    <w:rsid w:val="009F1DD2"/>
    <w:rsid w:val="009F3589"/>
    <w:rsid w:val="009F36FB"/>
    <w:rsid w:val="009F7E71"/>
    <w:rsid w:val="00A004D5"/>
    <w:rsid w:val="00A00CE9"/>
    <w:rsid w:val="00A01C04"/>
    <w:rsid w:val="00A04238"/>
    <w:rsid w:val="00A050DC"/>
    <w:rsid w:val="00A07881"/>
    <w:rsid w:val="00A106B0"/>
    <w:rsid w:val="00A146C0"/>
    <w:rsid w:val="00A14B83"/>
    <w:rsid w:val="00A21F3D"/>
    <w:rsid w:val="00A267A1"/>
    <w:rsid w:val="00A27D29"/>
    <w:rsid w:val="00A324DE"/>
    <w:rsid w:val="00A35578"/>
    <w:rsid w:val="00A419D8"/>
    <w:rsid w:val="00A42F75"/>
    <w:rsid w:val="00A45B24"/>
    <w:rsid w:val="00A46A14"/>
    <w:rsid w:val="00A5120F"/>
    <w:rsid w:val="00A51EA4"/>
    <w:rsid w:val="00A52834"/>
    <w:rsid w:val="00A57F3C"/>
    <w:rsid w:val="00A60C27"/>
    <w:rsid w:val="00A61FDD"/>
    <w:rsid w:val="00A6451D"/>
    <w:rsid w:val="00A661E7"/>
    <w:rsid w:val="00A67F26"/>
    <w:rsid w:val="00A71065"/>
    <w:rsid w:val="00A7285F"/>
    <w:rsid w:val="00A75E86"/>
    <w:rsid w:val="00A81156"/>
    <w:rsid w:val="00A81383"/>
    <w:rsid w:val="00A81D80"/>
    <w:rsid w:val="00A81E7D"/>
    <w:rsid w:val="00A8225B"/>
    <w:rsid w:val="00A870D4"/>
    <w:rsid w:val="00A907A4"/>
    <w:rsid w:val="00A9233F"/>
    <w:rsid w:val="00A93820"/>
    <w:rsid w:val="00A93F87"/>
    <w:rsid w:val="00A94624"/>
    <w:rsid w:val="00A9578E"/>
    <w:rsid w:val="00A9701F"/>
    <w:rsid w:val="00AA2215"/>
    <w:rsid w:val="00AA3411"/>
    <w:rsid w:val="00AA445D"/>
    <w:rsid w:val="00AA50AD"/>
    <w:rsid w:val="00AA585C"/>
    <w:rsid w:val="00AA75CB"/>
    <w:rsid w:val="00AA7BDA"/>
    <w:rsid w:val="00AB163D"/>
    <w:rsid w:val="00AB1B0D"/>
    <w:rsid w:val="00AB1F96"/>
    <w:rsid w:val="00AB2E4B"/>
    <w:rsid w:val="00AB4EDA"/>
    <w:rsid w:val="00AB6171"/>
    <w:rsid w:val="00AB6CE8"/>
    <w:rsid w:val="00AC0406"/>
    <w:rsid w:val="00AC30FC"/>
    <w:rsid w:val="00AC4B04"/>
    <w:rsid w:val="00AD01BD"/>
    <w:rsid w:val="00AD1049"/>
    <w:rsid w:val="00AD1655"/>
    <w:rsid w:val="00AD1C11"/>
    <w:rsid w:val="00AD21AD"/>
    <w:rsid w:val="00AD3283"/>
    <w:rsid w:val="00AD5480"/>
    <w:rsid w:val="00AD54AB"/>
    <w:rsid w:val="00AD6BD4"/>
    <w:rsid w:val="00AE2B4B"/>
    <w:rsid w:val="00AE6F1D"/>
    <w:rsid w:val="00AE756F"/>
    <w:rsid w:val="00AF49EA"/>
    <w:rsid w:val="00B01433"/>
    <w:rsid w:val="00B030D8"/>
    <w:rsid w:val="00B0323A"/>
    <w:rsid w:val="00B03A3D"/>
    <w:rsid w:val="00B06885"/>
    <w:rsid w:val="00B079C4"/>
    <w:rsid w:val="00B12463"/>
    <w:rsid w:val="00B12EC5"/>
    <w:rsid w:val="00B12FDE"/>
    <w:rsid w:val="00B1613A"/>
    <w:rsid w:val="00B17219"/>
    <w:rsid w:val="00B17C9A"/>
    <w:rsid w:val="00B21078"/>
    <w:rsid w:val="00B22B3E"/>
    <w:rsid w:val="00B24DDD"/>
    <w:rsid w:val="00B2521E"/>
    <w:rsid w:val="00B25FC3"/>
    <w:rsid w:val="00B273A3"/>
    <w:rsid w:val="00B3064A"/>
    <w:rsid w:val="00B30D7E"/>
    <w:rsid w:val="00B34F05"/>
    <w:rsid w:val="00B35D78"/>
    <w:rsid w:val="00B4123D"/>
    <w:rsid w:val="00B4227A"/>
    <w:rsid w:val="00B47126"/>
    <w:rsid w:val="00B516AC"/>
    <w:rsid w:val="00B5447D"/>
    <w:rsid w:val="00B5629D"/>
    <w:rsid w:val="00B576E1"/>
    <w:rsid w:val="00B64CDD"/>
    <w:rsid w:val="00B6539B"/>
    <w:rsid w:val="00B654C9"/>
    <w:rsid w:val="00B65AD8"/>
    <w:rsid w:val="00B65C15"/>
    <w:rsid w:val="00B665DA"/>
    <w:rsid w:val="00B669D2"/>
    <w:rsid w:val="00B703AB"/>
    <w:rsid w:val="00B714A1"/>
    <w:rsid w:val="00B71562"/>
    <w:rsid w:val="00B71645"/>
    <w:rsid w:val="00B71859"/>
    <w:rsid w:val="00B74F80"/>
    <w:rsid w:val="00B829F5"/>
    <w:rsid w:val="00B83642"/>
    <w:rsid w:val="00B845E1"/>
    <w:rsid w:val="00B84792"/>
    <w:rsid w:val="00B84C7B"/>
    <w:rsid w:val="00B9312D"/>
    <w:rsid w:val="00B935B0"/>
    <w:rsid w:val="00B94488"/>
    <w:rsid w:val="00B94FB3"/>
    <w:rsid w:val="00B97A7C"/>
    <w:rsid w:val="00BA2068"/>
    <w:rsid w:val="00BA3B56"/>
    <w:rsid w:val="00BA4C2A"/>
    <w:rsid w:val="00BA4CEF"/>
    <w:rsid w:val="00BA510C"/>
    <w:rsid w:val="00BA6B57"/>
    <w:rsid w:val="00BA6F37"/>
    <w:rsid w:val="00BA70BE"/>
    <w:rsid w:val="00BB059E"/>
    <w:rsid w:val="00BB34EB"/>
    <w:rsid w:val="00BB6A5C"/>
    <w:rsid w:val="00BC189C"/>
    <w:rsid w:val="00BC2819"/>
    <w:rsid w:val="00BC4117"/>
    <w:rsid w:val="00BC4A9B"/>
    <w:rsid w:val="00BC7344"/>
    <w:rsid w:val="00BC74F4"/>
    <w:rsid w:val="00BD0133"/>
    <w:rsid w:val="00BD0469"/>
    <w:rsid w:val="00BD61AB"/>
    <w:rsid w:val="00BD69DD"/>
    <w:rsid w:val="00BD6B2B"/>
    <w:rsid w:val="00BD7E08"/>
    <w:rsid w:val="00BE05CA"/>
    <w:rsid w:val="00BE1B2E"/>
    <w:rsid w:val="00BE50BE"/>
    <w:rsid w:val="00BF3286"/>
    <w:rsid w:val="00BF4AFC"/>
    <w:rsid w:val="00BF6AA8"/>
    <w:rsid w:val="00BF6E6B"/>
    <w:rsid w:val="00C01749"/>
    <w:rsid w:val="00C02013"/>
    <w:rsid w:val="00C04768"/>
    <w:rsid w:val="00C04F9D"/>
    <w:rsid w:val="00C063C1"/>
    <w:rsid w:val="00C11A22"/>
    <w:rsid w:val="00C16AF8"/>
    <w:rsid w:val="00C176B1"/>
    <w:rsid w:val="00C20C56"/>
    <w:rsid w:val="00C26D7C"/>
    <w:rsid w:val="00C27AE2"/>
    <w:rsid w:val="00C30E47"/>
    <w:rsid w:val="00C30EE0"/>
    <w:rsid w:val="00C31444"/>
    <w:rsid w:val="00C320BF"/>
    <w:rsid w:val="00C356BF"/>
    <w:rsid w:val="00C36099"/>
    <w:rsid w:val="00C4210C"/>
    <w:rsid w:val="00C43006"/>
    <w:rsid w:val="00C442AF"/>
    <w:rsid w:val="00C44D24"/>
    <w:rsid w:val="00C451E5"/>
    <w:rsid w:val="00C509ED"/>
    <w:rsid w:val="00C52992"/>
    <w:rsid w:val="00C5437F"/>
    <w:rsid w:val="00C554D8"/>
    <w:rsid w:val="00C55B7B"/>
    <w:rsid w:val="00C56C77"/>
    <w:rsid w:val="00C5704B"/>
    <w:rsid w:val="00C57609"/>
    <w:rsid w:val="00C61BE1"/>
    <w:rsid w:val="00C620D9"/>
    <w:rsid w:val="00C639C7"/>
    <w:rsid w:val="00C70DEA"/>
    <w:rsid w:val="00C7270A"/>
    <w:rsid w:val="00C77B14"/>
    <w:rsid w:val="00C817C8"/>
    <w:rsid w:val="00C82325"/>
    <w:rsid w:val="00C834C2"/>
    <w:rsid w:val="00C84F94"/>
    <w:rsid w:val="00C93E26"/>
    <w:rsid w:val="00C94361"/>
    <w:rsid w:val="00CA12D1"/>
    <w:rsid w:val="00CA6E2E"/>
    <w:rsid w:val="00CA79EA"/>
    <w:rsid w:val="00CB0372"/>
    <w:rsid w:val="00CB3B85"/>
    <w:rsid w:val="00CB7709"/>
    <w:rsid w:val="00CC0496"/>
    <w:rsid w:val="00CC0B24"/>
    <w:rsid w:val="00CC0E0D"/>
    <w:rsid w:val="00CC108A"/>
    <w:rsid w:val="00CC1724"/>
    <w:rsid w:val="00CC21B2"/>
    <w:rsid w:val="00CC474D"/>
    <w:rsid w:val="00CC695E"/>
    <w:rsid w:val="00CC697A"/>
    <w:rsid w:val="00CC7D3B"/>
    <w:rsid w:val="00CD0438"/>
    <w:rsid w:val="00CD1206"/>
    <w:rsid w:val="00CD13D3"/>
    <w:rsid w:val="00CD18CA"/>
    <w:rsid w:val="00CD2E3B"/>
    <w:rsid w:val="00CD38B7"/>
    <w:rsid w:val="00CD40FE"/>
    <w:rsid w:val="00CD508E"/>
    <w:rsid w:val="00CD6671"/>
    <w:rsid w:val="00CD66E6"/>
    <w:rsid w:val="00CD7CE7"/>
    <w:rsid w:val="00CE2859"/>
    <w:rsid w:val="00CE2D80"/>
    <w:rsid w:val="00CE3FA7"/>
    <w:rsid w:val="00CE524A"/>
    <w:rsid w:val="00CE592F"/>
    <w:rsid w:val="00CE74A7"/>
    <w:rsid w:val="00CE7C6C"/>
    <w:rsid w:val="00CF4AB0"/>
    <w:rsid w:val="00CF5569"/>
    <w:rsid w:val="00CF5B25"/>
    <w:rsid w:val="00D00D5B"/>
    <w:rsid w:val="00D02FA2"/>
    <w:rsid w:val="00D041E5"/>
    <w:rsid w:val="00D078B8"/>
    <w:rsid w:val="00D07C75"/>
    <w:rsid w:val="00D114A3"/>
    <w:rsid w:val="00D126D7"/>
    <w:rsid w:val="00D13BD5"/>
    <w:rsid w:val="00D14230"/>
    <w:rsid w:val="00D156EB"/>
    <w:rsid w:val="00D17381"/>
    <w:rsid w:val="00D234FB"/>
    <w:rsid w:val="00D25BA7"/>
    <w:rsid w:val="00D26EC7"/>
    <w:rsid w:val="00D2770B"/>
    <w:rsid w:val="00D31D5B"/>
    <w:rsid w:val="00D32096"/>
    <w:rsid w:val="00D34EC0"/>
    <w:rsid w:val="00D459E9"/>
    <w:rsid w:val="00D564BF"/>
    <w:rsid w:val="00D56822"/>
    <w:rsid w:val="00D56B72"/>
    <w:rsid w:val="00D6027C"/>
    <w:rsid w:val="00D602A8"/>
    <w:rsid w:val="00D61571"/>
    <w:rsid w:val="00D62A2A"/>
    <w:rsid w:val="00D67668"/>
    <w:rsid w:val="00D74174"/>
    <w:rsid w:val="00D74466"/>
    <w:rsid w:val="00D74F16"/>
    <w:rsid w:val="00D76A9B"/>
    <w:rsid w:val="00D81598"/>
    <w:rsid w:val="00D826E3"/>
    <w:rsid w:val="00D82887"/>
    <w:rsid w:val="00D82F83"/>
    <w:rsid w:val="00D846A5"/>
    <w:rsid w:val="00D84B4C"/>
    <w:rsid w:val="00D918CF"/>
    <w:rsid w:val="00D94EFC"/>
    <w:rsid w:val="00D95070"/>
    <w:rsid w:val="00D96657"/>
    <w:rsid w:val="00D96C3D"/>
    <w:rsid w:val="00DA35FC"/>
    <w:rsid w:val="00DA38C2"/>
    <w:rsid w:val="00DA4CC1"/>
    <w:rsid w:val="00DA4CEC"/>
    <w:rsid w:val="00DA4DA1"/>
    <w:rsid w:val="00DB1DB6"/>
    <w:rsid w:val="00DB244A"/>
    <w:rsid w:val="00DB2854"/>
    <w:rsid w:val="00DC6D3A"/>
    <w:rsid w:val="00DD05E3"/>
    <w:rsid w:val="00DD1F74"/>
    <w:rsid w:val="00DD22C3"/>
    <w:rsid w:val="00DD4B1C"/>
    <w:rsid w:val="00DD5FEA"/>
    <w:rsid w:val="00DE371D"/>
    <w:rsid w:val="00DE5887"/>
    <w:rsid w:val="00DE66D1"/>
    <w:rsid w:val="00DE7C00"/>
    <w:rsid w:val="00DE7D3A"/>
    <w:rsid w:val="00DF0C96"/>
    <w:rsid w:val="00DF21FF"/>
    <w:rsid w:val="00DF42AF"/>
    <w:rsid w:val="00DF4F76"/>
    <w:rsid w:val="00E01575"/>
    <w:rsid w:val="00E02437"/>
    <w:rsid w:val="00E030E4"/>
    <w:rsid w:val="00E062A5"/>
    <w:rsid w:val="00E07F24"/>
    <w:rsid w:val="00E13D91"/>
    <w:rsid w:val="00E15AE8"/>
    <w:rsid w:val="00E16B94"/>
    <w:rsid w:val="00E27207"/>
    <w:rsid w:val="00E277B2"/>
    <w:rsid w:val="00E30606"/>
    <w:rsid w:val="00E30B43"/>
    <w:rsid w:val="00E31945"/>
    <w:rsid w:val="00E319CF"/>
    <w:rsid w:val="00E3575B"/>
    <w:rsid w:val="00E35E65"/>
    <w:rsid w:val="00E361D3"/>
    <w:rsid w:val="00E400C5"/>
    <w:rsid w:val="00E40740"/>
    <w:rsid w:val="00E40A92"/>
    <w:rsid w:val="00E41C50"/>
    <w:rsid w:val="00E421A5"/>
    <w:rsid w:val="00E42F59"/>
    <w:rsid w:val="00E431E1"/>
    <w:rsid w:val="00E43E7B"/>
    <w:rsid w:val="00E45D3E"/>
    <w:rsid w:val="00E5472F"/>
    <w:rsid w:val="00E5507E"/>
    <w:rsid w:val="00E60BCB"/>
    <w:rsid w:val="00E61DD0"/>
    <w:rsid w:val="00E633B1"/>
    <w:rsid w:val="00E65069"/>
    <w:rsid w:val="00E70E0B"/>
    <w:rsid w:val="00E71300"/>
    <w:rsid w:val="00E72F09"/>
    <w:rsid w:val="00E731E1"/>
    <w:rsid w:val="00E73CFA"/>
    <w:rsid w:val="00E74C97"/>
    <w:rsid w:val="00E7575F"/>
    <w:rsid w:val="00E82C70"/>
    <w:rsid w:val="00E8706C"/>
    <w:rsid w:val="00E87DC4"/>
    <w:rsid w:val="00E901F9"/>
    <w:rsid w:val="00E91265"/>
    <w:rsid w:val="00E93CB5"/>
    <w:rsid w:val="00E940E0"/>
    <w:rsid w:val="00E9476B"/>
    <w:rsid w:val="00E9754D"/>
    <w:rsid w:val="00E97E3A"/>
    <w:rsid w:val="00EA0350"/>
    <w:rsid w:val="00EA3177"/>
    <w:rsid w:val="00EB2063"/>
    <w:rsid w:val="00EB2F9E"/>
    <w:rsid w:val="00EB4CA9"/>
    <w:rsid w:val="00EB5967"/>
    <w:rsid w:val="00EC3660"/>
    <w:rsid w:val="00EC41C3"/>
    <w:rsid w:val="00EC4743"/>
    <w:rsid w:val="00EC585F"/>
    <w:rsid w:val="00EC67E2"/>
    <w:rsid w:val="00EC77F5"/>
    <w:rsid w:val="00ED0E68"/>
    <w:rsid w:val="00ED2B2B"/>
    <w:rsid w:val="00ED6BB0"/>
    <w:rsid w:val="00EE15E7"/>
    <w:rsid w:val="00EE16A1"/>
    <w:rsid w:val="00EE492A"/>
    <w:rsid w:val="00EE52CB"/>
    <w:rsid w:val="00EE7623"/>
    <w:rsid w:val="00EF14C9"/>
    <w:rsid w:val="00EF1CCA"/>
    <w:rsid w:val="00EF21B5"/>
    <w:rsid w:val="00EF5B9A"/>
    <w:rsid w:val="00EF7609"/>
    <w:rsid w:val="00F0201D"/>
    <w:rsid w:val="00F038F2"/>
    <w:rsid w:val="00F0628D"/>
    <w:rsid w:val="00F0676D"/>
    <w:rsid w:val="00F112B0"/>
    <w:rsid w:val="00F12D3F"/>
    <w:rsid w:val="00F15B4A"/>
    <w:rsid w:val="00F15ECD"/>
    <w:rsid w:val="00F20956"/>
    <w:rsid w:val="00F20D01"/>
    <w:rsid w:val="00F21761"/>
    <w:rsid w:val="00F242B3"/>
    <w:rsid w:val="00F36F1E"/>
    <w:rsid w:val="00F40B6B"/>
    <w:rsid w:val="00F4199C"/>
    <w:rsid w:val="00F45E25"/>
    <w:rsid w:val="00F506A8"/>
    <w:rsid w:val="00F51DBB"/>
    <w:rsid w:val="00F55E18"/>
    <w:rsid w:val="00F57460"/>
    <w:rsid w:val="00F575BD"/>
    <w:rsid w:val="00F66B28"/>
    <w:rsid w:val="00F67051"/>
    <w:rsid w:val="00F72859"/>
    <w:rsid w:val="00F75041"/>
    <w:rsid w:val="00F75DB9"/>
    <w:rsid w:val="00F76B66"/>
    <w:rsid w:val="00F772B0"/>
    <w:rsid w:val="00F81329"/>
    <w:rsid w:val="00F8327A"/>
    <w:rsid w:val="00F8598B"/>
    <w:rsid w:val="00F859D6"/>
    <w:rsid w:val="00F871D1"/>
    <w:rsid w:val="00F936CC"/>
    <w:rsid w:val="00F93D2A"/>
    <w:rsid w:val="00F94750"/>
    <w:rsid w:val="00F94AB4"/>
    <w:rsid w:val="00F94E75"/>
    <w:rsid w:val="00F976B6"/>
    <w:rsid w:val="00FA0D0B"/>
    <w:rsid w:val="00FA2844"/>
    <w:rsid w:val="00FA2C61"/>
    <w:rsid w:val="00FA3053"/>
    <w:rsid w:val="00FA3058"/>
    <w:rsid w:val="00FA3BD2"/>
    <w:rsid w:val="00FA4342"/>
    <w:rsid w:val="00FA472D"/>
    <w:rsid w:val="00FA4A7F"/>
    <w:rsid w:val="00FA53BF"/>
    <w:rsid w:val="00FA5835"/>
    <w:rsid w:val="00FA5956"/>
    <w:rsid w:val="00FA636E"/>
    <w:rsid w:val="00FA7AF2"/>
    <w:rsid w:val="00FB04EA"/>
    <w:rsid w:val="00FB1F9F"/>
    <w:rsid w:val="00FB2380"/>
    <w:rsid w:val="00FB5C82"/>
    <w:rsid w:val="00FC004D"/>
    <w:rsid w:val="00FC0DFD"/>
    <w:rsid w:val="00FC4258"/>
    <w:rsid w:val="00FC55E2"/>
    <w:rsid w:val="00FC6168"/>
    <w:rsid w:val="00FC7030"/>
    <w:rsid w:val="00FC7D36"/>
    <w:rsid w:val="00FD0248"/>
    <w:rsid w:val="00FD1173"/>
    <w:rsid w:val="00FD13C0"/>
    <w:rsid w:val="00FD22A6"/>
    <w:rsid w:val="00FD3CB8"/>
    <w:rsid w:val="00FD3FDB"/>
    <w:rsid w:val="00FD6313"/>
    <w:rsid w:val="00FE7853"/>
    <w:rsid w:val="00FF0D8B"/>
    <w:rsid w:val="00FF14DD"/>
    <w:rsid w:val="00FF1BE7"/>
    <w:rsid w:val="00FF45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389B93"/>
  <w15:docId w15:val="{73986607-4090-4B0A-8313-F92592144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038F2"/>
    <w:pPr>
      <w:spacing w:before="60" w:after="60"/>
      <w:ind w:left="576"/>
      <w:jc w:val="both"/>
    </w:pPr>
    <w:rPr>
      <w:sz w:val="24"/>
      <w:szCs w:val="24"/>
    </w:rPr>
  </w:style>
  <w:style w:type="paragraph" w:styleId="Heading1">
    <w:name w:val="heading 1"/>
    <w:basedOn w:val="Normal"/>
    <w:link w:val="Heading1Char"/>
    <w:autoRedefine/>
    <w:uiPriority w:val="9"/>
    <w:qFormat/>
    <w:rsid w:val="00082832"/>
    <w:pPr>
      <w:keepNext/>
      <w:numPr>
        <w:numId w:val="4"/>
      </w:numPr>
      <w:spacing w:before="180" w:after="120" w:line="480" w:lineRule="auto"/>
      <w:jc w:val="left"/>
      <w:outlineLvl w:val="0"/>
    </w:pPr>
    <w:rPr>
      <w:rFonts w:eastAsia="Arial Unicode MS"/>
      <w:b/>
      <w:bCs/>
      <w:caps/>
      <w:noProof/>
      <w:kern w:val="36"/>
    </w:rPr>
  </w:style>
  <w:style w:type="paragraph" w:styleId="Heading2">
    <w:name w:val="heading 2"/>
    <w:basedOn w:val="Normal"/>
    <w:link w:val="Heading2Char"/>
    <w:uiPriority w:val="9"/>
    <w:qFormat/>
    <w:pPr>
      <w:keepNext/>
      <w:keepLines/>
      <w:spacing w:before="180" w:after="120"/>
      <w:ind w:left="0"/>
      <w:outlineLvl w:val="1"/>
    </w:pPr>
    <w:rPr>
      <w:rFonts w:eastAsia="Arial Unicode MS" w:cs="Arial Unicode MS"/>
      <w:b/>
      <w:bCs/>
      <w:caps/>
    </w:rPr>
  </w:style>
  <w:style w:type="paragraph" w:styleId="Heading3">
    <w:name w:val="heading 3"/>
    <w:basedOn w:val="Normal"/>
    <w:qFormat/>
    <w:pPr>
      <w:keepNext/>
      <w:tabs>
        <w:tab w:val="left" w:pos="864"/>
      </w:tabs>
      <w:spacing w:before="120"/>
      <w:ind w:left="0"/>
      <w:outlineLvl w:val="2"/>
    </w:pPr>
    <w:rPr>
      <w:rFonts w:eastAsia="Arial Unicode MS" w:cs="Arial Unicode MS"/>
      <w:b/>
      <w:bCs/>
    </w:rPr>
  </w:style>
  <w:style w:type="paragraph" w:styleId="Heading4">
    <w:name w:val="heading 4"/>
    <w:basedOn w:val="Normal"/>
    <w:qFormat/>
    <w:pPr>
      <w:keepNext/>
      <w:tabs>
        <w:tab w:val="left" w:pos="1152"/>
      </w:tabs>
      <w:spacing w:before="120"/>
      <w:ind w:left="0"/>
      <w:outlineLvl w:val="3"/>
    </w:pPr>
    <w:rPr>
      <w:rFonts w:ascii="Arial" w:eastAsia="Arial Unicode MS" w:hAnsi="Arial" w:cs="Arial Unicode MS"/>
      <w:b/>
      <w:bCs/>
    </w:rPr>
  </w:style>
  <w:style w:type="paragraph" w:styleId="Heading5">
    <w:name w:val="heading 5"/>
    <w:basedOn w:val="Normal"/>
    <w:qFormat/>
    <w:pPr>
      <w:ind w:left="0"/>
      <w:outlineLvl w:val="4"/>
    </w:pPr>
    <w:rPr>
      <w:rFonts w:ascii="Arial" w:eastAsia="Arial Unicode MS" w:hAnsi="Arial" w:cs="Arial Unicode MS"/>
      <w:b/>
      <w:bCs/>
      <w:szCs w:val="20"/>
    </w:rPr>
  </w:style>
  <w:style w:type="paragraph" w:styleId="Heading6">
    <w:name w:val="heading 6"/>
    <w:basedOn w:val="Normal"/>
    <w:next w:val="Normal"/>
    <w:qFormat/>
    <w:pPr>
      <w:ind w:left="0"/>
      <w:outlineLvl w:val="5"/>
    </w:pPr>
    <w:rPr>
      <w:rFonts w:ascii="Arial" w:hAnsi="Arial"/>
      <w:b/>
      <w:bCs/>
      <w:caps/>
      <w:sz w:val="28"/>
      <w:szCs w:val="22"/>
    </w:rPr>
  </w:style>
  <w:style w:type="paragraph" w:styleId="Heading7">
    <w:name w:val="heading 7"/>
    <w:basedOn w:val="Normal"/>
    <w:next w:val="Normal"/>
    <w:qFormat/>
    <w:pPr>
      <w:ind w:left="0"/>
      <w:outlineLvl w:val="6"/>
    </w:pPr>
    <w:rPr>
      <w:rFonts w:ascii="Arial" w:hAnsi="Arial"/>
      <w:b/>
    </w:rPr>
  </w:style>
  <w:style w:type="paragraph" w:styleId="Heading8">
    <w:name w:val="heading 8"/>
    <w:basedOn w:val="Normal"/>
    <w:next w:val="Normal"/>
    <w:qFormat/>
    <w:pPr>
      <w:ind w:left="0"/>
      <w:outlineLvl w:val="7"/>
    </w:pPr>
    <w:rPr>
      <w:rFonts w:ascii="Arial" w:hAnsi="Arial"/>
      <w:b/>
      <w:iCs/>
    </w:rPr>
  </w:style>
  <w:style w:type="paragraph" w:styleId="Heading9">
    <w:name w:val="heading 9"/>
    <w:basedOn w:val="Normal"/>
    <w:next w:val="Normal"/>
    <w:qFormat/>
    <w:pPr>
      <w:spacing w:before="240"/>
      <w:ind w:left="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uiPriority w:val="39"/>
    <w:pPr>
      <w:ind w:left="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link w:val="BodyTextChar"/>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basedOn w:val="DefaultParagraphFont"/>
    <w:rPr>
      <w:i/>
      <w:color w:val="0000FF"/>
      <w:sz w:val="24"/>
      <w:lang w:val="en-US" w:eastAsia="en-US" w:bidi="ar-SA"/>
    </w:rPr>
  </w:style>
  <w:style w:type="character" w:customStyle="1" w:styleId="StyleInfoBlueBoldCharCharChar">
    <w:name w:val="Style InfoBlue + Bold Char Char Char"/>
    <w:basedOn w:val="InfoBlueCharChar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basedOn w:val="DefaultParagraphFont"/>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100" w:beforeAutospacing="1" w:after="100" w:afterAutospacing="1"/>
      <w:ind w:left="0"/>
      <w:jc w:val="left"/>
    </w:pPr>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basedOn w:val="DefaultParagraphFont"/>
    <w:rPr>
      <w:i/>
      <w:color w:val="0000FF"/>
      <w:sz w:val="24"/>
      <w:lang w:val="en-US" w:eastAsia="en-US" w:bidi="ar-SA"/>
    </w:rPr>
  </w:style>
  <w:style w:type="character" w:styleId="HTMLCite">
    <w:name w:val="HTML Cite"/>
    <w:basedOn w:val="DefaultParagraphFont"/>
    <w:rPr>
      <w:i/>
      <w:iCs/>
    </w:rPr>
  </w:style>
  <w:style w:type="paragraph" w:customStyle="1" w:styleId="TableColumnHeading">
    <w:name w:val="TableColumnHeading"/>
    <w:next w:val="Normal"/>
    <w:pPr>
      <w:spacing w:before="60" w:after="60"/>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basedOn w:val="InfoBlueCharChar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shd w:val="pct15" w:color="auto" w:fill="auto"/>
      <w:spacing w:before="220" w:after="220" w:line="280" w:lineRule="atLeast"/>
      <w:ind w:left="0" w:firstLine="1080"/>
    </w:pPr>
    <w:rPr>
      <w:rFonts w:ascii="Arial" w:eastAsia="Times New Roman" w:hAnsi="Arial"/>
      <w:bCs w:val="0"/>
      <w:caps w:val="0"/>
      <w:spacing w:val="-10"/>
      <w:kern w:val="28"/>
      <w:position w:val="6"/>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1"/>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basedOn w:val="DefaultParagraphFont"/>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basedOn w:val="DefaultParagraphFont"/>
    <w:rPr>
      <w:i/>
      <w:color w:val="0000FF"/>
      <w:sz w:val="24"/>
      <w:szCs w:val="24"/>
      <w:lang w:val="en-US" w:eastAsia="en-US" w:bidi="ar-SA"/>
    </w:rPr>
  </w:style>
  <w:style w:type="character" w:customStyle="1" w:styleId="InstructionsChar">
    <w:name w:val="Instructions Char"/>
    <w:basedOn w:val="DefaultParagraphFont"/>
    <w:rPr>
      <w:i/>
      <w:color w:val="0000FF"/>
      <w:sz w:val="24"/>
      <w:lang w:val="en-US" w:eastAsia="en-US" w:bidi="ar-SA"/>
    </w:rPr>
  </w:style>
  <w:style w:type="paragraph" w:customStyle="1" w:styleId="Appendix">
    <w:name w:val="Appendix"/>
    <w:basedOn w:val="Normal"/>
    <w:pPr>
      <w:ind w:left="0"/>
    </w:pPr>
    <w:rPr>
      <w:b/>
      <w:sz w:val="28"/>
      <w:szCs w:val="28"/>
    </w:rPr>
  </w:style>
  <w:style w:type="table" w:styleId="TableGrid">
    <w:name w:val="Table Grid"/>
    <w:basedOn w:val="TableNormal"/>
    <w:uiPriority w:val="59"/>
    <w:rsid w:val="00961811"/>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customStyle="1" w:styleId="BodyTextChar">
    <w:name w:val="Body Text Char"/>
    <w:basedOn w:val="DefaultParagraphFont"/>
    <w:link w:val="BodyText"/>
    <w:rsid w:val="00786E9C"/>
    <w:rPr>
      <w:sz w:val="24"/>
      <w:szCs w:val="24"/>
    </w:rPr>
  </w:style>
  <w:style w:type="character" w:styleId="Emphasis">
    <w:name w:val="Emphasis"/>
    <w:basedOn w:val="DefaultParagraphFont"/>
    <w:qFormat/>
    <w:rsid w:val="0012733B"/>
    <w:rPr>
      <w:i/>
      <w:iCs/>
    </w:rPr>
  </w:style>
  <w:style w:type="paragraph" w:styleId="ListParagraph">
    <w:name w:val="List Paragraph"/>
    <w:basedOn w:val="Normal"/>
    <w:uiPriority w:val="34"/>
    <w:qFormat/>
    <w:rsid w:val="0012733B"/>
    <w:pPr>
      <w:ind w:left="720"/>
      <w:contextualSpacing/>
    </w:pPr>
  </w:style>
  <w:style w:type="paragraph" w:styleId="ListNumber">
    <w:name w:val="List Number"/>
    <w:basedOn w:val="Normal"/>
    <w:unhideWhenUsed/>
    <w:rsid w:val="00F36F1E"/>
    <w:pPr>
      <w:numPr>
        <w:numId w:val="2"/>
      </w:numPr>
      <w:spacing w:before="0" w:after="240"/>
      <w:ind w:left="720"/>
    </w:pPr>
    <w:rPr>
      <w:rFonts w:asciiTheme="minorHAnsi" w:eastAsiaTheme="minorHAnsi" w:hAnsiTheme="minorHAnsi" w:cstheme="minorBidi"/>
      <w:sz w:val="22"/>
      <w:szCs w:val="22"/>
    </w:rPr>
  </w:style>
  <w:style w:type="paragraph" w:customStyle="1" w:styleId="BodyLevel1">
    <w:name w:val="Body Level 1"/>
    <w:qFormat/>
    <w:locked/>
    <w:rsid w:val="00F36F1E"/>
    <w:pPr>
      <w:spacing w:after="240"/>
      <w:ind w:left="360"/>
      <w:jc w:val="both"/>
    </w:pPr>
    <w:rPr>
      <w:rFonts w:asciiTheme="minorHAnsi" w:eastAsiaTheme="minorHAnsi" w:hAnsiTheme="minorHAnsi" w:cstheme="minorBidi"/>
      <w:sz w:val="22"/>
      <w:szCs w:val="22"/>
    </w:rPr>
  </w:style>
  <w:style w:type="character" w:customStyle="1" w:styleId="apple-converted-space">
    <w:name w:val="apple-converted-space"/>
    <w:basedOn w:val="DefaultParagraphFont"/>
    <w:rsid w:val="000C4F65"/>
  </w:style>
  <w:style w:type="character" w:styleId="HTMLCode">
    <w:name w:val="HTML Code"/>
    <w:uiPriority w:val="99"/>
    <w:unhideWhenUsed/>
    <w:rsid w:val="009A381E"/>
    <w:rPr>
      <w:rFonts w:ascii="Courier New" w:eastAsia="Times New Roman" w:hAnsi="Courier New" w:cs="Courier New"/>
      <w:sz w:val="20"/>
      <w:szCs w:val="20"/>
    </w:rPr>
  </w:style>
  <w:style w:type="character" w:customStyle="1" w:styleId="html-tag">
    <w:name w:val="html-tag"/>
    <w:rsid w:val="009A381E"/>
  </w:style>
  <w:style w:type="character" w:customStyle="1" w:styleId="html-attribute">
    <w:name w:val="html-attribute"/>
    <w:rsid w:val="009A381E"/>
  </w:style>
  <w:style w:type="character" w:customStyle="1" w:styleId="html-attribute-name">
    <w:name w:val="html-attribute-name"/>
    <w:rsid w:val="009A381E"/>
  </w:style>
  <w:style w:type="character" w:customStyle="1" w:styleId="html-attribute-value">
    <w:name w:val="html-attribute-value"/>
    <w:rsid w:val="009A381E"/>
  </w:style>
  <w:style w:type="character" w:customStyle="1" w:styleId="Heading1Char">
    <w:name w:val="Heading 1 Char"/>
    <w:link w:val="Heading1"/>
    <w:uiPriority w:val="9"/>
    <w:rsid w:val="00082832"/>
    <w:rPr>
      <w:rFonts w:eastAsia="Arial Unicode MS"/>
      <w:b/>
      <w:bCs/>
      <w:caps/>
      <w:noProof/>
      <w:kern w:val="36"/>
      <w:sz w:val="24"/>
      <w:szCs w:val="24"/>
    </w:rPr>
  </w:style>
  <w:style w:type="character" w:customStyle="1" w:styleId="Heading2Char">
    <w:name w:val="Heading 2 Char"/>
    <w:link w:val="Heading2"/>
    <w:uiPriority w:val="9"/>
    <w:rsid w:val="009A381E"/>
    <w:rPr>
      <w:rFonts w:eastAsia="Arial Unicode MS" w:cs="Arial Unicode MS"/>
      <w:b/>
      <w:bCs/>
      <w:caps/>
      <w:sz w:val="24"/>
      <w:szCs w:val="24"/>
    </w:rPr>
  </w:style>
  <w:style w:type="character" w:customStyle="1" w:styleId="button">
    <w:name w:val="button"/>
    <w:rsid w:val="009A381E"/>
  </w:style>
  <w:style w:type="character" w:customStyle="1" w:styleId="text">
    <w:name w:val="text"/>
    <w:rsid w:val="009A381E"/>
  </w:style>
  <w:style w:type="paragraph" w:styleId="HTMLPreformatted">
    <w:name w:val="HTML Preformatted"/>
    <w:basedOn w:val="Normal"/>
    <w:link w:val="HTMLPreformattedChar"/>
    <w:uiPriority w:val="99"/>
    <w:unhideWhenUsed/>
    <w:rsid w:val="003C0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C0FE9"/>
    <w:rPr>
      <w:rFonts w:ascii="Courier New" w:hAnsi="Courier New" w:cs="Courier New"/>
    </w:rPr>
  </w:style>
  <w:style w:type="character" w:customStyle="1" w:styleId="pln">
    <w:name w:val="pln"/>
    <w:basedOn w:val="DefaultParagraphFont"/>
    <w:rsid w:val="003C0FE9"/>
  </w:style>
  <w:style w:type="character" w:customStyle="1" w:styleId="tag">
    <w:name w:val="tag"/>
    <w:basedOn w:val="DefaultParagraphFont"/>
    <w:rsid w:val="003C0FE9"/>
  </w:style>
  <w:style w:type="paragraph" w:styleId="PlainText">
    <w:name w:val="Plain Text"/>
    <w:basedOn w:val="Normal"/>
    <w:link w:val="PlainTextChar"/>
    <w:uiPriority w:val="99"/>
    <w:unhideWhenUsed/>
    <w:rsid w:val="008962EA"/>
    <w:pPr>
      <w:spacing w:before="0" w:after="0"/>
      <w:ind w:left="0"/>
      <w:jc w:val="left"/>
    </w:pPr>
    <w:rPr>
      <w:rFonts w:ascii="Calibri" w:eastAsia="Calibri" w:hAnsi="Calibri"/>
      <w:sz w:val="22"/>
      <w:szCs w:val="21"/>
    </w:rPr>
  </w:style>
  <w:style w:type="character" w:customStyle="1" w:styleId="PlainTextChar">
    <w:name w:val="Plain Text Char"/>
    <w:basedOn w:val="DefaultParagraphFont"/>
    <w:link w:val="PlainText"/>
    <w:uiPriority w:val="99"/>
    <w:rsid w:val="008962EA"/>
    <w:rPr>
      <w:rFonts w:ascii="Calibri" w:eastAsia="Calibri" w:hAnsi="Calibri"/>
      <w:sz w:val="22"/>
      <w:szCs w:val="21"/>
    </w:rPr>
  </w:style>
  <w:style w:type="paragraph" w:styleId="Revision">
    <w:name w:val="Revision"/>
    <w:hidden/>
    <w:uiPriority w:val="71"/>
    <w:semiHidden/>
    <w:rsid w:val="00DA4DA1"/>
    <w:rPr>
      <w:sz w:val="24"/>
      <w:szCs w:val="24"/>
    </w:rPr>
  </w:style>
  <w:style w:type="character" w:customStyle="1" w:styleId="apple-tab-span">
    <w:name w:val="apple-tab-span"/>
    <w:basedOn w:val="DefaultParagraphFont"/>
    <w:rsid w:val="00DB2854"/>
  </w:style>
  <w:style w:type="character" w:customStyle="1" w:styleId="css-truncate">
    <w:name w:val="css-truncate"/>
    <w:basedOn w:val="DefaultParagraphFont"/>
    <w:rsid w:val="00826F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883361">
      <w:bodyDiv w:val="1"/>
      <w:marLeft w:val="0"/>
      <w:marRight w:val="0"/>
      <w:marTop w:val="0"/>
      <w:marBottom w:val="0"/>
      <w:divBdr>
        <w:top w:val="none" w:sz="0" w:space="0" w:color="auto"/>
        <w:left w:val="none" w:sz="0" w:space="0" w:color="auto"/>
        <w:bottom w:val="none" w:sz="0" w:space="0" w:color="auto"/>
        <w:right w:val="none" w:sz="0" w:space="0" w:color="auto"/>
      </w:divBdr>
    </w:div>
    <w:div w:id="434635450">
      <w:bodyDiv w:val="1"/>
      <w:marLeft w:val="0"/>
      <w:marRight w:val="0"/>
      <w:marTop w:val="0"/>
      <w:marBottom w:val="0"/>
      <w:divBdr>
        <w:top w:val="none" w:sz="0" w:space="0" w:color="auto"/>
        <w:left w:val="none" w:sz="0" w:space="0" w:color="auto"/>
        <w:bottom w:val="none" w:sz="0" w:space="0" w:color="auto"/>
        <w:right w:val="none" w:sz="0" w:space="0" w:color="auto"/>
      </w:divBdr>
    </w:div>
    <w:div w:id="559830603">
      <w:bodyDiv w:val="1"/>
      <w:marLeft w:val="0"/>
      <w:marRight w:val="0"/>
      <w:marTop w:val="0"/>
      <w:marBottom w:val="0"/>
      <w:divBdr>
        <w:top w:val="none" w:sz="0" w:space="0" w:color="auto"/>
        <w:left w:val="none" w:sz="0" w:space="0" w:color="auto"/>
        <w:bottom w:val="none" w:sz="0" w:space="0" w:color="auto"/>
        <w:right w:val="none" w:sz="0" w:space="0" w:color="auto"/>
      </w:divBdr>
    </w:div>
    <w:div w:id="713433921">
      <w:bodyDiv w:val="1"/>
      <w:marLeft w:val="0"/>
      <w:marRight w:val="0"/>
      <w:marTop w:val="0"/>
      <w:marBottom w:val="0"/>
      <w:divBdr>
        <w:top w:val="none" w:sz="0" w:space="0" w:color="auto"/>
        <w:left w:val="none" w:sz="0" w:space="0" w:color="auto"/>
        <w:bottom w:val="none" w:sz="0" w:space="0" w:color="auto"/>
        <w:right w:val="none" w:sz="0" w:space="0" w:color="auto"/>
      </w:divBdr>
      <w:divsChild>
        <w:div w:id="782067809">
          <w:marLeft w:val="0"/>
          <w:marRight w:val="0"/>
          <w:marTop w:val="0"/>
          <w:marBottom w:val="0"/>
          <w:divBdr>
            <w:top w:val="none" w:sz="0" w:space="0" w:color="auto"/>
            <w:left w:val="none" w:sz="0" w:space="0" w:color="auto"/>
            <w:bottom w:val="single" w:sz="6" w:space="0" w:color="C0C0C0"/>
            <w:right w:val="none" w:sz="0" w:space="0" w:color="auto"/>
          </w:divBdr>
        </w:div>
        <w:div w:id="188763356">
          <w:marLeft w:val="0"/>
          <w:marRight w:val="0"/>
          <w:marTop w:val="0"/>
          <w:marBottom w:val="0"/>
          <w:divBdr>
            <w:top w:val="none" w:sz="0" w:space="0" w:color="auto"/>
            <w:left w:val="none" w:sz="0" w:space="0" w:color="auto"/>
            <w:bottom w:val="none" w:sz="0" w:space="0" w:color="auto"/>
            <w:right w:val="none" w:sz="0" w:space="0" w:color="auto"/>
          </w:divBdr>
        </w:div>
      </w:divsChild>
    </w:div>
    <w:div w:id="896823905">
      <w:bodyDiv w:val="1"/>
      <w:marLeft w:val="0"/>
      <w:marRight w:val="0"/>
      <w:marTop w:val="0"/>
      <w:marBottom w:val="0"/>
      <w:divBdr>
        <w:top w:val="none" w:sz="0" w:space="0" w:color="auto"/>
        <w:left w:val="none" w:sz="0" w:space="0" w:color="auto"/>
        <w:bottom w:val="none" w:sz="0" w:space="0" w:color="auto"/>
        <w:right w:val="none" w:sz="0" w:space="0" w:color="auto"/>
      </w:divBdr>
    </w:div>
    <w:div w:id="1098216269">
      <w:bodyDiv w:val="1"/>
      <w:marLeft w:val="0"/>
      <w:marRight w:val="0"/>
      <w:marTop w:val="0"/>
      <w:marBottom w:val="0"/>
      <w:divBdr>
        <w:top w:val="none" w:sz="0" w:space="0" w:color="auto"/>
        <w:left w:val="none" w:sz="0" w:space="0" w:color="auto"/>
        <w:bottom w:val="none" w:sz="0" w:space="0" w:color="auto"/>
        <w:right w:val="none" w:sz="0" w:space="0" w:color="auto"/>
      </w:divBdr>
    </w:div>
    <w:div w:id="1226985931">
      <w:bodyDiv w:val="1"/>
      <w:marLeft w:val="0"/>
      <w:marRight w:val="0"/>
      <w:marTop w:val="0"/>
      <w:marBottom w:val="0"/>
      <w:divBdr>
        <w:top w:val="none" w:sz="0" w:space="0" w:color="auto"/>
        <w:left w:val="none" w:sz="0" w:space="0" w:color="auto"/>
        <w:bottom w:val="none" w:sz="0" w:space="0" w:color="auto"/>
        <w:right w:val="none" w:sz="0" w:space="0" w:color="auto"/>
      </w:divBdr>
    </w:div>
    <w:div w:id="1349218004">
      <w:bodyDiv w:val="1"/>
      <w:marLeft w:val="0"/>
      <w:marRight w:val="0"/>
      <w:marTop w:val="0"/>
      <w:marBottom w:val="0"/>
      <w:divBdr>
        <w:top w:val="none" w:sz="0" w:space="0" w:color="auto"/>
        <w:left w:val="none" w:sz="0" w:space="0" w:color="auto"/>
        <w:bottom w:val="none" w:sz="0" w:space="0" w:color="auto"/>
        <w:right w:val="none" w:sz="0" w:space="0" w:color="auto"/>
      </w:divBdr>
    </w:div>
    <w:div w:id="1668168628">
      <w:bodyDiv w:val="1"/>
      <w:marLeft w:val="0"/>
      <w:marRight w:val="0"/>
      <w:marTop w:val="0"/>
      <w:marBottom w:val="0"/>
      <w:divBdr>
        <w:top w:val="none" w:sz="0" w:space="0" w:color="auto"/>
        <w:left w:val="none" w:sz="0" w:space="0" w:color="auto"/>
        <w:bottom w:val="none" w:sz="0" w:space="0" w:color="auto"/>
        <w:right w:val="none" w:sz="0" w:space="0" w:color="auto"/>
      </w:divBdr>
    </w:div>
    <w:div w:id="1719014438">
      <w:bodyDiv w:val="1"/>
      <w:marLeft w:val="0"/>
      <w:marRight w:val="0"/>
      <w:marTop w:val="0"/>
      <w:marBottom w:val="0"/>
      <w:divBdr>
        <w:top w:val="none" w:sz="0" w:space="0" w:color="auto"/>
        <w:left w:val="none" w:sz="0" w:space="0" w:color="auto"/>
        <w:bottom w:val="none" w:sz="0" w:space="0" w:color="auto"/>
        <w:right w:val="none" w:sz="0" w:space="0" w:color="auto"/>
      </w:divBdr>
    </w:div>
    <w:div w:id="1755781192">
      <w:bodyDiv w:val="1"/>
      <w:marLeft w:val="0"/>
      <w:marRight w:val="0"/>
      <w:marTop w:val="0"/>
      <w:marBottom w:val="0"/>
      <w:divBdr>
        <w:top w:val="none" w:sz="0" w:space="0" w:color="auto"/>
        <w:left w:val="none" w:sz="0" w:space="0" w:color="auto"/>
        <w:bottom w:val="none" w:sz="0" w:space="0" w:color="auto"/>
        <w:right w:val="none" w:sz="0" w:space="0" w:color="auto"/>
      </w:divBdr>
    </w:div>
    <w:div w:id="1953247373">
      <w:bodyDiv w:val="1"/>
      <w:marLeft w:val="0"/>
      <w:marRight w:val="0"/>
      <w:marTop w:val="0"/>
      <w:marBottom w:val="0"/>
      <w:divBdr>
        <w:top w:val="none" w:sz="0" w:space="0" w:color="auto"/>
        <w:left w:val="none" w:sz="0" w:space="0" w:color="auto"/>
        <w:bottom w:val="none" w:sz="0" w:space="0" w:color="auto"/>
        <w:right w:val="none" w:sz="0" w:space="0" w:color="auto"/>
      </w:divBdr>
    </w:div>
    <w:div w:id="2014911494">
      <w:bodyDiv w:val="1"/>
      <w:marLeft w:val="0"/>
      <w:marRight w:val="0"/>
      <w:marTop w:val="0"/>
      <w:marBottom w:val="0"/>
      <w:divBdr>
        <w:top w:val="none" w:sz="0" w:space="0" w:color="auto"/>
        <w:left w:val="none" w:sz="0" w:space="0" w:color="auto"/>
        <w:bottom w:val="none" w:sz="0" w:space="0" w:color="auto"/>
        <w:right w:val="none" w:sz="0" w:space="0" w:color="auto"/>
      </w:divBdr>
      <w:divsChild>
        <w:div w:id="294679422">
          <w:marLeft w:val="0"/>
          <w:marRight w:val="0"/>
          <w:marTop w:val="0"/>
          <w:marBottom w:val="0"/>
          <w:divBdr>
            <w:top w:val="none" w:sz="0" w:space="0" w:color="auto"/>
            <w:left w:val="none" w:sz="0" w:space="0" w:color="auto"/>
            <w:bottom w:val="single" w:sz="6" w:space="0" w:color="C0C0C0"/>
            <w:right w:val="none" w:sz="0" w:space="0" w:color="auto"/>
          </w:divBdr>
        </w:div>
        <w:div w:id="170054453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www.java.com/en/download/" TargetMode="External"/><Relationship Id="rId26" Type="http://schemas.openxmlformats.org/officeDocument/2006/relationships/image" Target="media/image5.png"/><Relationship Id="rId39" Type="http://schemas.openxmlformats.org/officeDocument/2006/relationships/image" Target="media/image10.png"/><Relationship Id="rId21" Type="http://schemas.openxmlformats.org/officeDocument/2006/relationships/hyperlink" Target="https://github.com/CBIIT/HPC_DME_APIs" TargetMode="External"/><Relationship Id="rId34" Type="http://schemas.openxmlformats.org/officeDocument/2006/relationships/hyperlink" Target="https://github.com/CBIIT/HPC_DME_APIs/tree/master/utils" TargetMode="External"/><Relationship Id="rId42" Type="http://schemas.openxmlformats.org/officeDocument/2006/relationships/image" Target="media/image13.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hyperlink" Target="https://github.com/CBIIT/HPC_DME_APIs/blob/master/utils/hpc-client/samples/Batch_Upload_Input_File_Object_Cleversafe.csv" TargetMode="External"/><Relationship Id="rId7" Type="http://schemas.openxmlformats.org/officeDocument/2006/relationships/webSettings" Target="webSettings.xml"/><Relationship Id="rId71" Type="http://schemas.openxmlformats.org/officeDocument/2006/relationships/image" Target="media/image41.png"/><Relationship Id="rId2" Type="http://schemas.openxmlformats.org/officeDocument/2006/relationships/customXml" Target="../customXml/item2.xml"/><Relationship Id="rId16" Type="http://schemas.openxmlformats.org/officeDocument/2006/relationships/hyperlink" Target="mailto:HPC_DME_Admin@nih.gov" TargetMode="Externa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hyperlink" Target="https://fr-s-hpcdm-uat-p.ncifcrf.gov:7738)" TargetMode="External"/><Relationship Id="rId37" Type="http://schemas.openxmlformats.org/officeDocument/2006/relationships/hyperlink" Target="https://fr-s-hpcdm-uat-p.ncifcrf.gov/" TargetMode="External"/><Relationship Id="rId40" Type="http://schemas.openxmlformats.org/officeDocument/2006/relationships/image" Target="media/image11.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hyperlink" Target="https://github.com/CBIIT/HPC_DME_APIs/blob/master/utils/hpc-client/samples/Batch_Upload_Input_File_Object_Cleversafe.csv" TargetMode="External"/><Relationship Id="rId79" Type="http://schemas.openxmlformats.org/officeDocument/2006/relationships/footer" Target="footer4.xml"/><Relationship Id="rId5" Type="http://schemas.openxmlformats.org/officeDocument/2006/relationships/styles" Target="styles.xml"/><Relationship Id="rId61" Type="http://schemas.openxmlformats.org/officeDocument/2006/relationships/image" Target="media/image31.png"/><Relationship Id="rId10" Type="http://schemas.openxmlformats.org/officeDocument/2006/relationships/header" Target="header1.xml"/><Relationship Id="rId19" Type="http://schemas.openxmlformats.org/officeDocument/2006/relationships/hyperlink" Target="https://www.java.com/en/download/help/index_installing.xml" TargetMode="External"/><Relationship Id="rId31" Type="http://schemas.openxmlformats.org/officeDocument/2006/relationships/hyperlink" Target="https://www.cygwin.com/"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hyperlink" Target="https://ncisvn.nci.nih.gov/svn/HPC_Data_Management/branches/hpc-prototype-dev/src/hpc/hpc-irods-client/samples/Batch_Upload_Input_File_Object.csv" TargetMode="External"/><Relationship Id="rId78" Type="http://schemas.openxmlformats.org/officeDocument/2006/relationships/header" Target="header3.xml"/><Relationship Id="rId8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yperlink" Target="http://www.globus.org"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github.com/CBIIT/HPC_DME_APIs.git" TargetMode="External"/><Relationship Id="rId43" Type="http://schemas.openxmlformats.org/officeDocument/2006/relationships/hyperlink" Target="https://www.google.com/search?q=hierarchical&amp;spell=1&amp;sa=X&amp;ved=0ahUKEwif36GIgNPTAhXLQyYKHYdzApgQvwUIJCgA&amp;biw=1280&amp;bih=560" TargetMode="External"/><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hyperlink" Target="https://ncisvn.nci.nih.gov/svn/HPC_Data_Management/branches/hpc-prototype-dev/src/hpc/hpc-irods-client/samples/Batch_Permissions.csv" TargetMode="External"/><Relationship Id="rId8" Type="http://schemas.openxmlformats.org/officeDocument/2006/relationships/footnotes" Target="footnotes.xml"/><Relationship Id="rId51" Type="http://schemas.openxmlformats.org/officeDocument/2006/relationships/image" Target="media/image21.png"/><Relationship Id="rId72" Type="http://schemas.openxmlformats.org/officeDocument/2006/relationships/hyperlink" Target="https://ncisvn.nci.nih.gov/svn/HPC_Data_Management/branches/hpc-prototype-dev/src/hpc/hpc-irods-client/samples/Batch_Upload_Input_File_Collections.csv" TargetMode="Externa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hyperlink" Target="https://ncifrederick.cancer.gov/isp/abcc/access-request/" TargetMode="External"/><Relationship Id="rId25" Type="http://schemas.openxmlformats.org/officeDocument/2006/relationships/image" Target="media/image4.png"/><Relationship Id="rId33" Type="http://schemas.openxmlformats.org/officeDocument/2006/relationships/hyperlink" Target="file:///C:\Users\luz6\AppData\Local\Temp\HPC_User_Guide-1.docx" TargetMode="External"/><Relationship Id="rId38" Type="http://schemas.openxmlformats.org/officeDocument/2006/relationships/hyperlink" Target="https://hpcdmeweb.nci.nih.gov" TargetMode="External"/><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https://java.com/en/download/help/path.xml" TargetMode="External"/><Relationship Id="rId41" Type="http://schemas.openxmlformats.org/officeDocument/2006/relationships/image" Target="media/image12.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hyperlink" Target="https://ncisvn.nci.nih.gov/svn/HPC_Data_Management/branches/hpc-prototype-dev/src/hpc/hpc-irods-client/samples/Batch_Upload_Input_File_Object.csv"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hpcdmeapi.nci.nih.gov:8080/%3cResource%20Name%3e"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hyperlink" Target="file:///C:\Users\luz6\AppData\Local\Temp\HPC_User_Guide-1.docx" TargetMode="External"/><Relationship Id="rId49" Type="http://schemas.openxmlformats.org/officeDocument/2006/relationships/image" Target="media/image19.png"/><Relationship Id="rId57"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4D1768208899D418F028F6C3AF82400" ma:contentTypeVersion="1" ma:contentTypeDescription="Create a new document." ma:contentTypeScope="" ma:versionID="520fa819e570fd115ba5fb6b06c1191a">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7C7043-315B-4994-8586-66F83B23A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8D35C508-92B7-4418-B10D-4D3E815FA5E6}">
  <ds:schemaRefs>
    <ds:schemaRef ds:uri="http://schemas.microsoft.com/sharepoint/v3/contenttype/forms"/>
  </ds:schemaRefs>
</ds:datastoreItem>
</file>

<file path=customXml/itemProps3.xml><?xml version="1.0" encoding="utf-8"?>
<ds:datastoreItem xmlns:ds="http://schemas.openxmlformats.org/officeDocument/2006/customXml" ds:itemID="{BDC5A7CB-04D5-4D31-8B32-AD01A6B22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TotalTime>
  <Pages>1</Pages>
  <Words>10482</Words>
  <Characters>59752</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Design</vt:lpstr>
    </vt:vector>
  </TitlesOfParts>
  <Company>NCI</Company>
  <LinksUpToDate>false</LinksUpToDate>
  <CharactersWithSpaces>70094</CharactersWithSpaces>
  <SharedDoc>false</SharedDoc>
  <HLinks>
    <vt:vector size="138" baseType="variant">
      <vt:variant>
        <vt:i4>1376316</vt:i4>
      </vt:variant>
      <vt:variant>
        <vt:i4>152</vt:i4>
      </vt:variant>
      <vt:variant>
        <vt:i4>0</vt:i4>
      </vt:variant>
      <vt:variant>
        <vt:i4>5</vt:i4>
      </vt:variant>
      <vt:variant>
        <vt:lpwstr/>
      </vt:variant>
      <vt:variant>
        <vt:lpwstr>_Toc237402975</vt:lpwstr>
      </vt:variant>
      <vt:variant>
        <vt:i4>1376316</vt:i4>
      </vt:variant>
      <vt:variant>
        <vt:i4>146</vt:i4>
      </vt:variant>
      <vt:variant>
        <vt:i4>0</vt:i4>
      </vt:variant>
      <vt:variant>
        <vt:i4>5</vt:i4>
      </vt:variant>
      <vt:variant>
        <vt:lpwstr/>
      </vt:variant>
      <vt:variant>
        <vt:lpwstr>_Toc237402974</vt:lpwstr>
      </vt:variant>
      <vt:variant>
        <vt:i4>1376316</vt:i4>
      </vt:variant>
      <vt:variant>
        <vt:i4>140</vt:i4>
      </vt:variant>
      <vt:variant>
        <vt:i4>0</vt:i4>
      </vt:variant>
      <vt:variant>
        <vt:i4>5</vt:i4>
      </vt:variant>
      <vt:variant>
        <vt:lpwstr/>
      </vt:variant>
      <vt:variant>
        <vt:lpwstr>_Toc237402973</vt:lpwstr>
      </vt:variant>
      <vt:variant>
        <vt:i4>1376316</vt:i4>
      </vt:variant>
      <vt:variant>
        <vt:i4>134</vt:i4>
      </vt:variant>
      <vt:variant>
        <vt:i4>0</vt:i4>
      </vt:variant>
      <vt:variant>
        <vt:i4>5</vt:i4>
      </vt:variant>
      <vt:variant>
        <vt:lpwstr/>
      </vt:variant>
      <vt:variant>
        <vt:lpwstr>_Toc237402972</vt:lpwstr>
      </vt:variant>
      <vt:variant>
        <vt:i4>1376316</vt:i4>
      </vt:variant>
      <vt:variant>
        <vt:i4>128</vt:i4>
      </vt:variant>
      <vt:variant>
        <vt:i4>0</vt:i4>
      </vt:variant>
      <vt:variant>
        <vt:i4>5</vt:i4>
      </vt:variant>
      <vt:variant>
        <vt:lpwstr/>
      </vt:variant>
      <vt:variant>
        <vt:lpwstr>_Toc237402971</vt:lpwstr>
      </vt:variant>
      <vt:variant>
        <vt:i4>1376316</vt:i4>
      </vt:variant>
      <vt:variant>
        <vt:i4>122</vt:i4>
      </vt:variant>
      <vt:variant>
        <vt:i4>0</vt:i4>
      </vt:variant>
      <vt:variant>
        <vt:i4>5</vt:i4>
      </vt:variant>
      <vt:variant>
        <vt:lpwstr/>
      </vt:variant>
      <vt:variant>
        <vt:lpwstr>_Toc237402970</vt:lpwstr>
      </vt:variant>
      <vt:variant>
        <vt:i4>1310780</vt:i4>
      </vt:variant>
      <vt:variant>
        <vt:i4>116</vt:i4>
      </vt:variant>
      <vt:variant>
        <vt:i4>0</vt:i4>
      </vt:variant>
      <vt:variant>
        <vt:i4>5</vt:i4>
      </vt:variant>
      <vt:variant>
        <vt:lpwstr/>
      </vt:variant>
      <vt:variant>
        <vt:lpwstr>_Toc237402969</vt:lpwstr>
      </vt:variant>
      <vt:variant>
        <vt:i4>1310780</vt:i4>
      </vt:variant>
      <vt:variant>
        <vt:i4>110</vt:i4>
      </vt:variant>
      <vt:variant>
        <vt:i4>0</vt:i4>
      </vt:variant>
      <vt:variant>
        <vt:i4>5</vt:i4>
      </vt:variant>
      <vt:variant>
        <vt:lpwstr/>
      </vt:variant>
      <vt:variant>
        <vt:lpwstr>_Toc237402968</vt:lpwstr>
      </vt:variant>
      <vt:variant>
        <vt:i4>1310780</vt:i4>
      </vt:variant>
      <vt:variant>
        <vt:i4>104</vt:i4>
      </vt:variant>
      <vt:variant>
        <vt:i4>0</vt:i4>
      </vt:variant>
      <vt:variant>
        <vt:i4>5</vt:i4>
      </vt:variant>
      <vt:variant>
        <vt:lpwstr/>
      </vt:variant>
      <vt:variant>
        <vt:lpwstr>_Toc237402967</vt:lpwstr>
      </vt:variant>
      <vt:variant>
        <vt:i4>1310780</vt:i4>
      </vt:variant>
      <vt:variant>
        <vt:i4>98</vt:i4>
      </vt:variant>
      <vt:variant>
        <vt:i4>0</vt:i4>
      </vt:variant>
      <vt:variant>
        <vt:i4>5</vt:i4>
      </vt:variant>
      <vt:variant>
        <vt:lpwstr/>
      </vt:variant>
      <vt:variant>
        <vt:lpwstr>_Toc237402966</vt:lpwstr>
      </vt:variant>
      <vt:variant>
        <vt:i4>1310780</vt:i4>
      </vt:variant>
      <vt:variant>
        <vt:i4>92</vt:i4>
      </vt:variant>
      <vt:variant>
        <vt:i4>0</vt:i4>
      </vt:variant>
      <vt:variant>
        <vt:i4>5</vt:i4>
      </vt:variant>
      <vt:variant>
        <vt:lpwstr/>
      </vt:variant>
      <vt:variant>
        <vt:lpwstr>_Toc237402965</vt:lpwstr>
      </vt:variant>
      <vt:variant>
        <vt:i4>1310780</vt:i4>
      </vt:variant>
      <vt:variant>
        <vt:i4>86</vt:i4>
      </vt:variant>
      <vt:variant>
        <vt:i4>0</vt:i4>
      </vt:variant>
      <vt:variant>
        <vt:i4>5</vt:i4>
      </vt:variant>
      <vt:variant>
        <vt:lpwstr/>
      </vt:variant>
      <vt:variant>
        <vt:lpwstr>_Toc237402964</vt:lpwstr>
      </vt:variant>
      <vt:variant>
        <vt:i4>1310780</vt:i4>
      </vt:variant>
      <vt:variant>
        <vt:i4>80</vt:i4>
      </vt:variant>
      <vt:variant>
        <vt:i4>0</vt:i4>
      </vt:variant>
      <vt:variant>
        <vt:i4>5</vt:i4>
      </vt:variant>
      <vt:variant>
        <vt:lpwstr/>
      </vt:variant>
      <vt:variant>
        <vt:lpwstr>_Toc237402963</vt:lpwstr>
      </vt:variant>
      <vt:variant>
        <vt:i4>1310780</vt:i4>
      </vt:variant>
      <vt:variant>
        <vt:i4>74</vt:i4>
      </vt:variant>
      <vt:variant>
        <vt:i4>0</vt:i4>
      </vt:variant>
      <vt:variant>
        <vt:i4>5</vt:i4>
      </vt:variant>
      <vt:variant>
        <vt:lpwstr/>
      </vt:variant>
      <vt:variant>
        <vt:lpwstr>_Toc237402962</vt:lpwstr>
      </vt:variant>
      <vt:variant>
        <vt:i4>1310780</vt:i4>
      </vt:variant>
      <vt:variant>
        <vt:i4>68</vt:i4>
      </vt:variant>
      <vt:variant>
        <vt:i4>0</vt:i4>
      </vt:variant>
      <vt:variant>
        <vt:i4>5</vt:i4>
      </vt:variant>
      <vt:variant>
        <vt:lpwstr/>
      </vt:variant>
      <vt:variant>
        <vt:lpwstr>_Toc237402961</vt:lpwstr>
      </vt:variant>
      <vt:variant>
        <vt:i4>1310780</vt:i4>
      </vt:variant>
      <vt:variant>
        <vt:i4>62</vt:i4>
      </vt:variant>
      <vt:variant>
        <vt:i4>0</vt:i4>
      </vt:variant>
      <vt:variant>
        <vt:i4>5</vt:i4>
      </vt:variant>
      <vt:variant>
        <vt:lpwstr/>
      </vt:variant>
      <vt:variant>
        <vt:lpwstr>_Toc237402960</vt:lpwstr>
      </vt:variant>
      <vt:variant>
        <vt:i4>1507388</vt:i4>
      </vt:variant>
      <vt:variant>
        <vt:i4>56</vt:i4>
      </vt:variant>
      <vt:variant>
        <vt:i4>0</vt:i4>
      </vt:variant>
      <vt:variant>
        <vt:i4>5</vt:i4>
      </vt:variant>
      <vt:variant>
        <vt:lpwstr/>
      </vt:variant>
      <vt:variant>
        <vt:lpwstr>_Toc237402959</vt:lpwstr>
      </vt:variant>
      <vt:variant>
        <vt:i4>1507388</vt:i4>
      </vt:variant>
      <vt:variant>
        <vt:i4>50</vt:i4>
      </vt:variant>
      <vt:variant>
        <vt:i4>0</vt:i4>
      </vt:variant>
      <vt:variant>
        <vt:i4>5</vt:i4>
      </vt:variant>
      <vt:variant>
        <vt:lpwstr/>
      </vt:variant>
      <vt:variant>
        <vt:lpwstr>_Toc237402958</vt:lpwstr>
      </vt:variant>
      <vt:variant>
        <vt:i4>1507388</vt:i4>
      </vt:variant>
      <vt:variant>
        <vt:i4>44</vt:i4>
      </vt:variant>
      <vt:variant>
        <vt:i4>0</vt:i4>
      </vt:variant>
      <vt:variant>
        <vt:i4>5</vt:i4>
      </vt:variant>
      <vt:variant>
        <vt:lpwstr/>
      </vt:variant>
      <vt:variant>
        <vt:lpwstr>_Toc237402957</vt:lpwstr>
      </vt:variant>
      <vt:variant>
        <vt:i4>1507388</vt:i4>
      </vt:variant>
      <vt:variant>
        <vt:i4>38</vt:i4>
      </vt:variant>
      <vt:variant>
        <vt:i4>0</vt:i4>
      </vt:variant>
      <vt:variant>
        <vt:i4>5</vt:i4>
      </vt:variant>
      <vt:variant>
        <vt:lpwstr/>
      </vt:variant>
      <vt:variant>
        <vt:lpwstr>_Toc237402956</vt:lpwstr>
      </vt:variant>
      <vt:variant>
        <vt:i4>1507388</vt:i4>
      </vt:variant>
      <vt:variant>
        <vt:i4>32</vt:i4>
      </vt:variant>
      <vt:variant>
        <vt:i4>0</vt:i4>
      </vt:variant>
      <vt:variant>
        <vt:i4>5</vt:i4>
      </vt:variant>
      <vt:variant>
        <vt:lpwstr/>
      </vt:variant>
      <vt:variant>
        <vt:lpwstr>_Toc237402955</vt:lpwstr>
      </vt:variant>
      <vt:variant>
        <vt:i4>1507388</vt:i4>
      </vt:variant>
      <vt:variant>
        <vt:i4>26</vt:i4>
      </vt:variant>
      <vt:variant>
        <vt:i4>0</vt:i4>
      </vt:variant>
      <vt:variant>
        <vt:i4>5</vt:i4>
      </vt:variant>
      <vt:variant>
        <vt:lpwstr/>
      </vt:variant>
      <vt:variant>
        <vt:lpwstr>_Toc237402954</vt:lpwstr>
      </vt:variant>
      <vt:variant>
        <vt:i4>1507388</vt:i4>
      </vt:variant>
      <vt:variant>
        <vt:i4>20</vt:i4>
      </vt:variant>
      <vt:variant>
        <vt:i4>0</vt:i4>
      </vt:variant>
      <vt:variant>
        <vt:i4>5</vt:i4>
      </vt:variant>
      <vt:variant>
        <vt:lpwstr/>
      </vt:variant>
      <vt:variant>
        <vt:lpwstr>_Toc237402953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dc:title>
  <dc:subject>&lt;Project Name&gt;</dc:subject>
  <dc:creator>HHS EPLC Team</dc:creator>
  <cp:keywords>Design Template</cp:keywords>
  <cp:lastModifiedBy>Lu, Zhengwu (NIH/NCI) [C]</cp:lastModifiedBy>
  <cp:revision>45</cp:revision>
  <cp:lastPrinted>2016-12-29T02:06:00Z</cp:lastPrinted>
  <dcterms:created xsi:type="dcterms:W3CDTF">2017-05-10T19:53:00Z</dcterms:created>
  <dcterms:modified xsi:type="dcterms:W3CDTF">2017-06-09T21:00:00Z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&lt;1.0&gt;</vt:lpwstr>
  </property>
  <property fmtid="{D5CDD505-2E9C-101B-9397-08002B2CF9AE}" pid="3" name="Last Modified">
    <vt:lpwstr>&lt;mm/dd/yyyy&gt;</vt:lpwstr>
  </property>
  <property fmtid="{D5CDD505-2E9C-101B-9397-08002B2CF9AE}" pid="4" name="ContentType">
    <vt:lpwstr>Document</vt:lpwstr>
  </property>
</Properties>
</file>