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3E2E26A8"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D6272D">
        <w:rPr>
          <w:b/>
          <w:bCs/>
          <w:kern w:val="36"/>
          <w:sz w:val="32"/>
          <w:szCs w:val="32"/>
        </w:rPr>
        <w:t>1</w:t>
      </w:r>
      <w:r w:rsidR="00016FF7">
        <w:rPr>
          <w:b/>
          <w:bCs/>
          <w:kern w:val="36"/>
          <w:sz w:val="32"/>
          <w:szCs w:val="32"/>
        </w:rPr>
        <w:t>8</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B8DD09A"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4371E9">
              <w:rPr>
                <w:rFonts w:cstheme="minorHAnsi"/>
                <w:sz w:val="28"/>
                <w:szCs w:val="28"/>
              </w:rPr>
              <w:t>8</w:t>
            </w:r>
            <w:r w:rsidRPr="00D66342">
              <w:rPr>
                <w:rFonts w:cstheme="minorHAnsi"/>
                <w:sz w:val="28"/>
                <w:szCs w:val="28"/>
              </w:rPr>
              <w:t>.0</w:t>
            </w:r>
          </w:p>
          <w:p w14:paraId="43F84EAF" w14:textId="3E0CBF32" w:rsidR="00E16925" w:rsidRPr="00D66342" w:rsidRDefault="0005460B" w:rsidP="00E16925">
            <w:pPr>
              <w:rPr>
                <w:rFonts w:cstheme="minorHAnsi"/>
                <w:sz w:val="28"/>
                <w:szCs w:val="28"/>
              </w:rPr>
            </w:pPr>
            <w:r w:rsidRPr="00D66342">
              <w:rPr>
                <w:rFonts w:cstheme="minorHAnsi"/>
                <w:sz w:val="28"/>
                <w:szCs w:val="28"/>
              </w:rPr>
              <w:t xml:space="preserve">Date:  </w:t>
            </w:r>
            <w:r w:rsidR="004371E9">
              <w:rPr>
                <w:rFonts w:cstheme="minorHAnsi"/>
                <w:sz w:val="28"/>
                <w:szCs w:val="28"/>
              </w:rPr>
              <w:t>October</w:t>
            </w:r>
            <w:r w:rsidR="005431C2">
              <w:rPr>
                <w:rFonts w:cstheme="minorHAnsi"/>
                <w:sz w:val="28"/>
                <w:szCs w:val="28"/>
              </w:rPr>
              <w:t xml:space="preserve"> 1</w:t>
            </w:r>
            <w:r w:rsidR="004371E9">
              <w:rPr>
                <w:rFonts w:cstheme="minorHAnsi"/>
                <w:sz w:val="28"/>
                <w:szCs w:val="28"/>
              </w:rPr>
              <w:t>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34DC2936" w:rsidR="004371E9" w:rsidRPr="00D66342" w:rsidRDefault="004371E9" w:rsidP="0023074C">
            <w:pPr>
              <w:rPr>
                <w:rFonts w:cstheme="minorHAnsi"/>
                <w:sz w:val="28"/>
                <w:szCs w:val="28"/>
              </w:rPr>
            </w:pPr>
            <w:r>
              <w:rPr>
                <w:rFonts w:cstheme="minorHAnsi"/>
                <w:sz w:val="28"/>
                <w:szCs w:val="28"/>
              </w:rPr>
              <w:t>v1.18.0 – October 11,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7DC2744F" w:rsidR="00645632" w:rsidRDefault="00645632" w:rsidP="005431C2">
            <w:pPr>
              <w:rPr>
                <w:sz w:val="28"/>
                <w:szCs w:val="28"/>
              </w:rPr>
            </w:pPr>
          </w:p>
          <w:p w14:paraId="212173EC" w14:textId="77777777" w:rsidR="001716FB" w:rsidRDefault="001716FB" w:rsidP="001E3209">
            <w:pPr>
              <w:rPr>
                <w:sz w:val="28"/>
                <w:szCs w:val="28"/>
              </w:rPr>
            </w:pPr>
          </w:p>
          <w:p w14:paraId="5A077FB6" w14:textId="5F79067B" w:rsidR="001716FB" w:rsidRDefault="001716FB" w:rsidP="001716FB">
            <w:pPr>
              <w:rPr>
                <w:sz w:val="28"/>
                <w:szCs w:val="28"/>
              </w:rPr>
            </w:pPr>
            <w:r w:rsidRPr="00FA6125">
              <w:rPr>
                <w:sz w:val="28"/>
                <w:szCs w:val="28"/>
                <w:u w:val="single"/>
              </w:rPr>
              <w:t>HPCDATAMGM-1141</w:t>
            </w:r>
            <w:r w:rsidRPr="00FA7085">
              <w:rPr>
                <w:sz w:val="28"/>
                <w:szCs w:val="28"/>
              </w:rPr>
              <w:t>: Provided CLU command</w:t>
            </w:r>
            <w:r w:rsidR="00951636">
              <w:rPr>
                <w:sz w:val="28"/>
                <w:szCs w:val="28"/>
              </w:rPr>
              <w:t>s</w:t>
            </w:r>
            <w:r w:rsidRPr="00FA7085">
              <w:rPr>
                <w:sz w:val="28"/>
                <w:szCs w:val="28"/>
              </w:rPr>
              <w:t xml:space="preserve"> to download </w:t>
            </w:r>
            <w:r w:rsidR="00951636">
              <w:rPr>
                <w:sz w:val="28"/>
                <w:szCs w:val="28"/>
              </w:rPr>
              <w:t>list of</w:t>
            </w:r>
            <w:r w:rsidRPr="00FA7085">
              <w:rPr>
                <w:sz w:val="28"/>
                <w:szCs w:val="28"/>
              </w:rPr>
              <w:t xml:space="preserve"> collections</w:t>
            </w:r>
            <w:r w:rsidR="00951636">
              <w:rPr>
                <w:sz w:val="28"/>
                <w:szCs w:val="28"/>
              </w:rPr>
              <w:t xml:space="preserve"> or data objects</w:t>
            </w:r>
            <w:r w:rsidRPr="00FA7085">
              <w:rPr>
                <w:sz w:val="28"/>
                <w:szCs w:val="28"/>
              </w:rPr>
              <w:t xml:space="preserve"> to a Globus Endpoint or AWS S3 Bucket. For additional information, refer to the Wiki </w:t>
            </w:r>
            <w:r w:rsidR="009645C0">
              <w:rPr>
                <w:sz w:val="28"/>
                <w:szCs w:val="28"/>
              </w:rPr>
              <w:t xml:space="preserve">user </w:t>
            </w:r>
            <w:r w:rsidRPr="00FA7085">
              <w:rPr>
                <w:sz w:val="28"/>
                <w:szCs w:val="28"/>
              </w:rPr>
              <w:t>Guide at</w:t>
            </w:r>
            <w:ins w:id="0" w:author="Menon, Sunita (NIH/NCI) [C]" w:date="2019-10-11T13:28:00Z">
              <w:r w:rsidR="005909D0">
                <w:rPr>
                  <w:sz w:val="28"/>
                  <w:szCs w:val="28"/>
                  <w:u w:val="single"/>
                </w:rPr>
                <w:t xml:space="preserve"> </w:t>
              </w:r>
              <w:r w:rsidR="005909D0">
                <w:rPr>
                  <w:sz w:val="28"/>
                  <w:szCs w:val="28"/>
                  <w:u w:val="single"/>
                </w:rPr>
                <w:fldChar w:fldCharType="begin"/>
              </w:r>
              <w:r w:rsidR="005909D0">
                <w:rPr>
                  <w:sz w:val="28"/>
                  <w:szCs w:val="28"/>
                  <w:u w:val="single"/>
                </w:rPr>
                <w:instrText xml:space="preserve"> HYPERLINK "https://wiki.nci.nih.gov/display/DMEdoc/Downloading+Data+via+the+CLU" </w:instrText>
              </w:r>
              <w:r w:rsidR="005909D0">
                <w:rPr>
                  <w:sz w:val="28"/>
                  <w:szCs w:val="28"/>
                  <w:u w:val="single"/>
                </w:rPr>
              </w:r>
              <w:r w:rsidR="005909D0">
                <w:rPr>
                  <w:sz w:val="28"/>
                  <w:szCs w:val="28"/>
                  <w:u w:val="single"/>
                </w:rPr>
                <w:fldChar w:fldCharType="separate"/>
              </w:r>
              <w:r w:rsidR="005909D0" w:rsidRPr="005909D0">
                <w:rPr>
                  <w:rStyle w:val="Hyperlink"/>
                  <w:sz w:val="28"/>
                  <w:szCs w:val="28"/>
                </w:rPr>
                <w:t>Downloading Data v</w:t>
              </w:r>
              <w:bookmarkStart w:id="1" w:name="_GoBack"/>
              <w:bookmarkEnd w:id="1"/>
              <w:r w:rsidR="005909D0" w:rsidRPr="005909D0">
                <w:rPr>
                  <w:rStyle w:val="Hyperlink"/>
                  <w:sz w:val="28"/>
                  <w:szCs w:val="28"/>
                </w:rPr>
                <w:t>i</w:t>
              </w:r>
              <w:r w:rsidR="005909D0" w:rsidRPr="005909D0">
                <w:rPr>
                  <w:rStyle w:val="Hyperlink"/>
                  <w:sz w:val="28"/>
                  <w:szCs w:val="28"/>
                </w:rPr>
                <w:t>a the GUI</w:t>
              </w:r>
              <w:r w:rsidR="005909D0">
                <w:rPr>
                  <w:sz w:val="28"/>
                  <w:szCs w:val="28"/>
                  <w:u w:val="single"/>
                </w:rPr>
                <w:fldChar w:fldCharType="end"/>
              </w:r>
            </w:ins>
            <w:del w:id="2" w:author="Menon, Sunita (NIH/NCI) [C]" w:date="2019-10-11T13:28:00Z">
              <w:r w:rsidRPr="00FA7085" w:rsidDel="005909D0">
                <w:rPr>
                  <w:sz w:val="28"/>
                  <w:szCs w:val="28"/>
                </w:rPr>
                <w:delText xml:space="preserve"> </w:delText>
              </w:r>
              <w:r w:rsidRPr="005909D0" w:rsidDel="005909D0">
                <w:rPr>
                  <w:sz w:val="28"/>
                  <w:szCs w:val="28"/>
                  <w:u w:val="single"/>
                  <w:rPrChange w:id="3" w:author="Menon, Sunita (NIH/NCI) [C]" w:date="2019-10-11T13:28:00Z">
                    <w:rPr>
                      <w:rStyle w:val="Hyperlink"/>
                      <w:sz w:val="28"/>
                      <w:szCs w:val="28"/>
                      <w:u w:val="none"/>
                    </w:rPr>
                  </w:rPrChange>
                </w:rPr>
                <w:delText xml:space="preserve">Downloading Data </w:delText>
              </w:r>
              <w:r w:rsidRPr="005909D0" w:rsidDel="005909D0">
                <w:rPr>
                  <w:sz w:val="28"/>
                  <w:szCs w:val="28"/>
                  <w:u w:val="single"/>
                  <w:rPrChange w:id="4" w:author="Menon, Sunita (NIH/NCI) [C]" w:date="2019-10-11T13:28:00Z">
                    <w:rPr>
                      <w:rStyle w:val="Hyperlink"/>
                      <w:sz w:val="28"/>
                      <w:szCs w:val="28"/>
                      <w:u w:val="none"/>
                    </w:rPr>
                  </w:rPrChange>
                </w:rPr>
                <w:delText>v</w:delText>
              </w:r>
              <w:r w:rsidRPr="005909D0" w:rsidDel="005909D0">
                <w:rPr>
                  <w:sz w:val="28"/>
                  <w:szCs w:val="28"/>
                  <w:u w:val="single"/>
                  <w:rPrChange w:id="5" w:author="Menon, Sunita (NIH/NCI) [C]" w:date="2019-10-11T13:28:00Z">
                    <w:rPr>
                      <w:rStyle w:val="Hyperlink"/>
                      <w:sz w:val="28"/>
                      <w:szCs w:val="28"/>
                      <w:u w:val="none"/>
                    </w:rPr>
                  </w:rPrChange>
                </w:rPr>
                <w:delText>ia the CLU</w:delText>
              </w:r>
              <w:r w:rsidRPr="005909D0" w:rsidDel="005909D0">
                <w:rPr>
                  <w:sz w:val="28"/>
                  <w:szCs w:val="28"/>
                  <w:u w:val="single"/>
                  <w:rPrChange w:id="6" w:author="Menon, Sunita (NIH/NCI) [C]" w:date="2019-10-11T13:26:00Z">
                    <w:rPr>
                      <w:sz w:val="28"/>
                      <w:szCs w:val="28"/>
                    </w:rPr>
                  </w:rPrChange>
                </w:rPr>
                <w:delText>.</w:delText>
              </w:r>
            </w:del>
          </w:p>
          <w:p w14:paraId="6CBB5935" w14:textId="77777777" w:rsidR="001716FB" w:rsidRDefault="001716FB" w:rsidP="001716FB">
            <w:pPr>
              <w:rPr>
                <w:sz w:val="28"/>
                <w:szCs w:val="28"/>
              </w:rPr>
            </w:pPr>
          </w:p>
          <w:p w14:paraId="6A5A47BA" w14:textId="6824183C" w:rsidR="001716FB" w:rsidRPr="00FA7085" w:rsidRDefault="001716FB" w:rsidP="001716FB">
            <w:pPr>
              <w:rPr>
                <w:sz w:val="28"/>
                <w:szCs w:val="28"/>
              </w:rPr>
            </w:pPr>
            <w:r w:rsidRPr="00FA6125">
              <w:rPr>
                <w:sz w:val="28"/>
                <w:szCs w:val="28"/>
                <w:u w:val="single"/>
              </w:rPr>
              <w:t>HPCDATAMGM-1142</w:t>
            </w:r>
            <w:r w:rsidRPr="00FA7085">
              <w:rPr>
                <w:sz w:val="28"/>
                <w:szCs w:val="28"/>
              </w:rPr>
              <w:t xml:space="preserve">: Provided CLU command to retrieve the full path of all the data objects in a collection hierarchy, with option to include their metadata. For additional information, refer to the Wiki User Guide at </w:t>
            </w:r>
            <w:hyperlink r:id="rId6" w:history="1">
              <w:r w:rsidRPr="00FA7085">
                <w:rPr>
                  <w:rStyle w:val="Hyperlink"/>
                  <w:sz w:val="28"/>
                  <w:szCs w:val="28"/>
                </w:rPr>
                <w:t>Searching for Data vis the CLU</w:t>
              </w:r>
            </w:hyperlink>
          </w:p>
          <w:p w14:paraId="01955C6D" w14:textId="77777777" w:rsidR="001716FB" w:rsidRDefault="001716FB" w:rsidP="001E3209">
            <w:pPr>
              <w:rPr>
                <w:sz w:val="28"/>
                <w:szCs w:val="28"/>
              </w:rPr>
            </w:pPr>
          </w:p>
          <w:p w14:paraId="662084EF" w14:textId="77777777" w:rsidR="00951636" w:rsidRDefault="00951636" w:rsidP="00951636">
            <w:pPr>
              <w:rPr>
                <w:rStyle w:val="Hyperlink"/>
                <w:color w:val="000000" w:themeColor="text1"/>
                <w:sz w:val="28"/>
                <w:szCs w:val="28"/>
                <w:u w:val="none"/>
              </w:rPr>
            </w:pPr>
            <w:r w:rsidRPr="00FA7085">
              <w:rPr>
                <w:rStyle w:val="Hyperlink"/>
                <w:color w:val="000000" w:themeColor="text1"/>
                <w:sz w:val="28"/>
                <w:szCs w:val="28"/>
              </w:rPr>
              <w:t>HPCDATAMGM-938</w:t>
            </w:r>
            <w:r w:rsidRPr="00FA7085">
              <w:rPr>
                <w:rStyle w:val="Hyperlink"/>
                <w:color w:val="000000" w:themeColor="text1"/>
                <w:sz w:val="28"/>
                <w:szCs w:val="28"/>
                <w:u w:val="none"/>
              </w:rPr>
              <w:t xml:space="preserve">: Added ability to export all the paths and metadata (parent and self) in the detailed search results. Users can also choose to restrict the metadata displayed and the export visible columns only . For additional information, refer to the Wiki Guide at </w:t>
            </w:r>
            <w:hyperlink r:id="rId7" w:history="1">
              <w:r w:rsidRPr="00FA7085">
                <w:rPr>
                  <w:rStyle w:val="Hyperlink"/>
                  <w:sz w:val="28"/>
                  <w:szCs w:val="28"/>
                </w:rPr>
                <w:t>Exporting Search Results via the GUI</w:t>
              </w:r>
            </w:hyperlink>
            <w:r>
              <w:rPr>
                <w:rStyle w:val="Hyperlink"/>
                <w:color w:val="000000" w:themeColor="text1"/>
                <w:sz w:val="28"/>
                <w:szCs w:val="28"/>
                <w:u w:val="none"/>
              </w:rPr>
              <w:t>.</w:t>
            </w:r>
          </w:p>
          <w:p w14:paraId="51BD1C93" w14:textId="77777777" w:rsidR="00951636" w:rsidRDefault="00951636" w:rsidP="001E3209">
            <w:pPr>
              <w:rPr>
                <w:sz w:val="28"/>
                <w:szCs w:val="28"/>
                <w:u w:val="single"/>
              </w:rPr>
            </w:pPr>
          </w:p>
          <w:p w14:paraId="3C20F471" w14:textId="2DCAA232" w:rsidR="001E3209" w:rsidRDefault="004371E9" w:rsidP="001E3209">
            <w:pPr>
              <w:rPr>
                <w:rStyle w:val="Hyperlink"/>
                <w:color w:val="000000" w:themeColor="text1"/>
                <w:sz w:val="28"/>
                <w:szCs w:val="28"/>
                <w:u w:val="none"/>
              </w:rPr>
            </w:pPr>
            <w:r w:rsidRPr="00FA6125">
              <w:rPr>
                <w:sz w:val="28"/>
                <w:szCs w:val="28"/>
                <w:u w:val="single"/>
              </w:rPr>
              <w:t>HPCDATAMGM-1009</w:t>
            </w:r>
            <w:r w:rsidR="009645C0" w:rsidRPr="00FA6125">
              <w:rPr>
                <w:sz w:val="28"/>
                <w:szCs w:val="28"/>
                <w:u w:val="single"/>
              </w:rPr>
              <w:t>, 1135</w:t>
            </w:r>
            <w:r w:rsidRPr="00BD0F52">
              <w:rPr>
                <w:sz w:val="28"/>
                <w:szCs w:val="28"/>
              </w:rPr>
              <w:t xml:space="preserve">: Added </w:t>
            </w:r>
            <w:r w:rsidR="001E3209" w:rsidRPr="00BD0F52">
              <w:rPr>
                <w:sz w:val="28"/>
                <w:szCs w:val="28"/>
              </w:rPr>
              <w:t xml:space="preserve">the </w:t>
            </w:r>
            <w:r w:rsidRPr="00BD0F52">
              <w:rPr>
                <w:sz w:val="28"/>
                <w:szCs w:val="28"/>
              </w:rPr>
              <w:t xml:space="preserve">ability to view and edit a saved search criteria </w:t>
            </w:r>
            <w:r w:rsidR="001E3209" w:rsidRPr="00BD0F52">
              <w:rPr>
                <w:sz w:val="28"/>
                <w:szCs w:val="28"/>
              </w:rPr>
              <w:t>through the web application. The edited search criteria can be saved under the same or a new name</w:t>
            </w:r>
            <w:r w:rsidR="001E3209" w:rsidRPr="00FA6125">
              <w:rPr>
                <w:sz w:val="28"/>
                <w:szCs w:val="28"/>
              </w:rPr>
              <w:t xml:space="preserve">. </w:t>
            </w:r>
            <w:r w:rsidR="001E3209" w:rsidRPr="00BD0F52">
              <w:rPr>
                <w:sz w:val="28"/>
                <w:szCs w:val="28"/>
              </w:rPr>
              <w:t xml:space="preserve">For additional information, </w:t>
            </w:r>
            <w:r w:rsidR="001E3209" w:rsidRPr="00BD0F52">
              <w:rPr>
                <w:rStyle w:val="Hyperlink"/>
                <w:color w:val="000000" w:themeColor="text1"/>
                <w:sz w:val="28"/>
                <w:szCs w:val="28"/>
                <w:u w:val="none"/>
              </w:rPr>
              <w:t xml:space="preserve">refer to the Wiki User Guide at </w:t>
            </w:r>
            <w:hyperlink r:id="rId8" w:history="1">
              <w:r w:rsidR="001E3209" w:rsidRPr="00BD0F52">
                <w:rPr>
                  <w:rStyle w:val="Hyperlink"/>
                  <w:sz w:val="28"/>
                  <w:szCs w:val="28"/>
                </w:rPr>
                <w:t>Using Search Results and Other Lists in the GUI</w:t>
              </w:r>
            </w:hyperlink>
            <w:r w:rsidR="001E3209" w:rsidRPr="00BD0F52">
              <w:rPr>
                <w:rStyle w:val="Hyperlink"/>
                <w:color w:val="000000" w:themeColor="text1"/>
                <w:sz w:val="28"/>
                <w:szCs w:val="28"/>
                <w:u w:val="none"/>
              </w:rPr>
              <w:t>.</w:t>
            </w:r>
          </w:p>
          <w:p w14:paraId="01DC0F27" w14:textId="723DF533" w:rsidR="002D2407" w:rsidRDefault="002D2407" w:rsidP="001E3209">
            <w:pPr>
              <w:rPr>
                <w:rStyle w:val="Hyperlink"/>
                <w:color w:val="000000" w:themeColor="text1"/>
                <w:u w:val="none"/>
              </w:rPr>
            </w:pPr>
          </w:p>
          <w:p w14:paraId="64EC89CB" w14:textId="77777777" w:rsidR="00A640DC" w:rsidRPr="0041738A" w:rsidRDefault="00A640DC" w:rsidP="001E3209">
            <w:pPr>
              <w:rPr>
                <w:rStyle w:val="Hyperlink"/>
                <w:color w:val="000000" w:themeColor="text1"/>
                <w:sz w:val="28"/>
                <w:szCs w:val="28"/>
                <w:u w:val="none"/>
              </w:rPr>
            </w:pPr>
          </w:p>
          <w:p w14:paraId="2A43D37E" w14:textId="0140D528" w:rsidR="00017727" w:rsidRDefault="009645C0" w:rsidP="00645632">
            <w:pPr>
              <w:rPr>
                <w:rStyle w:val="Hyperlink"/>
                <w:color w:val="000000" w:themeColor="text1"/>
                <w:sz w:val="28"/>
                <w:szCs w:val="28"/>
                <w:u w:val="none"/>
              </w:rPr>
            </w:pPr>
            <w:r w:rsidRPr="00FA6125">
              <w:rPr>
                <w:rStyle w:val="Hyperlink"/>
                <w:color w:val="000000" w:themeColor="text1"/>
                <w:sz w:val="28"/>
                <w:szCs w:val="28"/>
              </w:rPr>
              <w:t>HPCDATAMGM-</w:t>
            </w:r>
            <w:r w:rsidR="00017727" w:rsidRPr="00FA6125">
              <w:rPr>
                <w:rStyle w:val="Hyperlink"/>
                <w:color w:val="000000" w:themeColor="text1"/>
                <w:sz w:val="28"/>
                <w:szCs w:val="28"/>
              </w:rPr>
              <w:t xml:space="preserve"> 992, 1139</w:t>
            </w:r>
            <w:r w:rsidR="00017727" w:rsidRPr="00FA6125">
              <w:rPr>
                <w:rStyle w:val="Hyperlink"/>
                <w:color w:val="000000" w:themeColor="text1"/>
                <w:sz w:val="28"/>
                <w:szCs w:val="28"/>
                <w:u w:val="none"/>
              </w:rPr>
              <w:t xml:space="preserve">: </w:t>
            </w:r>
            <w:r w:rsidR="00017727">
              <w:rPr>
                <w:rStyle w:val="Hyperlink"/>
                <w:color w:val="000000" w:themeColor="text1"/>
                <w:sz w:val="28"/>
                <w:szCs w:val="28"/>
                <w:u w:val="none"/>
              </w:rPr>
              <w:t xml:space="preserve">Replaced the </w:t>
            </w:r>
            <w:r w:rsidR="005C3D25">
              <w:rPr>
                <w:rStyle w:val="Hyperlink"/>
                <w:color w:val="000000" w:themeColor="text1"/>
                <w:sz w:val="28"/>
                <w:szCs w:val="28"/>
                <w:u w:val="none"/>
              </w:rPr>
              <w:t xml:space="preserve">following </w:t>
            </w:r>
            <w:r w:rsidR="00017727">
              <w:rPr>
                <w:rStyle w:val="Hyperlink"/>
                <w:color w:val="000000" w:themeColor="text1"/>
                <w:sz w:val="28"/>
                <w:szCs w:val="28"/>
                <w:u w:val="none"/>
              </w:rPr>
              <w:t>icon and hover over text to improve clarity</w:t>
            </w:r>
            <w:r w:rsidR="005C3D25">
              <w:rPr>
                <w:rStyle w:val="Hyperlink"/>
                <w:color w:val="000000" w:themeColor="text1"/>
                <w:sz w:val="28"/>
                <w:szCs w:val="28"/>
                <w:u w:val="none"/>
              </w:rPr>
              <w:t xml:space="preserve"> of function</w:t>
            </w:r>
            <w:r w:rsidR="00017727">
              <w:rPr>
                <w:rStyle w:val="Hyperlink"/>
                <w:color w:val="000000" w:themeColor="text1"/>
                <w:sz w:val="28"/>
                <w:szCs w:val="28"/>
                <w:u w:val="none"/>
              </w:rPr>
              <w:t>:</w:t>
            </w:r>
          </w:p>
          <w:p w14:paraId="35DC1032" w14:textId="5A592C9C" w:rsidR="009645C0" w:rsidRDefault="00017727" w:rsidP="00017727">
            <w:pPr>
              <w:pStyle w:val="ListParagraph"/>
              <w:numPr>
                <w:ilvl w:val="0"/>
                <w:numId w:val="22"/>
              </w:numPr>
              <w:rPr>
                <w:rStyle w:val="Hyperlink"/>
                <w:color w:val="000000" w:themeColor="text1"/>
                <w:sz w:val="28"/>
                <w:szCs w:val="28"/>
                <w:u w:val="none"/>
              </w:rPr>
            </w:pPr>
            <w:r>
              <w:rPr>
                <w:rStyle w:val="Hyperlink"/>
                <w:color w:val="000000" w:themeColor="text1"/>
                <w:sz w:val="28"/>
                <w:szCs w:val="28"/>
                <w:u w:val="none"/>
              </w:rPr>
              <w:t xml:space="preserve">The </w:t>
            </w:r>
            <w:r w:rsidR="00A640DC">
              <w:rPr>
                <w:rStyle w:val="Hyperlink"/>
                <w:color w:val="000000" w:themeColor="text1"/>
                <w:sz w:val="28"/>
                <w:szCs w:val="28"/>
                <w:u w:val="none"/>
              </w:rPr>
              <w:t>existing ‘</w:t>
            </w:r>
            <w:r>
              <w:rPr>
                <w:rStyle w:val="Hyperlink"/>
                <w:color w:val="000000" w:themeColor="text1"/>
                <w:sz w:val="28"/>
                <w:szCs w:val="28"/>
                <w:u w:val="none"/>
              </w:rPr>
              <w:t>b</w:t>
            </w:r>
            <w:r w:rsidRPr="00017727">
              <w:rPr>
                <w:rStyle w:val="Hyperlink"/>
                <w:color w:val="000000" w:themeColor="text1"/>
                <w:sz w:val="28"/>
                <w:szCs w:val="28"/>
                <w:u w:val="none"/>
              </w:rPr>
              <w:t>rowse</w:t>
            </w:r>
            <w:r w:rsidR="00A640DC">
              <w:rPr>
                <w:rStyle w:val="Hyperlink"/>
                <w:color w:val="000000" w:themeColor="text1"/>
                <w:sz w:val="28"/>
                <w:szCs w:val="28"/>
                <w:u w:val="none"/>
              </w:rPr>
              <w:t>’</w:t>
            </w:r>
            <w:r w:rsidRPr="00017727">
              <w:rPr>
                <w:rStyle w:val="Hyperlink"/>
                <w:color w:val="000000" w:themeColor="text1"/>
                <w:sz w:val="28"/>
                <w:szCs w:val="28"/>
                <w:u w:val="none"/>
              </w:rPr>
              <w:t xml:space="preserve"> </w:t>
            </w:r>
            <w:r w:rsidR="00A640DC">
              <w:rPr>
                <w:rStyle w:val="Hyperlink"/>
                <w:color w:val="000000" w:themeColor="text1"/>
                <w:sz w:val="28"/>
                <w:szCs w:val="28"/>
                <w:u w:val="none"/>
              </w:rPr>
              <w:t>icon</w:t>
            </w:r>
            <w:r w:rsidRPr="00017727">
              <w:rPr>
                <w:rStyle w:val="Hyperlink"/>
                <w:color w:val="000000" w:themeColor="text1"/>
                <w:sz w:val="28"/>
                <w:szCs w:val="28"/>
                <w:u w:val="none"/>
              </w:rPr>
              <w:t xml:space="preserve"> in the Detail View </w:t>
            </w:r>
            <w:r>
              <w:rPr>
                <w:rStyle w:val="Hyperlink"/>
                <w:color w:val="000000" w:themeColor="text1"/>
                <w:sz w:val="28"/>
                <w:szCs w:val="28"/>
                <w:u w:val="none"/>
              </w:rPr>
              <w:t>page</w:t>
            </w:r>
            <w:r w:rsidRPr="00017727">
              <w:rPr>
                <w:rStyle w:val="Hyperlink"/>
                <w:color w:val="000000" w:themeColor="text1"/>
                <w:sz w:val="28"/>
                <w:szCs w:val="28"/>
                <w:u w:val="none"/>
              </w:rPr>
              <w:t>, which takes the user back to the Browse page for the current path.</w:t>
            </w:r>
          </w:p>
          <w:p w14:paraId="1653F04F" w14:textId="2EB4A8FD" w:rsidR="00A640DC" w:rsidRPr="00017727" w:rsidRDefault="00A640DC" w:rsidP="00FA6125">
            <w:pPr>
              <w:pStyle w:val="ListParagraph"/>
              <w:numPr>
                <w:ilvl w:val="0"/>
                <w:numId w:val="22"/>
              </w:numPr>
              <w:rPr>
                <w:rStyle w:val="Hyperlink"/>
                <w:color w:val="000000" w:themeColor="text1"/>
                <w:sz w:val="28"/>
                <w:szCs w:val="28"/>
                <w:u w:val="none"/>
              </w:rPr>
            </w:pPr>
            <w:r>
              <w:rPr>
                <w:rStyle w:val="Hyperlink"/>
                <w:color w:val="000000" w:themeColor="text1"/>
                <w:sz w:val="28"/>
                <w:szCs w:val="28"/>
                <w:u w:val="none"/>
              </w:rPr>
              <w:t>The existing ‘Refresh’ icon on the left side toolbar of the Browse page, which replaces the current data hierarchy being displayed with that of the user’s Base Path.</w:t>
            </w:r>
          </w:p>
          <w:p w14:paraId="37B34C93" w14:textId="77777777" w:rsidR="00A8142C" w:rsidRDefault="00A8142C" w:rsidP="002A1639"/>
          <w:p w14:paraId="041DFB6C" w14:textId="0DE05498" w:rsidR="002A1639" w:rsidRPr="005C3D25" w:rsidRDefault="002A1639" w:rsidP="002A1639">
            <w:pPr>
              <w:rPr>
                <w:sz w:val="28"/>
                <w:szCs w:val="28"/>
              </w:rPr>
            </w:pPr>
            <w:r w:rsidRPr="005C3D25">
              <w:rPr>
                <w:sz w:val="28"/>
                <w:szCs w:val="28"/>
                <w:u w:val="single"/>
              </w:rPr>
              <w:t>HPCDATAMGM- 1</w:t>
            </w:r>
            <w:r w:rsidR="008A1DC2" w:rsidRPr="005C3D25">
              <w:rPr>
                <w:sz w:val="28"/>
                <w:szCs w:val="28"/>
                <w:u w:val="single"/>
              </w:rPr>
              <w:t>1</w:t>
            </w:r>
            <w:r w:rsidR="00144BC8" w:rsidRPr="005C3D25">
              <w:rPr>
                <w:sz w:val="28"/>
                <w:szCs w:val="28"/>
                <w:u w:val="single"/>
              </w:rPr>
              <w:t>50</w:t>
            </w:r>
            <w:r w:rsidRPr="00FA6125">
              <w:rPr>
                <w:sz w:val="28"/>
                <w:szCs w:val="28"/>
              </w:rPr>
              <w:t xml:space="preserve">: </w:t>
            </w:r>
            <w:r w:rsidR="007B382E" w:rsidRPr="00FA6125">
              <w:rPr>
                <w:sz w:val="28"/>
                <w:szCs w:val="28"/>
              </w:rPr>
              <w:t xml:space="preserve"> Extended the REST API </w:t>
            </w:r>
            <w:r w:rsidR="005C3D25">
              <w:rPr>
                <w:sz w:val="28"/>
                <w:szCs w:val="28"/>
              </w:rPr>
              <w:t>for query for data objects</w:t>
            </w:r>
            <w:r w:rsidR="007B382E" w:rsidRPr="00FA6125">
              <w:rPr>
                <w:sz w:val="28"/>
                <w:szCs w:val="28"/>
              </w:rPr>
              <w:t xml:space="preserve"> to </w:t>
            </w:r>
            <w:r w:rsidR="005C3D25" w:rsidRPr="005C3D25">
              <w:rPr>
                <w:sz w:val="28"/>
                <w:szCs w:val="28"/>
              </w:rPr>
              <w:t>o</w:t>
            </w:r>
            <w:r w:rsidR="005C3D25" w:rsidRPr="00FA6125">
              <w:rPr>
                <w:sz w:val="28"/>
                <w:szCs w:val="28"/>
              </w:rPr>
              <w:t xml:space="preserve">ptionally </w:t>
            </w:r>
            <w:r w:rsidR="007B382E" w:rsidRPr="00FA6125">
              <w:rPr>
                <w:sz w:val="28"/>
                <w:szCs w:val="28"/>
              </w:rPr>
              <w:t>narrow the search to a specified collection hierarchy. The collection hierarchy to search in will be provided as a URL param in the API</w:t>
            </w:r>
            <w:r w:rsidR="008A1DC2" w:rsidRPr="005C3D25">
              <w:rPr>
                <w:sz w:val="28"/>
                <w:szCs w:val="28"/>
              </w:rPr>
              <w:t xml:space="preserve">. For additional information, refer to </w:t>
            </w:r>
            <w:r w:rsidR="005863A2" w:rsidRPr="005C3D25">
              <w:rPr>
                <w:sz w:val="28"/>
                <w:szCs w:val="28"/>
              </w:rPr>
              <w:t>section 5.</w:t>
            </w:r>
            <w:r w:rsidR="00144BC8" w:rsidRPr="005C3D25">
              <w:rPr>
                <w:sz w:val="28"/>
                <w:szCs w:val="28"/>
              </w:rPr>
              <w:t>30</w:t>
            </w:r>
            <w:r w:rsidR="005863A2" w:rsidRPr="005C3D25">
              <w:rPr>
                <w:sz w:val="28"/>
                <w:szCs w:val="28"/>
              </w:rPr>
              <w:t xml:space="preserve"> of </w:t>
            </w:r>
            <w:r w:rsidR="008A1DC2" w:rsidRPr="005C3D25">
              <w:rPr>
                <w:sz w:val="28"/>
                <w:szCs w:val="28"/>
              </w:rPr>
              <w:t xml:space="preserve">the DME API specification at </w:t>
            </w:r>
            <w:hyperlink r:id="rId9" w:history="1">
              <w:r w:rsidR="008A1DC2" w:rsidRPr="005C3D25">
                <w:rPr>
                  <w:rStyle w:val="Hyperlink"/>
                  <w:sz w:val="28"/>
                  <w:szCs w:val="28"/>
                </w:rPr>
                <w:t>https://github.com/CBIIT/HPC_DME_APIs/blob/master/doc/guides/HPC_API_Specification.docx</w:t>
              </w:r>
            </w:hyperlink>
            <w:r w:rsidRPr="005C3D25">
              <w:rPr>
                <w:sz w:val="28"/>
                <w:szCs w:val="28"/>
              </w:rPr>
              <w:t>.</w:t>
            </w:r>
          </w:p>
          <w:p w14:paraId="0242A22D" w14:textId="515447B4" w:rsidR="00C04818" w:rsidRDefault="00C04818" w:rsidP="002A1639">
            <w:pPr>
              <w:rPr>
                <w:sz w:val="28"/>
                <w:szCs w:val="28"/>
              </w:rPr>
            </w:pPr>
          </w:p>
          <w:p w14:paraId="3A276CD6" w14:textId="663F6A9D" w:rsidR="00A82402" w:rsidRDefault="00A82402" w:rsidP="008D5B18">
            <w:pPr>
              <w:rPr>
                <w:sz w:val="28"/>
                <w:szCs w:val="28"/>
              </w:rPr>
            </w:pPr>
          </w:p>
          <w:p w14:paraId="5C8FF320" w14:textId="77777777" w:rsidR="00BD748C" w:rsidRDefault="00BD748C" w:rsidP="00BD748C">
            <w:pPr>
              <w:rPr>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35DC7A61" w14:textId="102DE164" w:rsidR="00CC1298" w:rsidRPr="00FA6125" w:rsidRDefault="00CC1298" w:rsidP="00DE195A">
            <w:pPr>
              <w:rPr>
                <w:sz w:val="28"/>
                <w:szCs w:val="28"/>
              </w:rPr>
            </w:pPr>
            <w:r w:rsidRPr="00FA6125">
              <w:rPr>
                <w:sz w:val="28"/>
                <w:szCs w:val="28"/>
                <w:u w:val="single"/>
              </w:rPr>
              <w:lastRenderedPageBreak/>
              <w:t>HPCDATAMGM-1148</w:t>
            </w:r>
            <w:r w:rsidRPr="00FA6125">
              <w:rPr>
                <w:sz w:val="28"/>
                <w:szCs w:val="28"/>
              </w:rPr>
              <w:t xml:space="preserve">: Collection and File list download combine data from multiple folders into one when the name of the immediate parent is the same. </w:t>
            </w:r>
            <w:r w:rsidR="00951636">
              <w:rPr>
                <w:sz w:val="28"/>
                <w:szCs w:val="28"/>
              </w:rPr>
              <w:t xml:space="preserve">To resolve this, </w:t>
            </w:r>
            <w:r w:rsidR="008D7551">
              <w:rPr>
                <w:sz w:val="28"/>
                <w:szCs w:val="28"/>
              </w:rPr>
              <w:t>while downloading list of</w:t>
            </w:r>
            <w:r w:rsidRPr="00FA6125">
              <w:rPr>
                <w:sz w:val="28"/>
                <w:szCs w:val="28"/>
              </w:rPr>
              <w:t xml:space="preserve">  collection</w:t>
            </w:r>
            <w:r w:rsidR="008D7551">
              <w:rPr>
                <w:sz w:val="28"/>
                <w:szCs w:val="28"/>
              </w:rPr>
              <w:t>s</w:t>
            </w:r>
            <w:r w:rsidRPr="00FA6125">
              <w:rPr>
                <w:sz w:val="28"/>
                <w:szCs w:val="28"/>
              </w:rPr>
              <w:t>/</w:t>
            </w:r>
            <w:r w:rsidR="008D7551">
              <w:rPr>
                <w:sz w:val="28"/>
                <w:szCs w:val="28"/>
              </w:rPr>
              <w:t>data objects</w:t>
            </w:r>
            <w:r w:rsidRPr="00FA6125">
              <w:rPr>
                <w:sz w:val="28"/>
                <w:szCs w:val="28"/>
              </w:rPr>
              <w:t xml:space="preserve">, the full hierarchy of the collection/file will be created under the destination folder. There will be no change to the behavior for single collection/file download, these will continue to </w:t>
            </w:r>
            <w:r>
              <w:rPr>
                <w:sz w:val="28"/>
                <w:szCs w:val="28"/>
              </w:rPr>
              <w:t>be</w:t>
            </w:r>
            <w:r w:rsidRPr="00FA6125">
              <w:rPr>
                <w:sz w:val="28"/>
                <w:szCs w:val="28"/>
              </w:rPr>
              <w:t xml:space="preserve"> download</w:t>
            </w:r>
            <w:r w:rsidR="008D7551">
              <w:rPr>
                <w:sz w:val="28"/>
                <w:szCs w:val="28"/>
              </w:rPr>
              <w:t>ed</w:t>
            </w:r>
            <w:r w:rsidRPr="00FA6125">
              <w:rPr>
                <w:sz w:val="28"/>
                <w:szCs w:val="28"/>
              </w:rPr>
              <w:t xml:space="preserve"> directly to the specified destination folder.</w:t>
            </w:r>
          </w:p>
          <w:p w14:paraId="70CF1D4E" w14:textId="77777777" w:rsidR="00CC1298" w:rsidRDefault="00CC1298" w:rsidP="00DE195A">
            <w:pPr>
              <w:rPr>
                <w:sz w:val="28"/>
                <w:szCs w:val="28"/>
              </w:rPr>
            </w:pPr>
          </w:p>
          <w:p w14:paraId="3373089D" w14:textId="3212859C" w:rsidR="00EA49E5" w:rsidRDefault="00BD0F52" w:rsidP="00DE195A">
            <w:pPr>
              <w:rPr>
                <w:sz w:val="28"/>
                <w:szCs w:val="28"/>
              </w:rPr>
            </w:pPr>
            <w:r w:rsidRPr="00FA6125">
              <w:rPr>
                <w:sz w:val="28"/>
                <w:szCs w:val="28"/>
                <w:u w:val="single"/>
              </w:rPr>
              <w:t>HPCDATAMGM-1138</w:t>
            </w:r>
            <w:r w:rsidRPr="00FA7085">
              <w:rPr>
                <w:sz w:val="28"/>
                <w:szCs w:val="28"/>
              </w:rPr>
              <w:t xml:space="preserve">: </w:t>
            </w:r>
            <w:r w:rsidR="00AB0777">
              <w:rPr>
                <w:sz w:val="28"/>
                <w:szCs w:val="28"/>
              </w:rPr>
              <w:t>T</w:t>
            </w:r>
            <w:r w:rsidRPr="00FA7085">
              <w:rPr>
                <w:sz w:val="28"/>
                <w:szCs w:val="28"/>
              </w:rPr>
              <w:t xml:space="preserve">he task IDs displayed on the Download page of the web application </w:t>
            </w:r>
            <w:r w:rsidR="00CC1298">
              <w:rPr>
                <w:sz w:val="28"/>
                <w:szCs w:val="28"/>
              </w:rPr>
              <w:t>are</w:t>
            </w:r>
            <w:r w:rsidRPr="00FA7085">
              <w:rPr>
                <w:sz w:val="28"/>
                <w:szCs w:val="28"/>
              </w:rPr>
              <w:t xml:space="preserve"> not hyperlinked for list of collections download and list of data objects</w:t>
            </w:r>
            <w:r>
              <w:rPr>
                <w:sz w:val="28"/>
                <w:szCs w:val="28"/>
              </w:rPr>
              <w:t>.</w:t>
            </w:r>
          </w:p>
          <w:p w14:paraId="3506B3F2" w14:textId="5D32158B" w:rsidR="00BD0F52" w:rsidRDefault="00BD0F52" w:rsidP="00DE195A">
            <w:pPr>
              <w:rPr>
                <w:sz w:val="28"/>
                <w:szCs w:val="28"/>
                <w:u w:val="single"/>
              </w:rPr>
            </w:pPr>
          </w:p>
          <w:p w14:paraId="65714C09" w14:textId="2F91947A" w:rsidR="00BD0F52" w:rsidRPr="00FA6125" w:rsidRDefault="00BD0F52" w:rsidP="00DE195A">
            <w:pPr>
              <w:rPr>
                <w:sz w:val="28"/>
                <w:szCs w:val="28"/>
              </w:rPr>
            </w:pPr>
            <w:r w:rsidRPr="00237FF4">
              <w:rPr>
                <w:sz w:val="28"/>
                <w:szCs w:val="28"/>
                <w:u w:val="single"/>
              </w:rPr>
              <w:t>HPCDATAMGM-1144</w:t>
            </w:r>
            <w:r w:rsidRPr="00FA6125">
              <w:rPr>
                <w:sz w:val="28"/>
                <w:szCs w:val="28"/>
              </w:rPr>
              <w:t xml:space="preserve">: Group Admins unable to delete a file through the web application even though the ownership and age of the file conforms to the requirements for </w:t>
            </w:r>
            <w:r w:rsidR="001E2B7B" w:rsidRPr="00FA6125">
              <w:rPr>
                <w:sz w:val="28"/>
                <w:szCs w:val="28"/>
              </w:rPr>
              <w:t xml:space="preserve">permitting </w:t>
            </w:r>
            <w:r w:rsidR="001E2B7B">
              <w:rPr>
                <w:sz w:val="28"/>
                <w:szCs w:val="28"/>
              </w:rPr>
              <w:t xml:space="preserve">it’s </w:t>
            </w:r>
            <w:r w:rsidRPr="00FA6125">
              <w:rPr>
                <w:sz w:val="28"/>
                <w:szCs w:val="28"/>
              </w:rPr>
              <w:t>delet</w:t>
            </w:r>
            <w:r w:rsidR="001E2B7B" w:rsidRPr="00FA6125">
              <w:rPr>
                <w:sz w:val="28"/>
                <w:szCs w:val="28"/>
              </w:rPr>
              <w:t>ion</w:t>
            </w:r>
            <w:r w:rsidRPr="00FA6125">
              <w:rPr>
                <w:sz w:val="28"/>
                <w:szCs w:val="28"/>
              </w:rPr>
              <w:t>.</w:t>
            </w:r>
          </w:p>
          <w:p w14:paraId="37F41152" w14:textId="15EF5E20" w:rsidR="00BD0F52" w:rsidRDefault="00BD0F52" w:rsidP="00EA49E5">
            <w:pPr>
              <w:rPr>
                <w:sz w:val="28"/>
                <w:szCs w:val="28"/>
                <w:u w:val="single"/>
              </w:rPr>
            </w:pPr>
          </w:p>
          <w:p w14:paraId="1CDEC525" w14:textId="2B97B321" w:rsidR="0041738A" w:rsidRDefault="000C3993" w:rsidP="0041738A">
            <w:pPr>
              <w:rPr>
                <w:rStyle w:val="Hyperlink"/>
                <w:color w:val="000000" w:themeColor="text1"/>
                <w:sz w:val="28"/>
                <w:szCs w:val="28"/>
                <w:u w:val="none"/>
              </w:rPr>
            </w:pPr>
            <w:r w:rsidRPr="00FA6125">
              <w:rPr>
                <w:rStyle w:val="Hyperlink"/>
                <w:color w:val="000000" w:themeColor="text1"/>
                <w:sz w:val="28"/>
                <w:szCs w:val="28"/>
              </w:rPr>
              <w:t>HPCDATAMGM-1013</w:t>
            </w:r>
            <w:r>
              <w:rPr>
                <w:rStyle w:val="Hyperlink"/>
                <w:color w:val="000000" w:themeColor="text1"/>
                <w:sz w:val="28"/>
                <w:szCs w:val="28"/>
                <w:u w:val="none"/>
              </w:rPr>
              <w:t xml:space="preserve">: Unhelpful error </w:t>
            </w:r>
            <w:r w:rsidR="001C0100">
              <w:rPr>
                <w:rStyle w:val="Hyperlink"/>
                <w:color w:val="000000" w:themeColor="text1"/>
                <w:sz w:val="28"/>
                <w:szCs w:val="28"/>
                <w:u w:val="none"/>
              </w:rPr>
              <w:t xml:space="preserve">from a stack trace </w:t>
            </w:r>
            <w:r>
              <w:rPr>
                <w:rStyle w:val="Hyperlink"/>
                <w:color w:val="000000" w:themeColor="text1"/>
                <w:sz w:val="28"/>
                <w:szCs w:val="28"/>
                <w:u w:val="none"/>
              </w:rPr>
              <w:t xml:space="preserve">is displayed while trying to create a bookmark with % sign through the web application. </w:t>
            </w:r>
            <w:r w:rsidR="001C0100">
              <w:rPr>
                <w:rStyle w:val="Hyperlink"/>
                <w:color w:val="000000" w:themeColor="text1"/>
                <w:sz w:val="28"/>
                <w:szCs w:val="28"/>
                <w:u w:val="none"/>
              </w:rPr>
              <w:t>This has been replaced with a user friendly message.</w:t>
            </w:r>
          </w:p>
          <w:p w14:paraId="7A590FC7" w14:textId="45BF4AE4" w:rsidR="00A8142C" w:rsidRDefault="00A8142C" w:rsidP="0041738A">
            <w:pPr>
              <w:rPr>
                <w:rStyle w:val="Hyperlink"/>
                <w:color w:val="000000" w:themeColor="text1"/>
                <w:sz w:val="28"/>
                <w:szCs w:val="28"/>
              </w:rPr>
            </w:pPr>
          </w:p>
          <w:p w14:paraId="56A8E192" w14:textId="02804867" w:rsidR="00A8142C" w:rsidRPr="00A8142C" w:rsidRDefault="00A8142C" w:rsidP="0041738A">
            <w:pPr>
              <w:rPr>
                <w:sz w:val="28"/>
                <w:szCs w:val="28"/>
              </w:rPr>
            </w:pPr>
            <w:r w:rsidRPr="00237FF4">
              <w:rPr>
                <w:rStyle w:val="Hyperlink"/>
                <w:color w:val="000000" w:themeColor="text1"/>
                <w:sz w:val="28"/>
                <w:szCs w:val="28"/>
              </w:rPr>
              <w:t>HPCDATAMGM-1140</w:t>
            </w:r>
            <w:r w:rsidRPr="00FA6125">
              <w:rPr>
                <w:rStyle w:val="Hyperlink"/>
                <w:color w:val="000000" w:themeColor="text1"/>
                <w:sz w:val="28"/>
                <w:szCs w:val="28"/>
                <w:u w:val="none"/>
              </w:rPr>
              <w:t>: When Refresh Node is performed on a collection on the Browse screen of the web application, folders which were previously opened but closed later are re-opened</w:t>
            </w:r>
            <w:r w:rsidR="00C91970">
              <w:rPr>
                <w:rStyle w:val="Hyperlink"/>
                <w:color w:val="000000" w:themeColor="text1"/>
                <w:sz w:val="28"/>
                <w:szCs w:val="28"/>
                <w:u w:val="none"/>
              </w:rPr>
              <w:t>, causing the position of the scrollbar to change</w:t>
            </w:r>
            <w:r w:rsidR="00CC1298">
              <w:rPr>
                <w:rStyle w:val="Hyperlink"/>
                <w:color w:val="000000" w:themeColor="text1"/>
                <w:sz w:val="28"/>
                <w:szCs w:val="28"/>
                <w:u w:val="none"/>
              </w:rPr>
              <w:t xml:space="preserve">. </w:t>
            </w:r>
          </w:p>
          <w:p w14:paraId="1AFAA6D4" w14:textId="77777777" w:rsidR="0041738A" w:rsidRDefault="0041738A" w:rsidP="00EA49E5">
            <w:pPr>
              <w:rPr>
                <w:sz w:val="28"/>
                <w:szCs w:val="28"/>
                <w:u w:val="single"/>
              </w:rPr>
            </w:pPr>
          </w:p>
          <w:p w14:paraId="757C3DB3" w14:textId="3A580093" w:rsidR="00E13B41" w:rsidRPr="00D26BAC" w:rsidRDefault="00E13B41" w:rsidP="00DE195A">
            <w:pPr>
              <w:rPr>
                <w:sz w:val="28"/>
                <w:szCs w:val="28"/>
              </w:rPr>
            </w:pPr>
          </w:p>
          <w:p w14:paraId="4800334B" w14:textId="6CEEDE0E" w:rsidR="00D402A4" w:rsidRPr="00264310" w:rsidRDefault="001C7BF2" w:rsidP="00684C53">
            <w:pPr>
              <w:rPr>
                <w:sz w:val="28"/>
                <w:szCs w:val="28"/>
              </w:rPr>
            </w:pPr>
            <w:r w:rsidRPr="00D26BAC">
              <w:rPr>
                <w:sz w:val="28"/>
                <w:szCs w:val="28"/>
              </w:rPr>
              <w:t xml:space="preserve"> </w:t>
            </w: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5909D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5909D0"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909D0"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5909D0"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5909D0"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5909D0"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5909D0"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909D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0"/>
  </w:num>
  <w:num w:numId="5">
    <w:abstractNumId w:val="1"/>
  </w:num>
  <w:num w:numId="6">
    <w:abstractNumId w:val="14"/>
  </w:num>
  <w:num w:numId="7">
    <w:abstractNumId w:val="3"/>
  </w:num>
  <w:num w:numId="8">
    <w:abstractNumId w:val="8"/>
  </w:num>
  <w:num w:numId="9">
    <w:abstractNumId w:val="0"/>
  </w:num>
  <w:num w:numId="10">
    <w:abstractNumId w:val="11"/>
  </w:num>
  <w:num w:numId="11">
    <w:abstractNumId w:val="21"/>
  </w:num>
  <w:num w:numId="12">
    <w:abstractNumId w:val="5"/>
  </w:num>
  <w:num w:numId="13">
    <w:abstractNumId w:val="2"/>
  </w:num>
  <w:num w:numId="14">
    <w:abstractNumId w:val="19"/>
  </w:num>
  <w:num w:numId="15">
    <w:abstractNumId w:val="6"/>
  </w:num>
  <w:num w:numId="16">
    <w:abstractNumId w:val="10"/>
  </w:num>
  <w:num w:numId="17">
    <w:abstractNumId w:val="16"/>
  </w:num>
  <w:num w:numId="18">
    <w:abstractNumId w:val="15"/>
  </w:num>
  <w:num w:numId="19">
    <w:abstractNumId w:val="13"/>
  </w:num>
  <w:num w:numId="20">
    <w:abstractNumId w:val="17"/>
  </w:num>
  <w:num w:numId="21">
    <w:abstractNumId w:val="18"/>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6FF7"/>
    <w:rsid w:val="00017727"/>
    <w:rsid w:val="00024AAB"/>
    <w:rsid w:val="00032AD1"/>
    <w:rsid w:val="00042CE4"/>
    <w:rsid w:val="0005460B"/>
    <w:rsid w:val="00055061"/>
    <w:rsid w:val="00066652"/>
    <w:rsid w:val="000724D4"/>
    <w:rsid w:val="00084430"/>
    <w:rsid w:val="0009284C"/>
    <w:rsid w:val="000A7988"/>
    <w:rsid w:val="000B2A1B"/>
    <w:rsid w:val="000B72A6"/>
    <w:rsid w:val="000C3993"/>
    <w:rsid w:val="000E1368"/>
    <w:rsid w:val="000E6A40"/>
    <w:rsid w:val="000F6151"/>
    <w:rsid w:val="00102621"/>
    <w:rsid w:val="001105A4"/>
    <w:rsid w:val="00116903"/>
    <w:rsid w:val="00134E60"/>
    <w:rsid w:val="00144BC8"/>
    <w:rsid w:val="0015248A"/>
    <w:rsid w:val="00162113"/>
    <w:rsid w:val="001716FB"/>
    <w:rsid w:val="00176335"/>
    <w:rsid w:val="00176805"/>
    <w:rsid w:val="00187629"/>
    <w:rsid w:val="001917A9"/>
    <w:rsid w:val="00191EE4"/>
    <w:rsid w:val="00197E29"/>
    <w:rsid w:val="001A45E8"/>
    <w:rsid w:val="001B25AE"/>
    <w:rsid w:val="001C0100"/>
    <w:rsid w:val="001C1BFF"/>
    <w:rsid w:val="001C44AB"/>
    <w:rsid w:val="001C76CF"/>
    <w:rsid w:val="001C7BF2"/>
    <w:rsid w:val="001D50F6"/>
    <w:rsid w:val="001E2B7B"/>
    <w:rsid w:val="001E3209"/>
    <w:rsid w:val="001F0972"/>
    <w:rsid w:val="002047E7"/>
    <w:rsid w:val="00212062"/>
    <w:rsid w:val="0023074C"/>
    <w:rsid w:val="00231FD9"/>
    <w:rsid w:val="00237FF4"/>
    <w:rsid w:val="00256B0E"/>
    <w:rsid w:val="00264310"/>
    <w:rsid w:val="00265C82"/>
    <w:rsid w:val="002726A2"/>
    <w:rsid w:val="00290E07"/>
    <w:rsid w:val="00292FFC"/>
    <w:rsid w:val="002A1639"/>
    <w:rsid w:val="002A59CE"/>
    <w:rsid w:val="002A6934"/>
    <w:rsid w:val="002B0ADD"/>
    <w:rsid w:val="002D2407"/>
    <w:rsid w:val="002D447E"/>
    <w:rsid w:val="002D493F"/>
    <w:rsid w:val="00302D37"/>
    <w:rsid w:val="0030796A"/>
    <w:rsid w:val="003139F5"/>
    <w:rsid w:val="00320665"/>
    <w:rsid w:val="003220FC"/>
    <w:rsid w:val="00324135"/>
    <w:rsid w:val="0032486B"/>
    <w:rsid w:val="00324B7D"/>
    <w:rsid w:val="00351166"/>
    <w:rsid w:val="003514A0"/>
    <w:rsid w:val="00351902"/>
    <w:rsid w:val="00363701"/>
    <w:rsid w:val="00374761"/>
    <w:rsid w:val="003753FF"/>
    <w:rsid w:val="00376C26"/>
    <w:rsid w:val="00384004"/>
    <w:rsid w:val="00394BB5"/>
    <w:rsid w:val="00394E44"/>
    <w:rsid w:val="00394FA6"/>
    <w:rsid w:val="003973BF"/>
    <w:rsid w:val="003A1956"/>
    <w:rsid w:val="003B2D8C"/>
    <w:rsid w:val="003B4A1E"/>
    <w:rsid w:val="003B4E0F"/>
    <w:rsid w:val="003C3B2C"/>
    <w:rsid w:val="003D1FAB"/>
    <w:rsid w:val="003E33F5"/>
    <w:rsid w:val="003E419D"/>
    <w:rsid w:val="003E7FB5"/>
    <w:rsid w:val="003F7E9A"/>
    <w:rsid w:val="00401CE4"/>
    <w:rsid w:val="00402891"/>
    <w:rsid w:val="0040491C"/>
    <w:rsid w:val="004072BE"/>
    <w:rsid w:val="0041738A"/>
    <w:rsid w:val="004176ED"/>
    <w:rsid w:val="00421C59"/>
    <w:rsid w:val="004254F1"/>
    <w:rsid w:val="0043283E"/>
    <w:rsid w:val="00435488"/>
    <w:rsid w:val="004371E9"/>
    <w:rsid w:val="0044497C"/>
    <w:rsid w:val="004568E2"/>
    <w:rsid w:val="00465CC6"/>
    <w:rsid w:val="00477108"/>
    <w:rsid w:val="00477C43"/>
    <w:rsid w:val="004A2329"/>
    <w:rsid w:val="004A3349"/>
    <w:rsid w:val="004A466C"/>
    <w:rsid w:val="004A6F23"/>
    <w:rsid w:val="004C03E1"/>
    <w:rsid w:val="004C69B1"/>
    <w:rsid w:val="004D0CAC"/>
    <w:rsid w:val="004E6073"/>
    <w:rsid w:val="004F1BE7"/>
    <w:rsid w:val="0050417A"/>
    <w:rsid w:val="00505AD2"/>
    <w:rsid w:val="00511437"/>
    <w:rsid w:val="0052648B"/>
    <w:rsid w:val="00535C49"/>
    <w:rsid w:val="005431C2"/>
    <w:rsid w:val="00543D0F"/>
    <w:rsid w:val="00547CCC"/>
    <w:rsid w:val="0055281B"/>
    <w:rsid w:val="0055586B"/>
    <w:rsid w:val="0056409B"/>
    <w:rsid w:val="00565880"/>
    <w:rsid w:val="00567678"/>
    <w:rsid w:val="005774F7"/>
    <w:rsid w:val="0058229C"/>
    <w:rsid w:val="005830A2"/>
    <w:rsid w:val="005863A2"/>
    <w:rsid w:val="005909D0"/>
    <w:rsid w:val="005A6A00"/>
    <w:rsid w:val="005B049B"/>
    <w:rsid w:val="005C3D25"/>
    <w:rsid w:val="005D2448"/>
    <w:rsid w:val="005D28B6"/>
    <w:rsid w:val="005D42A1"/>
    <w:rsid w:val="005D5A9F"/>
    <w:rsid w:val="005E47DB"/>
    <w:rsid w:val="005F73F0"/>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409B"/>
    <w:rsid w:val="007842C5"/>
    <w:rsid w:val="007919FC"/>
    <w:rsid w:val="007952E7"/>
    <w:rsid w:val="007A104C"/>
    <w:rsid w:val="007B382E"/>
    <w:rsid w:val="007B4BF1"/>
    <w:rsid w:val="007C2D77"/>
    <w:rsid w:val="007C5AD2"/>
    <w:rsid w:val="007C6617"/>
    <w:rsid w:val="007D1E1A"/>
    <w:rsid w:val="007E0E1E"/>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545C1"/>
    <w:rsid w:val="0085787B"/>
    <w:rsid w:val="00860540"/>
    <w:rsid w:val="00861EDE"/>
    <w:rsid w:val="00866146"/>
    <w:rsid w:val="008735D6"/>
    <w:rsid w:val="008743B3"/>
    <w:rsid w:val="00897709"/>
    <w:rsid w:val="008A070E"/>
    <w:rsid w:val="008A1DC2"/>
    <w:rsid w:val="008B6D7E"/>
    <w:rsid w:val="008C166D"/>
    <w:rsid w:val="008C723A"/>
    <w:rsid w:val="008D0758"/>
    <w:rsid w:val="008D3383"/>
    <w:rsid w:val="008D5B18"/>
    <w:rsid w:val="008D7551"/>
    <w:rsid w:val="008F0F08"/>
    <w:rsid w:val="008F17D3"/>
    <w:rsid w:val="00906922"/>
    <w:rsid w:val="0090789D"/>
    <w:rsid w:val="00914168"/>
    <w:rsid w:val="00931641"/>
    <w:rsid w:val="009334AD"/>
    <w:rsid w:val="00945088"/>
    <w:rsid w:val="00946570"/>
    <w:rsid w:val="00951636"/>
    <w:rsid w:val="00961DCD"/>
    <w:rsid w:val="009645C0"/>
    <w:rsid w:val="00965161"/>
    <w:rsid w:val="00966F53"/>
    <w:rsid w:val="00974271"/>
    <w:rsid w:val="009A3B86"/>
    <w:rsid w:val="009B1E7B"/>
    <w:rsid w:val="009B5092"/>
    <w:rsid w:val="009E178B"/>
    <w:rsid w:val="009E6119"/>
    <w:rsid w:val="00A0300D"/>
    <w:rsid w:val="00A07C66"/>
    <w:rsid w:val="00A16B92"/>
    <w:rsid w:val="00A23CCE"/>
    <w:rsid w:val="00A33112"/>
    <w:rsid w:val="00A43736"/>
    <w:rsid w:val="00A52B97"/>
    <w:rsid w:val="00A57351"/>
    <w:rsid w:val="00A640DC"/>
    <w:rsid w:val="00A64DFF"/>
    <w:rsid w:val="00A67379"/>
    <w:rsid w:val="00A70CEF"/>
    <w:rsid w:val="00A75609"/>
    <w:rsid w:val="00A8142C"/>
    <w:rsid w:val="00A82402"/>
    <w:rsid w:val="00A8442D"/>
    <w:rsid w:val="00A84586"/>
    <w:rsid w:val="00A9151F"/>
    <w:rsid w:val="00A9665D"/>
    <w:rsid w:val="00A96980"/>
    <w:rsid w:val="00A9723A"/>
    <w:rsid w:val="00AA7051"/>
    <w:rsid w:val="00AB0777"/>
    <w:rsid w:val="00AB11E6"/>
    <w:rsid w:val="00AC2145"/>
    <w:rsid w:val="00AC3864"/>
    <w:rsid w:val="00AD79C2"/>
    <w:rsid w:val="00AE46EB"/>
    <w:rsid w:val="00AE57E8"/>
    <w:rsid w:val="00AF3228"/>
    <w:rsid w:val="00AF4206"/>
    <w:rsid w:val="00AF50AD"/>
    <w:rsid w:val="00AF6908"/>
    <w:rsid w:val="00B06FF2"/>
    <w:rsid w:val="00B141CE"/>
    <w:rsid w:val="00B21BBC"/>
    <w:rsid w:val="00B21CF6"/>
    <w:rsid w:val="00B22FD5"/>
    <w:rsid w:val="00B2458F"/>
    <w:rsid w:val="00B34DAA"/>
    <w:rsid w:val="00B37FD7"/>
    <w:rsid w:val="00B50CD6"/>
    <w:rsid w:val="00B52165"/>
    <w:rsid w:val="00B56B4C"/>
    <w:rsid w:val="00B606F8"/>
    <w:rsid w:val="00B61A0E"/>
    <w:rsid w:val="00B7061D"/>
    <w:rsid w:val="00B767AC"/>
    <w:rsid w:val="00B9518A"/>
    <w:rsid w:val="00B97990"/>
    <w:rsid w:val="00BA2861"/>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2964"/>
    <w:rsid w:val="00C906EA"/>
    <w:rsid w:val="00C91970"/>
    <w:rsid w:val="00C92332"/>
    <w:rsid w:val="00CA1029"/>
    <w:rsid w:val="00CA250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627D"/>
    <w:rsid w:val="00D402A4"/>
    <w:rsid w:val="00D43766"/>
    <w:rsid w:val="00D46072"/>
    <w:rsid w:val="00D4723D"/>
    <w:rsid w:val="00D6272D"/>
    <w:rsid w:val="00D62F25"/>
    <w:rsid w:val="00D6486E"/>
    <w:rsid w:val="00D66342"/>
    <w:rsid w:val="00D7333F"/>
    <w:rsid w:val="00D75BE2"/>
    <w:rsid w:val="00D930D9"/>
    <w:rsid w:val="00DA0911"/>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3739D"/>
    <w:rsid w:val="00E42620"/>
    <w:rsid w:val="00E51637"/>
    <w:rsid w:val="00E537B6"/>
    <w:rsid w:val="00E67D64"/>
    <w:rsid w:val="00E77B85"/>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63FB"/>
    <w:rsid w:val="00F37C7A"/>
    <w:rsid w:val="00F43337"/>
    <w:rsid w:val="00F44070"/>
    <w:rsid w:val="00F568C7"/>
    <w:rsid w:val="00F60296"/>
    <w:rsid w:val="00F61847"/>
    <w:rsid w:val="00F6729F"/>
    <w:rsid w:val="00F7264D"/>
    <w:rsid w:val="00F75C44"/>
    <w:rsid w:val="00F7741B"/>
    <w:rsid w:val="00F8454E"/>
    <w:rsid w:val="00F85214"/>
    <w:rsid w:val="00F85526"/>
    <w:rsid w:val="00F9329C"/>
    <w:rsid w:val="00F95364"/>
    <w:rsid w:val="00F97A4E"/>
    <w:rsid w:val="00FA6125"/>
    <w:rsid w:val="00FB123D"/>
    <w:rsid w:val="00FB3D5C"/>
    <w:rsid w:val="00FC5BDA"/>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Using+Search+Results+and+Other+Lists+in+the+GUI+-+20180808"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nci.nih.gov/display/DMEdoc/Exporting+Search+Results+via+the+GUI"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display/DMEdoc/Searching+for+Data+via+the+CLU"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125</cp:revision>
  <dcterms:created xsi:type="dcterms:W3CDTF">2019-07-09T04:11:00Z</dcterms:created>
  <dcterms:modified xsi:type="dcterms:W3CDTF">2019-10-11T17:29:00Z</dcterms:modified>
</cp:coreProperties>
</file>