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EFDC0" w14:textId="1B202E7E" w:rsidR="00E16925"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DME 1.</w:t>
      </w:r>
      <w:r w:rsidR="0099107F">
        <w:rPr>
          <w:b/>
          <w:bCs/>
          <w:kern w:val="36"/>
          <w:sz w:val="32"/>
          <w:szCs w:val="32"/>
        </w:rPr>
        <w:t>20</w:t>
      </w:r>
      <w:r w:rsidR="008221CD">
        <w:rPr>
          <w:b/>
          <w:bCs/>
          <w:kern w:val="36"/>
          <w:sz w:val="32"/>
          <w:szCs w:val="32"/>
        </w:rPr>
        <w:t>.0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078E34EA" w:rsidR="00E16925" w:rsidRPr="00D66342" w:rsidRDefault="008221CD" w:rsidP="00E16925">
            <w:pPr>
              <w:rPr>
                <w:rFonts w:cstheme="minorHAnsi"/>
                <w:sz w:val="28"/>
                <w:szCs w:val="28"/>
              </w:rPr>
            </w:pPr>
            <w:r w:rsidRPr="00D66342">
              <w:rPr>
                <w:rFonts w:cstheme="minorHAnsi"/>
                <w:sz w:val="28"/>
                <w:szCs w:val="28"/>
              </w:rPr>
              <w:t>Version:  1.</w:t>
            </w:r>
            <w:r w:rsidR="0099107F">
              <w:rPr>
                <w:rFonts w:cstheme="minorHAnsi"/>
                <w:sz w:val="28"/>
                <w:szCs w:val="28"/>
              </w:rPr>
              <w:t>20</w:t>
            </w:r>
            <w:r w:rsidRPr="00D66342">
              <w:rPr>
                <w:rFonts w:cstheme="minorHAnsi"/>
                <w:sz w:val="28"/>
                <w:szCs w:val="28"/>
              </w:rPr>
              <w:t>.0</w:t>
            </w:r>
          </w:p>
          <w:p w14:paraId="43F84EAF" w14:textId="4ABEC1A8" w:rsidR="00E16925" w:rsidRPr="00D66342" w:rsidRDefault="0005460B" w:rsidP="00E16925">
            <w:pPr>
              <w:rPr>
                <w:rFonts w:cstheme="minorHAnsi"/>
                <w:sz w:val="28"/>
                <w:szCs w:val="28"/>
              </w:rPr>
            </w:pPr>
            <w:r w:rsidRPr="00D66342">
              <w:rPr>
                <w:rFonts w:cstheme="minorHAnsi"/>
                <w:sz w:val="28"/>
                <w:szCs w:val="28"/>
              </w:rPr>
              <w:t xml:space="preserve">Date:  </w:t>
            </w:r>
            <w:r w:rsidR="0099107F">
              <w:rPr>
                <w:rFonts w:cstheme="minorHAnsi"/>
                <w:sz w:val="28"/>
                <w:szCs w:val="28"/>
              </w:rPr>
              <w:t>Dec</w:t>
            </w:r>
            <w:r w:rsidR="005431C2">
              <w:rPr>
                <w:rFonts w:cstheme="minorHAnsi"/>
                <w:sz w:val="28"/>
                <w:szCs w:val="28"/>
              </w:rPr>
              <w:t xml:space="preserve"> </w:t>
            </w:r>
            <w:r w:rsidR="0099107F">
              <w:rPr>
                <w:rFonts w:cstheme="minorHAnsi"/>
                <w:sz w:val="28"/>
                <w:szCs w:val="28"/>
              </w:rPr>
              <w:t>2</w:t>
            </w:r>
            <w:r w:rsidR="0023074C" w:rsidRPr="00D66342">
              <w:rPr>
                <w:rFonts w:cstheme="minorHAnsi"/>
                <w:sz w:val="28"/>
                <w:szCs w:val="28"/>
              </w:rPr>
              <w:t>, 201</w:t>
            </w:r>
            <w:r w:rsidR="00ED53C6">
              <w:rPr>
                <w:rFonts w:cstheme="minorHAnsi"/>
                <w:sz w:val="28"/>
                <w:szCs w:val="28"/>
              </w:rPr>
              <w:t>9</w:t>
            </w:r>
          </w:p>
          <w:p w14:paraId="27EF58C8" w14:textId="77777777" w:rsidR="00E16925" w:rsidRPr="00D66342" w:rsidRDefault="00E16925"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0A0FC067" w:rsidR="00E16925" w:rsidRPr="00D66342" w:rsidRDefault="00E16925" w:rsidP="006B741F">
            <w:pPr>
              <w:spacing w:line="276" w:lineRule="auto"/>
              <w:rPr>
                <w:rFonts w:cstheme="minorHAnsi"/>
                <w:sz w:val="28"/>
                <w:szCs w:val="28"/>
              </w:rPr>
            </w:pPr>
            <w:r w:rsidRPr="00D66342">
              <w:rPr>
                <w:rFonts w:cstheme="minorHAnsi"/>
                <w:sz w:val="28"/>
                <w:szCs w:val="28"/>
              </w:rPr>
              <w:t>1.0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1954DDBA" w:rsidR="00E16925" w:rsidRPr="00D66342" w:rsidRDefault="00E16925" w:rsidP="00E16925">
            <w:pPr>
              <w:rPr>
                <w:rFonts w:cstheme="minorHAnsi"/>
                <w:b/>
                <w:sz w:val="28"/>
                <w:szCs w:val="28"/>
              </w:rPr>
            </w:pPr>
            <w:r w:rsidRPr="00D66342">
              <w:rPr>
                <w:rFonts w:cstheme="minorHAnsi"/>
                <w:b/>
                <w:sz w:val="28"/>
                <w:szCs w:val="28"/>
              </w:rPr>
              <w:t>                      1.0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77777777"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large scientific research datasets. It eliminates the need to maintain redundant copies of large heterogenous data and provides the ability to annotate, retrieve, and share datasets for further research, analysis, and collaboration.</w:t>
            </w:r>
          </w:p>
          <w:p w14:paraId="1D0D7386"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(folders), and a collection might have one or more collections within it. A collection can be identified by a custom collection type such as Project, Study, Sample, and so on, the default being 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62769FB4" w14:textId="77777777" w:rsidR="00E16925" w:rsidRPr="00D66342" w:rsidRDefault="00256B0E" w:rsidP="006905EA">
            <w:pPr>
              <w:rPr>
                <w:rFonts w:cstheme="minorHAnsi"/>
                <w:sz w:val="28"/>
                <w:szCs w:val="28"/>
              </w:rPr>
            </w:pPr>
            <w:r w:rsidRPr="00D66342">
              <w:rPr>
                <w:rFonts w:cstheme="minorHAnsi"/>
                <w:sz w:val="28"/>
                <w:szCs w:val="28"/>
              </w:rPr>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7260DFBA" w:rsidR="0099107F" w:rsidRPr="00D66342" w:rsidRDefault="0099107F" w:rsidP="0023074C">
            <w:pPr>
              <w:rPr>
                <w:rFonts w:cstheme="minorHAnsi"/>
                <w:sz w:val="28"/>
                <w:szCs w:val="28"/>
              </w:rPr>
            </w:pPr>
            <w:r>
              <w:rPr>
                <w:rFonts w:cstheme="minorHAnsi"/>
                <w:sz w:val="28"/>
                <w:szCs w:val="28"/>
              </w:rPr>
              <w:t>v1.20.0 – December 2, 2019</w:t>
            </w: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5A27989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release:</w:t>
            </w:r>
          </w:p>
          <w:p w14:paraId="477C4847" w14:textId="21E53C49" w:rsidR="00F568C7" w:rsidRDefault="00F568C7" w:rsidP="00F568C7">
            <w:pPr>
              <w:rPr>
                <w:rFonts w:cstheme="minorHAnsi"/>
                <w:sz w:val="28"/>
                <w:szCs w:val="28"/>
              </w:rPr>
            </w:pPr>
          </w:p>
          <w:p w14:paraId="7246801A" w14:textId="77777777" w:rsidR="006C4421" w:rsidRPr="00D66342" w:rsidRDefault="006C4421" w:rsidP="00F568C7">
            <w:pPr>
              <w:rPr>
                <w:rFonts w:cstheme="minorHAnsi"/>
                <w:sz w:val="28"/>
                <w:szCs w:val="28"/>
              </w:rPr>
            </w:pPr>
          </w:p>
          <w:p w14:paraId="05EDADA7" w14:textId="15AD5F82" w:rsidR="00F568C7" w:rsidRDefault="00F568C7" w:rsidP="00F568C7">
            <w:pPr>
              <w:rPr>
                <w:rFonts w:cstheme="minorHAnsi"/>
                <w:b/>
                <w:sz w:val="28"/>
                <w:szCs w:val="28"/>
                <w:u w:val="single"/>
              </w:rPr>
            </w:pPr>
            <w:r w:rsidRPr="00D66342">
              <w:rPr>
                <w:rFonts w:cstheme="minorHAnsi"/>
                <w:b/>
                <w:sz w:val="28"/>
                <w:szCs w:val="28"/>
                <w:u w:val="single"/>
              </w:rPr>
              <w:t>Enhancements:</w:t>
            </w:r>
          </w:p>
          <w:p w14:paraId="3735ADA8" w14:textId="77777777" w:rsidR="006C4421" w:rsidRDefault="006C4421" w:rsidP="00F568C7">
            <w:pPr>
              <w:rPr>
                <w:rFonts w:cstheme="minorHAnsi"/>
                <w:b/>
                <w:sz w:val="28"/>
                <w:szCs w:val="28"/>
                <w:u w:val="single"/>
              </w:rPr>
            </w:pPr>
          </w:p>
          <w:p w14:paraId="3D459DE2" w14:textId="26FEA48B" w:rsidR="0099107F" w:rsidRDefault="0099107F" w:rsidP="005431C2">
            <w:pPr>
              <w:rPr>
                <w:sz w:val="28"/>
                <w:szCs w:val="28"/>
              </w:rPr>
            </w:pPr>
            <w:r>
              <w:rPr>
                <w:sz w:val="28"/>
                <w:szCs w:val="28"/>
                <w:u w:val="single"/>
              </w:rPr>
              <w:t>HPCDATAMGM-</w:t>
            </w:r>
            <w:r w:rsidR="00881C7F">
              <w:rPr>
                <w:sz w:val="28"/>
                <w:szCs w:val="28"/>
                <w:u w:val="single"/>
              </w:rPr>
              <w:t>1164:</w:t>
            </w:r>
            <w:r w:rsidR="00FC7367">
              <w:rPr>
                <w:sz w:val="28"/>
                <w:szCs w:val="28"/>
              </w:rPr>
              <w:t xml:space="preserve"> </w:t>
            </w:r>
            <w:r w:rsidRPr="005C5371">
              <w:rPr>
                <w:sz w:val="28"/>
                <w:szCs w:val="28"/>
              </w:rPr>
              <w:t>Added support for</w:t>
            </w:r>
            <w:r w:rsidR="00906718">
              <w:rPr>
                <w:sz w:val="28"/>
                <w:szCs w:val="28"/>
              </w:rPr>
              <w:t xml:space="preserve"> </w:t>
            </w:r>
            <w:r w:rsidR="00DD5F20" w:rsidRPr="005C5371">
              <w:rPr>
                <w:sz w:val="28"/>
                <w:szCs w:val="28"/>
              </w:rPr>
              <w:t xml:space="preserve">archiving to </w:t>
            </w:r>
            <w:r w:rsidR="006915E4">
              <w:rPr>
                <w:sz w:val="28"/>
                <w:szCs w:val="28"/>
              </w:rPr>
              <w:t>additional</w:t>
            </w:r>
            <w:r w:rsidR="00DD5F20" w:rsidRPr="005C5371">
              <w:rPr>
                <w:sz w:val="28"/>
                <w:szCs w:val="28"/>
              </w:rPr>
              <w:t xml:space="preserve"> </w:t>
            </w:r>
            <w:r w:rsidR="004A6871" w:rsidRPr="005C5371">
              <w:rPr>
                <w:sz w:val="28"/>
                <w:szCs w:val="28"/>
              </w:rPr>
              <w:t xml:space="preserve">S3 </w:t>
            </w:r>
            <w:r w:rsidR="006915E4">
              <w:rPr>
                <w:sz w:val="28"/>
                <w:szCs w:val="28"/>
              </w:rPr>
              <w:t>Object Stores</w:t>
            </w:r>
            <w:r w:rsidR="00DD5F20" w:rsidRPr="005C5371">
              <w:rPr>
                <w:sz w:val="28"/>
                <w:szCs w:val="28"/>
              </w:rPr>
              <w:t xml:space="preserve"> </w:t>
            </w:r>
            <w:r w:rsidR="00FC7367">
              <w:rPr>
                <w:sz w:val="28"/>
                <w:szCs w:val="28"/>
              </w:rPr>
              <w:t xml:space="preserve">(including AWS S3) </w:t>
            </w:r>
            <w:r w:rsidR="004A6871" w:rsidRPr="005C5371">
              <w:rPr>
                <w:sz w:val="28"/>
                <w:szCs w:val="28"/>
              </w:rPr>
              <w:t>based on configured values</w:t>
            </w:r>
            <w:r w:rsidR="00FC7367">
              <w:rPr>
                <w:sz w:val="28"/>
                <w:szCs w:val="28"/>
              </w:rPr>
              <w:t xml:space="preserve">, </w:t>
            </w:r>
            <w:r w:rsidR="006915E4">
              <w:rPr>
                <w:sz w:val="28"/>
                <w:szCs w:val="28"/>
              </w:rPr>
              <w:t>in preparation for Cloudian integration</w:t>
            </w:r>
            <w:r w:rsidR="00DD5F20" w:rsidRPr="005C5371">
              <w:rPr>
                <w:sz w:val="28"/>
                <w:szCs w:val="28"/>
              </w:rPr>
              <w:t xml:space="preserve">. </w:t>
            </w:r>
            <w:r w:rsidR="004A6871" w:rsidRPr="005C5371">
              <w:rPr>
                <w:sz w:val="28"/>
                <w:szCs w:val="28"/>
              </w:rPr>
              <w:t>This will</w:t>
            </w:r>
            <w:r w:rsidR="00906718">
              <w:rPr>
                <w:sz w:val="28"/>
                <w:szCs w:val="28"/>
              </w:rPr>
              <w:t xml:space="preserve"> allow the storage for each archive to be configured independently. Also decoupled download source from upload destination, so that </w:t>
            </w:r>
            <w:r w:rsidR="00376196">
              <w:rPr>
                <w:sz w:val="28"/>
                <w:szCs w:val="28"/>
              </w:rPr>
              <w:t xml:space="preserve">older </w:t>
            </w:r>
            <w:r w:rsidR="00906718">
              <w:rPr>
                <w:sz w:val="28"/>
                <w:szCs w:val="28"/>
              </w:rPr>
              <w:t xml:space="preserve">files </w:t>
            </w:r>
            <w:r w:rsidR="00376196">
              <w:rPr>
                <w:sz w:val="28"/>
                <w:szCs w:val="28"/>
              </w:rPr>
              <w:t>can be retrieved correctly from the storage they were archived to, independent of where the new ones are being uploaded to.</w:t>
            </w:r>
          </w:p>
          <w:p w14:paraId="39E7D27F" w14:textId="0D831281" w:rsidR="00881C7F" w:rsidRDefault="00881C7F" w:rsidP="005431C2">
            <w:pPr>
              <w:rPr>
                <w:sz w:val="28"/>
                <w:szCs w:val="28"/>
              </w:rPr>
            </w:pPr>
          </w:p>
          <w:p w14:paraId="78699376" w14:textId="6B23FD70" w:rsidR="00881C7F" w:rsidRDefault="00881C7F" w:rsidP="005431C2">
            <w:pPr>
              <w:rPr>
                <w:sz w:val="28"/>
                <w:szCs w:val="28"/>
              </w:rPr>
            </w:pPr>
            <w:r w:rsidRPr="005C5371">
              <w:rPr>
                <w:sz w:val="28"/>
                <w:szCs w:val="28"/>
                <w:u w:val="single"/>
              </w:rPr>
              <w:t>HPCDATAMGM-1155</w:t>
            </w:r>
            <w:r>
              <w:rPr>
                <w:sz w:val="28"/>
                <w:szCs w:val="28"/>
              </w:rPr>
              <w:t>: Added API to retrieve users with a specific</w:t>
            </w:r>
            <w:r w:rsidR="0047279F">
              <w:rPr>
                <w:sz w:val="28"/>
                <w:szCs w:val="28"/>
              </w:rPr>
              <w:t xml:space="preserve"> role</w:t>
            </w:r>
            <w:r>
              <w:rPr>
                <w:sz w:val="28"/>
                <w:szCs w:val="28"/>
              </w:rPr>
              <w:t xml:space="preserve">. This will </w:t>
            </w:r>
            <w:r w:rsidR="006A302E">
              <w:rPr>
                <w:sz w:val="28"/>
                <w:szCs w:val="28"/>
              </w:rPr>
              <w:t>help identify</w:t>
            </w:r>
            <w:r>
              <w:rPr>
                <w:sz w:val="28"/>
                <w:szCs w:val="28"/>
              </w:rPr>
              <w:t xml:space="preserve"> </w:t>
            </w:r>
            <w:r w:rsidR="006A302E">
              <w:rPr>
                <w:sz w:val="28"/>
                <w:szCs w:val="28"/>
              </w:rPr>
              <w:t>(</w:t>
            </w:r>
            <w:r>
              <w:rPr>
                <w:sz w:val="28"/>
                <w:szCs w:val="28"/>
              </w:rPr>
              <w:t>for the purpose of requesting permissions</w:t>
            </w:r>
            <w:r w:rsidR="006A302E">
              <w:rPr>
                <w:sz w:val="28"/>
                <w:szCs w:val="28"/>
              </w:rPr>
              <w:t>)</w:t>
            </w:r>
            <w:r>
              <w:rPr>
                <w:sz w:val="28"/>
                <w:szCs w:val="28"/>
              </w:rPr>
              <w:t xml:space="preserve"> </w:t>
            </w:r>
            <w:r w:rsidR="006A302E">
              <w:rPr>
                <w:sz w:val="28"/>
                <w:szCs w:val="28"/>
              </w:rPr>
              <w:t xml:space="preserve">the </w:t>
            </w:r>
            <w:r w:rsidR="0047279F">
              <w:rPr>
                <w:sz w:val="28"/>
                <w:szCs w:val="28"/>
              </w:rPr>
              <w:t xml:space="preserve">group administrators </w:t>
            </w:r>
            <w:r>
              <w:rPr>
                <w:sz w:val="28"/>
                <w:szCs w:val="28"/>
              </w:rPr>
              <w:t xml:space="preserve">in a specific </w:t>
            </w:r>
            <w:r w:rsidR="007B5F9C">
              <w:rPr>
                <w:sz w:val="28"/>
                <w:szCs w:val="28"/>
              </w:rPr>
              <w:t>Division/Office/Center (</w:t>
            </w:r>
            <w:r>
              <w:rPr>
                <w:sz w:val="28"/>
                <w:szCs w:val="28"/>
              </w:rPr>
              <w:t>DOC</w:t>
            </w:r>
            <w:r w:rsidR="007B5F9C">
              <w:rPr>
                <w:sz w:val="28"/>
                <w:szCs w:val="28"/>
              </w:rPr>
              <w:t>)</w:t>
            </w:r>
            <w:r>
              <w:rPr>
                <w:sz w:val="28"/>
                <w:szCs w:val="28"/>
              </w:rPr>
              <w:t xml:space="preserve"> or those owning a specific</w:t>
            </w:r>
            <w:r w:rsidR="0047279F">
              <w:rPr>
                <w:sz w:val="28"/>
                <w:szCs w:val="28"/>
              </w:rPr>
              <w:t xml:space="preserve"> base path</w:t>
            </w:r>
            <w:r>
              <w:rPr>
                <w:sz w:val="28"/>
                <w:szCs w:val="28"/>
              </w:rPr>
              <w:t>.</w:t>
            </w:r>
            <w:r w:rsidR="006658B8">
              <w:rPr>
                <w:sz w:val="28"/>
                <w:szCs w:val="28"/>
              </w:rPr>
              <w:t xml:space="preserve"> For details, refer to section 5.10 of the </w:t>
            </w:r>
            <w:hyperlink r:id="rId6" w:history="1">
              <w:r w:rsidR="006658B8" w:rsidRPr="006658B8">
                <w:rPr>
                  <w:rStyle w:val="Hyperlink"/>
                  <w:sz w:val="28"/>
                  <w:szCs w:val="28"/>
                </w:rPr>
                <w:t>DME API Specification</w:t>
              </w:r>
            </w:hyperlink>
            <w:r w:rsidR="006658B8">
              <w:rPr>
                <w:sz w:val="28"/>
                <w:szCs w:val="28"/>
              </w:rPr>
              <w:t>.</w:t>
            </w:r>
          </w:p>
          <w:p w14:paraId="60F20776" w14:textId="40153619" w:rsidR="004F7752" w:rsidRDefault="004F7752" w:rsidP="005431C2">
            <w:pPr>
              <w:rPr>
                <w:sz w:val="28"/>
                <w:szCs w:val="28"/>
              </w:rPr>
            </w:pPr>
          </w:p>
          <w:p w14:paraId="23F82452" w14:textId="5BCBD7E0" w:rsidR="00681C6F" w:rsidRPr="005C5371" w:rsidRDefault="004F7752" w:rsidP="00681C6F">
            <w:pPr>
              <w:rPr>
                <w:sz w:val="28"/>
                <w:szCs w:val="28"/>
              </w:rPr>
            </w:pPr>
            <w:r w:rsidRPr="005C5371">
              <w:rPr>
                <w:sz w:val="28"/>
                <w:szCs w:val="28"/>
                <w:u w:val="single"/>
              </w:rPr>
              <w:t>HPCDATAMGM-1161</w:t>
            </w:r>
            <w:r>
              <w:rPr>
                <w:sz w:val="28"/>
                <w:szCs w:val="28"/>
              </w:rPr>
              <w:t xml:space="preserve">: Updated </w:t>
            </w:r>
            <w:r w:rsidR="007B5F9C">
              <w:rPr>
                <w:sz w:val="28"/>
                <w:szCs w:val="28"/>
              </w:rPr>
              <w:t xml:space="preserve">the </w:t>
            </w:r>
            <w:r w:rsidRPr="005C5371">
              <w:rPr>
                <w:i/>
                <w:iCs/>
                <w:sz w:val="28"/>
                <w:szCs w:val="28"/>
              </w:rPr>
              <w:t>Create User</w:t>
            </w:r>
            <w:r w:rsidRPr="005C5371">
              <w:rPr>
                <w:sz w:val="28"/>
                <w:szCs w:val="28"/>
              </w:rPr>
              <w:t xml:space="preserve"> dialog </w:t>
            </w:r>
            <w:r w:rsidR="00681C6F">
              <w:rPr>
                <w:sz w:val="28"/>
                <w:szCs w:val="28"/>
              </w:rPr>
              <w:t xml:space="preserve">box </w:t>
            </w:r>
            <w:r>
              <w:rPr>
                <w:sz w:val="28"/>
                <w:szCs w:val="28"/>
              </w:rPr>
              <w:t>to</w:t>
            </w:r>
            <w:r w:rsidRPr="005C5371">
              <w:rPr>
                <w:sz w:val="28"/>
                <w:szCs w:val="28"/>
              </w:rPr>
              <w:t xml:space="preserve"> display the first and last name retrieved from LDAP after successful creation of user account.</w:t>
            </w:r>
            <w:r>
              <w:rPr>
                <w:sz w:val="28"/>
                <w:szCs w:val="28"/>
              </w:rPr>
              <w:t xml:space="preserve">  </w:t>
            </w:r>
            <w:r w:rsidR="00681C6F">
              <w:rPr>
                <w:sz w:val="28"/>
                <w:szCs w:val="28"/>
              </w:rPr>
              <w:t xml:space="preserve"> The system no longer requires the user to input these values.</w:t>
            </w:r>
            <w:r w:rsidR="009A21B3">
              <w:rPr>
                <w:sz w:val="28"/>
                <w:szCs w:val="28"/>
              </w:rPr>
              <w:t xml:space="preserve"> For details, refer to </w:t>
            </w:r>
            <w:r w:rsidR="009A21B3" w:rsidRPr="009A21B3">
              <w:rPr>
                <w:sz w:val="28"/>
                <w:szCs w:val="28"/>
              </w:rPr>
              <w:t>the </w:t>
            </w:r>
            <w:hyperlink r:id="rId7" w:history="1">
              <w:r w:rsidR="009A21B3" w:rsidRPr="009A21B3">
                <w:rPr>
                  <w:rStyle w:val="Hyperlink"/>
                  <w:sz w:val="28"/>
                  <w:szCs w:val="28"/>
                </w:rPr>
                <w:t>Adding a User via the GUI</w:t>
              </w:r>
            </w:hyperlink>
            <w:r w:rsidR="009A21B3" w:rsidRPr="009A21B3">
              <w:rPr>
                <w:sz w:val="28"/>
                <w:szCs w:val="28"/>
              </w:rPr>
              <w:t> page.</w:t>
            </w:r>
          </w:p>
          <w:p w14:paraId="17FA0691" w14:textId="3C3DA538" w:rsidR="004F7752" w:rsidRPr="005C5371" w:rsidRDefault="004F7752" w:rsidP="004F7752">
            <w:pPr>
              <w:rPr>
                <w:sz w:val="28"/>
                <w:szCs w:val="28"/>
              </w:rPr>
            </w:pPr>
          </w:p>
          <w:p w14:paraId="15602FA9" w14:textId="26111274" w:rsidR="008F4D9B" w:rsidRDefault="008F4D9B" w:rsidP="005431C2">
            <w:pPr>
              <w:rPr>
                <w:rStyle w:val="Hyperlink"/>
                <w:color w:val="000000" w:themeColor="text1"/>
              </w:rPr>
            </w:pPr>
            <w:bookmarkStart w:id="0" w:name="_GoBack"/>
            <w:bookmarkEnd w:id="0"/>
          </w:p>
          <w:p w14:paraId="5C8FF320" w14:textId="77777777" w:rsidR="00BD748C" w:rsidRDefault="00BD748C" w:rsidP="00BD748C">
            <w:pPr>
              <w:rPr>
                <w:sz w:val="28"/>
                <w:szCs w:val="28"/>
              </w:rPr>
            </w:pPr>
          </w:p>
          <w:p w14:paraId="23364CCE" w14:textId="004C0F6E" w:rsidR="0032486B" w:rsidRDefault="00A70CEF" w:rsidP="00DE195A">
            <w:pPr>
              <w:rPr>
                <w:rFonts w:cstheme="minorHAnsi"/>
                <w:b/>
                <w:bCs/>
                <w:color w:val="000000"/>
                <w:sz w:val="28"/>
                <w:szCs w:val="28"/>
                <w:u w:val="single"/>
              </w:rPr>
            </w:pPr>
            <w:r>
              <w:rPr>
                <w:rFonts w:cstheme="minorHAnsi"/>
                <w:b/>
                <w:bCs/>
                <w:color w:val="000000"/>
                <w:sz w:val="28"/>
                <w:szCs w:val="28"/>
                <w:u w:val="single"/>
              </w:rPr>
              <w:t>Bug Fixes</w:t>
            </w:r>
            <w:r w:rsidR="00E25A4D">
              <w:rPr>
                <w:rFonts w:cstheme="minorHAnsi"/>
                <w:b/>
                <w:bCs/>
                <w:color w:val="000000"/>
                <w:sz w:val="28"/>
                <w:szCs w:val="28"/>
                <w:u w:val="single"/>
              </w:rPr>
              <w:t>/Misc. Updates</w:t>
            </w:r>
            <w:r w:rsidR="00DE195A" w:rsidRPr="00DE195A">
              <w:rPr>
                <w:rFonts w:cstheme="minorHAnsi"/>
                <w:b/>
                <w:bCs/>
                <w:color w:val="000000"/>
                <w:sz w:val="28"/>
                <w:szCs w:val="28"/>
                <w:u w:val="single"/>
              </w:rPr>
              <w:t>:</w:t>
            </w:r>
          </w:p>
          <w:p w14:paraId="00F88D03" w14:textId="5A465959" w:rsidR="00376196" w:rsidRDefault="00376196" w:rsidP="00DE195A">
            <w:pPr>
              <w:rPr>
                <w:rFonts w:cstheme="minorHAnsi"/>
                <w:b/>
                <w:bCs/>
                <w:color w:val="000000"/>
                <w:sz w:val="28"/>
                <w:szCs w:val="28"/>
                <w:u w:val="single"/>
              </w:rPr>
            </w:pPr>
          </w:p>
          <w:p w14:paraId="57DE8874" w14:textId="2C6EA2C3" w:rsidR="00376196" w:rsidRDefault="00376196" w:rsidP="00DE195A">
            <w:pPr>
              <w:rPr>
                <w:rFonts w:cstheme="minorHAnsi"/>
                <w:color w:val="000000"/>
                <w:sz w:val="28"/>
                <w:szCs w:val="28"/>
              </w:rPr>
            </w:pPr>
            <w:r w:rsidRPr="005C5371">
              <w:rPr>
                <w:rFonts w:cstheme="minorHAnsi"/>
                <w:color w:val="000000"/>
                <w:sz w:val="28"/>
                <w:szCs w:val="28"/>
                <w:u w:val="single"/>
              </w:rPr>
              <w:t xml:space="preserve">HPCDATAMGM-1183: </w:t>
            </w:r>
            <w:r>
              <w:rPr>
                <w:rFonts w:cstheme="minorHAnsi"/>
                <w:color w:val="000000"/>
                <w:sz w:val="28"/>
                <w:szCs w:val="28"/>
                <w:u w:val="single"/>
              </w:rPr>
              <w:t xml:space="preserve"> </w:t>
            </w:r>
            <w:r w:rsidRPr="005C5371">
              <w:rPr>
                <w:rFonts w:cstheme="minorHAnsi"/>
                <w:color w:val="000000"/>
                <w:sz w:val="28"/>
                <w:szCs w:val="28"/>
              </w:rPr>
              <w:t>The system attempts to</w:t>
            </w:r>
            <w:r>
              <w:rPr>
                <w:rFonts w:cstheme="minorHAnsi"/>
                <w:color w:val="000000"/>
                <w:sz w:val="28"/>
                <w:szCs w:val="28"/>
              </w:rPr>
              <w:t xml:space="preserve"> process </w:t>
            </w:r>
            <w:r w:rsidRPr="005C5371">
              <w:rPr>
                <w:rFonts w:cstheme="minorHAnsi"/>
                <w:color w:val="000000"/>
                <w:sz w:val="28"/>
                <w:szCs w:val="28"/>
              </w:rPr>
              <w:t xml:space="preserve">S3 </w:t>
            </w:r>
            <w:r w:rsidRPr="00376196">
              <w:rPr>
                <w:rFonts w:cstheme="minorHAnsi"/>
                <w:color w:val="000000"/>
                <w:sz w:val="28"/>
                <w:szCs w:val="28"/>
              </w:rPr>
              <w:t>download r</w:t>
            </w:r>
            <w:r w:rsidRPr="005C5371">
              <w:rPr>
                <w:rFonts w:cstheme="minorHAnsi"/>
                <w:color w:val="000000"/>
                <w:sz w:val="28"/>
                <w:szCs w:val="28"/>
              </w:rPr>
              <w:t>e</w:t>
            </w:r>
            <w:r>
              <w:rPr>
                <w:rFonts w:cstheme="minorHAnsi"/>
                <w:color w:val="000000"/>
                <w:sz w:val="28"/>
                <w:szCs w:val="28"/>
              </w:rPr>
              <w:t>quests</w:t>
            </w:r>
            <w:r w:rsidRPr="00376196">
              <w:rPr>
                <w:rFonts w:cstheme="minorHAnsi"/>
                <w:color w:val="000000"/>
                <w:sz w:val="28"/>
                <w:szCs w:val="28"/>
              </w:rPr>
              <w:t xml:space="preserve"> </w:t>
            </w:r>
            <w:r w:rsidRPr="005C5371">
              <w:rPr>
                <w:rFonts w:cstheme="minorHAnsi"/>
                <w:color w:val="000000"/>
                <w:sz w:val="28"/>
                <w:szCs w:val="28"/>
              </w:rPr>
              <w:t xml:space="preserve">as Globus </w:t>
            </w:r>
            <w:r>
              <w:rPr>
                <w:rFonts w:cstheme="minorHAnsi"/>
                <w:color w:val="000000"/>
                <w:sz w:val="28"/>
                <w:szCs w:val="28"/>
              </w:rPr>
              <w:t xml:space="preserve">download </w:t>
            </w:r>
            <w:r w:rsidRPr="005C5371">
              <w:rPr>
                <w:rFonts w:cstheme="minorHAnsi"/>
                <w:color w:val="000000"/>
                <w:sz w:val="28"/>
                <w:szCs w:val="28"/>
              </w:rPr>
              <w:t>re</w:t>
            </w:r>
            <w:r>
              <w:rPr>
                <w:rFonts w:cstheme="minorHAnsi"/>
                <w:color w:val="000000"/>
                <w:sz w:val="28"/>
                <w:szCs w:val="28"/>
              </w:rPr>
              <w:t>quests</w:t>
            </w:r>
            <w:r w:rsidRPr="005C5371">
              <w:rPr>
                <w:rFonts w:cstheme="minorHAnsi"/>
                <w:color w:val="000000"/>
                <w:sz w:val="28"/>
                <w:szCs w:val="28"/>
              </w:rPr>
              <w:t xml:space="preserve"> </w:t>
            </w:r>
            <w:r>
              <w:rPr>
                <w:rFonts w:cstheme="minorHAnsi"/>
                <w:color w:val="000000"/>
                <w:sz w:val="28"/>
                <w:szCs w:val="28"/>
              </w:rPr>
              <w:t>during restart, resulting in error.</w:t>
            </w:r>
          </w:p>
          <w:p w14:paraId="2B66ECFB" w14:textId="269E205E" w:rsidR="006A302E" w:rsidRDefault="006A302E" w:rsidP="00DE195A">
            <w:pPr>
              <w:rPr>
                <w:rFonts w:cstheme="minorHAnsi"/>
                <w:color w:val="000000"/>
                <w:sz w:val="28"/>
                <w:szCs w:val="28"/>
              </w:rPr>
            </w:pPr>
          </w:p>
          <w:p w14:paraId="60B30BCF" w14:textId="0133404F" w:rsidR="006A302E" w:rsidRDefault="006A302E" w:rsidP="006A302E">
            <w:pPr>
              <w:rPr>
                <w:sz w:val="28"/>
                <w:szCs w:val="28"/>
              </w:rPr>
            </w:pPr>
            <w:r w:rsidRPr="00FF5BA6">
              <w:rPr>
                <w:sz w:val="28"/>
                <w:szCs w:val="28"/>
                <w:u w:val="single"/>
              </w:rPr>
              <w:t>HPCDATAMGM-1109</w:t>
            </w:r>
            <w:r>
              <w:rPr>
                <w:sz w:val="28"/>
                <w:szCs w:val="28"/>
              </w:rPr>
              <w:t xml:space="preserve">: No confirmation dialog </w:t>
            </w:r>
            <w:r w:rsidR="00681C6F">
              <w:rPr>
                <w:sz w:val="28"/>
                <w:szCs w:val="28"/>
              </w:rPr>
              <w:t xml:space="preserve">box appears </w:t>
            </w:r>
            <w:r>
              <w:rPr>
                <w:sz w:val="28"/>
                <w:szCs w:val="28"/>
              </w:rPr>
              <w:t xml:space="preserve">when </w:t>
            </w:r>
            <w:r w:rsidR="00681C6F">
              <w:rPr>
                <w:sz w:val="28"/>
                <w:szCs w:val="28"/>
              </w:rPr>
              <w:t xml:space="preserve">a user deletes </w:t>
            </w:r>
            <w:r>
              <w:rPr>
                <w:sz w:val="28"/>
                <w:szCs w:val="28"/>
              </w:rPr>
              <w:t xml:space="preserve">a bookmark. </w:t>
            </w:r>
            <w:r w:rsidR="009A21B3">
              <w:rPr>
                <w:sz w:val="28"/>
                <w:szCs w:val="28"/>
              </w:rPr>
              <w:t xml:space="preserve">For details, refer to </w:t>
            </w:r>
            <w:r w:rsidR="009A21B3" w:rsidRPr="009A21B3">
              <w:rPr>
                <w:sz w:val="28"/>
                <w:szCs w:val="28"/>
              </w:rPr>
              <w:t>the </w:t>
            </w:r>
            <w:hyperlink r:id="rId8" w:history="1">
              <w:r w:rsidR="009A21B3" w:rsidRPr="009A21B3">
                <w:rPr>
                  <w:rStyle w:val="Hyperlink"/>
                  <w:sz w:val="28"/>
                  <w:szCs w:val="28"/>
                </w:rPr>
                <w:t>Deleting a Bookmark via the GUI</w:t>
              </w:r>
            </w:hyperlink>
            <w:r w:rsidR="009A21B3" w:rsidRPr="009A21B3">
              <w:rPr>
                <w:sz w:val="28"/>
                <w:szCs w:val="28"/>
              </w:rPr>
              <w:t> page</w:t>
            </w:r>
            <w:r w:rsidR="006658B8">
              <w:rPr>
                <w:sz w:val="28"/>
                <w:szCs w:val="28"/>
              </w:rPr>
              <w:t xml:space="preserve"> in the DME User Guide</w:t>
            </w:r>
            <w:r w:rsidR="009A21B3" w:rsidRPr="009A21B3">
              <w:rPr>
                <w:sz w:val="28"/>
                <w:szCs w:val="28"/>
              </w:rPr>
              <w:t>.</w:t>
            </w:r>
          </w:p>
          <w:p w14:paraId="3CCB8A54" w14:textId="67867F2C" w:rsidR="006644E5" w:rsidRDefault="006644E5" w:rsidP="006A302E">
            <w:pPr>
              <w:rPr>
                <w:sz w:val="28"/>
                <w:szCs w:val="28"/>
              </w:rPr>
            </w:pPr>
          </w:p>
          <w:p w14:paraId="2DC99FD7" w14:textId="33DFEBBC" w:rsidR="006644E5" w:rsidRDefault="006644E5" w:rsidP="006A302E">
            <w:pPr>
              <w:rPr>
                <w:sz w:val="28"/>
                <w:szCs w:val="28"/>
              </w:rPr>
            </w:pPr>
            <w:r w:rsidRPr="00361E94">
              <w:rPr>
                <w:sz w:val="28"/>
                <w:szCs w:val="28"/>
                <w:u w:val="single"/>
              </w:rPr>
              <w:t>HPCDATAMGM-1100, 1101, 1074</w:t>
            </w:r>
            <w:r w:rsidR="009A21B3" w:rsidRPr="00361E94">
              <w:rPr>
                <w:sz w:val="28"/>
                <w:szCs w:val="28"/>
                <w:u w:val="single"/>
              </w:rPr>
              <w:t>, 1093, 1094,</w:t>
            </w:r>
            <w:r w:rsidRPr="00361E94">
              <w:rPr>
                <w:sz w:val="28"/>
                <w:szCs w:val="28"/>
                <w:u w:val="single"/>
              </w:rPr>
              <w:t xml:space="preserve"> </w:t>
            </w:r>
            <w:r w:rsidR="009A21B3" w:rsidRPr="00361E94">
              <w:rPr>
                <w:sz w:val="28"/>
                <w:szCs w:val="28"/>
                <w:u w:val="single"/>
              </w:rPr>
              <w:t>1096</w:t>
            </w:r>
            <w:r w:rsidRPr="005A2CDD">
              <w:rPr>
                <w:sz w:val="28"/>
                <w:szCs w:val="28"/>
              </w:rPr>
              <w:t>: Replaced variable names with user</w:t>
            </w:r>
            <w:r w:rsidR="00681C6F" w:rsidRPr="005A2CDD">
              <w:rPr>
                <w:sz w:val="28"/>
                <w:szCs w:val="28"/>
              </w:rPr>
              <w:t>-</w:t>
            </w:r>
            <w:r w:rsidRPr="005A2CDD">
              <w:rPr>
                <w:sz w:val="28"/>
                <w:szCs w:val="28"/>
              </w:rPr>
              <w:t xml:space="preserve">friendly labels </w:t>
            </w:r>
            <w:r w:rsidR="00995851" w:rsidRPr="005A2CDD">
              <w:rPr>
                <w:sz w:val="28"/>
                <w:szCs w:val="28"/>
              </w:rPr>
              <w:t xml:space="preserve">on the web application’s Dashboard, </w:t>
            </w:r>
            <w:r w:rsidR="009A21B3" w:rsidRPr="005A2CDD">
              <w:rPr>
                <w:sz w:val="28"/>
                <w:szCs w:val="28"/>
              </w:rPr>
              <w:t xml:space="preserve">Register, </w:t>
            </w:r>
            <w:r w:rsidR="00995851" w:rsidRPr="005A2CDD">
              <w:rPr>
                <w:sz w:val="28"/>
                <w:szCs w:val="28"/>
              </w:rPr>
              <w:t>Search</w:t>
            </w:r>
            <w:r w:rsidR="00681C6F" w:rsidRPr="005A2CDD">
              <w:rPr>
                <w:sz w:val="28"/>
                <w:szCs w:val="28"/>
              </w:rPr>
              <w:t>,</w:t>
            </w:r>
            <w:r w:rsidR="009A21B3" w:rsidRPr="005A2CDD">
              <w:rPr>
                <w:sz w:val="28"/>
                <w:szCs w:val="28"/>
              </w:rPr>
              <w:t xml:space="preserve"> Manage,</w:t>
            </w:r>
            <w:r w:rsidR="00995851" w:rsidRPr="005A2CDD">
              <w:rPr>
                <w:sz w:val="28"/>
                <w:szCs w:val="28"/>
              </w:rPr>
              <w:t xml:space="preserve"> and Profile</w:t>
            </w:r>
            <w:r w:rsidR="00681C6F" w:rsidRPr="005A2CDD">
              <w:rPr>
                <w:sz w:val="28"/>
                <w:szCs w:val="28"/>
              </w:rPr>
              <w:t xml:space="preserve"> pages</w:t>
            </w:r>
            <w:r w:rsidRPr="005A2CDD">
              <w:rPr>
                <w:sz w:val="28"/>
                <w:szCs w:val="28"/>
              </w:rPr>
              <w:t>.</w:t>
            </w:r>
          </w:p>
          <w:p w14:paraId="2BA0E40F" w14:textId="5659DB74" w:rsidR="006644E5" w:rsidRDefault="006644E5" w:rsidP="006A302E">
            <w:pPr>
              <w:rPr>
                <w:sz w:val="28"/>
                <w:szCs w:val="28"/>
              </w:rPr>
            </w:pPr>
          </w:p>
          <w:p w14:paraId="5044E055" w14:textId="15984D0E" w:rsidR="006644E5" w:rsidRPr="00FF5BA6" w:rsidRDefault="006644E5" w:rsidP="006A302E">
            <w:pPr>
              <w:rPr>
                <w:sz w:val="28"/>
                <w:szCs w:val="28"/>
              </w:rPr>
            </w:pPr>
            <w:r w:rsidRPr="005C5371">
              <w:rPr>
                <w:sz w:val="28"/>
                <w:szCs w:val="28"/>
                <w:u w:val="single"/>
              </w:rPr>
              <w:t>HPCDATAMGM-1180, 1181, 1182</w:t>
            </w:r>
            <w:r>
              <w:rPr>
                <w:sz w:val="28"/>
                <w:szCs w:val="28"/>
              </w:rPr>
              <w:t>: Upgraded Jackson and Spring-core library versions to address security vulnerabilities flagged by GitHub.</w:t>
            </w:r>
          </w:p>
          <w:p w14:paraId="1B4C7F0E" w14:textId="77777777" w:rsidR="006A302E" w:rsidRPr="005C5371" w:rsidRDefault="006A302E" w:rsidP="00DE195A">
            <w:pPr>
              <w:rPr>
                <w:rFonts w:cstheme="minorHAnsi"/>
                <w:color w:val="000000"/>
                <w:sz w:val="28"/>
                <w:szCs w:val="28"/>
              </w:rPr>
            </w:pPr>
          </w:p>
          <w:p w14:paraId="703533D9" w14:textId="303C53CD" w:rsidR="00A82402" w:rsidRDefault="00A82402" w:rsidP="00DE195A">
            <w:pPr>
              <w:rPr>
                <w:rFonts w:cstheme="minorHAnsi"/>
                <w:sz w:val="28"/>
                <w:szCs w:val="28"/>
                <w:u w:val="single"/>
              </w:rPr>
            </w:pPr>
          </w:p>
          <w:p w14:paraId="6E4FCD38" w14:textId="3FC78493" w:rsidR="00A53644" w:rsidRDefault="00A53644" w:rsidP="00DE195A">
            <w:pPr>
              <w:rPr>
                <w:b/>
                <w:bCs/>
                <w:sz w:val="28"/>
                <w:szCs w:val="28"/>
              </w:rPr>
            </w:pPr>
            <w:r w:rsidRPr="005C5371">
              <w:rPr>
                <w:b/>
                <w:bCs/>
                <w:sz w:val="28"/>
                <w:szCs w:val="28"/>
                <w:u w:val="single"/>
              </w:rPr>
              <w:t>Operational</w:t>
            </w:r>
            <w:r w:rsidR="009D1D0B" w:rsidRPr="005C5371">
              <w:rPr>
                <w:b/>
                <w:bCs/>
                <w:sz w:val="28"/>
                <w:szCs w:val="28"/>
                <w:u w:val="single"/>
              </w:rPr>
              <w:t>/Performance</w:t>
            </w:r>
            <w:r w:rsidRPr="005C5371">
              <w:rPr>
                <w:b/>
                <w:bCs/>
                <w:sz w:val="28"/>
                <w:szCs w:val="28"/>
                <w:u w:val="single"/>
              </w:rPr>
              <w:t xml:space="preserve"> </w:t>
            </w:r>
            <w:r w:rsidR="00D56117">
              <w:rPr>
                <w:b/>
                <w:bCs/>
                <w:sz w:val="28"/>
                <w:szCs w:val="28"/>
                <w:u w:val="single"/>
              </w:rPr>
              <w:t>Improvements</w:t>
            </w:r>
            <w:r w:rsidRPr="005C5371">
              <w:rPr>
                <w:b/>
                <w:bCs/>
                <w:sz w:val="28"/>
                <w:szCs w:val="28"/>
                <w:u w:val="single"/>
              </w:rPr>
              <w:t>:</w:t>
            </w:r>
          </w:p>
          <w:p w14:paraId="03977B39" w14:textId="655EF247" w:rsidR="00A53644" w:rsidRDefault="00A53644" w:rsidP="00DE195A">
            <w:pPr>
              <w:rPr>
                <w:b/>
                <w:bCs/>
                <w:sz w:val="28"/>
                <w:szCs w:val="28"/>
              </w:rPr>
            </w:pPr>
          </w:p>
          <w:p w14:paraId="06816CF5" w14:textId="5D21F886" w:rsidR="00A53644" w:rsidRPr="005C5371" w:rsidRDefault="00A53644" w:rsidP="00DE195A">
            <w:pPr>
              <w:rPr>
                <w:sz w:val="28"/>
                <w:szCs w:val="28"/>
              </w:rPr>
            </w:pPr>
            <w:r w:rsidRPr="005C5371">
              <w:rPr>
                <w:sz w:val="28"/>
                <w:szCs w:val="28"/>
                <w:u w:val="single"/>
              </w:rPr>
              <w:t>HPCDATAMGM-1169</w:t>
            </w:r>
            <w:r>
              <w:rPr>
                <w:b/>
                <w:bCs/>
                <w:sz w:val="28"/>
                <w:szCs w:val="28"/>
              </w:rPr>
              <w:t xml:space="preserve">: </w:t>
            </w:r>
            <w:r w:rsidR="006644E5" w:rsidRPr="005C5371">
              <w:rPr>
                <w:sz w:val="28"/>
                <w:szCs w:val="28"/>
              </w:rPr>
              <w:t>Updated s</w:t>
            </w:r>
            <w:r w:rsidRPr="005C5371">
              <w:rPr>
                <w:sz w:val="28"/>
                <w:szCs w:val="28"/>
              </w:rPr>
              <w:t xml:space="preserve">cheduler </w:t>
            </w:r>
            <w:r w:rsidR="006644E5">
              <w:rPr>
                <w:sz w:val="28"/>
                <w:szCs w:val="28"/>
              </w:rPr>
              <w:t>to p</w:t>
            </w:r>
            <w:r w:rsidR="00995851">
              <w:rPr>
                <w:sz w:val="28"/>
                <w:szCs w:val="28"/>
              </w:rPr>
              <w:t>rocess single</w:t>
            </w:r>
            <w:r w:rsidR="006644E5">
              <w:rPr>
                <w:sz w:val="28"/>
                <w:szCs w:val="28"/>
              </w:rPr>
              <w:t xml:space="preserve"> requests instead of performing batch processing of all requests currently in the queue. This enables</w:t>
            </w:r>
            <w:r w:rsidR="009420E8">
              <w:rPr>
                <w:sz w:val="28"/>
                <w:szCs w:val="28"/>
              </w:rPr>
              <w:t xml:space="preserve"> </w:t>
            </w:r>
            <w:r w:rsidR="007C074A">
              <w:rPr>
                <w:sz w:val="28"/>
                <w:szCs w:val="28"/>
              </w:rPr>
              <w:t xml:space="preserve">more effective </w:t>
            </w:r>
            <w:r w:rsidR="009420E8">
              <w:rPr>
                <w:sz w:val="28"/>
                <w:szCs w:val="28"/>
              </w:rPr>
              <w:t xml:space="preserve">request </w:t>
            </w:r>
            <w:r w:rsidR="006644E5">
              <w:rPr>
                <w:sz w:val="28"/>
                <w:szCs w:val="28"/>
              </w:rPr>
              <w:t xml:space="preserve">prioritization, </w:t>
            </w:r>
            <w:r w:rsidR="009420E8">
              <w:rPr>
                <w:sz w:val="28"/>
                <w:szCs w:val="28"/>
              </w:rPr>
              <w:t xml:space="preserve">improved transaction </w:t>
            </w:r>
            <w:r w:rsidR="006644E5">
              <w:rPr>
                <w:sz w:val="28"/>
                <w:szCs w:val="28"/>
              </w:rPr>
              <w:t xml:space="preserve">isolation, </w:t>
            </w:r>
            <w:r w:rsidR="007C074A">
              <w:rPr>
                <w:sz w:val="28"/>
                <w:szCs w:val="28"/>
              </w:rPr>
              <w:t>and</w:t>
            </w:r>
            <w:r w:rsidR="006644E5">
              <w:rPr>
                <w:sz w:val="28"/>
                <w:szCs w:val="28"/>
              </w:rPr>
              <w:t xml:space="preserve"> better monitoring and control</w:t>
            </w:r>
            <w:r w:rsidRPr="005C5371">
              <w:rPr>
                <w:sz w:val="28"/>
                <w:szCs w:val="28"/>
              </w:rPr>
              <w:t>.</w:t>
            </w:r>
          </w:p>
          <w:p w14:paraId="3C8FD46D" w14:textId="74D5256C" w:rsidR="00A53644" w:rsidRDefault="00A53644" w:rsidP="00DE195A">
            <w:pPr>
              <w:rPr>
                <w:b/>
                <w:bCs/>
                <w:sz w:val="28"/>
                <w:szCs w:val="28"/>
              </w:rPr>
            </w:pPr>
          </w:p>
          <w:p w14:paraId="3009998B" w14:textId="3EC00E66" w:rsidR="00A53644" w:rsidRDefault="00A53644" w:rsidP="00DE195A">
            <w:pPr>
              <w:rPr>
                <w:sz w:val="28"/>
                <w:szCs w:val="28"/>
              </w:rPr>
            </w:pPr>
            <w:r w:rsidRPr="005C5371">
              <w:rPr>
                <w:sz w:val="28"/>
                <w:szCs w:val="28"/>
                <w:u w:val="single"/>
              </w:rPr>
              <w:t>HPCDATAMGM-1170</w:t>
            </w:r>
            <w:r w:rsidRPr="005C5371">
              <w:rPr>
                <w:sz w:val="28"/>
                <w:szCs w:val="28"/>
              </w:rPr>
              <w:t>: Improve</w:t>
            </w:r>
            <w:r w:rsidR="007C074A">
              <w:rPr>
                <w:sz w:val="28"/>
                <w:szCs w:val="28"/>
              </w:rPr>
              <w:t>d</w:t>
            </w:r>
            <w:r w:rsidRPr="005C5371">
              <w:rPr>
                <w:sz w:val="28"/>
                <w:szCs w:val="28"/>
              </w:rPr>
              <w:t xml:space="preserve"> processing of </w:t>
            </w:r>
            <w:r w:rsidR="006644E5">
              <w:rPr>
                <w:sz w:val="28"/>
                <w:szCs w:val="28"/>
              </w:rPr>
              <w:t xml:space="preserve">download </w:t>
            </w:r>
            <w:r w:rsidRPr="005C5371">
              <w:rPr>
                <w:sz w:val="28"/>
                <w:szCs w:val="28"/>
              </w:rPr>
              <w:t>transactions</w:t>
            </w:r>
            <w:r w:rsidR="006644E5">
              <w:rPr>
                <w:sz w:val="28"/>
                <w:szCs w:val="28"/>
              </w:rPr>
              <w:t xml:space="preserve"> by separating out the Globus and S3 schedulers, as well as setting up separate schedulers for </w:t>
            </w:r>
            <w:r w:rsidR="006644E5" w:rsidRPr="005C5371">
              <w:rPr>
                <w:i/>
                <w:iCs/>
                <w:sz w:val="28"/>
                <w:szCs w:val="28"/>
              </w:rPr>
              <w:t>in-process</w:t>
            </w:r>
            <w:r w:rsidR="006644E5">
              <w:rPr>
                <w:sz w:val="28"/>
                <w:szCs w:val="28"/>
              </w:rPr>
              <w:t xml:space="preserve"> and </w:t>
            </w:r>
            <w:r w:rsidR="006644E5" w:rsidRPr="005C5371">
              <w:rPr>
                <w:i/>
                <w:iCs/>
                <w:sz w:val="28"/>
                <w:szCs w:val="28"/>
              </w:rPr>
              <w:t>completion</w:t>
            </w:r>
            <w:r w:rsidR="006644E5">
              <w:rPr>
                <w:sz w:val="28"/>
                <w:szCs w:val="28"/>
              </w:rPr>
              <w:t xml:space="preserve"> tasks</w:t>
            </w:r>
            <w:r w:rsidRPr="005C5371">
              <w:rPr>
                <w:sz w:val="28"/>
                <w:szCs w:val="28"/>
              </w:rPr>
              <w:t>.</w:t>
            </w:r>
          </w:p>
          <w:p w14:paraId="7D9BB020" w14:textId="58C0BB14" w:rsidR="00A53644" w:rsidRDefault="00A53644" w:rsidP="00DE195A">
            <w:pPr>
              <w:rPr>
                <w:sz w:val="28"/>
                <w:szCs w:val="28"/>
              </w:rPr>
            </w:pPr>
          </w:p>
          <w:p w14:paraId="74D5C70E" w14:textId="3A5EBF96" w:rsidR="00A53644" w:rsidRPr="00A53644" w:rsidRDefault="009D1D0B" w:rsidP="00DE195A">
            <w:pPr>
              <w:rPr>
                <w:sz w:val="28"/>
                <w:szCs w:val="28"/>
              </w:rPr>
            </w:pPr>
            <w:r w:rsidRPr="005C5371">
              <w:rPr>
                <w:sz w:val="28"/>
                <w:szCs w:val="28"/>
                <w:u w:val="single"/>
              </w:rPr>
              <w:t>HPCDATAMGM-1171:</w:t>
            </w:r>
            <w:r>
              <w:rPr>
                <w:sz w:val="28"/>
                <w:szCs w:val="28"/>
              </w:rPr>
              <w:t xml:space="preserve"> Re-configure</w:t>
            </w:r>
            <w:r w:rsidR="009420E8">
              <w:rPr>
                <w:sz w:val="28"/>
                <w:szCs w:val="28"/>
              </w:rPr>
              <w:t>d</w:t>
            </w:r>
            <w:r>
              <w:rPr>
                <w:sz w:val="28"/>
                <w:szCs w:val="28"/>
              </w:rPr>
              <w:t xml:space="preserve"> Globus pools </w:t>
            </w:r>
            <w:r w:rsidR="0047279F">
              <w:rPr>
                <w:sz w:val="28"/>
                <w:szCs w:val="28"/>
              </w:rPr>
              <w:t xml:space="preserve">to improve </w:t>
            </w:r>
            <w:r>
              <w:rPr>
                <w:sz w:val="28"/>
                <w:szCs w:val="28"/>
              </w:rPr>
              <w:t>performance and utilization.</w:t>
            </w:r>
            <w:r w:rsidR="00D56117">
              <w:rPr>
                <w:sz w:val="28"/>
                <w:szCs w:val="28"/>
              </w:rPr>
              <w:t xml:space="preserve"> Increased service accounts in the default pool </w:t>
            </w:r>
            <w:r w:rsidR="009420E8">
              <w:rPr>
                <w:sz w:val="28"/>
                <w:szCs w:val="28"/>
              </w:rPr>
              <w:t>from 3</w:t>
            </w:r>
            <w:r w:rsidR="007C074A">
              <w:rPr>
                <w:sz w:val="28"/>
                <w:szCs w:val="28"/>
              </w:rPr>
              <w:t xml:space="preserve"> </w:t>
            </w:r>
            <w:r w:rsidR="00D56117">
              <w:rPr>
                <w:sz w:val="28"/>
                <w:szCs w:val="28"/>
              </w:rPr>
              <w:t xml:space="preserve">to 10, </w:t>
            </w:r>
            <w:r w:rsidR="009420E8">
              <w:rPr>
                <w:sz w:val="28"/>
                <w:szCs w:val="28"/>
              </w:rPr>
              <w:t xml:space="preserve">and </w:t>
            </w:r>
            <w:r w:rsidR="00D56117">
              <w:rPr>
                <w:sz w:val="28"/>
                <w:szCs w:val="28"/>
              </w:rPr>
              <w:t>removed unused pools fo</w:t>
            </w:r>
            <w:r w:rsidR="009420E8">
              <w:rPr>
                <w:sz w:val="28"/>
                <w:szCs w:val="28"/>
              </w:rPr>
              <w:t>r</w:t>
            </w:r>
            <w:r w:rsidR="00D56117">
              <w:rPr>
                <w:sz w:val="28"/>
                <w:szCs w:val="28"/>
              </w:rPr>
              <w:t xml:space="preserve"> ease of maintenance</w:t>
            </w:r>
            <w:r w:rsidR="009420E8">
              <w:rPr>
                <w:sz w:val="28"/>
                <w:szCs w:val="28"/>
              </w:rPr>
              <w:t xml:space="preserve"> and usage</w:t>
            </w:r>
            <w:r w:rsidR="00D56117">
              <w:rPr>
                <w:sz w:val="28"/>
                <w:szCs w:val="28"/>
              </w:rPr>
              <w:t>.</w:t>
            </w:r>
            <w:r w:rsidR="009A21B3">
              <w:rPr>
                <w:sz w:val="28"/>
                <w:szCs w:val="28"/>
              </w:rPr>
              <w:t xml:space="preserve"> For details, refer to </w:t>
            </w:r>
            <w:r w:rsidR="009A21B3" w:rsidRPr="009A21B3">
              <w:rPr>
                <w:sz w:val="28"/>
                <w:szCs w:val="28"/>
              </w:rPr>
              <w:t>the </w:t>
            </w:r>
            <w:hyperlink r:id="rId9" w:history="1">
              <w:r w:rsidR="009A21B3" w:rsidRPr="009A21B3">
                <w:rPr>
                  <w:rStyle w:val="Hyperlink"/>
                  <w:sz w:val="28"/>
                  <w:szCs w:val="28"/>
                </w:rPr>
                <w:t>Preparing to Use Globus with DME</w:t>
              </w:r>
            </w:hyperlink>
            <w:r w:rsidR="009A21B3">
              <w:rPr>
                <w:sz w:val="28"/>
                <w:szCs w:val="28"/>
              </w:rPr>
              <w:t xml:space="preserve">. </w:t>
            </w:r>
          </w:p>
          <w:p w14:paraId="766C72F9" w14:textId="3983A48E" w:rsidR="005C0D47" w:rsidRDefault="005C0D47" w:rsidP="00DE195A">
            <w:pPr>
              <w:rPr>
                <w:rFonts w:cstheme="minorHAnsi"/>
                <w:sz w:val="28"/>
                <w:szCs w:val="28"/>
              </w:rPr>
            </w:pPr>
          </w:p>
          <w:p w14:paraId="3A09F36C" w14:textId="77777777" w:rsidR="00381ED3" w:rsidRDefault="00381ED3" w:rsidP="00DE195A">
            <w:pPr>
              <w:rPr>
                <w:sz w:val="28"/>
                <w:szCs w:val="28"/>
                <w:u w:val="single"/>
              </w:rPr>
            </w:pPr>
          </w:p>
          <w:p w14:paraId="060C83FE" w14:textId="77777777" w:rsidR="00684C53" w:rsidRPr="00D66342" w:rsidRDefault="00684C53"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00DFC8A" w:rsidR="004E6073" w:rsidRPr="00D66342"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ncidatavault@nih.gov</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3F6D3293" w14:textId="739E147E"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0" w:history="1">
              <w:r w:rsidRPr="00D66342">
                <w:rPr>
                  <w:rStyle w:val="Hyperlink"/>
                  <w:rFonts w:cstheme="minorHAnsi"/>
                  <w:sz w:val="28"/>
                  <w:szCs w:val="28"/>
                </w:rPr>
                <w:t>https://wiki.nci.nih.gov/display/DMEdoc/DME+User+Guide</w:t>
              </w:r>
            </w:hyperlink>
          </w:p>
          <w:p w14:paraId="6ED1126D" w14:textId="77777777" w:rsidR="00F37C7A" w:rsidRPr="00D66342" w:rsidRDefault="00F37C7A" w:rsidP="00E16925">
            <w:pPr>
              <w:rPr>
                <w:rFonts w:cstheme="minorHAnsi"/>
                <w:sz w:val="28"/>
                <w:szCs w:val="28"/>
              </w:rPr>
            </w:pPr>
          </w:p>
          <w:p w14:paraId="6ED125F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08695B2E" w:rsidR="00974271" w:rsidRPr="00D66342" w:rsidRDefault="00E42273" w:rsidP="00E16925">
            <w:pPr>
              <w:rPr>
                <w:rFonts w:cstheme="minorHAnsi"/>
                <w:sz w:val="28"/>
                <w:szCs w:val="28"/>
              </w:rPr>
            </w:pPr>
            <w:hyperlink r:id="rId11" w:history="1">
              <w:r w:rsidR="00F37C7A" w:rsidRPr="00D66342">
                <w:rPr>
                  <w:rStyle w:val="Hyperlink"/>
                  <w:rFonts w:cstheme="minorHAnsi"/>
                  <w:sz w:val="28"/>
                  <w:szCs w:val="28"/>
                </w:rPr>
                <w:t>https://github.com/CBIIT/HPC_DME_APIs/blob/master/doc/guides/HPC_API_Specification.docx</w:t>
              </w:r>
            </w:hyperlink>
          </w:p>
          <w:p w14:paraId="4471AE55" w14:textId="77777777" w:rsidR="00F37C7A" w:rsidRPr="00D66342" w:rsidRDefault="00F37C7A" w:rsidP="00E16925">
            <w:pPr>
              <w:rPr>
                <w:rFonts w:cstheme="minorHAnsi"/>
                <w:sz w:val="28"/>
                <w:szCs w:val="28"/>
              </w:rPr>
            </w:pPr>
          </w:p>
          <w:p w14:paraId="04176983" w14:textId="469BADB7"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04A779B1" w:rsidR="008F0F08" w:rsidRPr="00D66342" w:rsidRDefault="00E42273" w:rsidP="00E16925">
            <w:pPr>
              <w:rPr>
                <w:rFonts w:cstheme="minorHAnsi"/>
                <w:sz w:val="28"/>
                <w:szCs w:val="28"/>
                <w:u w:val="single"/>
              </w:rPr>
            </w:pPr>
            <w:hyperlink r:id="rId12" w:history="1">
              <w:r w:rsidR="00974271" w:rsidRPr="00D66342">
                <w:rPr>
                  <w:rStyle w:val="Hyperlink"/>
                  <w:rFonts w:cstheme="minorHAnsi"/>
                  <w:color w:val="auto"/>
                  <w:sz w:val="28"/>
                  <w:szCs w:val="28"/>
                </w:rPr>
                <w:t>https://github.com/CBIIT/HPC_DME_APIs/tree/master/doc/training</w:t>
              </w:r>
            </w:hyperlink>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lastRenderedPageBreak/>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E42273" w:rsidP="00E16925">
            <w:pPr>
              <w:rPr>
                <w:rFonts w:cstheme="minorHAnsi"/>
                <w:sz w:val="28"/>
                <w:szCs w:val="28"/>
              </w:rPr>
            </w:pPr>
            <w:hyperlink r:id="rId13"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E42273" w:rsidP="00E16925">
            <w:pPr>
              <w:rPr>
                <w:rFonts w:cstheme="minorHAnsi"/>
                <w:sz w:val="28"/>
                <w:szCs w:val="28"/>
              </w:rPr>
            </w:pPr>
            <w:hyperlink r:id="rId14"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E42273" w:rsidP="00E16925">
            <w:pPr>
              <w:rPr>
                <w:rFonts w:cstheme="minorHAnsi"/>
                <w:sz w:val="28"/>
                <w:szCs w:val="28"/>
              </w:rPr>
            </w:pPr>
            <w:hyperlink r:id="rId15"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04FB9D36" w14:textId="4A8C043E" w:rsidR="008F0F08" w:rsidRPr="00D66342" w:rsidRDefault="00E42273" w:rsidP="00E16925">
            <w:pPr>
              <w:rPr>
                <w:rFonts w:cstheme="minorHAnsi"/>
                <w:sz w:val="28"/>
                <w:szCs w:val="28"/>
              </w:rPr>
            </w:pPr>
            <w:hyperlink r:id="rId16"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E42273" w:rsidP="00E16925">
            <w:pPr>
              <w:rPr>
                <w:rFonts w:cstheme="minorHAnsi"/>
                <w:sz w:val="28"/>
                <w:szCs w:val="28"/>
              </w:rPr>
            </w:pPr>
            <w:hyperlink r:id="rId17"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E42273" w:rsidP="00E16925">
            <w:pPr>
              <w:rPr>
                <w:rFonts w:cstheme="minorHAnsi"/>
                <w:sz w:val="28"/>
                <w:szCs w:val="28"/>
              </w:rPr>
            </w:pPr>
            <w:hyperlink r:id="rId18"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2"/>
  </w:num>
  <w:num w:numId="4">
    <w:abstractNumId w:val="21"/>
  </w:num>
  <w:num w:numId="5">
    <w:abstractNumId w:val="1"/>
  </w:num>
  <w:num w:numId="6">
    <w:abstractNumId w:val="14"/>
  </w:num>
  <w:num w:numId="7">
    <w:abstractNumId w:val="3"/>
  </w:num>
  <w:num w:numId="8">
    <w:abstractNumId w:val="8"/>
  </w:num>
  <w:num w:numId="9">
    <w:abstractNumId w:val="0"/>
  </w:num>
  <w:num w:numId="10">
    <w:abstractNumId w:val="11"/>
  </w:num>
  <w:num w:numId="11">
    <w:abstractNumId w:val="22"/>
  </w:num>
  <w:num w:numId="12">
    <w:abstractNumId w:val="5"/>
  </w:num>
  <w:num w:numId="13">
    <w:abstractNumId w:val="2"/>
  </w:num>
  <w:num w:numId="14">
    <w:abstractNumId w:val="20"/>
  </w:num>
  <w:num w:numId="15">
    <w:abstractNumId w:val="6"/>
  </w:num>
  <w:num w:numId="16">
    <w:abstractNumId w:val="10"/>
  </w:num>
  <w:num w:numId="17">
    <w:abstractNumId w:val="17"/>
  </w:num>
  <w:num w:numId="18">
    <w:abstractNumId w:val="15"/>
  </w:num>
  <w:num w:numId="19">
    <w:abstractNumId w:val="13"/>
  </w:num>
  <w:num w:numId="20">
    <w:abstractNumId w:val="18"/>
  </w:num>
  <w:num w:numId="21">
    <w:abstractNumId w:val="19"/>
  </w:num>
  <w:num w:numId="22">
    <w:abstractNumId w:val="7"/>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1092B"/>
    <w:rsid w:val="00011F21"/>
    <w:rsid w:val="0001400F"/>
    <w:rsid w:val="00016FF7"/>
    <w:rsid w:val="00017727"/>
    <w:rsid w:val="00024AAB"/>
    <w:rsid w:val="00032AD1"/>
    <w:rsid w:val="0003626B"/>
    <w:rsid w:val="00042CE4"/>
    <w:rsid w:val="000434DD"/>
    <w:rsid w:val="0005460B"/>
    <w:rsid w:val="00055061"/>
    <w:rsid w:val="00066652"/>
    <w:rsid w:val="000724D4"/>
    <w:rsid w:val="00084430"/>
    <w:rsid w:val="00085831"/>
    <w:rsid w:val="0009284C"/>
    <w:rsid w:val="000A7988"/>
    <w:rsid w:val="000B2A1B"/>
    <w:rsid w:val="000B72A6"/>
    <w:rsid w:val="000C3993"/>
    <w:rsid w:val="000E0C07"/>
    <w:rsid w:val="000E1368"/>
    <w:rsid w:val="000E25B3"/>
    <w:rsid w:val="000E6A40"/>
    <w:rsid w:val="000F0B71"/>
    <w:rsid w:val="000F6151"/>
    <w:rsid w:val="00102621"/>
    <w:rsid w:val="001105A4"/>
    <w:rsid w:val="00116903"/>
    <w:rsid w:val="00134E60"/>
    <w:rsid w:val="00144BC8"/>
    <w:rsid w:val="0015248A"/>
    <w:rsid w:val="00155207"/>
    <w:rsid w:val="00162113"/>
    <w:rsid w:val="001716FB"/>
    <w:rsid w:val="00173361"/>
    <w:rsid w:val="00176335"/>
    <w:rsid w:val="00176805"/>
    <w:rsid w:val="00187629"/>
    <w:rsid w:val="001917A9"/>
    <w:rsid w:val="00191EE4"/>
    <w:rsid w:val="00197E29"/>
    <w:rsid w:val="001A00B9"/>
    <w:rsid w:val="001A177F"/>
    <w:rsid w:val="001A45E8"/>
    <w:rsid w:val="001B25AE"/>
    <w:rsid w:val="001C0100"/>
    <w:rsid w:val="001C1BFF"/>
    <w:rsid w:val="001C44AB"/>
    <w:rsid w:val="001C76CF"/>
    <w:rsid w:val="001C7BF2"/>
    <w:rsid w:val="001D50F6"/>
    <w:rsid w:val="001E2B7B"/>
    <w:rsid w:val="001E3209"/>
    <w:rsid w:val="001F0972"/>
    <w:rsid w:val="002047E7"/>
    <w:rsid w:val="00212062"/>
    <w:rsid w:val="00226594"/>
    <w:rsid w:val="0023074C"/>
    <w:rsid w:val="00231FD9"/>
    <w:rsid w:val="00237FF4"/>
    <w:rsid w:val="00256B0E"/>
    <w:rsid w:val="00264310"/>
    <w:rsid w:val="00265C82"/>
    <w:rsid w:val="002724B8"/>
    <w:rsid w:val="002726A2"/>
    <w:rsid w:val="00286187"/>
    <w:rsid w:val="00290E07"/>
    <w:rsid w:val="00292FFC"/>
    <w:rsid w:val="002A1639"/>
    <w:rsid w:val="002A2352"/>
    <w:rsid w:val="002A59CE"/>
    <w:rsid w:val="002A6934"/>
    <w:rsid w:val="002B0ADD"/>
    <w:rsid w:val="002B1043"/>
    <w:rsid w:val="002D2407"/>
    <w:rsid w:val="002D447E"/>
    <w:rsid w:val="002D493F"/>
    <w:rsid w:val="002F21D9"/>
    <w:rsid w:val="002F3E76"/>
    <w:rsid w:val="00302D37"/>
    <w:rsid w:val="0030796A"/>
    <w:rsid w:val="003139F5"/>
    <w:rsid w:val="00320665"/>
    <w:rsid w:val="003220FC"/>
    <w:rsid w:val="00324135"/>
    <w:rsid w:val="0032486B"/>
    <w:rsid w:val="00324B7D"/>
    <w:rsid w:val="00334720"/>
    <w:rsid w:val="00351166"/>
    <w:rsid w:val="003514A0"/>
    <w:rsid w:val="00351902"/>
    <w:rsid w:val="00353BC4"/>
    <w:rsid w:val="00361E94"/>
    <w:rsid w:val="00362713"/>
    <w:rsid w:val="00363701"/>
    <w:rsid w:val="003746F2"/>
    <w:rsid w:val="00374761"/>
    <w:rsid w:val="003753FF"/>
    <w:rsid w:val="00376196"/>
    <w:rsid w:val="00376C26"/>
    <w:rsid w:val="00381E2A"/>
    <w:rsid w:val="00381ED3"/>
    <w:rsid w:val="00384004"/>
    <w:rsid w:val="00394BB5"/>
    <w:rsid w:val="00394E44"/>
    <w:rsid w:val="00394FA6"/>
    <w:rsid w:val="003973BF"/>
    <w:rsid w:val="003A1956"/>
    <w:rsid w:val="003A3103"/>
    <w:rsid w:val="003B12B9"/>
    <w:rsid w:val="003B2D8C"/>
    <w:rsid w:val="003B4A1E"/>
    <w:rsid w:val="003B4E0F"/>
    <w:rsid w:val="003C1202"/>
    <w:rsid w:val="003C3B2C"/>
    <w:rsid w:val="003D1FAB"/>
    <w:rsid w:val="003E33F5"/>
    <w:rsid w:val="003E419D"/>
    <w:rsid w:val="003E7FB5"/>
    <w:rsid w:val="003F7E9A"/>
    <w:rsid w:val="00401CE4"/>
    <w:rsid w:val="00402891"/>
    <w:rsid w:val="0040491C"/>
    <w:rsid w:val="004072BE"/>
    <w:rsid w:val="0041494B"/>
    <w:rsid w:val="0041738A"/>
    <w:rsid w:val="004176ED"/>
    <w:rsid w:val="00417EA8"/>
    <w:rsid w:val="00421C59"/>
    <w:rsid w:val="004254F1"/>
    <w:rsid w:val="0043283E"/>
    <w:rsid w:val="00435488"/>
    <w:rsid w:val="004371E9"/>
    <w:rsid w:val="0044497C"/>
    <w:rsid w:val="004568E2"/>
    <w:rsid w:val="00457BEF"/>
    <w:rsid w:val="00465CC6"/>
    <w:rsid w:val="0047279F"/>
    <w:rsid w:val="00474BEE"/>
    <w:rsid w:val="00477108"/>
    <w:rsid w:val="00477C43"/>
    <w:rsid w:val="00484ACD"/>
    <w:rsid w:val="004A2329"/>
    <w:rsid w:val="004A3349"/>
    <w:rsid w:val="004A466C"/>
    <w:rsid w:val="004A6871"/>
    <w:rsid w:val="004A6F23"/>
    <w:rsid w:val="004C03E1"/>
    <w:rsid w:val="004C69B1"/>
    <w:rsid w:val="004D0CAC"/>
    <w:rsid w:val="004D70B4"/>
    <w:rsid w:val="004E6073"/>
    <w:rsid w:val="004F1BE7"/>
    <w:rsid w:val="004F50C6"/>
    <w:rsid w:val="004F7752"/>
    <w:rsid w:val="0050417A"/>
    <w:rsid w:val="00505AD2"/>
    <w:rsid w:val="00511437"/>
    <w:rsid w:val="0052648B"/>
    <w:rsid w:val="00532FDB"/>
    <w:rsid w:val="00535C49"/>
    <w:rsid w:val="005431C2"/>
    <w:rsid w:val="00543D0F"/>
    <w:rsid w:val="00547CCC"/>
    <w:rsid w:val="0055281B"/>
    <w:rsid w:val="0055586B"/>
    <w:rsid w:val="00555B55"/>
    <w:rsid w:val="0056409B"/>
    <w:rsid w:val="00565880"/>
    <w:rsid w:val="00567678"/>
    <w:rsid w:val="005774F7"/>
    <w:rsid w:val="0058229C"/>
    <w:rsid w:val="005830A2"/>
    <w:rsid w:val="005863A2"/>
    <w:rsid w:val="005909D0"/>
    <w:rsid w:val="00592CDF"/>
    <w:rsid w:val="005A2CDD"/>
    <w:rsid w:val="005A6A00"/>
    <w:rsid w:val="005B049B"/>
    <w:rsid w:val="005C0D47"/>
    <w:rsid w:val="005C3D25"/>
    <w:rsid w:val="005C5371"/>
    <w:rsid w:val="005D2448"/>
    <w:rsid w:val="005D28B6"/>
    <w:rsid w:val="005D42A1"/>
    <w:rsid w:val="005D5A9F"/>
    <w:rsid w:val="005E2BF2"/>
    <w:rsid w:val="005E47DB"/>
    <w:rsid w:val="005E7C77"/>
    <w:rsid w:val="005E7E5C"/>
    <w:rsid w:val="005F73F0"/>
    <w:rsid w:val="00610051"/>
    <w:rsid w:val="00641C12"/>
    <w:rsid w:val="00641E63"/>
    <w:rsid w:val="00645632"/>
    <w:rsid w:val="00654E73"/>
    <w:rsid w:val="006552C7"/>
    <w:rsid w:val="00660C35"/>
    <w:rsid w:val="00663C73"/>
    <w:rsid w:val="006644E5"/>
    <w:rsid w:val="006658B8"/>
    <w:rsid w:val="006721DC"/>
    <w:rsid w:val="00672C49"/>
    <w:rsid w:val="00673839"/>
    <w:rsid w:val="006759C7"/>
    <w:rsid w:val="00676228"/>
    <w:rsid w:val="00677EB7"/>
    <w:rsid w:val="00681C6F"/>
    <w:rsid w:val="00684C53"/>
    <w:rsid w:val="00685C7C"/>
    <w:rsid w:val="006905EA"/>
    <w:rsid w:val="006915E4"/>
    <w:rsid w:val="006A302E"/>
    <w:rsid w:val="006A4A0F"/>
    <w:rsid w:val="006A4F89"/>
    <w:rsid w:val="006A77CA"/>
    <w:rsid w:val="006B0CE9"/>
    <w:rsid w:val="006B4259"/>
    <w:rsid w:val="006B5522"/>
    <w:rsid w:val="006B741F"/>
    <w:rsid w:val="006B7B77"/>
    <w:rsid w:val="006C28FB"/>
    <w:rsid w:val="006C3DD6"/>
    <w:rsid w:val="006C4421"/>
    <w:rsid w:val="006C78C2"/>
    <w:rsid w:val="006D12B5"/>
    <w:rsid w:val="006D21FB"/>
    <w:rsid w:val="006E127C"/>
    <w:rsid w:val="006E15EA"/>
    <w:rsid w:val="006E1F17"/>
    <w:rsid w:val="006E23CC"/>
    <w:rsid w:val="006E60E7"/>
    <w:rsid w:val="006E6CF0"/>
    <w:rsid w:val="006E760E"/>
    <w:rsid w:val="006F3ECE"/>
    <w:rsid w:val="006F72E3"/>
    <w:rsid w:val="007007DC"/>
    <w:rsid w:val="00713B22"/>
    <w:rsid w:val="00715202"/>
    <w:rsid w:val="00721DD7"/>
    <w:rsid w:val="00727D51"/>
    <w:rsid w:val="00746182"/>
    <w:rsid w:val="00753D3A"/>
    <w:rsid w:val="00754917"/>
    <w:rsid w:val="00756262"/>
    <w:rsid w:val="00771174"/>
    <w:rsid w:val="00782398"/>
    <w:rsid w:val="00782BE4"/>
    <w:rsid w:val="0078409B"/>
    <w:rsid w:val="007842C5"/>
    <w:rsid w:val="007919FC"/>
    <w:rsid w:val="007952E7"/>
    <w:rsid w:val="007957B6"/>
    <w:rsid w:val="007A104C"/>
    <w:rsid w:val="007B382E"/>
    <w:rsid w:val="007B4BF1"/>
    <w:rsid w:val="007B5F9C"/>
    <w:rsid w:val="007C074A"/>
    <w:rsid w:val="007C2D77"/>
    <w:rsid w:val="007C5AD2"/>
    <w:rsid w:val="007C6617"/>
    <w:rsid w:val="007D1E1A"/>
    <w:rsid w:val="007E0E1E"/>
    <w:rsid w:val="007E4B16"/>
    <w:rsid w:val="007E6F17"/>
    <w:rsid w:val="007E7ACE"/>
    <w:rsid w:val="0080614F"/>
    <w:rsid w:val="00806560"/>
    <w:rsid w:val="00810BCE"/>
    <w:rsid w:val="00811B6E"/>
    <w:rsid w:val="0081460F"/>
    <w:rsid w:val="00814B03"/>
    <w:rsid w:val="008221CD"/>
    <w:rsid w:val="0082411F"/>
    <w:rsid w:val="00825FF2"/>
    <w:rsid w:val="00827208"/>
    <w:rsid w:val="008375BC"/>
    <w:rsid w:val="00837E4C"/>
    <w:rsid w:val="008404C5"/>
    <w:rsid w:val="008407C9"/>
    <w:rsid w:val="008449ED"/>
    <w:rsid w:val="008545C1"/>
    <w:rsid w:val="0085787B"/>
    <w:rsid w:val="00860540"/>
    <w:rsid w:val="00861EDE"/>
    <w:rsid w:val="00866146"/>
    <w:rsid w:val="008735D6"/>
    <w:rsid w:val="008743B3"/>
    <w:rsid w:val="0088195F"/>
    <w:rsid w:val="00881C7F"/>
    <w:rsid w:val="00897709"/>
    <w:rsid w:val="008A070E"/>
    <w:rsid w:val="008A1DC2"/>
    <w:rsid w:val="008B6D7E"/>
    <w:rsid w:val="008C166D"/>
    <w:rsid w:val="008C723A"/>
    <w:rsid w:val="008D0758"/>
    <w:rsid w:val="008D3383"/>
    <w:rsid w:val="008D5B18"/>
    <w:rsid w:val="008D7551"/>
    <w:rsid w:val="008E1F56"/>
    <w:rsid w:val="008F0F08"/>
    <w:rsid w:val="008F17D3"/>
    <w:rsid w:val="008F4D9B"/>
    <w:rsid w:val="00906718"/>
    <w:rsid w:val="00906922"/>
    <w:rsid w:val="0090789D"/>
    <w:rsid w:val="00914168"/>
    <w:rsid w:val="00931641"/>
    <w:rsid w:val="009334AD"/>
    <w:rsid w:val="009420E8"/>
    <w:rsid w:val="00945088"/>
    <w:rsid w:val="00946570"/>
    <w:rsid w:val="00951636"/>
    <w:rsid w:val="009533D3"/>
    <w:rsid w:val="00961DCD"/>
    <w:rsid w:val="009645C0"/>
    <w:rsid w:val="00965161"/>
    <w:rsid w:val="00966F53"/>
    <w:rsid w:val="00974271"/>
    <w:rsid w:val="00974D72"/>
    <w:rsid w:val="009763AD"/>
    <w:rsid w:val="0099107F"/>
    <w:rsid w:val="00995851"/>
    <w:rsid w:val="009A21B3"/>
    <w:rsid w:val="009A3B86"/>
    <w:rsid w:val="009A5F5C"/>
    <w:rsid w:val="009B1E7B"/>
    <w:rsid w:val="009B5092"/>
    <w:rsid w:val="009C4B31"/>
    <w:rsid w:val="009C59CF"/>
    <w:rsid w:val="009D1D0B"/>
    <w:rsid w:val="009E178B"/>
    <w:rsid w:val="009E6119"/>
    <w:rsid w:val="00A0300D"/>
    <w:rsid w:val="00A0541E"/>
    <w:rsid w:val="00A07C66"/>
    <w:rsid w:val="00A16B92"/>
    <w:rsid w:val="00A21280"/>
    <w:rsid w:val="00A23CCE"/>
    <w:rsid w:val="00A253C3"/>
    <w:rsid w:val="00A33112"/>
    <w:rsid w:val="00A37ABE"/>
    <w:rsid w:val="00A43736"/>
    <w:rsid w:val="00A447F7"/>
    <w:rsid w:val="00A52B97"/>
    <w:rsid w:val="00A53644"/>
    <w:rsid w:val="00A53FE1"/>
    <w:rsid w:val="00A56630"/>
    <w:rsid w:val="00A57351"/>
    <w:rsid w:val="00A5767A"/>
    <w:rsid w:val="00A61889"/>
    <w:rsid w:val="00A640DC"/>
    <w:rsid w:val="00A64DFF"/>
    <w:rsid w:val="00A67379"/>
    <w:rsid w:val="00A70CEF"/>
    <w:rsid w:val="00A75609"/>
    <w:rsid w:val="00A8142C"/>
    <w:rsid w:val="00A82402"/>
    <w:rsid w:val="00A8442D"/>
    <w:rsid w:val="00A84586"/>
    <w:rsid w:val="00A9151F"/>
    <w:rsid w:val="00A9665D"/>
    <w:rsid w:val="00A96980"/>
    <w:rsid w:val="00A96CB5"/>
    <w:rsid w:val="00A9723A"/>
    <w:rsid w:val="00AA3005"/>
    <w:rsid w:val="00AA7051"/>
    <w:rsid w:val="00AB0777"/>
    <w:rsid w:val="00AB11E6"/>
    <w:rsid w:val="00AC2145"/>
    <w:rsid w:val="00AC3864"/>
    <w:rsid w:val="00AC4291"/>
    <w:rsid w:val="00AD79C2"/>
    <w:rsid w:val="00AE46EB"/>
    <w:rsid w:val="00AE57E8"/>
    <w:rsid w:val="00AF3228"/>
    <w:rsid w:val="00AF4206"/>
    <w:rsid w:val="00AF48FF"/>
    <w:rsid w:val="00AF50AD"/>
    <w:rsid w:val="00AF6908"/>
    <w:rsid w:val="00B03D5D"/>
    <w:rsid w:val="00B06162"/>
    <w:rsid w:val="00B06FF2"/>
    <w:rsid w:val="00B141CE"/>
    <w:rsid w:val="00B1441B"/>
    <w:rsid w:val="00B163F1"/>
    <w:rsid w:val="00B21BBC"/>
    <w:rsid w:val="00B21CF6"/>
    <w:rsid w:val="00B22FD5"/>
    <w:rsid w:val="00B2458F"/>
    <w:rsid w:val="00B34DAA"/>
    <w:rsid w:val="00B37FD7"/>
    <w:rsid w:val="00B50CD6"/>
    <w:rsid w:val="00B5101B"/>
    <w:rsid w:val="00B511E9"/>
    <w:rsid w:val="00B52165"/>
    <w:rsid w:val="00B56B4C"/>
    <w:rsid w:val="00B606F8"/>
    <w:rsid w:val="00B61A0E"/>
    <w:rsid w:val="00B62CA1"/>
    <w:rsid w:val="00B7061D"/>
    <w:rsid w:val="00B767AC"/>
    <w:rsid w:val="00B90ED5"/>
    <w:rsid w:val="00B9518A"/>
    <w:rsid w:val="00B97990"/>
    <w:rsid w:val="00BA0CE6"/>
    <w:rsid w:val="00BA2861"/>
    <w:rsid w:val="00BA29BE"/>
    <w:rsid w:val="00BA3B1C"/>
    <w:rsid w:val="00BB04C8"/>
    <w:rsid w:val="00BD0F52"/>
    <w:rsid w:val="00BD128E"/>
    <w:rsid w:val="00BD748C"/>
    <w:rsid w:val="00BE6F4F"/>
    <w:rsid w:val="00BF1AA1"/>
    <w:rsid w:val="00C00B53"/>
    <w:rsid w:val="00C0146F"/>
    <w:rsid w:val="00C04818"/>
    <w:rsid w:val="00C07647"/>
    <w:rsid w:val="00C14E75"/>
    <w:rsid w:val="00C229AB"/>
    <w:rsid w:val="00C24E4E"/>
    <w:rsid w:val="00C275FF"/>
    <w:rsid w:val="00C3130B"/>
    <w:rsid w:val="00C41BB6"/>
    <w:rsid w:val="00C4422F"/>
    <w:rsid w:val="00C50145"/>
    <w:rsid w:val="00C506B0"/>
    <w:rsid w:val="00C7076E"/>
    <w:rsid w:val="00C80B8A"/>
    <w:rsid w:val="00C81822"/>
    <w:rsid w:val="00C81F21"/>
    <w:rsid w:val="00C82964"/>
    <w:rsid w:val="00C906EA"/>
    <w:rsid w:val="00C91970"/>
    <w:rsid w:val="00C92332"/>
    <w:rsid w:val="00CA1029"/>
    <w:rsid w:val="00CA250A"/>
    <w:rsid w:val="00CA4EBA"/>
    <w:rsid w:val="00CB4820"/>
    <w:rsid w:val="00CB4A54"/>
    <w:rsid w:val="00CB5099"/>
    <w:rsid w:val="00CC1298"/>
    <w:rsid w:val="00CC464A"/>
    <w:rsid w:val="00CC6ACC"/>
    <w:rsid w:val="00CC7B94"/>
    <w:rsid w:val="00CF466D"/>
    <w:rsid w:val="00CF4DA1"/>
    <w:rsid w:val="00CF708D"/>
    <w:rsid w:val="00D05F9C"/>
    <w:rsid w:val="00D0630A"/>
    <w:rsid w:val="00D1565E"/>
    <w:rsid w:val="00D1695E"/>
    <w:rsid w:val="00D20BBE"/>
    <w:rsid w:val="00D26BAC"/>
    <w:rsid w:val="00D32E29"/>
    <w:rsid w:val="00D35F85"/>
    <w:rsid w:val="00D35FC6"/>
    <w:rsid w:val="00D3627D"/>
    <w:rsid w:val="00D402A4"/>
    <w:rsid w:val="00D43722"/>
    <w:rsid w:val="00D43766"/>
    <w:rsid w:val="00D46072"/>
    <w:rsid w:val="00D4723D"/>
    <w:rsid w:val="00D56117"/>
    <w:rsid w:val="00D6272D"/>
    <w:rsid w:val="00D62BE2"/>
    <w:rsid w:val="00D62F25"/>
    <w:rsid w:val="00D6486E"/>
    <w:rsid w:val="00D66342"/>
    <w:rsid w:val="00D7333F"/>
    <w:rsid w:val="00D75BE2"/>
    <w:rsid w:val="00D879A3"/>
    <w:rsid w:val="00D930D9"/>
    <w:rsid w:val="00DA0049"/>
    <w:rsid w:val="00DA0911"/>
    <w:rsid w:val="00DB13BA"/>
    <w:rsid w:val="00DB623C"/>
    <w:rsid w:val="00DB7E47"/>
    <w:rsid w:val="00DC0BD0"/>
    <w:rsid w:val="00DC11B0"/>
    <w:rsid w:val="00DC4E63"/>
    <w:rsid w:val="00DD5F20"/>
    <w:rsid w:val="00DE195A"/>
    <w:rsid w:val="00DE51C3"/>
    <w:rsid w:val="00DF2085"/>
    <w:rsid w:val="00DF601E"/>
    <w:rsid w:val="00DF76D2"/>
    <w:rsid w:val="00E016DE"/>
    <w:rsid w:val="00E13B41"/>
    <w:rsid w:val="00E16925"/>
    <w:rsid w:val="00E25A4D"/>
    <w:rsid w:val="00E358BC"/>
    <w:rsid w:val="00E3739D"/>
    <w:rsid w:val="00E42273"/>
    <w:rsid w:val="00E42620"/>
    <w:rsid w:val="00E51637"/>
    <w:rsid w:val="00E537B6"/>
    <w:rsid w:val="00E67D64"/>
    <w:rsid w:val="00E77B85"/>
    <w:rsid w:val="00E77F04"/>
    <w:rsid w:val="00E8032E"/>
    <w:rsid w:val="00E810EE"/>
    <w:rsid w:val="00E87317"/>
    <w:rsid w:val="00E94C6E"/>
    <w:rsid w:val="00E95B4D"/>
    <w:rsid w:val="00EA00AC"/>
    <w:rsid w:val="00EA49E5"/>
    <w:rsid w:val="00EB43BE"/>
    <w:rsid w:val="00EC0A64"/>
    <w:rsid w:val="00ED505B"/>
    <w:rsid w:val="00ED53C6"/>
    <w:rsid w:val="00EE4757"/>
    <w:rsid w:val="00EE4AC4"/>
    <w:rsid w:val="00F024EE"/>
    <w:rsid w:val="00F171CB"/>
    <w:rsid w:val="00F275EF"/>
    <w:rsid w:val="00F2772E"/>
    <w:rsid w:val="00F33CC8"/>
    <w:rsid w:val="00F35256"/>
    <w:rsid w:val="00F363FB"/>
    <w:rsid w:val="00F37C7A"/>
    <w:rsid w:val="00F43337"/>
    <w:rsid w:val="00F44070"/>
    <w:rsid w:val="00F55BF5"/>
    <w:rsid w:val="00F568C7"/>
    <w:rsid w:val="00F60296"/>
    <w:rsid w:val="00F61847"/>
    <w:rsid w:val="00F6729F"/>
    <w:rsid w:val="00F7264D"/>
    <w:rsid w:val="00F75755"/>
    <w:rsid w:val="00F75C44"/>
    <w:rsid w:val="00F7741B"/>
    <w:rsid w:val="00F8454E"/>
    <w:rsid w:val="00F85214"/>
    <w:rsid w:val="00F85526"/>
    <w:rsid w:val="00F9329C"/>
    <w:rsid w:val="00F95364"/>
    <w:rsid w:val="00F97A4E"/>
    <w:rsid w:val="00FA47D4"/>
    <w:rsid w:val="00FA4E8B"/>
    <w:rsid w:val="00FA6125"/>
    <w:rsid w:val="00FB123D"/>
    <w:rsid w:val="00FB3D5C"/>
    <w:rsid w:val="00FC5BDA"/>
    <w:rsid w:val="00FC65D2"/>
    <w:rsid w:val="00FC7367"/>
    <w:rsid w:val="00FD6B15"/>
    <w:rsid w:val="00FE11FF"/>
    <w:rsid w:val="00FE7484"/>
    <w:rsid w:val="00FF0AB0"/>
    <w:rsid w:val="00FF2F2D"/>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8142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eleting+a+Bookmark+via+the+GUI" TargetMode="External"/><Relationship Id="rId13" Type="http://schemas.openxmlformats.org/officeDocument/2006/relationships/hyperlink" Target="https://wiki.nci.nih.gov/display/DMEdoc/DME+User+Guide" TargetMode="External"/><Relationship Id="rId18" Type="http://schemas.openxmlformats.org/officeDocument/2006/relationships/hyperlink" Target="https://www.globus.org" TargetMode="External"/><Relationship Id="rId3" Type="http://schemas.openxmlformats.org/officeDocument/2006/relationships/settings" Target="settings.xml"/><Relationship Id="rId7" Type="http://schemas.openxmlformats.org/officeDocument/2006/relationships/hyperlink" Target="https://wiki.nci.nih.gov/display/DMEdoc/Adding+a+User+via+the+GUI" TargetMode="External"/><Relationship Id="rId12" Type="http://schemas.openxmlformats.org/officeDocument/2006/relationships/hyperlink" Target="https://github.com/CBIIT/HPC_DME_APIs/tree/master/doc/training" TargetMode="External"/><Relationship Id="rId17" Type="http://schemas.openxmlformats.org/officeDocument/2006/relationships/hyperlink" Target="https://www.ibm.com/cloud-computing/products/storage/object-storage/why-cos/" TargetMode="External"/><Relationship Id="rId2" Type="http://schemas.openxmlformats.org/officeDocument/2006/relationships/styles" Target="styles.xml"/><Relationship Id="rId16" Type="http://schemas.openxmlformats.org/officeDocument/2006/relationships/hyperlink" Target="https://irods.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CBIIT/HPC_DME_APIs/blob/master/doc/guides/HPC_API_Specification.docx" TargetMode="External"/><Relationship Id="rId11" Type="http://schemas.openxmlformats.org/officeDocument/2006/relationships/hyperlink" Target="https://github.com/CBIIT/HPC_DME_APIs/blob/master/doc/guides/HPC_API_Specification.docx" TargetMode="External"/><Relationship Id="rId5" Type="http://schemas.openxmlformats.org/officeDocument/2006/relationships/hyperlink" Target="mailto:NCIDataVault@mail.nih.gov" TargetMode="External"/><Relationship Id="rId15" Type="http://schemas.openxmlformats.org/officeDocument/2006/relationships/hyperlink" Target="https://tracker.nci.nih.gov/secure/RapidBoard.jspa?rapidView=244" TargetMode="External"/><Relationship Id="rId10" Type="http://schemas.openxmlformats.org/officeDocument/2006/relationships/hyperlink" Target="https://wiki.nci.nih.gov/display/DMEdoc/DME+User+Guid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iki.nci.nih.gov/display/DMEdoc/Preparing+to+Use+Globus+with+DME" TargetMode="External"/><Relationship Id="rId14" Type="http://schemas.openxmlformats.org/officeDocument/2006/relationships/hyperlink" Target="https://github.com/CBIIT/HPC_DME_AP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7</cp:revision>
  <dcterms:created xsi:type="dcterms:W3CDTF">2019-12-02T19:11:00Z</dcterms:created>
  <dcterms:modified xsi:type="dcterms:W3CDTF">2019-12-02T22:44:00Z</dcterms:modified>
</cp:coreProperties>
</file>